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06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513259" w:rsidRPr="00E96BD9" w:rsidTr="0051325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59" w:rsidRPr="00E96BD9" w:rsidRDefault="00513259" w:rsidP="0051325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Université du 20 Août 1955</w:t>
            </w:r>
          </w:p>
        </w:tc>
      </w:tr>
      <w:tr w:rsidR="00513259" w:rsidRPr="00E96BD9" w:rsidTr="0051325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59" w:rsidRPr="00E96BD9" w:rsidRDefault="00513259" w:rsidP="0051325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513259" w:rsidRPr="00E96BD9" w:rsidTr="0051325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59" w:rsidRPr="00E96BD9" w:rsidRDefault="00513259" w:rsidP="0051325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513259" w:rsidRPr="00E96BD9" w:rsidTr="0051325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59" w:rsidRPr="00E96BD9" w:rsidRDefault="00513259" w:rsidP="0051325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4B0170" w:rsidRDefault="004B0170" w:rsidP="0048687E">
      <w:pPr>
        <w:spacing w:line="240" w:lineRule="auto"/>
        <w:rPr>
          <w:b/>
          <w:bCs/>
          <w:sz w:val="28"/>
          <w:szCs w:val="28"/>
        </w:rPr>
      </w:pPr>
    </w:p>
    <w:p w:rsidR="00513259" w:rsidRDefault="00513259" w:rsidP="0048687E">
      <w:pPr>
        <w:spacing w:line="240" w:lineRule="auto"/>
        <w:rPr>
          <w:b/>
          <w:bCs/>
          <w:sz w:val="28"/>
          <w:szCs w:val="28"/>
        </w:rPr>
      </w:pPr>
    </w:p>
    <w:p w:rsidR="004B0170" w:rsidRPr="0088773A" w:rsidRDefault="004B0170" w:rsidP="002208F6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 w:rsidR="002208F6">
        <w:rPr>
          <w:rFonts w:ascii="Bookman Old Style" w:hAnsi="Bookman Old Style"/>
          <w:b/>
          <w:bCs/>
          <w:sz w:val="36"/>
          <w:szCs w:val="36"/>
        </w:rPr>
        <w:t>Rattrapage</w:t>
      </w:r>
      <w:r w:rsidRPr="0088773A">
        <w:rPr>
          <w:rFonts w:ascii="Bookman Old Style" w:hAnsi="Bookman Old Style"/>
          <w:b/>
          <w:bCs/>
          <w:sz w:val="36"/>
          <w:szCs w:val="36"/>
        </w:rPr>
        <w:t>s du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1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année +</w:t>
      </w:r>
      <w:r w:rsid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88773A">
        <w:rPr>
          <w:rFonts w:ascii="Bookman Old Style" w:hAnsi="Bookman Old Style"/>
          <w:b/>
          <w:bCs/>
          <w:sz w:val="36"/>
          <w:szCs w:val="36"/>
        </w:rPr>
        <w:t>2</w:t>
      </w:r>
      <w:r w:rsidR="0088773A"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année LMD Electromécanique</w:t>
      </w:r>
    </w:p>
    <w:p w:rsidR="004B0170" w:rsidRDefault="004B0170" w:rsidP="004B0170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="0081595A"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="0081595A"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81595A"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tbl>
      <w:tblPr>
        <w:tblStyle w:val="Grilledutableau"/>
        <w:tblpPr w:leftFromText="141" w:rightFromText="141" w:vertAnchor="text" w:horzAnchor="margin" w:tblpY="274"/>
        <w:tblW w:w="5000" w:type="pct"/>
        <w:tblLook w:val="04A0" w:firstRow="1" w:lastRow="0" w:firstColumn="1" w:lastColumn="0" w:noHBand="0" w:noVBand="1"/>
      </w:tblPr>
      <w:tblGrid>
        <w:gridCol w:w="3544"/>
        <w:gridCol w:w="2978"/>
        <w:gridCol w:w="2491"/>
        <w:gridCol w:w="2534"/>
        <w:gridCol w:w="2673"/>
      </w:tblGrid>
      <w:tr w:rsidR="00513259" w:rsidRPr="00D40721" w:rsidTr="00513259">
        <w:tc>
          <w:tcPr>
            <w:tcW w:w="1246" w:type="pct"/>
            <w:shd w:val="clear" w:color="auto" w:fill="B4C6E7" w:themeFill="accent5" w:themeFillTint="66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7" w:type="pct"/>
            <w:shd w:val="clear" w:color="auto" w:fill="B4C6E7" w:themeFill="accent5" w:themeFillTint="66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8:30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–</w:t>
            </w: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10:00</w:t>
            </w:r>
          </w:p>
        </w:tc>
        <w:tc>
          <w:tcPr>
            <w:tcW w:w="876" w:type="pct"/>
            <w:shd w:val="clear" w:color="auto" w:fill="B4C6E7" w:themeFill="accent5" w:themeFillTint="66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10:30 </w:t>
            </w:r>
            <w:r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– </w:t>
            </w: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891" w:type="pct"/>
            <w:shd w:val="clear" w:color="auto" w:fill="B4C6E7" w:themeFill="accent5" w:themeFillTint="66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– </w:t>
            </w: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14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40" w:type="pct"/>
            <w:shd w:val="clear" w:color="auto" w:fill="B4C6E7" w:themeFill="accent5" w:themeFillTint="66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– </w:t>
            </w: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513259" w:rsidRPr="00D40721" w:rsidTr="00513259">
        <w:tc>
          <w:tcPr>
            <w:tcW w:w="1246" w:type="pct"/>
            <w:shd w:val="clear" w:color="auto" w:fill="B4C6E7" w:themeFill="accent5" w:themeFillTint="66"/>
          </w:tcPr>
          <w:p w:rsidR="00513259" w:rsidRPr="00513259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13259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1047" w:type="pct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876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891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940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513259" w:rsidRPr="00D40721" w:rsidTr="00513259">
        <w:trPr>
          <w:trHeight w:val="702"/>
        </w:trPr>
        <w:tc>
          <w:tcPr>
            <w:tcW w:w="1246" w:type="pct"/>
            <w:shd w:val="clear" w:color="auto" w:fill="B4C6E7" w:themeFill="accent5" w:themeFillTint="66"/>
          </w:tcPr>
          <w:p w:rsidR="00513259" w:rsidRPr="00513259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13259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1047" w:type="pct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Hydraulique et Pneumatique</w:t>
            </w:r>
          </w:p>
        </w:tc>
        <w:tc>
          <w:tcPr>
            <w:tcW w:w="876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891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Conversion de l’énergie</w:t>
            </w:r>
          </w:p>
        </w:tc>
        <w:tc>
          <w:tcPr>
            <w:tcW w:w="940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513259" w:rsidRPr="00D40721" w:rsidTr="00513259">
        <w:trPr>
          <w:trHeight w:val="731"/>
        </w:trPr>
        <w:tc>
          <w:tcPr>
            <w:tcW w:w="1246" w:type="pct"/>
            <w:shd w:val="clear" w:color="auto" w:fill="B4C6E7" w:themeFill="accent5" w:themeFillTint="66"/>
          </w:tcPr>
          <w:p w:rsidR="00513259" w:rsidRPr="00513259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13259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1047" w:type="pct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Logique Combinatoire</w:t>
            </w:r>
          </w:p>
        </w:tc>
        <w:tc>
          <w:tcPr>
            <w:tcW w:w="876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891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Sécurité électrique</w:t>
            </w:r>
          </w:p>
        </w:tc>
        <w:tc>
          <w:tcPr>
            <w:tcW w:w="940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13259" w:rsidRPr="00D40721" w:rsidTr="00513259">
        <w:tc>
          <w:tcPr>
            <w:tcW w:w="1246" w:type="pct"/>
            <w:shd w:val="clear" w:color="auto" w:fill="B4C6E7" w:themeFill="accent5" w:themeFillTint="66"/>
          </w:tcPr>
          <w:p w:rsidR="00513259" w:rsidRPr="00513259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13259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1047" w:type="pct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RDM</w:t>
            </w:r>
          </w:p>
        </w:tc>
        <w:tc>
          <w:tcPr>
            <w:tcW w:w="876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891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13259" w:rsidRPr="00D40721" w:rsidTr="00513259">
        <w:trPr>
          <w:trHeight w:val="725"/>
        </w:trPr>
        <w:tc>
          <w:tcPr>
            <w:tcW w:w="1246" w:type="pct"/>
            <w:shd w:val="clear" w:color="auto" w:fill="B4C6E7" w:themeFill="accent5" w:themeFillTint="66"/>
          </w:tcPr>
          <w:p w:rsidR="00513259" w:rsidRPr="00513259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13259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1047" w:type="pct"/>
          </w:tcPr>
          <w:p w:rsidR="00513259" w:rsidRPr="00D40721" w:rsidRDefault="00513259" w:rsidP="0051325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Mesures Electrique</w:t>
            </w:r>
          </w:p>
        </w:tc>
        <w:tc>
          <w:tcPr>
            <w:tcW w:w="876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891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13259" w:rsidRPr="00D40721" w:rsidRDefault="00513259" w:rsidP="0051325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96BD9" w:rsidRPr="00D40721" w:rsidRDefault="004B0170" w:rsidP="00513259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D40721">
        <w:rPr>
          <w:rFonts w:ascii="Bookman Old Style" w:hAnsi="Bookman Old Style"/>
          <w:b/>
          <w:bCs/>
          <w:sz w:val="24"/>
          <w:szCs w:val="24"/>
        </w:rPr>
        <w:t>Chef de département</w:t>
      </w:r>
    </w:p>
    <w:tbl>
      <w:tblPr>
        <w:tblpPr w:leftFromText="141" w:rightFromText="141" w:vertAnchor="text" w:horzAnchor="page" w:tblpX="12801" w:tblpY="25"/>
        <w:tblOverlap w:val="never"/>
        <w:tblW w:w="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</w:tblGrid>
      <w:tr w:rsidR="00E96BD9" w:rsidRPr="004B0170" w:rsidTr="00E96BD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D9" w:rsidRPr="004B0170" w:rsidRDefault="00E96BD9" w:rsidP="00E9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96BD9" w:rsidRPr="004B0170" w:rsidTr="00E96BD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D9" w:rsidRPr="004B0170" w:rsidRDefault="00E96BD9" w:rsidP="00E9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96BD9" w:rsidRPr="004B0170" w:rsidTr="00E96BD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D9" w:rsidRPr="004B0170" w:rsidRDefault="00E96BD9" w:rsidP="00E9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96BD9" w:rsidRPr="004B0170" w:rsidTr="00E96BD9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D9" w:rsidRPr="004B0170" w:rsidRDefault="00E96BD9" w:rsidP="00E96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-45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E96BD9" w:rsidRPr="00E96BD9" w:rsidTr="00E96BD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D9" w:rsidRPr="00E96BD9" w:rsidRDefault="00E96BD9" w:rsidP="00E96B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Université du 20 </w:t>
            </w:r>
            <w:r w:rsidR="00A767A1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E96BD9" w:rsidRPr="00E96BD9" w:rsidTr="00E96BD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D9" w:rsidRPr="00E96BD9" w:rsidRDefault="00E96BD9" w:rsidP="00E96B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E96BD9" w:rsidRPr="00E96BD9" w:rsidTr="00E96BD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D9" w:rsidRPr="00E96BD9" w:rsidRDefault="00E96BD9" w:rsidP="00E96B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E96BD9" w:rsidRPr="00E96BD9" w:rsidTr="00E96BD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BD9" w:rsidRPr="00E96BD9" w:rsidRDefault="00E96BD9" w:rsidP="00E96BD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88773A" w:rsidRPr="004B0170" w:rsidRDefault="0088773A" w:rsidP="00E96BD9">
      <w:pPr>
        <w:tabs>
          <w:tab w:val="left" w:pos="2160"/>
        </w:tabs>
        <w:spacing w:line="240" w:lineRule="auto"/>
        <w:rPr>
          <w:b/>
          <w:bCs/>
          <w:sz w:val="36"/>
          <w:szCs w:val="36"/>
        </w:rPr>
      </w:pPr>
    </w:p>
    <w:p w:rsidR="004B0170" w:rsidRPr="00E96BD9" w:rsidRDefault="004B0170" w:rsidP="002208F6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B0170">
        <w:rPr>
          <w:b/>
          <w:bCs/>
          <w:sz w:val="36"/>
          <w:szCs w:val="36"/>
        </w:rPr>
        <w:br w:type="textWrapping" w:clear="all"/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 w:rsidR="002208F6">
        <w:rPr>
          <w:rFonts w:ascii="Bookman Old Style" w:hAnsi="Bookman Old Style"/>
          <w:b/>
          <w:bCs/>
          <w:sz w:val="36"/>
          <w:szCs w:val="36"/>
        </w:rPr>
        <w:t>Rattrapage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s du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1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2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 w:rsidRPr="00E96BD9">
        <w:rPr>
          <w:rFonts w:ascii="Bookman Old Style" w:hAnsi="Bookman Old Style"/>
          <w:b/>
          <w:bCs/>
          <w:sz w:val="36"/>
          <w:szCs w:val="36"/>
        </w:rPr>
        <w:t xml:space="preserve">   Electrotechnique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p w:rsidR="004B0170" w:rsidRDefault="004B0170" w:rsidP="004B0170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14884" w:type="dxa"/>
        <w:tblInd w:w="-601" w:type="dxa"/>
        <w:tblLook w:val="04A0" w:firstRow="1" w:lastRow="0" w:firstColumn="1" w:lastColumn="0" w:noHBand="0" w:noVBand="1"/>
      </w:tblPr>
      <w:tblGrid>
        <w:gridCol w:w="3544"/>
        <w:gridCol w:w="2866"/>
        <w:gridCol w:w="2305"/>
        <w:gridCol w:w="2765"/>
        <w:gridCol w:w="3404"/>
      </w:tblGrid>
      <w:tr w:rsidR="00306D65" w:rsidRPr="00D40721" w:rsidTr="00E91EB1">
        <w:tc>
          <w:tcPr>
            <w:tcW w:w="3544" w:type="dxa"/>
            <w:shd w:val="clear" w:color="auto" w:fill="B4C6E7" w:themeFill="accent5" w:themeFillTint="66"/>
          </w:tcPr>
          <w:p w:rsidR="00EE1893" w:rsidRPr="00D40721" w:rsidRDefault="00EE1893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B4C6E7" w:themeFill="accent5" w:themeFillTint="66"/>
          </w:tcPr>
          <w:p w:rsidR="00EE1893" w:rsidRPr="00D40721" w:rsidRDefault="00EE1893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EE1893" w:rsidRPr="00D40721" w:rsidRDefault="00EE1893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EE1893" w:rsidRPr="00D40721" w:rsidRDefault="00EE1893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3404" w:type="dxa"/>
            <w:shd w:val="clear" w:color="auto" w:fill="B4C6E7" w:themeFill="accent5" w:themeFillTint="66"/>
          </w:tcPr>
          <w:p w:rsidR="00EE1893" w:rsidRPr="00D40721" w:rsidRDefault="00EE1893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D40721" w:rsidTr="00E91EB1">
        <w:trPr>
          <w:trHeight w:val="709"/>
        </w:trPr>
        <w:tc>
          <w:tcPr>
            <w:tcW w:w="3544" w:type="dxa"/>
            <w:shd w:val="clear" w:color="auto" w:fill="B4C6E7" w:themeFill="accent5" w:themeFillTint="66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2866" w:type="dxa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3404" w:type="dxa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D40721" w:rsidTr="00E91EB1">
        <w:tc>
          <w:tcPr>
            <w:tcW w:w="3544" w:type="dxa"/>
            <w:shd w:val="clear" w:color="auto" w:fill="B4C6E7" w:themeFill="accent5" w:themeFillTint="66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2866" w:type="dxa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Théorie de Signal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Production de l’énergie</w:t>
            </w:r>
          </w:p>
        </w:tc>
        <w:tc>
          <w:tcPr>
            <w:tcW w:w="3404" w:type="dxa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D40721" w:rsidTr="00E91EB1">
        <w:trPr>
          <w:trHeight w:val="721"/>
        </w:trPr>
        <w:tc>
          <w:tcPr>
            <w:tcW w:w="3544" w:type="dxa"/>
            <w:shd w:val="clear" w:color="auto" w:fill="B4C6E7" w:themeFill="accent5" w:themeFillTint="66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2866" w:type="dxa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Logique Combinatoire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Sécurité électrique</w:t>
            </w:r>
          </w:p>
        </w:tc>
        <w:tc>
          <w:tcPr>
            <w:tcW w:w="3404" w:type="dxa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D40721" w:rsidTr="00E91EB1">
        <w:trPr>
          <w:trHeight w:val="735"/>
        </w:trPr>
        <w:tc>
          <w:tcPr>
            <w:tcW w:w="3544" w:type="dxa"/>
            <w:shd w:val="clear" w:color="auto" w:fill="B4C6E7" w:themeFill="accent5" w:themeFillTint="66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2866" w:type="dxa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Electrotechnique Fond 2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D40721" w:rsidTr="00E91EB1">
        <w:trPr>
          <w:trHeight w:val="621"/>
        </w:trPr>
        <w:tc>
          <w:tcPr>
            <w:tcW w:w="3544" w:type="dxa"/>
            <w:shd w:val="clear" w:color="auto" w:fill="B4C6E7" w:themeFill="accent5" w:themeFillTint="66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2866" w:type="dxa"/>
          </w:tcPr>
          <w:p w:rsidR="001B132E" w:rsidRPr="00D40721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sz w:val="28"/>
                <w:szCs w:val="28"/>
              </w:rPr>
              <w:t>Mesures Electrique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0721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0" w:type="auto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</w:tcPr>
          <w:p w:rsidR="001B132E" w:rsidRPr="00D40721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96BD9" w:rsidRPr="0048687E" w:rsidRDefault="004B0170" w:rsidP="0048687E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48687E">
        <w:rPr>
          <w:rFonts w:ascii="Bookman Old Style" w:hAnsi="Bookman Old Style"/>
          <w:b/>
          <w:bCs/>
          <w:sz w:val="24"/>
          <w:szCs w:val="24"/>
        </w:rPr>
        <w:t xml:space="preserve">Chef de département </w:t>
      </w:r>
    </w:p>
    <w:tbl>
      <w:tblPr>
        <w:tblpPr w:leftFromText="141" w:rightFromText="141" w:vertAnchor="text" w:horzAnchor="margin" w:tblpY="-45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D3789C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Université du 20 </w:t>
            </w:r>
            <w:r w:rsidR="00A767A1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D3789C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D3789C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D3789C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tbl>
      <w:tblPr>
        <w:tblpPr w:leftFromText="141" w:rightFromText="141" w:vertAnchor="text" w:horzAnchor="page" w:tblpX="11061" w:tblpY="-1040"/>
        <w:tblOverlap w:val="never"/>
        <w:tblW w:w="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</w:tblGrid>
      <w:tr w:rsidR="00D3789C" w:rsidRPr="00E96BD9" w:rsidTr="00D3789C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3789C" w:rsidRPr="004B0170" w:rsidTr="00D3789C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4B0170" w:rsidRDefault="00D3789C" w:rsidP="00D3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3789C" w:rsidRPr="004B0170" w:rsidTr="00D3789C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4B0170" w:rsidRDefault="00D3789C" w:rsidP="00D3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3789C" w:rsidRPr="004B0170" w:rsidTr="00D3789C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4B0170" w:rsidRDefault="00D3789C" w:rsidP="00D3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F6DA8" w:rsidRDefault="007F6DA8" w:rsidP="004B0170">
      <w:pPr>
        <w:spacing w:line="240" w:lineRule="auto"/>
        <w:jc w:val="center"/>
        <w:rPr>
          <w:b/>
          <w:bCs/>
          <w:sz w:val="28"/>
          <w:szCs w:val="28"/>
        </w:rPr>
      </w:pPr>
    </w:p>
    <w:p w:rsidR="00D3789C" w:rsidRDefault="00D3789C" w:rsidP="004B0170">
      <w:pPr>
        <w:spacing w:line="240" w:lineRule="auto"/>
        <w:jc w:val="center"/>
        <w:rPr>
          <w:b/>
          <w:bCs/>
          <w:sz w:val="28"/>
          <w:szCs w:val="28"/>
        </w:rPr>
      </w:pPr>
    </w:p>
    <w:p w:rsidR="004B0170" w:rsidRPr="00D3789C" w:rsidRDefault="002208F6" w:rsidP="004B0170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>
        <w:rPr>
          <w:rFonts w:ascii="Bookman Old Style" w:hAnsi="Bookman Old Style"/>
          <w:b/>
          <w:bCs/>
          <w:sz w:val="36"/>
          <w:szCs w:val="36"/>
        </w:rPr>
        <w:t>Rattrapage</w:t>
      </w:r>
      <w:r w:rsidRPr="0088773A">
        <w:rPr>
          <w:rFonts w:ascii="Bookman Old Style" w:hAnsi="Bookman Old Style"/>
          <w:b/>
          <w:bCs/>
          <w:sz w:val="36"/>
          <w:szCs w:val="36"/>
        </w:rPr>
        <w:t>s du</w:t>
      </w:r>
      <w:r>
        <w:rPr>
          <w:rFonts w:ascii="Bookman Old Style" w:hAnsi="Bookman Old Style"/>
          <w:b/>
          <w:bCs/>
          <w:sz w:val="36"/>
          <w:szCs w:val="36"/>
        </w:rPr>
        <w:t xml:space="preserve"> 1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Pr="0088773A">
        <w:rPr>
          <w:rFonts w:ascii="Bookman Old Style" w:hAnsi="Bookman Old Style"/>
          <w:b/>
          <w:bCs/>
          <w:sz w:val="36"/>
          <w:szCs w:val="36"/>
        </w:rPr>
        <w:t>2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>
        <w:rPr>
          <w:rFonts w:ascii="Bookman Old Style" w:hAnsi="Bookman Old Style"/>
          <w:b/>
          <w:bCs/>
          <w:sz w:val="36"/>
          <w:szCs w:val="36"/>
        </w:rPr>
        <w:t xml:space="preserve">      </w:t>
      </w:r>
      <w:r w:rsidR="004B0170" w:rsidRPr="00D3789C">
        <w:rPr>
          <w:rFonts w:ascii="Bookman Old Style" w:hAnsi="Bookman Old Style"/>
          <w:b/>
          <w:bCs/>
          <w:sz w:val="36"/>
          <w:szCs w:val="36"/>
        </w:rPr>
        <w:t xml:space="preserve">   Electronique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p w:rsidR="0048687E" w:rsidRDefault="0048687E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349"/>
        <w:gridCol w:w="3115"/>
        <w:gridCol w:w="3403"/>
      </w:tblGrid>
      <w:tr w:rsidR="00306D65" w:rsidRPr="0048687E" w:rsidTr="00E91EB1">
        <w:tc>
          <w:tcPr>
            <w:tcW w:w="3544" w:type="dxa"/>
            <w:shd w:val="clear" w:color="auto" w:fill="B4C6E7" w:themeFill="accent5" w:themeFillTint="66"/>
          </w:tcPr>
          <w:p w:rsidR="00EE1893" w:rsidRPr="0048687E" w:rsidRDefault="00EE1893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:rsidR="00EE1893" w:rsidRPr="0048687E" w:rsidRDefault="00EE1893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349" w:type="dxa"/>
            <w:shd w:val="clear" w:color="auto" w:fill="B4C6E7" w:themeFill="accent5" w:themeFillTint="66"/>
          </w:tcPr>
          <w:p w:rsidR="00EE1893" w:rsidRPr="0048687E" w:rsidRDefault="00EE1893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3115" w:type="dxa"/>
            <w:shd w:val="clear" w:color="auto" w:fill="B4C6E7" w:themeFill="accent5" w:themeFillTint="66"/>
          </w:tcPr>
          <w:p w:rsidR="00EE1893" w:rsidRPr="0048687E" w:rsidRDefault="00EE1893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3403" w:type="dxa"/>
            <w:shd w:val="clear" w:color="auto" w:fill="B4C6E7" w:themeFill="accent5" w:themeFillTint="66"/>
          </w:tcPr>
          <w:p w:rsidR="00EE1893" w:rsidRPr="0048687E" w:rsidRDefault="00EE1893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48687E" w:rsidTr="00E91EB1">
        <w:tc>
          <w:tcPr>
            <w:tcW w:w="3544" w:type="dxa"/>
            <w:shd w:val="clear" w:color="auto" w:fill="B4C6E7" w:themeFill="accent5" w:themeFillTint="66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2410" w:type="dxa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349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3115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3403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48687E" w:rsidTr="00E91EB1">
        <w:tc>
          <w:tcPr>
            <w:tcW w:w="3544" w:type="dxa"/>
            <w:shd w:val="clear" w:color="auto" w:fill="B4C6E7" w:themeFill="accent5" w:themeFillTint="66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2410" w:type="dxa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Théorie de Signal</w:t>
            </w:r>
          </w:p>
        </w:tc>
        <w:tc>
          <w:tcPr>
            <w:tcW w:w="2349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3115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Technologie de fabrication</w:t>
            </w:r>
          </w:p>
        </w:tc>
        <w:tc>
          <w:tcPr>
            <w:tcW w:w="3403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48687E" w:rsidTr="00E91EB1">
        <w:tc>
          <w:tcPr>
            <w:tcW w:w="3544" w:type="dxa"/>
            <w:shd w:val="clear" w:color="auto" w:fill="B4C6E7" w:themeFill="accent5" w:themeFillTint="66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2410" w:type="dxa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Logique Combinatoire</w:t>
            </w:r>
          </w:p>
        </w:tc>
        <w:tc>
          <w:tcPr>
            <w:tcW w:w="2349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3115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Technologie des composants</w:t>
            </w:r>
          </w:p>
        </w:tc>
        <w:tc>
          <w:tcPr>
            <w:tcW w:w="3403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48687E" w:rsidTr="00E91EB1">
        <w:tc>
          <w:tcPr>
            <w:tcW w:w="3544" w:type="dxa"/>
            <w:shd w:val="clear" w:color="auto" w:fill="B4C6E7" w:themeFill="accent5" w:themeFillTint="66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2410" w:type="dxa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Electronique Fond 2</w:t>
            </w:r>
          </w:p>
        </w:tc>
        <w:tc>
          <w:tcPr>
            <w:tcW w:w="2349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3115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48687E" w:rsidTr="00E91EB1">
        <w:tc>
          <w:tcPr>
            <w:tcW w:w="3544" w:type="dxa"/>
            <w:shd w:val="clear" w:color="auto" w:fill="B4C6E7" w:themeFill="accent5" w:themeFillTint="66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2410" w:type="dxa"/>
          </w:tcPr>
          <w:p w:rsidR="001B132E" w:rsidRPr="0048687E" w:rsidRDefault="001B132E" w:rsidP="0048687E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sz w:val="28"/>
                <w:szCs w:val="28"/>
              </w:rPr>
              <w:t>Mesures Electrique</w:t>
            </w:r>
          </w:p>
        </w:tc>
        <w:tc>
          <w:tcPr>
            <w:tcW w:w="2349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8687E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3115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1B132E" w:rsidRPr="0048687E" w:rsidRDefault="001B132E" w:rsidP="0048687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70FD8" w:rsidRPr="00DF191A" w:rsidRDefault="004B0170" w:rsidP="0048687E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DF191A">
        <w:rPr>
          <w:rFonts w:ascii="Bookman Old Style" w:hAnsi="Bookman Old Style"/>
          <w:b/>
          <w:bCs/>
          <w:sz w:val="28"/>
          <w:szCs w:val="28"/>
        </w:rPr>
        <w:t xml:space="preserve">Chef de département </w:t>
      </w:r>
    </w:p>
    <w:tbl>
      <w:tblPr>
        <w:tblpPr w:leftFromText="141" w:rightFromText="141" w:vertAnchor="text" w:horzAnchor="margin" w:tblpY="-45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D3789C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Université du 20 </w:t>
            </w:r>
            <w:r w:rsidR="00A767A1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D3789C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D3789C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D3789C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E96BD9" w:rsidRDefault="00D3789C" w:rsidP="00D3789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tbl>
      <w:tblPr>
        <w:tblpPr w:leftFromText="141" w:rightFromText="141" w:vertAnchor="text" w:horzAnchor="page" w:tblpX="12846" w:tblpY="-890"/>
        <w:tblOverlap w:val="never"/>
        <w:tblW w:w="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</w:tblGrid>
      <w:tr w:rsidR="00D3789C" w:rsidRPr="004B0170" w:rsidTr="00D3789C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4B0170" w:rsidRDefault="00D3789C" w:rsidP="00D3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3789C" w:rsidRPr="004B0170" w:rsidTr="00D3789C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4B0170" w:rsidRDefault="00D3789C" w:rsidP="00D3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3789C" w:rsidRPr="004B0170" w:rsidTr="00D3789C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4B0170" w:rsidRDefault="00D3789C" w:rsidP="00D3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3789C" w:rsidRPr="004B0170" w:rsidTr="00D3789C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89C" w:rsidRPr="004B0170" w:rsidRDefault="00D3789C" w:rsidP="00D3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3789C" w:rsidRDefault="00D3789C" w:rsidP="007F6DA8">
      <w:pPr>
        <w:spacing w:line="240" w:lineRule="auto"/>
        <w:jc w:val="center"/>
        <w:rPr>
          <w:b/>
          <w:bCs/>
          <w:sz w:val="36"/>
          <w:szCs w:val="36"/>
        </w:rPr>
      </w:pPr>
    </w:p>
    <w:p w:rsidR="004B0170" w:rsidRPr="00D3789C" w:rsidRDefault="004B0170" w:rsidP="002208F6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B0170">
        <w:rPr>
          <w:b/>
          <w:bCs/>
          <w:sz w:val="36"/>
          <w:szCs w:val="36"/>
        </w:rPr>
        <w:br w:type="textWrapping" w:clear="all"/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 w:rsidR="002208F6">
        <w:rPr>
          <w:rFonts w:ascii="Bookman Old Style" w:hAnsi="Bookman Old Style"/>
          <w:b/>
          <w:bCs/>
          <w:sz w:val="36"/>
          <w:szCs w:val="36"/>
        </w:rPr>
        <w:t>Rattrapage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s du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1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2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     </w:t>
      </w:r>
      <w:r w:rsidRPr="00D3789C">
        <w:rPr>
          <w:rFonts w:ascii="Bookman Old Style" w:hAnsi="Bookman Old Style"/>
          <w:b/>
          <w:bCs/>
          <w:sz w:val="36"/>
          <w:szCs w:val="36"/>
        </w:rPr>
        <w:t xml:space="preserve">   Automatique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14885" w:type="dxa"/>
        <w:tblInd w:w="-318" w:type="dxa"/>
        <w:tblLook w:val="04A0" w:firstRow="1" w:lastRow="0" w:firstColumn="1" w:lastColumn="0" w:noHBand="0" w:noVBand="1"/>
      </w:tblPr>
      <w:tblGrid>
        <w:gridCol w:w="3529"/>
        <w:gridCol w:w="3821"/>
        <w:gridCol w:w="2403"/>
        <w:gridCol w:w="2439"/>
        <w:gridCol w:w="2693"/>
      </w:tblGrid>
      <w:tr w:rsidR="00306D65" w:rsidRPr="005F49DA" w:rsidTr="00E91EB1">
        <w:tc>
          <w:tcPr>
            <w:tcW w:w="3529" w:type="dxa"/>
            <w:shd w:val="clear" w:color="auto" w:fill="B4C6E7" w:themeFill="accent5" w:themeFillTint="66"/>
          </w:tcPr>
          <w:p w:rsidR="00306D65" w:rsidRPr="005F49DA" w:rsidRDefault="00306D65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B4C6E7" w:themeFill="accent5" w:themeFillTint="66"/>
          </w:tcPr>
          <w:p w:rsidR="00306D65" w:rsidRPr="005F49DA" w:rsidRDefault="00306D65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403" w:type="dxa"/>
            <w:shd w:val="clear" w:color="auto" w:fill="B4C6E7" w:themeFill="accent5" w:themeFillTint="66"/>
          </w:tcPr>
          <w:p w:rsidR="00306D65" w:rsidRPr="005F49DA" w:rsidRDefault="00306D65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2439" w:type="dxa"/>
            <w:shd w:val="clear" w:color="auto" w:fill="B4C6E7" w:themeFill="accent5" w:themeFillTint="66"/>
          </w:tcPr>
          <w:p w:rsidR="00306D65" w:rsidRPr="005F49DA" w:rsidRDefault="00306D65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:rsidR="00306D65" w:rsidRPr="005F49DA" w:rsidRDefault="00306D65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5F49DA" w:rsidTr="00E91EB1">
        <w:tc>
          <w:tcPr>
            <w:tcW w:w="3529" w:type="dxa"/>
            <w:shd w:val="clear" w:color="auto" w:fill="B4C6E7" w:themeFill="accent5" w:themeFillTint="66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3821" w:type="dxa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40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2439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69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5F49DA" w:rsidTr="00E91EB1">
        <w:tc>
          <w:tcPr>
            <w:tcW w:w="3529" w:type="dxa"/>
            <w:shd w:val="clear" w:color="auto" w:fill="B4C6E7" w:themeFill="accent5" w:themeFillTint="66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3821" w:type="dxa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Théorie de Signal</w:t>
            </w:r>
          </w:p>
        </w:tc>
        <w:tc>
          <w:tcPr>
            <w:tcW w:w="240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2439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Architecture des systèmes</w:t>
            </w:r>
          </w:p>
        </w:tc>
        <w:tc>
          <w:tcPr>
            <w:tcW w:w="269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5F49DA" w:rsidTr="00E91EB1">
        <w:tc>
          <w:tcPr>
            <w:tcW w:w="3529" w:type="dxa"/>
            <w:shd w:val="clear" w:color="auto" w:fill="B4C6E7" w:themeFill="accent5" w:themeFillTint="66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3821" w:type="dxa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Logique Combinatoire</w:t>
            </w:r>
          </w:p>
        </w:tc>
        <w:tc>
          <w:tcPr>
            <w:tcW w:w="240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2439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Sécurité électrique</w:t>
            </w:r>
          </w:p>
        </w:tc>
        <w:tc>
          <w:tcPr>
            <w:tcW w:w="269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5F49DA" w:rsidTr="00E91EB1">
        <w:tc>
          <w:tcPr>
            <w:tcW w:w="3529" w:type="dxa"/>
            <w:shd w:val="clear" w:color="auto" w:fill="B4C6E7" w:themeFill="accent5" w:themeFillTint="66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3821" w:type="dxa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Système asservis</w:t>
            </w:r>
          </w:p>
        </w:tc>
        <w:tc>
          <w:tcPr>
            <w:tcW w:w="240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2439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5F49DA" w:rsidTr="00E91EB1">
        <w:tc>
          <w:tcPr>
            <w:tcW w:w="3529" w:type="dxa"/>
            <w:shd w:val="clear" w:color="auto" w:fill="B4C6E7" w:themeFill="accent5" w:themeFillTint="66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3821" w:type="dxa"/>
          </w:tcPr>
          <w:p w:rsidR="001B132E" w:rsidRPr="005F49DA" w:rsidRDefault="001B132E" w:rsidP="005F49D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sz w:val="28"/>
                <w:szCs w:val="28"/>
              </w:rPr>
              <w:t>Mesures Electrique</w:t>
            </w:r>
          </w:p>
        </w:tc>
        <w:tc>
          <w:tcPr>
            <w:tcW w:w="240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5F49D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2439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32E" w:rsidRPr="005F49DA" w:rsidRDefault="001B132E" w:rsidP="005F49D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3789C" w:rsidRPr="004B0170" w:rsidRDefault="00D3789C" w:rsidP="0081595A">
      <w:pPr>
        <w:tabs>
          <w:tab w:val="left" w:pos="2160"/>
        </w:tabs>
        <w:spacing w:line="240" w:lineRule="auto"/>
        <w:rPr>
          <w:b/>
          <w:bCs/>
          <w:sz w:val="28"/>
          <w:szCs w:val="28"/>
        </w:rPr>
      </w:pPr>
    </w:p>
    <w:p w:rsidR="00324EB5" w:rsidRDefault="004B0170" w:rsidP="0081595A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D3789C">
        <w:rPr>
          <w:rFonts w:ascii="Bookman Old Style" w:hAnsi="Bookman Old Style"/>
          <w:b/>
          <w:bCs/>
          <w:sz w:val="28"/>
          <w:szCs w:val="28"/>
        </w:rPr>
        <w:t xml:space="preserve">Chef de département </w:t>
      </w:r>
    </w:p>
    <w:p w:rsidR="00324EB5" w:rsidRPr="00D3789C" w:rsidRDefault="00324EB5" w:rsidP="004B0170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</w:tblGrid>
      <w:tr w:rsidR="004B0170" w:rsidRPr="00D3789C" w:rsidTr="00C97C7F">
        <w:trPr>
          <w:trHeight w:val="6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0" w:rsidRPr="00D3789C" w:rsidRDefault="004B0170" w:rsidP="004B01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4B0170" w:rsidRPr="004B0170" w:rsidTr="00C97C7F">
        <w:trPr>
          <w:trHeight w:val="6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0" w:rsidRPr="004B0170" w:rsidRDefault="004B0170" w:rsidP="004B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B0170" w:rsidRPr="004B0170" w:rsidTr="00C97C7F">
        <w:trPr>
          <w:trHeight w:val="6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0" w:rsidRPr="004B0170" w:rsidRDefault="004B0170" w:rsidP="004B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B0170" w:rsidRPr="004B0170" w:rsidTr="00C97C7F">
        <w:trPr>
          <w:trHeight w:val="61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0" w:rsidRPr="004B0170" w:rsidRDefault="004B0170" w:rsidP="00D85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-536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0A3B29" w:rsidRPr="00E96BD9" w:rsidTr="000A3B2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29" w:rsidRPr="00E96BD9" w:rsidRDefault="000A3B29" w:rsidP="000A3B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Université du 20 Août 1955</w:t>
            </w:r>
          </w:p>
        </w:tc>
      </w:tr>
      <w:tr w:rsidR="000A3B29" w:rsidRPr="00E96BD9" w:rsidTr="000A3B2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29" w:rsidRPr="00E96BD9" w:rsidRDefault="000A3B29" w:rsidP="000A3B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0A3B29" w:rsidRPr="00E96BD9" w:rsidTr="000A3B2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29" w:rsidRPr="00E96BD9" w:rsidRDefault="000A3B29" w:rsidP="000A3B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0A3B29" w:rsidRPr="00E96BD9" w:rsidTr="000A3B29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29" w:rsidRPr="00E96BD9" w:rsidRDefault="000A3B29" w:rsidP="000A3B2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4B0170" w:rsidRDefault="004B0170" w:rsidP="004B0170">
      <w:pPr>
        <w:spacing w:line="240" w:lineRule="auto"/>
        <w:jc w:val="center"/>
        <w:rPr>
          <w:b/>
          <w:bCs/>
          <w:sz w:val="36"/>
          <w:szCs w:val="36"/>
        </w:rPr>
      </w:pPr>
    </w:p>
    <w:p w:rsidR="007F6DA8" w:rsidRPr="004B0170" w:rsidRDefault="007F6DA8" w:rsidP="004B0170">
      <w:pPr>
        <w:spacing w:line="240" w:lineRule="auto"/>
        <w:jc w:val="center"/>
        <w:rPr>
          <w:b/>
          <w:bCs/>
          <w:sz w:val="36"/>
          <w:szCs w:val="36"/>
        </w:rPr>
      </w:pPr>
    </w:p>
    <w:p w:rsidR="004B0170" w:rsidRPr="00C97C7F" w:rsidRDefault="002208F6" w:rsidP="004B0170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>
        <w:rPr>
          <w:rFonts w:ascii="Bookman Old Style" w:hAnsi="Bookman Old Style"/>
          <w:b/>
          <w:bCs/>
          <w:sz w:val="36"/>
          <w:szCs w:val="36"/>
        </w:rPr>
        <w:t>Rattrapage</w:t>
      </w:r>
      <w:r w:rsidRPr="0088773A">
        <w:rPr>
          <w:rFonts w:ascii="Bookman Old Style" w:hAnsi="Bookman Old Style"/>
          <w:b/>
          <w:bCs/>
          <w:sz w:val="36"/>
          <w:szCs w:val="36"/>
        </w:rPr>
        <w:t>s du</w:t>
      </w:r>
      <w:r>
        <w:rPr>
          <w:rFonts w:ascii="Bookman Old Style" w:hAnsi="Bookman Old Style"/>
          <w:b/>
          <w:bCs/>
          <w:sz w:val="36"/>
          <w:szCs w:val="36"/>
        </w:rPr>
        <w:t xml:space="preserve"> 1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Pr="0088773A">
        <w:rPr>
          <w:rFonts w:ascii="Bookman Old Style" w:hAnsi="Bookman Old Style"/>
          <w:b/>
          <w:bCs/>
          <w:sz w:val="36"/>
          <w:szCs w:val="36"/>
        </w:rPr>
        <w:t>2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>
        <w:rPr>
          <w:rFonts w:ascii="Bookman Old Style" w:hAnsi="Bookman Old Style"/>
          <w:b/>
          <w:bCs/>
          <w:sz w:val="36"/>
          <w:szCs w:val="36"/>
        </w:rPr>
        <w:t xml:space="preserve">                 </w:t>
      </w:r>
      <w:r w:rsidR="004B0170" w:rsidRPr="00C97C7F">
        <w:rPr>
          <w:rFonts w:ascii="Bookman Old Style" w:hAnsi="Bookman Old Style"/>
          <w:b/>
          <w:bCs/>
          <w:sz w:val="36"/>
          <w:szCs w:val="36"/>
        </w:rPr>
        <w:t xml:space="preserve">   </w:t>
      </w:r>
      <w:r w:rsidR="00C97C7F">
        <w:rPr>
          <w:rFonts w:ascii="Bookman Old Style" w:hAnsi="Bookman Old Style" w:cs="Cambria,Bold"/>
          <w:b/>
          <w:bCs/>
          <w:sz w:val="36"/>
          <w:szCs w:val="36"/>
        </w:rPr>
        <w:t>Génie B</w:t>
      </w:r>
      <w:r w:rsidR="004B0170" w:rsidRPr="00C97C7F">
        <w:rPr>
          <w:rFonts w:ascii="Bookman Old Style" w:hAnsi="Bookman Old Style" w:cs="Cambria,Bold"/>
          <w:b/>
          <w:bCs/>
          <w:sz w:val="36"/>
          <w:szCs w:val="36"/>
        </w:rPr>
        <w:t>iomédical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p w:rsidR="000A3B29" w:rsidRDefault="000A3B29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224"/>
        <w:gridCol w:w="2305"/>
        <w:gridCol w:w="2835"/>
        <w:gridCol w:w="2913"/>
      </w:tblGrid>
      <w:tr w:rsidR="00FC66E6" w:rsidRPr="000A3B29" w:rsidTr="00E91EB1">
        <w:tc>
          <w:tcPr>
            <w:tcW w:w="3544" w:type="dxa"/>
            <w:shd w:val="clear" w:color="auto" w:fill="B4C6E7" w:themeFill="accent5" w:themeFillTint="66"/>
          </w:tcPr>
          <w:p w:rsidR="00306D65" w:rsidRPr="000A3B29" w:rsidRDefault="00306D65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B4C6E7" w:themeFill="accent5" w:themeFillTint="66"/>
          </w:tcPr>
          <w:p w:rsidR="00306D65" w:rsidRPr="000A3B29" w:rsidRDefault="00306D65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305" w:type="dxa"/>
            <w:shd w:val="clear" w:color="auto" w:fill="B4C6E7" w:themeFill="accent5" w:themeFillTint="66"/>
          </w:tcPr>
          <w:p w:rsidR="00306D65" w:rsidRPr="000A3B29" w:rsidRDefault="00306D65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306D65" w:rsidRPr="000A3B29" w:rsidRDefault="00306D65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913" w:type="dxa"/>
            <w:shd w:val="clear" w:color="auto" w:fill="B4C6E7" w:themeFill="accent5" w:themeFillTint="66"/>
          </w:tcPr>
          <w:p w:rsidR="00306D65" w:rsidRPr="000A3B29" w:rsidRDefault="00306D65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0A3B29" w:rsidTr="00E91EB1">
        <w:tc>
          <w:tcPr>
            <w:tcW w:w="3544" w:type="dxa"/>
            <w:shd w:val="clear" w:color="auto" w:fill="B4C6E7" w:themeFill="accent5" w:themeFillTint="66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3224" w:type="dxa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30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283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913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0A3B29" w:rsidTr="00E91EB1">
        <w:tc>
          <w:tcPr>
            <w:tcW w:w="3544" w:type="dxa"/>
            <w:shd w:val="clear" w:color="auto" w:fill="B4C6E7" w:themeFill="accent5" w:themeFillTint="66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3224" w:type="dxa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Théorie de Signal</w:t>
            </w:r>
          </w:p>
        </w:tc>
        <w:tc>
          <w:tcPr>
            <w:tcW w:w="230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283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Imagerie médicale</w:t>
            </w:r>
          </w:p>
        </w:tc>
        <w:tc>
          <w:tcPr>
            <w:tcW w:w="2913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0A3B29" w:rsidTr="00E91EB1">
        <w:tc>
          <w:tcPr>
            <w:tcW w:w="3544" w:type="dxa"/>
            <w:shd w:val="clear" w:color="auto" w:fill="B4C6E7" w:themeFill="accent5" w:themeFillTint="66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3224" w:type="dxa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Logique Combinatoire</w:t>
            </w:r>
          </w:p>
        </w:tc>
        <w:tc>
          <w:tcPr>
            <w:tcW w:w="230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283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Anatomie et physiologie</w:t>
            </w:r>
          </w:p>
        </w:tc>
        <w:tc>
          <w:tcPr>
            <w:tcW w:w="2913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0A3B29" w:rsidTr="00E91EB1">
        <w:tc>
          <w:tcPr>
            <w:tcW w:w="3544" w:type="dxa"/>
            <w:shd w:val="clear" w:color="auto" w:fill="B4C6E7" w:themeFill="accent5" w:themeFillTint="66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3224" w:type="dxa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Capteurs de grandeurs physiques</w:t>
            </w:r>
          </w:p>
        </w:tc>
        <w:tc>
          <w:tcPr>
            <w:tcW w:w="230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283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913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0A3B29" w:rsidTr="00E91EB1">
        <w:tc>
          <w:tcPr>
            <w:tcW w:w="3544" w:type="dxa"/>
            <w:shd w:val="clear" w:color="auto" w:fill="B4C6E7" w:themeFill="accent5" w:themeFillTint="66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3224" w:type="dxa"/>
          </w:tcPr>
          <w:p w:rsidR="001B132E" w:rsidRPr="000A3B29" w:rsidRDefault="001B132E" w:rsidP="000A3B29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sz w:val="28"/>
                <w:szCs w:val="28"/>
              </w:rPr>
              <w:t>Mesures Electrique</w:t>
            </w:r>
          </w:p>
        </w:tc>
        <w:tc>
          <w:tcPr>
            <w:tcW w:w="230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3B29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2835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913" w:type="dxa"/>
          </w:tcPr>
          <w:p w:rsidR="001B132E" w:rsidRPr="000A3B29" w:rsidRDefault="001B132E" w:rsidP="000A3B29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B0170" w:rsidRPr="00C97C7F" w:rsidRDefault="004B0170" w:rsidP="000A3B29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97C7F">
        <w:rPr>
          <w:rFonts w:ascii="Bookman Old Style" w:hAnsi="Bookman Old Style"/>
          <w:b/>
          <w:bCs/>
          <w:sz w:val="28"/>
          <w:szCs w:val="28"/>
        </w:rPr>
        <w:t xml:space="preserve">Chef de département </w:t>
      </w:r>
    </w:p>
    <w:tbl>
      <w:tblPr>
        <w:tblpPr w:leftFromText="141" w:rightFromText="141" w:vertAnchor="text" w:horzAnchor="page" w:tblpX="12696" w:tblpY="-770"/>
        <w:tblOverlap w:val="never"/>
        <w:tblW w:w="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</w:tblGrid>
      <w:tr w:rsidR="00C97C7F" w:rsidRPr="004B0170" w:rsidTr="00C97C7F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4B0170" w:rsidRDefault="00C97C7F" w:rsidP="00C9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7C7F" w:rsidRPr="004B0170" w:rsidTr="00C97C7F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4B0170" w:rsidRDefault="00C97C7F" w:rsidP="00C9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7C7F" w:rsidRPr="004B0170" w:rsidTr="00C97C7F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4B0170" w:rsidRDefault="00C97C7F" w:rsidP="00C9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7C7F" w:rsidRPr="004B0170" w:rsidTr="00C97C7F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4B0170" w:rsidRDefault="00C97C7F" w:rsidP="00C97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81" w:tblpY="-63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C97C7F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E96BD9" w:rsidRDefault="00C97C7F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Université du 20 </w:t>
            </w:r>
            <w:r w:rsidR="00C65DD6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C97C7F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E96BD9" w:rsidRDefault="00C97C7F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C97C7F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E96BD9" w:rsidRDefault="00C97C7F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C97C7F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E96BD9" w:rsidRDefault="00C97C7F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7F6DA8" w:rsidRPr="00C97C7F" w:rsidRDefault="007F6DA8" w:rsidP="00255FE5">
      <w:pPr>
        <w:tabs>
          <w:tab w:val="left" w:pos="2160"/>
        </w:tabs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4B0170" w:rsidRPr="00C97C7F" w:rsidRDefault="004B0170" w:rsidP="002208F6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B0170">
        <w:rPr>
          <w:b/>
          <w:bCs/>
          <w:sz w:val="36"/>
          <w:szCs w:val="36"/>
        </w:rPr>
        <w:br w:type="textWrapping" w:clear="all"/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 w:rsidR="002208F6">
        <w:rPr>
          <w:rFonts w:ascii="Bookman Old Style" w:hAnsi="Bookman Old Style"/>
          <w:b/>
          <w:bCs/>
          <w:sz w:val="36"/>
          <w:szCs w:val="36"/>
        </w:rPr>
        <w:t>Rattrapage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s du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1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2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 w:rsidRPr="00C97C7F">
        <w:rPr>
          <w:rFonts w:ascii="Bookman Old Style" w:hAnsi="Bookman Old Style"/>
          <w:b/>
          <w:bCs/>
          <w:sz w:val="36"/>
          <w:szCs w:val="36"/>
        </w:rPr>
        <w:t xml:space="preserve">   </w:t>
      </w:r>
      <w:r w:rsidRPr="00C97C7F">
        <w:rPr>
          <w:rFonts w:ascii="Bookman Old Style" w:hAnsi="Bookman Old Style" w:cs="Cambria,Bold"/>
          <w:b/>
          <w:bCs/>
          <w:sz w:val="36"/>
          <w:szCs w:val="36"/>
        </w:rPr>
        <w:t>Télécommunication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839"/>
        <w:gridCol w:w="2406"/>
        <w:gridCol w:w="3402"/>
        <w:gridCol w:w="2630"/>
      </w:tblGrid>
      <w:tr w:rsidR="004E0063" w:rsidRPr="00D445F0" w:rsidTr="00E91EB1">
        <w:tc>
          <w:tcPr>
            <w:tcW w:w="3544" w:type="dxa"/>
            <w:shd w:val="clear" w:color="auto" w:fill="B4C6E7" w:themeFill="accent5" w:themeFillTint="66"/>
          </w:tcPr>
          <w:p w:rsidR="00FC66E6" w:rsidRPr="00D445F0" w:rsidRDefault="00FC66E6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B4C6E7" w:themeFill="accent5" w:themeFillTint="66"/>
          </w:tcPr>
          <w:p w:rsidR="00FC66E6" w:rsidRPr="00D445F0" w:rsidRDefault="00FC66E6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406" w:type="dxa"/>
            <w:shd w:val="clear" w:color="auto" w:fill="B4C6E7" w:themeFill="accent5" w:themeFillTint="66"/>
          </w:tcPr>
          <w:p w:rsidR="00FC66E6" w:rsidRPr="00D445F0" w:rsidRDefault="00FC66E6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C66E6" w:rsidRPr="00D445F0" w:rsidRDefault="00FC66E6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630" w:type="dxa"/>
            <w:shd w:val="clear" w:color="auto" w:fill="B4C6E7" w:themeFill="accent5" w:themeFillTint="66"/>
          </w:tcPr>
          <w:p w:rsidR="00FC66E6" w:rsidRPr="00D445F0" w:rsidRDefault="00FC66E6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D445F0" w:rsidTr="00E91EB1">
        <w:tc>
          <w:tcPr>
            <w:tcW w:w="3544" w:type="dxa"/>
            <w:shd w:val="clear" w:color="auto" w:fill="B4C6E7" w:themeFill="accent5" w:themeFillTint="66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2839" w:type="dxa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406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3402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630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D445F0" w:rsidTr="00E91EB1">
        <w:tc>
          <w:tcPr>
            <w:tcW w:w="3544" w:type="dxa"/>
            <w:shd w:val="clear" w:color="auto" w:fill="B4C6E7" w:themeFill="accent5" w:themeFillTint="66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2839" w:type="dxa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Théorie de Signal</w:t>
            </w:r>
          </w:p>
        </w:tc>
        <w:tc>
          <w:tcPr>
            <w:tcW w:w="2406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3402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Télécommunications et applications</w:t>
            </w:r>
          </w:p>
        </w:tc>
        <w:tc>
          <w:tcPr>
            <w:tcW w:w="2630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D445F0" w:rsidTr="00E91EB1">
        <w:tc>
          <w:tcPr>
            <w:tcW w:w="3544" w:type="dxa"/>
            <w:shd w:val="clear" w:color="auto" w:fill="B4C6E7" w:themeFill="accent5" w:themeFillTint="66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2839" w:type="dxa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Logique Combinatoire</w:t>
            </w:r>
          </w:p>
        </w:tc>
        <w:tc>
          <w:tcPr>
            <w:tcW w:w="2406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3402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Droit des télécommunications</w:t>
            </w:r>
          </w:p>
        </w:tc>
        <w:tc>
          <w:tcPr>
            <w:tcW w:w="2630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D445F0" w:rsidTr="00E91EB1">
        <w:tc>
          <w:tcPr>
            <w:tcW w:w="3544" w:type="dxa"/>
            <w:shd w:val="clear" w:color="auto" w:fill="B4C6E7" w:themeFill="accent5" w:themeFillTint="66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2839" w:type="dxa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Télécommunications fondamentale</w:t>
            </w:r>
          </w:p>
        </w:tc>
        <w:tc>
          <w:tcPr>
            <w:tcW w:w="2406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3402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D445F0" w:rsidTr="00E91EB1">
        <w:tc>
          <w:tcPr>
            <w:tcW w:w="3544" w:type="dxa"/>
            <w:shd w:val="clear" w:color="auto" w:fill="B4C6E7" w:themeFill="accent5" w:themeFillTint="66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2839" w:type="dxa"/>
          </w:tcPr>
          <w:p w:rsidR="001B132E" w:rsidRPr="00D445F0" w:rsidRDefault="001B132E" w:rsidP="00D445F0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sz w:val="28"/>
                <w:szCs w:val="28"/>
              </w:rPr>
              <w:t>Mesures Electrique</w:t>
            </w:r>
          </w:p>
        </w:tc>
        <w:tc>
          <w:tcPr>
            <w:tcW w:w="2406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D445F0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3402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1B132E" w:rsidRPr="00D445F0" w:rsidRDefault="001B132E" w:rsidP="00D445F0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97C7F" w:rsidRPr="004B0170" w:rsidRDefault="00C97C7F" w:rsidP="004B0170">
      <w:pPr>
        <w:tabs>
          <w:tab w:val="left" w:pos="2160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D854AC" w:rsidRPr="00C97C7F" w:rsidRDefault="004B0170" w:rsidP="00D854AC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97C7F">
        <w:rPr>
          <w:rFonts w:ascii="Bookman Old Style" w:hAnsi="Bookman Old Style"/>
          <w:b/>
          <w:bCs/>
          <w:sz w:val="28"/>
          <w:szCs w:val="28"/>
        </w:rPr>
        <w:t xml:space="preserve">Chef de département </w:t>
      </w:r>
    </w:p>
    <w:p w:rsidR="00D854AC" w:rsidRPr="00D854AC" w:rsidRDefault="00D854AC" w:rsidP="00D854AC">
      <w:pPr>
        <w:tabs>
          <w:tab w:val="left" w:pos="2160"/>
        </w:tabs>
        <w:spacing w:line="240" w:lineRule="auto"/>
        <w:jc w:val="right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3326" w:tblpY="-860"/>
        <w:tblOverlap w:val="never"/>
        <w:tblW w:w="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</w:tblGrid>
      <w:tr w:rsidR="00C97C7F" w:rsidRPr="004B0170" w:rsidTr="00C97C7F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4B0170" w:rsidRDefault="00C97C7F" w:rsidP="00C9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7C7F" w:rsidRPr="004B0170" w:rsidTr="00C97C7F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4B0170" w:rsidRDefault="00C97C7F" w:rsidP="00C9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7C7F" w:rsidRPr="004B0170" w:rsidTr="00C97C7F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4B0170" w:rsidRDefault="00C97C7F" w:rsidP="00C9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7C7F" w:rsidRPr="004B0170" w:rsidTr="00C97C7F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4B0170" w:rsidRDefault="00C97C7F" w:rsidP="00C97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81" w:tblpY="-63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C97C7F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E96BD9" w:rsidRDefault="00C97C7F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Université du 20 </w:t>
            </w:r>
            <w:r w:rsidR="00C65DD6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C97C7F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E96BD9" w:rsidRDefault="00C97C7F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C97C7F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E96BD9" w:rsidRDefault="00C97C7F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C97C7F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7F" w:rsidRPr="00E96BD9" w:rsidRDefault="00C97C7F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C97C7F" w:rsidRDefault="00C97C7F" w:rsidP="00255FE5">
      <w:pPr>
        <w:spacing w:line="240" w:lineRule="auto"/>
        <w:jc w:val="center"/>
        <w:rPr>
          <w:b/>
          <w:bCs/>
          <w:sz w:val="36"/>
          <w:szCs w:val="36"/>
        </w:rPr>
      </w:pPr>
    </w:p>
    <w:p w:rsidR="004B0170" w:rsidRPr="00C97C7F" w:rsidRDefault="004B0170" w:rsidP="002208F6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B0170">
        <w:rPr>
          <w:b/>
          <w:bCs/>
          <w:sz w:val="36"/>
          <w:szCs w:val="36"/>
        </w:rPr>
        <w:br w:type="textWrapping" w:clear="all"/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 w:rsidR="002208F6">
        <w:rPr>
          <w:rFonts w:ascii="Bookman Old Style" w:hAnsi="Bookman Old Style"/>
          <w:b/>
          <w:bCs/>
          <w:sz w:val="36"/>
          <w:szCs w:val="36"/>
        </w:rPr>
        <w:t>Rattrapage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s du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1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2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                  </w:t>
      </w:r>
      <w:r w:rsidR="00C97C7F">
        <w:rPr>
          <w:rFonts w:ascii="Bookman Old Style" w:hAnsi="Bookman Old Style"/>
          <w:b/>
          <w:bCs/>
          <w:sz w:val="36"/>
          <w:szCs w:val="36"/>
        </w:rPr>
        <w:t xml:space="preserve"> Génie </w:t>
      </w:r>
      <w:r w:rsidR="001E2981">
        <w:rPr>
          <w:rFonts w:ascii="Bookman Old Style" w:hAnsi="Bookman Old Style"/>
          <w:b/>
          <w:bCs/>
          <w:sz w:val="36"/>
          <w:szCs w:val="36"/>
        </w:rPr>
        <w:t>Civil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14743" w:type="dxa"/>
        <w:tblInd w:w="-318" w:type="dxa"/>
        <w:tblLook w:val="04A0" w:firstRow="1" w:lastRow="0" w:firstColumn="1" w:lastColumn="0" w:noHBand="0" w:noVBand="1"/>
      </w:tblPr>
      <w:tblGrid>
        <w:gridCol w:w="3517"/>
        <w:gridCol w:w="3572"/>
        <w:gridCol w:w="2632"/>
        <w:gridCol w:w="2354"/>
        <w:gridCol w:w="2668"/>
      </w:tblGrid>
      <w:tr w:rsidR="004E0063" w:rsidRPr="00773AB2" w:rsidTr="00E91EB1">
        <w:tc>
          <w:tcPr>
            <w:tcW w:w="3517" w:type="dxa"/>
            <w:shd w:val="clear" w:color="auto" w:fill="B4C6E7" w:themeFill="accent5" w:themeFillTint="66"/>
          </w:tcPr>
          <w:p w:rsidR="00FC66E6" w:rsidRPr="00773AB2" w:rsidRDefault="00FC66E6" w:rsidP="002208F6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4C6E7" w:themeFill="accent5" w:themeFillTint="66"/>
          </w:tcPr>
          <w:p w:rsidR="00FC66E6" w:rsidRPr="00773AB2" w:rsidRDefault="00FC66E6" w:rsidP="002208F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632" w:type="dxa"/>
            <w:shd w:val="clear" w:color="auto" w:fill="B4C6E7" w:themeFill="accent5" w:themeFillTint="66"/>
          </w:tcPr>
          <w:p w:rsidR="00FC66E6" w:rsidRPr="00773AB2" w:rsidRDefault="00FC66E6" w:rsidP="002208F6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2354" w:type="dxa"/>
            <w:shd w:val="clear" w:color="auto" w:fill="B4C6E7" w:themeFill="accent5" w:themeFillTint="66"/>
          </w:tcPr>
          <w:p w:rsidR="00FC66E6" w:rsidRPr="00773AB2" w:rsidRDefault="00FC66E6" w:rsidP="002208F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668" w:type="dxa"/>
            <w:shd w:val="clear" w:color="auto" w:fill="B4C6E7" w:themeFill="accent5" w:themeFillTint="66"/>
          </w:tcPr>
          <w:p w:rsidR="00FC66E6" w:rsidRPr="00773AB2" w:rsidRDefault="00FC66E6" w:rsidP="002208F6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773AB2" w:rsidTr="00E91EB1">
        <w:tc>
          <w:tcPr>
            <w:tcW w:w="3517" w:type="dxa"/>
            <w:shd w:val="clear" w:color="auto" w:fill="B4C6E7" w:themeFill="accent5" w:themeFillTint="66"/>
          </w:tcPr>
          <w:p w:rsidR="001B132E" w:rsidRPr="00773AB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3572" w:type="dxa"/>
          </w:tcPr>
          <w:p w:rsidR="001B132E" w:rsidRPr="00773AB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632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2354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668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773AB2" w:rsidTr="00E91EB1">
        <w:tc>
          <w:tcPr>
            <w:tcW w:w="3517" w:type="dxa"/>
            <w:shd w:val="clear" w:color="auto" w:fill="B4C6E7" w:themeFill="accent5" w:themeFillTint="66"/>
          </w:tcPr>
          <w:p w:rsidR="001B132E" w:rsidRPr="00773AB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3572" w:type="dxa"/>
          </w:tcPr>
          <w:p w:rsidR="001B132E" w:rsidRPr="00773AB2" w:rsidRDefault="003076EA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Mécanique des sols</w:t>
            </w:r>
          </w:p>
        </w:tc>
        <w:tc>
          <w:tcPr>
            <w:tcW w:w="2632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2354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Matériaux de construction</w:t>
            </w:r>
          </w:p>
        </w:tc>
        <w:tc>
          <w:tcPr>
            <w:tcW w:w="2668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773AB2" w:rsidTr="00E91EB1">
        <w:tc>
          <w:tcPr>
            <w:tcW w:w="3517" w:type="dxa"/>
            <w:shd w:val="clear" w:color="auto" w:fill="B4C6E7" w:themeFill="accent5" w:themeFillTint="66"/>
          </w:tcPr>
          <w:p w:rsidR="001B132E" w:rsidRPr="00773AB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3572" w:type="dxa"/>
          </w:tcPr>
          <w:p w:rsidR="001B132E" w:rsidRPr="00773AB2" w:rsidRDefault="003076EA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Maths4</w:t>
            </w:r>
          </w:p>
        </w:tc>
        <w:tc>
          <w:tcPr>
            <w:tcW w:w="2632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2354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Topographie</w:t>
            </w:r>
          </w:p>
        </w:tc>
        <w:tc>
          <w:tcPr>
            <w:tcW w:w="2668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773AB2" w:rsidTr="00E91EB1">
        <w:tc>
          <w:tcPr>
            <w:tcW w:w="3517" w:type="dxa"/>
            <w:shd w:val="clear" w:color="auto" w:fill="B4C6E7" w:themeFill="accent5" w:themeFillTint="66"/>
          </w:tcPr>
          <w:p w:rsidR="001B132E" w:rsidRPr="00773AB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3572" w:type="dxa"/>
          </w:tcPr>
          <w:p w:rsidR="001B132E" w:rsidRPr="00773AB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RDM</w:t>
            </w:r>
          </w:p>
        </w:tc>
        <w:tc>
          <w:tcPr>
            <w:tcW w:w="2632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2354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773AB2" w:rsidTr="00E91EB1">
        <w:tc>
          <w:tcPr>
            <w:tcW w:w="3517" w:type="dxa"/>
            <w:shd w:val="clear" w:color="auto" w:fill="B4C6E7" w:themeFill="accent5" w:themeFillTint="66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3572" w:type="dxa"/>
          </w:tcPr>
          <w:p w:rsidR="001B132E" w:rsidRPr="00773AB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32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773AB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2354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:rsidR="001B132E" w:rsidRPr="00773AB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1B132E" w:rsidRDefault="00DF191A" w:rsidP="0081595A">
      <w:pPr>
        <w:tabs>
          <w:tab w:val="left" w:pos="2160"/>
        </w:tabs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 </w:t>
      </w:r>
      <w:r w:rsidR="0081595A">
        <w:rPr>
          <w:rFonts w:ascii="Bookman Old Style" w:hAnsi="Bookman Old Style"/>
          <w:b/>
          <w:bCs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</w:t>
      </w:r>
      <w:r w:rsidR="00FC66E6">
        <w:rPr>
          <w:rFonts w:ascii="Bookman Old Style" w:hAnsi="Bookman Old Style"/>
          <w:b/>
          <w:bCs/>
          <w:sz w:val="28"/>
          <w:szCs w:val="28"/>
        </w:rPr>
        <w:t xml:space="preserve">                  </w:t>
      </w:r>
      <w:r w:rsidR="001B132E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p w:rsidR="004B0170" w:rsidRPr="00C97C7F" w:rsidRDefault="00DF191A" w:rsidP="001B132E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4B0170" w:rsidRPr="00C97C7F">
        <w:rPr>
          <w:rFonts w:ascii="Bookman Old Style" w:hAnsi="Bookman Old Style"/>
          <w:b/>
          <w:bCs/>
          <w:sz w:val="28"/>
          <w:szCs w:val="28"/>
        </w:rPr>
        <w:t xml:space="preserve">Chef de département </w:t>
      </w:r>
    </w:p>
    <w:p w:rsidR="00D854AC" w:rsidRPr="00C97C7F" w:rsidRDefault="00D854AC" w:rsidP="00D854AC">
      <w:pPr>
        <w:tabs>
          <w:tab w:val="left" w:pos="2160"/>
        </w:tabs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</w:p>
    <w:tbl>
      <w:tblPr>
        <w:tblpPr w:leftFromText="141" w:rightFromText="141" w:vertAnchor="text" w:horzAnchor="page" w:tblpX="13086" w:tblpY="-605"/>
        <w:tblOverlap w:val="never"/>
        <w:tblW w:w="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</w:tblGrid>
      <w:tr w:rsidR="000577D4" w:rsidRPr="004B0170" w:rsidTr="000577D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4B0170" w:rsidRDefault="000577D4" w:rsidP="000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77D4" w:rsidRPr="004B0170" w:rsidTr="000577D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4B0170" w:rsidRDefault="000577D4" w:rsidP="000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77D4" w:rsidRPr="004B0170" w:rsidTr="000577D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4B0170" w:rsidRDefault="000577D4" w:rsidP="000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77D4" w:rsidRPr="004B0170" w:rsidTr="000577D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4B0170" w:rsidRDefault="000577D4" w:rsidP="00057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81" w:tblpY="-63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Université du 20 </w:t>
            </w:r>
            <w:r w:rsidR="00C65DD6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0577D4" w:rsidRDefault="000577D4" w:rsidP="00257EA9">
      <w:pPr>
        <w:spacing w:line="240" w:lineRule="auto"/>
        <w:jc w:val="center"/>
        <w:rPr>
          <w:b/>
          <w:bCs/>
          <w:sz w:val="36"/>
          <w:szCs w:val="36"/>
        </w:rPr>
      </w:pPr>
    </w:p>
    <w:p w:rsidR="00D854AC" w:rsidRPr="000577D4" w:rsidRDefault="00D854AC" w:rsidP="002208F6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B0170">
        <w:rPr>
          <w:b/>
          <w:bCs/>
          <w:sz w:val="36"/>
          <w:szCs w:val="36"/>
        </w:rPr>
        <w:br w:type="textWrapping" w:clear="all"/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 w:rsidR="002208F6">
        <w:rPr>
          <w:rFonts w:ascii="Bookman Old Style" w:hAnsi="Bookman Old Style"/>
          <w:b/>
          <w:bCs/>
          <w:sz w:val="36"/>
          <w:szCs w:val="36"/>
        </w:rPr>
        <w:t>Rattrapage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s du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1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2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              </w:t>
      </w:r>
      <w:r w:rsidRPr="000577D4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257EA9" w:rsidRPr="000577D4">
        <w:rPr>
          <w:rFonts w:ascii="Bookman Old Style" w:hAnsi="Bookman Old Style"/>
          <w:b/>
          <w:bCs/>
          <w:sz w:val="36"/>
          <w:szCs w:val="36"/>
        </w:rPr>
        <w:t>Travaux publics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14743" w:type="dxa"/>
        <w:tblInd w:w="-318" w:type="dxa"/>
        <w:tblLook w:val="04A0" w:firstRow="1" w:lastRow="0" w:firstColumn="1" w:lastColumn="0" w:noHBand="0" w:noVBand="1"/>
      </w:tblPr>
      <w:tblGrid>
        <w:gridCol w:w="3545"/>
        <w:gridCol w:w="3572"/>
        <w:gridCol w:w="2604"/>
        <w:gridCol w:w="2329"/>
        <w:gridCol w:w="2693"/>
      </w:tblGrid>
      <w:tr w:rsidR="004E0063" w:rsidRPr="000A1082" w:rsidTr="00E91EB1">
        <w:tc>
          <w:tcPr>
            <w:tcW w:w="3545" w:type="dxa"/>
            <w:shd w:val="clear" w:color="auto" w:fill="B4C6E7" w:themeFill="accent5" w:themeFillTint="66"/>
          </w:tcPr>
          <w:p w:rsidR="004E0063" w:rsidRPr="000A1082" w:rsidRDefault="004E0063" w:rsidP="002208F6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4C6E7" w:themeFill="accent5" w:themeFillTint="66"/>
          </w:tcPr>
          <w:p w:rsidR="004E0063" w:rsidRPr="000A1082" w:rsidRDefault="004E0063" w:rsidP="002208F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604" w:type="dxa"/>
            <w:shd w:val="clear" w:color="auto" w:fill="B4C6E7" w:themeFill="accent5" w:themeFillTint="66"/>
          </w:tcPr>
          <w:p w:rsidR="004E0063" w:rsidRPr="000A1082" w:rsidRDefault="004E0063" w:rsidP="002208F6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2329" w:type="dxa"/>
            <w:shd w:val="clear" w:color="auto" w:fill="B4C6E7" w:themeFill="accent5" w:themeFillTint="66"/>
          </w:tcPr>
          <w:p w:rsidR="004E0063" w:rsidRPr="000A1082" w:rsidRDefault="004E0063" w:rsidP="002208F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:rsidR="004E0063" w:rsidRPr="000A1082" w:rsidRDefault="004E0063" w:rsidP="002208F6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0A1082" w:rsidTr="00E91EB1">
        <w:tc>
          <w:tcPr>
            <w:tcW w:w="3545" w:type="dxa"/>
            <w:shd w:val="clear" w:color="auto" w:fill="B4C6E7" w:themeFill="accent5" w:themeFillTint="66"/>
          </w:tcPr>
          <w:p w:rsidR="001B132E" w:rsidRPr="000A108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3572" w:type="dxa"/>
          </w:tcPr>
          <w:p w:rsidR="001B132E" w:rsidRPr="000A108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604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2329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693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0A1082" w:rsidTr="00E91EB1">
        <w:tc>
          <w:tcPr>
            <w:tcW w:w="3545" w:type="dxa"/>
            <w:shd w:val="clear" w:color="auto" w:fill="B4C6E7" w:themeFill="accent5" w:themeFillTint="66"/>
          </w:tcPr>
          <w:p w:rsidR="001B132E" w:rsidRPr="000A108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3572" w:type="dxa"/>
          </w:tcPr>
          <w:p w:rsidR="001B132E" w:rsidRPr="000A1082" w:rsidRDefault="003076EA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Mécanique des sols</w:t>
            </w:r>
          </w:p>
        </w:tc>
        <w:tc>
          <w:tcPr>
            <w:tcW w:w="2604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2329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Matériaux de construction</w:t>
            </w:r>
          </w:p>
        </w:tc>
        <w:tc>
          <w:tcPr>
            <w:tcW w:w="2693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0A1082" w:rsidTr="00E91EB1">
        <w:tc>
          <w:tcPr>
            <w:tcW w:w="3545" w:type="dxa"/>
            <w:shd w:val="clear" w:color="auto" w:fill="B4C6E7" w:themeFill="accent5" w:themeFillTint="66"/>
          </w:tcPr>
          <w:p w:rsidR="001B132E" w:rsidRPr="000A108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3572" w:type="dxa"/>
          </w:tcPr>
          <w:p w:rsidR="001B132E" w:rsidRPr="000A1082" w:rsidRDefault="003076EA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Maths4</w:t>
            </w:r>
          </w:p>
        </w:tc>
        <w:tc>
          <w:tcPr>
            <w:tcW w:w="2604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2329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Topographie</w:t>
            </w:r>
          </w:p>
        </w:tc>
        <w:tc>
          <w:tcPr>
            <w:tcW w:w="2693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0A1082" w:rsidTr="00E91EB1">
        <w:tc>
          <w:tcPr>
            <w:tcW w:w="3545" w:type="dxa"/>
            <w:shd w:val="clear" w:color="auto" w:fill="B4C6E7" w:themeFill="accent5" w:themeFillTint="66"/>
          </w:tcPr>
          <w:p w:rsidR="001B132E" w:rsidRPr="000A108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3572" w:type="dxa"/>
          </w:tcPr>
          <w:p w:rsidR="001B132E" w:rsidRPr="000A108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RDM</w:t>
            </w:r>
          </w:p>
        </w:tc>
        <w:tc>
          <w:tcPr>
            <w:tcW w:w="2604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2329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0A1082" w:rsidTr="00E91EB1">
        <w:tc>
          <w:tcPr>
            <w:tcW w:w="3545" w:type="dxa"/>
            <w:shd w:val="clear" w:color="auto" w:fill="B4C6E7" w:themeFill="accent5" w:themeFillTint="66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3572" w:type="dxa"/>
          </w:tcPr>
          <w:p w:rsidR="001B132E" w:rsidRPr="000A1082" w:rsidRDefault="001B132E" w:rsidP="001B132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2329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32E" w:rsidRPr="000A1082" w:rsidRDefault="001B132E" w:rsidP="001B132E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0577D4" w:rsidRPr="004B0170" w:rsidRDefault="000577D4" w:rsidP="00D854AC">
      <w:pPr>
        <w:tabs>
          <w:tab w:val="left" w:pos="2160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D854AC" w:rsidRPr="00BB45FA" w:rsidRDefault="00D854AC" w:rsidP="00BB45FA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0577D4">
        <w:rPr>
          <w:rFonts w:ascii="Bookman Old Style" w:hAnsi="Bookman Old Style"/>
          <w:b/>
          <w:bCs/>
          <w:sz w:val="28"/>
          <w:szCs w:val="28"/>
        </w:rPr>
        <w:t xml:space="preserve">Chef de département </w:t>
      </w:r>
    </w:p>
    <w:tbl>
      <w:tblPr>
        <w:tblpPr w:leftFromText="141" w:rightFromText="141" w:vertAnchor="text" w:horzAnchor="page" w:tblpX="13251" w:tblpY="-770"/>
        <w:tblOverlap w:val="never"/>
        <w:tblW w:w="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</w:tblGrid>
      <w:tr w:rsidR="000577D4" w:rsidRPr="004B0170" w:rsidTr="000577D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4B0170" w:rsidRDefault="000577D4" w:rsidP="000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77D4" w:rsidRPr="004B0170" w:rsidTr="000577D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4B0170" w:rsidRDefault="000577D4" w:rsidP="000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77D4" w:rsidRPr="004B0170" w:rsidTr="000577D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4B0170" w:rsidRDefault="000577D4" w:rsidP="000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577D4" w:rsidRPr="004B0170" w:rsidTr="000577D4">
        <w:trPr>
          <w:trHeight w:val="30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4B0170" w:rsidRDefault="000577D4" w:rsidP="00057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854AC" w:rsidRDefault="00D854AC" w:rsidP="000577D4">
      <w:pPr>
        <w:tabs>
          <w:tab w:val="left" w:pos="2160"/>
        </w:tabs>
        <w:spacing w:line="240" w:lineRule="auto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page" w:tblpX="681" w:tblpY="-63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Université du 20 </w:t>
            </w:r>
            <w:r w:rsidR="00C65DD6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0577D4" w:rsidRDefault="00D854AC" w:rsidP="00D854AC">
      <w:pPr>
        <w:spacing w:line="240" w:lineRule="auto"/>
        <w:jc w:val="center"/>
        <w:rPr>
          <w:b/>
          <w:bCs/>
          <w:sz w:val="28"/>
          <w:szCs w:val="28"/>
        </w:rPr>
      </w:pPr>
      <w:r w:rsidRPr="004B0170">
        <w:rPr>
          <w:b/>
          <w:bCs/>
          <w:sz w:val="36"/>
          <w:szCs w:val="36"/>
        </w:rPr>
        <w:br w:type="textWrapping" w:clear="all"/>
      </w:r>
    </w:p>
    <w:p w:rsidR="00D854AC" w:rsidRPr="000577D4" w:rsidRDefault="002208F6" w:rsidP="00D854AC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>
        <w:rPr>
          <w:rFonts w:ascii="Bookman Old Style" w:hAnsi="Bookman Old Style"/>
          <w:b/>
          <w:bCs/>
          <w:sz w:val="36"/>
          <w:szCs w:val="36"/>
        </w:rPr>
        <w:t>Rattrapage</w:t>
      </w:r>
      <w:r w:rsidRPr="0088773A">
        <w:rPr>
          <w:rFonts w:ascii="Bookman Old Style" w:hAnsi="Bookman Old Style"/>
          <w:b/>
          <w:bCs/>
          <w:sz w:val="36"/>
          <w:szCs w:val="36"/>
        </w:rPr>
        <w:t>s du</w:t>
      </w:r>
      <w:r>
        <w:rPr>
          <w:rFonts w:ascii="Bookman Old Style" w:hAnsi="Bookman Old Style"/>
          <w:b/>
          <w:bCs/>
          <w:sz w:val="36"/>
          <w:szCs w:val="36"/>
        </w:rPr>
        <w:t xml:space="preserve"> 1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Pr="0088773A">
        <w:rPr>
          <w:rFonts w:ascii="Bookman Old Style" w:hAnsi="Bookman Old Style"/>
          <w:b/>
          <w:bCs/>
          <w:sz w:val="36"/>
          <w:szCs w:val="36"/>
        </w:rPr>
        <w:t>2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>
        <w:rPr>
          <w:rFonts w:ascii="Bookman Old Style" w:hAnsi="Bookman Old Style"/>
          <w:b/>
          <w:bCs/>
          <w:sz w:val="36"/>
          <w:szCs w:val="36"/>
        </w:rPr>
        <w:t xml:space="preserve">                   </w:t>
      </w:r>
      <w:r w:rsidR="00D854AC" w:rsidRPr="000577D4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="00257EA9" w:rsidRPr="000577D4">
        <w:rPr>
          <w:rFonts w:ascii="Bookman Old Style" w:hAnsi="Bookman Old Style"/>
          <w:b/>
          <w:bCs/>
          <w:sz w:val="36"/>
          <w:szCs w:val="36"/>
        </w:rPr>
        <w:t>Génie industriel</w:t>
      </w:r>
    </w:p>
    <w:p w:rsidR="00BB45FA" w:rsidRDefault="0081595A" w:rsidP="00BB45F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tbl>
      <w:tblPr>
        <w:tblStyle w:val="Grilledutableau"/>
        <w:tblW w:w="14679" w:type="dxa"/>
        <w:tblInd w:w="-459" w:type="dxa"/>
        <w:tblLook w:val="04A0" w:firstRow="1" w:lastRow="0" w:firstColumn="1" w:lastColumn="0" w:noHBand="0" w:noVBand="1"/>
      </w:tblPr>
      <w:tblGrid>
        <w:gridCol w:w="3421"/>
        <w:gridCol w:w="3568"/>
        <w:gridCol w:w="2604"/>
        <w:gridCol w:w="2623"/>
        <w:gridCol w:w="2463"/>
      </w:tblGrid>
      <w:tr w:rsidR="00C55CF7" w:rsidRPr="00C55CF7" w:rsidTr="002B1C48">
        <w:tc>
          <w:tcPr>
            <w:tcW w:w="3421" w:type="dxa"/>
            <w:shd w:val="clear" w:color="auto" w:fill="B4C6E7" w:themeFill="accent5" w:themeFillTint="66"/>
          </w:tcPr>
          <w:p w:rsidR="004E0063" w:rsidRPr="00BB45FA" w:rsidRDefault="004E0063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B4C6E7" w:themeFill="accent5" w:themeFillTint="66"/>
          </w:tcPr>
          <w:p w:rsidR="004E0063" w:rsidRPr="00BB45FA" w:rsidRDefault="004E0063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604" w:type="dxa"/>
            <w:shd w:val="clear" w:color="auto" w:fill="B4C6E7" w:themeFill="accent5" w:themeFillTint="66"/>
          </w:tcPr>
          <w:p w:rsidR="004E0063" w:rsidRPr="00BB45FA" w:rsidRDefault="004E0063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2623" w:type="dxa"/>
            <w:shd w:val="clear" w:color="auto" w:fill="B4C6E7" w:themeFill="accent5" w:themeFillTint="66"/>
          </w:tcPr>
          <w:p w:rsidR="004E0063" w:rsidRPr="00BB45FA" w:rsidRDefault="004E0063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463" w:type="dxa"/>
            <w:shd w:val="clear" w:color="auto" w:fill="B4C6E7" w:themeFill="accent5" w:themeFillTint="66"/>
          </w:tcPr>
          <w:p w:rsidR="004E0063" w:rsidRPr="00BB45FA" w:rsidRDefault="004E0063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C55CF7" w:rsidTr="002B1C48">
        <w:tc>
          <w:tcPr>
            <w:tcW w:w="3421" w:type="dxa"/>
            <w:shd w:val="clear" w:color="auto" w:fill="B4C6E7" w:themeFill="accent5" w:themeFillTint="66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3568" w:type="dxa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604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2623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463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C55CF7" w:rsidTr="002B1C48">
        <w:tc>
          <w:tcPr>
            <w:tcW w:w="3421" w:type="dxa"/>
            <w:shd w:val="clear" w:color="auto" w:fill="B4C6E7" w:themeFill="accent5" w:themeFillTint="66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3568" w:type="dxa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Gestion industrielle</w:t>
            </w:r>
          </w:p>
        </w:tc>
        <w:tc>
          <w:tcPr>
            <w:tcW w:w="2604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2623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Management de projet</w:t>
            </w:r>
          </w:p>
        </w:tc>
        <w:tc>
          <w:tcPr>
            <w:tcW w:w="2463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C55CF7" w:rsidTr="002B1C48">
        <w:tc>
          <w:tcPr>
            <w:tcW w:w="3421" w:type="dxa"/>
            <w:shd w:val="clear" w:color="auto" w:fill="B4C6E7" w:themeFill="accent5" w:themeFillTint="66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3568" w:type="dxa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Logique Combinatoire</w:t>
            </w:r>
          </w:p>
        </w:tc>
        <w:tc>
          <w:tcPr>
            <w:tcW w:w="2604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2623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Recherche opérationnelle</w:t>
            </w:r>
          </w:p>
        </w:tc>
        <w:tc>
          <w:tcPr>
            <w:tcW w:w="2463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718A7" w:rsidRPr="00C55CF7" w:rsidTr="002B1C48">
        <w:tc>
          <w:tcPr>
            <w:tcW w:w="3421" w:type="dxa"/>
            <w:shd w:val="clear" w:color="auto" w:fill="B4C6E7" w:themeFill="accent5" w:themeFillTint="66"/>
          </w:tcPr>
          <w:p w:rsidR="00A718A7" w:rsidRPr="00BB45FA" w:rsidRDefault="00A718A7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3568" w:type="dxa"/>
          </w:tcPr>
          <w:p w:rsidR="00A718A7" w:rsidRPr="00BB45FA" w:rsidRDefault="00A718A7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</w:tcPr>
          <w:p w:rsidR="00A718A7" w:rsidRPr="00BB45FA" w:rsidRDefault="00A718A7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2623" w:type="dxa"/>
          </w:tcPr>
          <w:p w:rsidR="00A718A7" w:rsidRPr="00BB45FA" w:rsidRDefault="00A718A7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A718A7" w:rsidRPr="00BB45FA" w:rsidRDefault="00A718A7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718A7" w:rsidRPr="00C55CF7" w:rsidTr="002B1C48">
        <w:tc>
          <w:tcPr>
            <w:tcW w:w="3421" w:type="dxa"/>
            <w:shd w:val="clear" w:color="auto" w:fill="B4C6E7" w:themeFill="accent5" w:themeFillTint="66"/>
          </w:tcPr>
          <w:p w:rsidR="00A718A7" w:rsidRPr="00BB45FA" w:rsidRDefault="00A718A7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3568" w:type="dxa"/>
          </w:tcPr>
          <w:p w:rsidR="00A718A7" w:rsidRPr="00BB45FA" w:rsidRDefault="00A718A7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</w:tcPr>
          <w:p w:rsidR="00A718A7" w:rsidRPr="00BB45FA" w:rsidRDefault="00A718A7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2623" w:type="dxa"/>
          </w:tcPr>
          <w:p w:rsidR="00A718A7" w:rsidRPr="00BB45FA" w:rsidRDefault="00A718A7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A718A7" w:rsidRPr="00BB45FA" w:rsidRDefault="00A718A7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BB45FA" w:rsidRDefault="00BB45FA" w:rsidP="00BB45FA">
      <w:pPr>
        <w:tabs>
          <w:tab w:val="left" w:pos="2160"/>
        </w:tabs>
        <w:spacing w:line="240" w:lineRule="auto"/>
        <w:rPr>
          <w:b/>
          <w:bCs/>
          <w:sz w:val="28"/>
          <w:szCs w:val="28"/>
        </w:rPr>
      </w:pPr>
    </w:p>
    <w:p w:rsidR="00D854AC" w:rsidRPr="000577D4" w:rsidRDefault="00D854AC" w:rsidP="00BB45FA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0577D4">
        <w:rPr>
          <w:rFonts w:ascii="Bookman Old Style" w:hAnsi="Bookman Old Style"/>
          <w:b/>
          <w:bCs/>
          <w:sz w:val="28"/>
          <w:szCs w:val="28"/>
        </w:rPr>
        <w:t xml:space="preserve">Chef de département </w:t>
      </w:r>
    </w:p>
    <w:tbl>
      <w:tblPr>
        <w:tblpPr w:leftFromText="141" w:rightFromText="141" w:vertAnchor="text" w:horzAnchor="margin" w:tblpXSpec="right" w:tblpY="-1145"/>
        <w:tblOverlap w:val="never"/>
        <w:tblW w:w="2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</w:tblGrid>
      <w:tr w:rsidR="00CE2B0E" w:rsidRPr="000577D4" w:rsidTr="00CE2B0E">
        <w:trPr>
          <w:trHeight w:val="273"/>
        </w:trPr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0577D4" w:rsidRDefault="00CE2B0E" w:rsidP="000577D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81" w:tblpY="-63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Université du 20 </w:t>
            </w:r>
            <w:r w:rsidR="00C07E5B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0577D4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7D4" w:rsidRPr="00E96BD9" w:rsidRDefault="000577D4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0577D4" w:rsidRDefault="000577D4" w:rsidP="00255FE5">
      <w:pPr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4B0170" w:rsidRPr="000577D4" w:rsidRDefault="004B0170" w:rsidP="002208F6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0577D4">
        <w:rPr>
          <w:rFonts w:ascii="Bookman Old Style" w:hAnsi="Bookman Old Style"/>
          <w:b/>
          <w:bCs/>
          <w:sz w:val="28"/>
          <w:szCs w:val="28"/>
        </w:rPr>
        <w:br w:type="textWrapping" w:clear="all"/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 w:rsidR="002208F6">
        <w:rPr>
          <w:rFonts w:ascii="Bookman Old Style" w:hAnsi="Bookman Old Style"/>
          <w:b/>
          <w:bCs/>
          <w:sz w:val="36"/>
          <w:szCs w:val="36"/>
        </w:rPr>
        <w:t>Rattrapage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s du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1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>2</w:t>
      </w:r>
      <w:r w:rsidR="002208F6"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="002208F6"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 w:rsidR="002208F6">
        <w:rPr>
          <w:rFonts w:ascii="Bookman Old Style" w:hAnsi="Bookman Old Style"/>
          <w:b/>
          <w:bCs/>
          <w:sz w:val="36"/>
          <w:szCs w:val="36"/>
        </w:rPr>
        <w:t xml:space="preserve">                     </w:t>
      </w:r>
      <w:r w:rsidRPr="000577D4">
        <w:rPr>
          <w:rFonts w:ascii="Bookman Old Style" w:hAnsi="Bookman Old Style"/>
          <w:b/>
          <w:bCs/>
          <w:sz w:val="36"/>
          <w:szCs w:val="36"/>
        </w:rPr>
        <w:t xml:space="preserve"> G</w:t>
      </w:r>
      <w:r w:rsidR="000577D4" w:rsidRPr="000577D4">
        <w:rPr>
          <w:rFonts w:ascii="Bookman Old Style" w:hAnsi="Bookman Old Style"/>
          <w:b/>
          <w:bCs/>
          <w:sz w:val="36"/>
          <w:szCs w:val="36"/>
        </w:rPr>
        <w:t xml:space="preserve">énie </w:t>
      </w:r>
      <w:r w:rsidRPr="000577D4">
        <w:rPr>
          <w:rFonts w:ascii="Bookman Old Style" w:hAnsi="Bookman Old Style"/>
          <w:b/>
          <w:bCs/>
          <w:sz w:val="36"/>
          <w:szCs w:val="36"/>
        </w:rPr>
        <w:t>Mécanique</w:t>
      </w:r>
    </w:p>
    <w:p w:rsidR="0081595A" w:rsidRDefault="0081595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p w:rsidR="00BB45FA" w:rsidRDefault="00BB45FA" w:rsidP="0081595A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3652"/>
        <w:gridCol w:w="3544"/>
        <w:gridCol w:w="2305"/>
        <w:gridCol w:w="2256"/>
        <w:gridCol w:w="2668"/>
      </w:tblGrid>
      <w:tr w:rsidR="00C55CF7" w:rsidRPr="00BB45FA" w:rsidTr="00E91EB1">
        <w:tc>
          <w:tcPr>
            <w:tcW w:w="3652" w:type="dxa"/>
            <w:shd w:val="clear" w:color="auto" w:fill="B4C6E7" w:themeFill="accent5" w:themeFillTint="66"/>
          </w:tcPr>
          <w:p w:rsidR="00C55CF7" w:rsidRPr="00BB45FA" w:rsidRDefault="00C55CF7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B4C6E7" w:themeFill="accent5" w:themeFillTint="66"/>
          </w:tcPr>
          <w:p w:rsidR="00C55CF7" w:rsidRPr="00BB45FA" w:rsidRDefault="00C55CF7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305" w:type="dxa"/>
            <w:shd w:val="clear" w:color="auto" w:fill="B4C6E7" w:themeFill="accent5" w:themeFillTint="66"/>
          </w:tcPr>
          <w:p w:rsidR="00C55CF7" w:rsidRPr="00BB45FA" w:rsidRDefault="00C55CF7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2256" w:type="dxa"/>
            <w:shd w:val="clear" w:color="auto" w:fill="B4C6E7" w:themeFill="accent5" w:themeFillTint="66"/>
          </w:tcPr>
          <w:p w:rsidR="00C55CF7" w:rsidRPr="00BB45FA" w:rsidRDefault="00C55CF7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668" w:type="dxa"/>
            <w:shd w:val="clear" w:color="auto" w:fill="B4C6E7" w:themeFill="accent5" w:themeFillTint="66"/>
          </w:tcPr>
          <w:p w:rsidR="00C55CF7" w:rsidRPr="00BB45FA" w:rsidRDefault="00C55CF7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BB45FA" w:rsidTr="00E91EB1">
        <w:tc>
          <w:tcPr>
            <w:tcW w:w="3652" w:type="dxa"/>
            <w:shd w:val="clear" w:color="auto" w:fill="B4C6E7" w:themeFill="accent5" w:themeFillTint="66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3544" w:type="dxa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305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2256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668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BB45FA" w:rsidTr="00E91EB1">
        <w:tc>
          <w:tcPr>
            <w:tcW w:w="3652" w:type="dxa"/>
            <w:shd w:val="clear" w:color="auto" w:fill="B4C6E7" w:themeFill="accent5" w:themeFillTint="66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3544" w:type="dxa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Thermodynamique</w:t>
            </w:r>
          </w:p>
        </w:tc>
        <w:tc>
          <w:tcPr>
            <w:tcW w:w="2305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2256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Sciences des Matériaux</w:t>
            </w:r>
          </w:p>
        </w:tc>
        <w:tc>
          <w:tcPr>
            <w:tcW w:w="2668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BB45FA" w:rsidTr="00E91EB1">
        <w:tc>
          <w:tcPr>
            <w:tcW w:w="3652" w:type="dxa"/>
            <w:shd w:val="clear" w:color="auto" w:fill="B4C6E7" w:themeFill="accent5" w:themeFillTint="66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3544" w:type="dxa"/>
          </w:tcPr>
          <w:p w:rsidR="001B132E" w:rsidRPr="00BB45FA" w:rsidRDefault="003076EA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A1082">
              <w:rPr>
                <w:rFonts w:ascii="Bookman Old Style" w:hAnsi="Bookman Old Style"/>
                <w:b/>
                <w:bCs/>
                <w:sz w:val="28"/>
                <w:szCs w:val="28"/>
              </w:rPr>
              <w:t>Maths4</w:t>
            </w:r>
          </w:p>
        </w:tc>
        <w:tc>
          <w:tcPr>
            <w:tcW w:w="2305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2256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Fabrication Mécanique</w:t>
            </w:r>
          </w:p>
        </w:tc>
        <w:tc>
          <w:tcPr>
            <w:tcW w:w="2668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132E" w:rsidRPr="00BB45FA" w:rsidTr="00E91EB1">
        <w:tc>
          <w:tcPr>
            <w:tcW w:w="3652" w:type="dxa"/>
            <w:shd w:val="clear" w:color="auto" w:fill="B4C6E7" w:themeFill="accent5" w:themeFillTint="66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3544" w:type="dxa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RDM</w:t>
            </w:r>
          </w:p>
        </w:tc>
        <w:tc>
          <w:tcPr>
            <w:tcW w:w="2305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2256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132E" w:rsidRPr="00BB45FA" w:rsidTr="00E91EB1">
        <w:tc>
          <w:tcPr>
            <w:tcW w:w="3652" w:type="dxa"/>
            <w:shd w:val="clear" w:color="auto" w:fill="B4C6E7" w:themeFill="accent5" w:themeFillTint="66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3544" w:type="dxa"/>
          </w:tcPr>
          <w:p w:rsidR="001B132E" w:rsidRPr="00BB45FA" w:rsidRDefault="001B132E" w:rsidP="00BB45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BB45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2256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:rsidR="001B132E" w:rsidRPr="00BB45FA" w:rsidRDefault="001B132E" w:rsidP="00BB45FA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BB45FA" w:rsidRDefault="00BB45FA" w:rsidP="00BB45FA">
      <w:pPr>
        <w:tabs>
          <w:tab w:val="left" w:pos="2160"/>
        </w:tabs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4B0170" w:rsidRDefault="004B0170" w:rsidP="00BB45FA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E2B0E">
        <w:rPr>
          <w:rFonts w:ascii="Bookman Old Style" w:hAnsi="Bookman Old Style"/>
          <w:b/>
          <w:bCs/>
          <w:sz w:val="28"/>
          <w:szCs w:val="28"/>
        </w:rPr>
        <w:t>Chef de département</w:t>
      </w:r>
    </w:p>
    <w:tbl>
      <w:tblPr>
        <w:tblpPr w:leftFromText="141" w:rightFromText="141" w:vertAnchor="text" w:horzAnchor="page" w:tblpX="13791" w:tblpY="-830"/>
        <w:tblOverlap w:val="never"/>
        <w:tblW w:w="2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</w:tblGrid>
      <w:tr w:rsidR="00CE2B0E" w:rsidRPr="00CE2B0E" w:rsidTr="00CE2B0E">
        <w:trPr>
          <w:trHeight w:val="423"/>
        </w:trPr>
        <w:tc>
          <w:tcPr>
            <w:tcW w:w="2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CE2B0E" w:rsidRDefault="00CE2B0E" w:rsidP="00CE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81" w:tblpY="-63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CE2B0E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E96BD9" w:rsidRDefault="00CE2B0E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Université du 20 </w:t>
            </w:r>
            <w:r w:rsidR="00C07E5B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CE2B0E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E96BD9" w:rsidRDefault="00CE2B0E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CE2B0E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E96BD9" w:rsidRDefault="00CE2B0E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CE2B0E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E96BD9" w:rsidRDefault="00CE2B0E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4B0170" w:rsidRDefault="004B0170" w:rsidP="00CE2B0E">
      <w:pPr>
        <w:spacing w:line="240" w:lineRule="auto"/>
        <w:rPr>
          <w:b/>
          <w:bCs/>
          <w:sz w:val="36"/>
          <w:szCs w:val="36"/>
        </w:rPr>
      </w:pPr>
    </w:p>
    <w:p w:rsidR="00CE2B0E" w:rsidRPr="004B0170" w:rsidRDefault="00CE2B0E" w:rsidP="00CE2B0E">
      <w:pPr>
        <w:spacing w:line="240" w:lineRule="auto"/>
        <w:rPr>
          <w:b/>
          <w:bCs/>
          <w:sz w:val="36"/>
          <w:szCs w:val="36"/>
        </w:rPr>
      </w:pPr>
    </w:p>
    <w:p w:rsidR="004B0170" w:rsidRPr="00CE2B0E" w:rsidRDefault="002208F6" w:rsidP="00CE2B0E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>
        <w:rPr>
          <w:rFonts w:ascii="Bookman Old Style" w:hAnsi="Bookman Old Style"/>
          <w:b/>
          <w:bCs/>
          <w:sz w:val="36"/>
          <w:szCs w:val="36"/>
        </w:rPr>
        <w:t>Rattrapage</w:t>
      </w:r>
      <w:r w:rsidRPr="0088773A">
        <w:rPr>
          <w:rFonts w:ascii="Bookman Old Style" w:hAnsi="Bookman Old Style"/>
          <w:b/>
          <w:bCs/>
          <w:sz w:val="36"/>
          <w:szCs w:val="36"/>
        </w:rPr>
        <w:t>s du</w:t>
      </w:r>
      <w:r>
        <w:rPr>
          <w:rFonts w:ascii="Bookman Old Style" w:hAnsi="Bookman Old Style"/>
          <w:b/>
          <w:bCs/>
          <w:sz w:val="36"/>
          <w:szCs w:val="36"/>
        </w:rPr>
        <w:t xml:space="preserve"> 1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Pr="0088773A">
        <w:rPr>
          <w:rFonts w:ascii="Bookman Old Style" w:hAnsi="Bookman Old Style"/>
          <w:b/>
          <w:bCs/>
          <w:sz w:val="36"/>
          <w:szCs w:val="36"/>
        </w:rPr>
        <w:t>2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>
        <w:rPr>
          <w:rFonts w:ascii="Bookman Old Style" w:hAnsi="Bookman Old Style"/>
          <w:b/>
          <w:bCs/>
          <w:sz w:val="36"/>
          <w:szCs w:val="36"/>
        </w:rPr>
        <w:t xml:space="preserve">                    </w:t>
      </w:r>
      <w:r w:rsidR="00C65DD6" w:rsidRPr="00CE2B0E">
        <w:rPr>
          <w:rFonts w:ascii="Bookman Old Style" w:hAnsi="Bookman Old Style"/>
          <w:b/>
          <w:bCs/>
          <w:sz w:val="36"/>
          <w:szCs w:val="36"/>
        </w:rPr>
        <w:t xml:space="preserve"> H.S.I</w:t>
      </w:r>
    </w:p>
    <w:p w:rsidR="00A63723" w:rsidRDefault="00D40721" w:rsidP="004373AB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tbl>
      <w:tblPr>
        <w:tblStyle w:val="Grilledutableau"/>
        <w:tblW w:w="14679" w:type="dxa"/>
        <w:tblInd w:w="-459" w:type="dxa"/>
        <w:tblLook w:val="04A0" w:firstRow="1" w:lastRow="0" w:firstColumn="1" w:lastColumn="0" w:noHBand="0" w:noVBand="1"/>
      </w:tblPr>
      <w:tblGrid>
        <w:gridCol w:w="3544"/>
        <w:gridCol w:w="3544"/>
        <w:gridCol w:w="2319"/>
        <w:gridCol w:w="2809"/>
        <w:gridCol w:w="2463"/>
      </w:tblGrid>
      <w:tr w:rsidR="00C55CF7" w:rsidRPr="00A63723" w:rsidTr="00E91EB1">
        <w:tc>
          <w:tcPr>
            <w:tcW w:w="3544" w:type="dxa"/>
            <w:shd w:val="clear" w:color="auto" w:fill="B4C6E7" w:themeFill="accent5" w:themeFillTint="66"/>
          </w:tcPr>
          <w:p w:rsidR="00C55CF7" w:rsidRPr="00A63723" w:rsidRDefault="00C55CF7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B4C6E7" w:themeFill="accent5" w:themeFillTint="66"/>
          </w:tcPr>
          <w:p w:rsidR="00C55CF7" w:rsidRPr="00A63723" w:rsidRDefault="00C55CF7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319" w:type="dxa"/>
            <w:shd w:val="clear" w:color="auto" w:fill="B4C6E7" w:themeFill="accent5" w:themeFillTint="66"/>
          </w:tcPr>
          <w:p w:rsidR="00C55CF7" w:rsidRPr="00A63723" w:rsidRDefault="00C55CF7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2809" w:type="dxa"/>
            <w:shd w:val="clear" w:color="auto" w:fill="B4C6E7" w:themeFill="accent5" w:themeFillTint="66"/>
          </w:tcPr>
          <w:p w:rsidR="00C55CF7" w:rsidRPr="00A63723" w:rsidRDefault="00C55CF7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463" w:type="dxa"/>
            <w:shd w:val="clear" w:color="auto" w:fill="B4C6E7" w:themeFill="accent5" w:themeFillTint="66"/>
          </w:tcPr>
          <w:p w:rsidR="00C55CF7" w:rsidRPr="00A63723" w:rsidRDefault="00C55CF7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A63723" w:rsidTr="00E91EB1">
        <w:tc>
          <w:tcPr>
            <w:tcW w:w="3544" w:type="dxa"/>
            <w:shd w:val="clear" w:color="auto" w:fill="B4C6E7" w:themeFill="accent5" w:themeFillTint="66"/>
          </w:tcPr>
          <w:p w:rsidR="001B132E" w:rsidRPr="00A63723" w:rsidRDefault="001B132E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3544" w:type="dxa"/>
          </w:tcPr>
          <w:p w:rsidR="001B132E" w:rsidRPr="00A63723" w:rsidRDefault="001B132E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319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2809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463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A63723" w:rsidTr="00E91EB1">
        <w:tc>
          <w:tcPr>
            <w:tcW w:w="3544" w:type="dxa"/>
            <w:shd w:val="clear" w:color="auto" w:fill="B4C6E7" w:themeFill="accent5" w:themeFillTint="66"/>
          </w:tcPr>
          <w:p w:rsidR="001B132E" w:rsidRPr="00A63723" w:rsidRDefault="001B132E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3544" w:type="dxa"/>
          </w:tcPr>
          <w:p w:rsidR="001B132E" w:rsidRPr="00A63723" w:rsidRDefault="001B132E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Typologie</w:t>
            </w:r>
          </w:p>
        </w:tc>
        <w:tc>
          <w:tcPr>
            <w:tcW w:w="2319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2809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Environnement et Hygiène</w:t>
            </w:r>
          </w:p>
        </w:tc>
        <w:tc>
          <w:tcPr>
            <w:tcW w:w="2463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A63723" w:rsidTr="00E91EB1">
        <w:tc>
          <w:tcPr>
            <w:tcW w:w="3544" w:type="dxa"/>
            <w:shd w:val="clear" w:color="auto" w:fill="B4C6E7" w:themeFill="accent5" w:themeFillTint="66"/>
          </w:tcPr>
          <w:p w:rsidR="001B132E" w:rsidRPr="00A63723" w:rsidRDefault="001B132E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3544" w:type="dxa"/>
          </w:tcPr>
          <w:p w:rsidR="001B132E" w:rsidRPr="00A63723" w:rsidRDefault="001B132E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Fiabilité</w:t>
            </w:r>
          </w:p>
        </w:tc>
        <w:tc>
          <w:tcPr>
            <w:tcW w:w="2319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2809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Appareils de contrôle</w:t>
            </w:r>
          </w:p>
        </w:tc>
        <w:tc>
          <w:tcPr>
            <w:tcW w:w="2463" w:type="dxa"/>
          </w:tcPr>
          <w:p w:rsidR="001B132E" w:rsidRPr="00A63723" w:rsidRDefault="001B132E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D6F97" w:rsidRPr="00A63723" w:rsidTr="00E91EB1">
        <w:tc>
          <w:tcPr>
            <w:tcW w:w="3544" w:type="dxa"/>
            <w:shd w:val="clear" w:color="auto" w:fill="B4C6E7" w:themeFill="accent5" w:themeFillTint="66"/>
          </w:tcPr>
          <w:p w:rsidR="002D6F97" w:rsidRPr="00A63723" w:rsidRDefault="002D6F97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3544" w:type="dxa"/>
          </w:tcPr>
          <w:p w:rsidR="002D6F97" w:rsidRPr="00A63723" w:rsidRDefault="002D6F97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</w:tcPr>
          <w:p w:rsidR="002D6F97" w:rsidRPr="00A63723" w:rsidRDefault="002D6F97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2809" w:type="dxa"/>
          </w:tcPr>
          <w:p w:rsidR="002D6F97" w:rsidRPr="00A63723" w:rsidRDefault="002D6F97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2D6F97" w:rsidRPr="00A63723" w:rsidRDefault="002D6F97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D6F97" w:rsidRPr="00A63723" w:rsidTr="00E91EB1">
        <w:tc>
          <w:tcPr>
            <w:tcW w:w="3544" w:type="dxa"/>
            <w:shd w:val="clear" w:color="auto" w:fill="B4C6E7" w:themeFill="accent5" w:themeFillTint="66"/>
          </w:tcPr>
          <w:p w:rsidR="002D6F97" w:rsidRPr="00A63723" w:rsidRDefault="002D6F97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3544" w:type="dxa"/>
          </w:tcPr>
          <w:p w:rsidR="002D6F97" w:rsidRPr="00A63723" w:rsidRDefault="002D6F97" w:rsidP="00A63723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319" w:type="dxa"/>
          </w:tcPr>
          <w:p w:rsidR="002D6F97" w:rsidRPr="00A63723" w:rsidRDefault="002D6F97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A63723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2809" w:type="dxa"/>
          </w:tcPr>
          <w:p w:rsidR="002D6F97" w:rsidRPr="00A63723" w:rsidRDefault="002D6F97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2D6F97" w:rsidRPr="00A63723" w:rsidRDefault="002D6F97" w:rsidP="00A63723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63723" w:rsidRDefault="00A63723" w:rsidP="00A63723">
      <w:pPr>
        <w:tabs>
          <w:tab w:val="left" w:pos="2160"/>
        </w:tabs>
        <w:spacing w:line="240" w:lineRule="auto"/>
        <w:rPr>
          <w:b/>
          <w:bCs/>
          <w:sz w:val="36"/>
          <w:szCs w:val="36"/>
        </w:rPr>
      </w:pPr>
    </w:p>
    <w:p w:rsidR="00D854AC" w:rsidRPr="00CE2B0E" w:rsidRDefault="004B0170" w:rsidP="004373AB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E2B0E">
        <w:rPr>
          <w:rFonts w:ascii="Bookman Old Style" w:hAnsi="Bookman Old Style"/>
          <w:b/>
          <w:bCs/>
          <w:sz w:val="28"/>
          <w:szCs w:val="28"/>
        </w:rPr>
        <w:t xml:space="preserve">Chef de département </w:t>
      </w:r>
      <w:r w:rsidR="00255FE5" w:rsidRPr="00CE2B0E">
        <w:rPr>
          <w:rFonts w:ascii="Bookman Old Style" w:hAnsi="Bookman Old Style"/>
          <w:b/>
          <w:bCs/>
          <w:sz w:val="28"/>
          <w:szCs w:val="28"/>
        </w:rPr>
        <w:t xml:space="preserve">    </w:t>
      </w:r>
    </w:p>
    <w:tbl>
      <w:tblPr>
        <w:tblpPr w:leftFromText="141" w:rightFromText="141" w:vertAnchor="text" w:horzAnchor="page" w:tblpX="13446" w:tblpY="-815"/>
        <w:tblOverlap w:val="never"/>
        <w:tblW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</w:tblGrid>
      <w:tr w:rsidR="00CE2B0E" w:rsidRPr="004B0170" w:rsidTr="00CE2B0E">
        <w:trPr>
          <w:trHeight w:val="302"/>
        </w:trPr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4B0170" w:rsidRDefault="00CE2B0E" w:rsidP="00CE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D854AC" w:rsidRPr="00D854AC" w:rsidRDefault="00D854AC" w:rsidP="00D854AC">
      <w:pPr>
        <w:tabs>
          <w:tab w:val="left" w:pos="2160"/>
        </w:tabs>
        <w:spacing w:line="240" w:lineRule="auto"/>
        <w:jc w:val="right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page" w:tblpX="681" w:tblpY="-635"/>
        <w:tblOverlap w:val="never"/>
        <w:tblW w:w="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CE2B0E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E96BD9" w:rsidRDefault="00CE2B0E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Université du 20 </w:t>
            </w:r>
            <w:r w:rsidR="00C07E5B"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Août</w:t>
            </w: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1955</w:t>
            </w:r>
          </w:p>
        </w:tc>
      </w:tr>
      <w:tr w:rsidR="00CE2B0E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E96BD9" w:rsidRDefault="00CE2B0E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</w:tr>
      <w:tr w:rsidR="00CE2B0E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E96BD9" w:rsidRDefault="00CE2B0E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 de technologie</w:t>
            </w:r>
          </w:p>
        </w:tc>
      </w:tr>
      <w:tr w:rsidR="00CE2B0E" w:rsidRPr="00E96BD9" w:rsidTr="0053792C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E96BD9" w:rsidRDefault="00CE2B0E" w:rsidP="0053792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BD9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fr-FR"/>
              </w:rPr>
              <w:t>Année universitaire 2022/2023</w:t>
            </w:r>
          </w:p>
        </w:tc>
      </w:tr>
    </w:tbl>
    <w:p w:rsidR="004B0170" w:rsidRPr="004B0170" w:rsidRDefault="004B0170" w:rsidP="004B0170">
      <w:pPr>
        <w:spacing w:line="240" w:lineRule="auto"/>
        <w:jc w:val="center"/>
        <w:rPr>
          <w:b/>
          <w:bCs/>
          <w:sz w:val="36"/>
          <w:szCs w:val="36"/>
        </w:rPr>
      </w:pPr>
    </w:p>
    <w:p w:rsidR="004B0170" w:rsidRPr="004B0170" w:rsidRDefault="004B0170" w:rsidP="004B0170">
      <w:pPr>
        <w:spacing w:line="240" w:lineRule="auto"/>
        <w:jc w:val="center"/>
        <w:rPr>
          <w:b/>
          <w:bCs/>
          <w:sz w:val="36"/>
          <w:szCs w:val="36"/>
        </w:rPr>
      </w:pPr>
    </w:p>
    <w:p w:rsidR="004B0170" w:rsidRPr="00CE2B0E" w:rsidRDefault="002208F6" w:rsidP="004B0170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 xml:space="preserve">Planning des </w:t>
      </w:r>
      <w:r>
        <w:rPr>
          <w:rFonts w:ascii="Bookman Old Style" w:hAnsi="Bookman Old Style"/>
          <w:b/>
          <w:bCs/>
          <w:sz w:val="36"/>
          <w:szCs w:val="36"/>
        </w:rPr>
        <w:t>Rattrapage</w:t>
      </w:r>
      <w:r w:rsidRPr="0088773A">
        <w:rPr>
          <w:rFonts w:ascii="Bookman Old Style" w:hAnsi="Bookman Old Style"/>
          <w:b/>
          <w:bCs/>
          <w:sz w:val="36"/>
          <w:szCs w:val="36"/>
        </w:rPr>
        <w:t>s du</w:t>
      </w:r>
      <w:r>
        <w:rPr>
          <w:rFonts w:ascii="Bookman Old Style" w:hAnsi="Bookman Old Style"/>
          <w:b/>
          <w:bCs/>
          <w:sz w:val="36"/>
          <w:szCs w:val="36"/>
        </w:rPr>
        <w:t xml:space="preserve"> 1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ére</w:t>
      </w:r>
      <w:r>
        <w:rPr>
          <w:rFonts w:ascii="Bookman Old Style" w:hAnsi="Bookman Old Style"/>
          <w:b/>
          <w:bCs/>
          <w:sz w:val="36"/>
          <w:szCs w:val="36"/>
        </w:rPr>
        <w:t xml:space="preserve"> année + </w:t>
      </w:r>
      <w:r w:rsidRPr="0088773A">
        <w:rPr>
          <w:rFonts w:ascii="Bookman Old Style" w:hAnsi="Bookman Old Style"/>
          <w:b/>
          <w:bCs/>
          <w:sz w:val="36"/>
          <w:szCs w:val="36"/>
        </w:rPr>
        <w:t>2</w:t>
      </w:r>
      <w:r>
        <w:rPr>
          <w:rFonts w:ascii="Bookman Old Style" w:hAnsi="Bookman Old Style"/>
          <w:b/>
          <w:bCs/>
          <w:sz w:val="36"/>
          <w:szCs w:val="36"/>
          <w:vertAlign w:val="superscript"/>
        </w:rPr>
        <w:t>éme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année LMD</w:t>
      </w:r>
      <w:r>
        <w:rPr>
          <w:rFonts w:ascii="Bookman Old Style" w:hAnsi="Bookman Old Style"/>
          <w:b/>
          <w:bCs/>
          <w:sz w:val="36"/>
          <w:szCs w:val="36"/>
        </w:rPr>
        <w:t xml:space="preserve">       </w:t>
      </w:r>
      <w:r w:rsidR="004B0170" w:rsidRPr="00CE2B0E">
        <w:rPr>
          <w:rFonts w:ascii="Bookman Old Style" w:hAnsi="Bookman Old Style"/>
          <w:b/>
          <w:bCs/>
          <w:sz w:val="36"/>
          <w:szCs w:val="36"/>
        </w:rPr>
        <w:t xml:space="preserve"> G.PROCEDES</w:t>
      </w:r>
    </w:p>
    <w:p w:rsidR="00D40721" w:rsidRDefault="00D40721" w:rsidP="00D40721">
      <w:pPr>
        <w:tabs>
          <w:tab w:val="left" w:pos="2160"/>
        </w:tabs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88773A">
        <w:rPr>
          <w:rFonts w:ascii="Bookman Old Style" w:hAnsi="Bookman Old Style"/>
          <w:b/>
          <w:bCs/>
          <w:sz w:val="36"/>
          <w:szCs w:val="36"/>
        </w:rPr>
        <w:t>(</w:t>
      </w:r>
      <w:r w:rsidRPr="00CE2B0E">
        <w:rPr>
          <w:rFonts w:ascii="Bookman Old Style" w:hAnsi="Bookman Old Style"/>
          <w:b/>
          <w:bCs/>
          <w:sz w:val="36"/>
          <w:szCs w:val="36"/>
        </w:rPr>
        <w:t>DEUXIEME SEMESTRE</w:t>
      </w:r>
      <w:r w:rsidRPr="0088773A">
        <w:rPr>
          <w:rFonts w:ascii="Bookman Old Style" w:hAnsi="Bookman Old Style"/>
          <w:b/>
          <w:bCs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sz w:val="36"/>
          <w:szCs w:val="36"/>
        </w:rPr>
        <w:t xml:space="preserve">+ </w:t>
      </w:r>
      <w:r w:rsidRPr="0088773A">
        <w:rPr>
          <w:rFonts w:ascii="Bookman Old Style" w:hAnsi="Bookman Old Style"/>
          <w:b/>
          <w:bCs/>
          <w:sz w:val="36"/>
          <w:szCs w:val="36"/>
        </w:rPr>
        <w:t>QUATRIEME SEMESTRE).</w:t>
      </w:r>
    </w:p>
    <w:tbl>
      <w:tblPr>
        <w:tblStyle w:val="Grilledutableau"/>
        <w:tblW w:w="15168" w:type="dxa"/>
        <w:tblInd w:w="-743" w:type="dxa"/>
        <w:tblLook w:val="04A0" w:firstRow="1" w:lastRow="0" w:firstColumn="1" w:lastColumn="0" w:noHBand="0" w:noVBand="1"/>
      </w:tblPr>
      <w:tblGrid>
        <w:gridCol w:w="3594"/>
        <w:gridCol w:w="3801"/>
        <w:gridCol w:w="2604"/>
        <w:gridCol w:w="2759"/>
        <w:gridCol w:w="2410"/>
      </w:tblGrid>
      <w:tr w:rsidR="00C535B7" w:rsidRPr="004373AB" w:rsidTr="00E91EB1">
        <w:tc>
          <w:tcPr>
            <w:tcW w:w="3594" w:type="dxa"/>
            <w:shd w:val="clear" w:color="auto" w:fill="B4C6E7" w:themeFill="accent5" w:themeFillTint="66"/>
          </w:tcPr>
          <w:p w:rsidR="00C535B7" w:rsidRPr="004373AB" w:rsidRDefault="00C535B7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3801" w:type="dxa"/>
            <w:shd w:val="clear" w:color="auto" w:fill="B4C6E7" w:themeFill="accent5" w:themeFillTint="66"/>
          </w:tcPr>
          <w:p w:rsidR="00C535B7" w:rsidRPr="004373AB" w:rsidRDefault="00C535B7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8:30 - 10:00</w:t>
            </w:r>
          </w:p>
        </w:tc>
        <w:tc>
          <w:tcPr>
            <w:tcW w:w="2604" w:type="dxa"/>
            <w:shd w:val="clear" w:color="auto" w:fill="B4C6E7" w:themeFill="accent5" w:themeFillTint="66"/>
          </w:tcPr>
          <w:p w:rsidR="00C535B7" w:rsidRPr="004373AB" w:rsidRDefault="00C535B7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10:30 -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12:00</w:t>
            </w:r>
          </w:p>
        </w:tc>
        <w:tc>
          <w:tcPr>
            <w:tcW w:w="2759" w:type="dxa"/>
            <w:shd w:val="clear" w:color="auto" w:fill="B4C6E7" w:themeFill="accent5" w:themeFillTint="66"/>
          </w:tcPr>
          <w:p w:rsidR="00C535B7" w:rsidRPr="004373AB" w:rsidRDefault="00C535B7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12:30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C535B7" w:rsidRPr="004373AB" w:rsidRDefault="00C535B7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14:30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-</w:t>
            </w:r>
            <w:r w:rsidR="00D51CFA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15:30</w:t>
            </w:r>
          </w:p>
        </w:tc>
      </w:tr>
      <w:tr w:rsidR="001B132E" w:rsidRPr="004373AB" w:rsidTr="00E91EB1">
        <w:tc>
          <w:tcPr>
            <w:tcW w:w="3594" w:type="dxa"/>
            <w:shd w:val="clear" w:color="auto" w:fill="B4C6E7" w:themeFill="accent5" w:themeFillTint="66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Lundi 12/06/2023</w:t>
            </w:r>
          </w:p>
        </w:tc>
        <w:tc>
          <w:tcPr>
            <w:tcW w:w="3801" w:type="dxa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Méthodes Numériques</w:t>
            </w:r>
          </w:p>
        </w:tc>
        <w:tc>
          <w:tcPr>
            <w:tcW w:w="2604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Anglais 2</w:t>
            </w:r>
          </w:p>
        </w:tc>
        <w:tc>
          <w:tcPr>
            <w:tcW w:w="2759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Technique D’expression</w:t>
            </w:r>
          </w:p>
        </w:tc>
        <w:tc>
          <w:tcPr>
            <w:tcW w:w="2410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M.S. de technologie 2</w:t>
            </w:r>
          </w:p>
        </w:tc>
      </w:tr>
      <w:tr w:rsidR="001B132E" w:rsidRPr="004373AB" w:rsidTr="00E91EB1">
        <w:tc>
          <w:tcPr>
            <w:tcW w:w="3594" w:type="dxa"/>
            <w:shd w:val="clear" w:color="auto" w:fill="B4C6E7" w:themeFill="accent5" w:themeFillTint="66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Mardi 13/06/2023</w:t>
            </w:r>
          </w:p>
        </w:tc>
        <w:tc>
          <w:tcPr>
            <w:tcW w:w="3801" w:type="dxa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Chimie des solutions</w:t>
            </w:r>
          </w:p>
        </w:tc>
        <w:tc>
          <w:tcPr>
            <w:tcW w:w="2604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Maths 2</w:t>
            </w:r>
          </w:p>
        </w:tc>
        <w:tc>
          <w:tcPr>
            <w:tcW w:w="2759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Introductions aux Raffinage</w:t>
            </w:r>
          </w:p>
        </w:tc>
        <w:tc>
          <w:tcPr>
            <w:tcW w:w="2410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Méthodologie de la Présentation</w:t>
            </w:r>
          </w:p>
        </w:tc>
      </w:tr>
      <w:tr w:rsidR="001B132E" w:rsidRPr="004373AB" w:rsidTr="00E91EB1">
        <w:tc>
          <w:tcPr>
            <w:tcW w:w="3594" w:type="dxa"/>
            <w:shd w:val="clear" w:color="auto" w:fill="B4C6E7" w:themeFill="accent5" w:themeFillTint="66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Mercredi 14/06/2023</w:t>
            </w:r>
          </w:p>
        </w:tc>
        <w:tc>
          <w:tcPr>
            <w:tcW w:w="3801" w:type="dxa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Thermodynamique</w:t>
            </w:r>
          </w:p>
        </w:tc>
        <w:tc>
          <w:tcPr>
            <w:tcW w:w="2604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Physique 2</w:t>
            </w:r>
          </w:p>
        </w:tc>
        <w:tc>
          <w:tcPr>
            <w:tcW w:w="2759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Notions des phénomènes</w:t>
            </w:r>
          </w:p>
        </w:tc>
        <w:tc>
          <w:tcPr>
            <w:tcW w:w="2410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1B132E" w:rsidRPr="004373AB" w:rsidTr="00E91EB1">
        <w:tc>
          <w:tcPr>
            <w:tcW w:w="3594" w:type="dxa"/>
            <w:shd w:val="clear" w:color="auto" w:fill="B4C6E7" w:themeFill="accent5" w:themeFillTint="66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Jeudi 15/06/2023</w:t>
            </w:r>
          </w:p>
        </w:tc>
        <w:tc>
          <w:tcPr>
            <w:tcW w:w="3801" w:type="dxa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Chimie Organique</w:t>
            </w:r>
          </w:p>
        </w:tc>
        <w:tc>
          <w:tcPr>
            <w:tcW w:w="2604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Chimie 2</w:t>
            </w:r>
          </w:p>
        </w:tc>
        <w:tc>
          <w:tcPr>
            <w:tcW w:w="2759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1B132E" w:rsidRPr="004373AB" w:rsidTr="00E91EB1">
        <w:tc>
          <w:tcPr>
            <w:tcW w:w="3594" w:type="dxa"/>
            <w:shd w:val="clear" w:color="auto" w:fill="B4C6E7" w:themeFill="accent5" w:themeFillTint="66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Samedi 17/06/2023</w:t>
            </w:r>
          </w:p>
        </w:tc>
        <w:tc>
          <w:tcPr>
            <w:tcW w:w="3801" w:type="dxa"/>
          </w:tcPr>
          <w:p w:rsidR="001B132E" w:rsidRPr="004373AB" w:rsidRDefault="001B132E" w:rsidP="004373AB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sz w:val="28"/>
                <w:szCs w:val="28"/>
              </w:rPr>
              <w:t>Cinétique Chimique</w:t>
            </w:r>
          </w:p>
        </w:tc>
        <w:tc>
          <w:tcPr>
            <w:tcW w:w="2604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</w:pPr>
            <w:r w:rsidRPr="004373AB">
              <w:rPr>
                <w:rFonts w:ascii="Bookman Old Style" w:hAnsi="Bookman Old Style"/>
                <w:b/>
                <w:bCs/>
                <w:color w:val="FF0000"/>
                <w:sz w:val="28"/>
                <w:szCs w:val="28"/>
              </w:rPr>
              <w:t>Informatique2</w:t>
            </w:r>
          </w:p>
        </w:tc>
        <w:tc>
          <w:tcPr>
            <w:tcW w:w="2759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B132E" w:rsidRPr="004373AB" w:rsidRDefault="001B132E" w:rsidP="004373AB">
            <w:pPr>
              <w:tabs>
                <w:tab w:val="left" w:pos="2160"/>
              </w:tabs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</w:tbl>
    <w:p w:rsidR="00CE2B0E" w:rsidRPr="004B0170" w:rsidRDefault="00CE2B0E" w:rsidP="004B0170">
      <w:pPr>
        <w:tabs>
          <w:tab w:val="left" w:pos="2160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4B0170" w:rsidRPr="00CE2B0E" w:rsidRDefault="004B0170" w:rsidP="00257EA9">
      <w:pPr>
        <w:tabs>
          <w:tab w:val="left" w:pos="2160"/>
        </w:tabs>
        <w:spacing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sz w:val="36"/>
          <w:szCs w:val="36"/>
        </w:rPr>
        <w:tab/>
      </w:r>
      <w:r w:rsidRPr="00CE2B0E">
        <w:rPr>
          <w:rFonts w:ascii="Bookman Old Style" w:hAnsi="Bookman Old Style"/>
          <w:b/>
          <w:bCs/>
          <w:sz w:val="28"/>
          <w:szCs w:val="28"/>
        </w:rPr>
        <w:t>Chef de département</w:t>
      </w:r>
    </w:p>
    <w:tbl>
      <w:tblPr>
        <w:tblpPr w:leftFromText="141" w:rightFromText="141" w:vertAnchor="text" w:horzAnchor="page" w:tblpX="13536" w:tblpY="-785"/>
        <w:tblOverlap w:val="never"/>
        <w:tblW w:w="2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</w:tblGrid>
      <w:tr w:rsidR="00CE2B0E" w:rsidRPr="004B0170" w:rsidTr="00CE2B0E">
        <w:trPr>
          <w:trHeight w:val="365"/>
        </w:trPr>
        <w:tc>
          <w:tcPr>
            <w:tcW w:w="2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B0E" w:rsidRPr="004B0170" w:rsidRDefault="00CE2B0E" w:rsidP="00CE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22E3E" w:rsidRPr="00437B2E" w:rsidRDefault="00822E3E" w:rsidP="00D40721">
      <w:pPr>
        <w:tabs>
          <w:tab w:val="left" w:pos="2160"/>
        </w:tabs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</w:p>
    <w:sectPr w:rsidR="00822E3E" w:rsidRPr="00437B2E" w:rsidSect="004B0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D2" w:rsidRDefault="003A1DD2" w:rsidP="007F6DA8">
      <w:pPr>
        <w:spacing w:after="0" w:line="240" w:lineRule="auto"/>
      </w:pPr>
      <w:r>
        <w:separator/>
      </w:r>
    </w:p>
  </w:endnote>
  <w:endnote w:type="continuationSeparator" w:id="0">
    <w:p w:rsidR="003A1DD2" w:rsidRDefault="003A1DD2" w:rsidP="007F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D2" w:rsidRDefault="003A1DD2" w:rsidP="007F6DA8">
      <w:pPr>
        <w:spacing w:after="0" w:line="240" w:lineRule="auto"/>
      </w:pPr>
      <w:r>
        <w:separator/>
      </w:r>
    </w:p>
  </w:footnote>
  <w:footnote w:type="continuationSeparator" w:id="0">
    <w:p w:rsidR="003A1DD2" w:rsidRDefault="003A1DD2" w:rsidP="007F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496"/>
    <w:rsid w:val="0001454A"/>
    <w:rsid w:val="00036F23"/>
    <w:rsid w:val="00050608"/>
    <w:rsid w:val="000547F7"/>
    <w:rsid w:val="000577D4"/>
    <w:rsid w:val="00057AF0"/>
    <w:rsid w:val="00071DFB"/>
    <w:rsid w:val="000A1082"/>
    <w:rsid w:val="000A3B29"/>
    <w:rsid w:val="000E37B7"/>
    <w:rsid w:val="0017734B"/>
    <w:rsid w:val="00186CF7"/>
    <w:rsid w:val="001B132E"/>
    <w:rsid w:val="001D5282"/>
    <w:rsid w:val="001E2981"/>
    <w:rsid w:val="001F5082"/>
    <w:rsid w:val="002034CF"/>
    <w:rsid w:val="00206D35"/>
    <w:rsid w:val="0021023F"/>
    <w:rsid w:val="002208F6"/>
    <w:rsid w:val="00226E16"/>
    <w:rsid w:val="0022717B"/>
    <w:rsid w:val="00255FE5"/>
    <w:rsid w:val="00257EA9"/>
    <w:rsid w:val="00287C15"/>
    <w:rsid w:val="00294DBB"/>
    <w:rsid w:val="002B1C48"/>
    <w:rsid w:val="002D6F97"/>
    <w:rsid w:val="002D7BDE"/>
    <w:rsid w:val="00306D65"/>
    <w:rsid w:val="003076EA"/>
    <w:rsid w:val="00324EB5"/>
    <w:rsid w:val="00330C61"/>
    <w:rsid w:val="00395B70"/>
    <w:rsid w:val="003A1DD2"/>
    <w:rsid w:val="003C7FA8"/>
    <w:rsid w:val="003D25B8"/>
    <w:rsid w:val="003F202B"/>
    <w:rsid w:val="004070B6"/>
    <w:rsid w:val="004125BD"/>
    <w:rsid w:val="0041489A"/>
    <w:rsid w:val="004373AB"/>
    <w:rsid w:val="00437B2E"/>
    <w:rsid w:val="00446CB9"/>
    <w:rsid w:val="0048687E"/>
    <w:rsid w:val="004A1DFD"/>
    <w:rsid w:val="004A3CB5"/>
    <w:rsid w:val="004B0170"/>
    <w:rsid w:val="004B44B4"/>
    <w:rsid w:val="004E0063"/>
    <w:rsid w:val="004F7AE0"/>
    <w:rsid w:val="00512614"/>
    <w:rsid w:val="00512D0F"/>
    <w:rsid w:val="00513259"/>
    <w:rsid w:val="005134FD"/>
    <w:rsid w:val="005275D5"/>
    <w:rsid w:val="0053792C"/>
    <w:rsid w:val="00570E69"/>
    <w:rsid w:val="005710F3"/>
    <w:rsid w:val="00597F4D"/>
    <w:rsid w:val="005A636E"/>
    <w:rsid w:val="005D1644"/>
    <w:rsid w:val="005E0FEA"/>
    <w:rsid w:val="005E5476"/>
    <w:rsid w:val="005F0673"/>
    <w:rsid w:val="005F49DA"/>
    <w:rsid w:val="005F5270"/>
    <w:rsid w:val="00603AFE"/>
    <w:rsid w:val="00604C97"/>
    <w:rsid w:val="006259B3"/>
    <w:rsid w:val="0063785D"/>
    <w:rsid w:val="00646AE4"/>
    <w:rsid w:val="00666533"/>
    <w:rsid w:val="00671705"/>
    <w:rsid w:val="006922B9"/>
    <w:rsid w:val="006B0742"/>
    <w:rsid w:val="006B13C8"/>
    <w:rsid w:val="006D5CA1"/>
    <w:rsid w:val="006E08B2"/>
    <w:rsid w:val="006F3B1F"/>
    <w:rsid w:val="006F5EB1"/>
    <w:rsid w:val="007028C0"/>
    <w:rsid w:val="007118AB"/>
    <w:rsid w:val="00745598"/>
    <w:rsid w:val="00773AB2"/>
    <w:rsid w:val="007B2E09"/>
    <w:rsid w:val="007C109D"/>
    <w:rsid w:val="007D4DCD"/>
    <w:rsid w:val="007F6DA8"/>
    <w:rsid w:val="0081595A"/>
    <w:rsid w:val="00822E3E"/>
    <w:rsid w:val="00857A00"/>
    <w:rsid w:val="008844C8"/>
    <w:rsid w:val="0088773A"/>
    <w:rsid w:val="00895770"/>
    <w:rsid w:val="008A37D4"/>
    <w:rsid w:val="008D3992"/>
    <w:rsid w:val="00900DC2"/>
    <w:rsid w:val="009117F2"/>
    <w:rsid w:val="00917C04"/>
    <w:rsid w:val="009302F9"/>
    <w:rsid w:val="009714C6"/>
    <w:rsid w:val="00975217"/>
    <w:rsid w:val="00A0650A"/>
    <w:rsid w:val="00A32FDE"/>
    <w:rsid w:val="00A36C17"/>
    <w:rsid w:val="00A42864"/>
    <w:rsid w:val="00A4288E"/>
    <w:rsid w:val="00A524D8"/>
    <w:rsid w:val="00A63723"/>
    <w:rsid w:val="00A70FD8"/>
    <w:rsid w:val="00A718A7"/>
    <w:rsid w:val="00A767A1"/>
    <w:rsid w:val="00A90949"/>
    <w:rsid w:val="00AB16C3"/>
    <w:rsid w:val="00B112CC"/>
    <w:rsid w:val="00B46AF1"/>
    <w:rsid w:val="00B56ACB"/>
    <w:rsid w:val="00B657C4"/>
    <w:rsid w:val="00B844FF"/>
    <w:rsid w:val="00B92866"/>
    <w:rsid w:val="00BA05CB"/>
    <w:rsid w:val="00BB046C"/>
    <w:rsid w:val="00BB45FA"/>
    <w:rsid w:val="00C07E5B"/>
    <w:rsid w:val="00C14D10"/>
    <w:rsid w:val="00C471A5"/>
    <w:rsid w:val="00C535B7"/>
    <w:rsid w:val="00C55B34"/>
    <w:rsid w:val="00C55CF7"/>
    <w:rsid w:val="00C65DD6"/>
    <w:rsid w:val="00C70DFC"/>
    <w:rsid w:val="00C97C7F"/>
    <w:rsid w:val="00CA1481"/>
    <w:rsid w:val="00CA4561"/>
    <w:rsid w:val="00CD287E"/>
    <w:rsid w:val="00CE2B0E"/>
    <w:rsid w:val="00D35361"/>
    <w:rsid w:val="00D3789C"/>
    <w:rsid w:val="00D40721"/>
    <w:rsid w:val="00D445F0"/>
    <w:rsid w:val="00D51CFA"/>
    <w:rsid w:val="00D740BF"/>
    <w:rsid w:val="00D8328F"/>
    <w:rsid w:val="00D854AC"/>
    <w:rsid w:val="00D92459"/>
    <w:rsid w:val="00DB7496"/>
    <w:rsid w:val="00DD26C2"/>
    <w:rsid w:val="00DE6A5A"/>
    <w:rsid w:val="00DF191A"/>
    <w:rsid w:val="00DF35D6"/>
    <w:rsid w:val="00E078DE"/>
    <w:rsid w:val="00E20BAE"/>
    <w:rsid w:val="00E46B99"/>
    <w:rsid w:val="00E530D7"/>
    <w:rsid w:val="00E609C3"/>
    <w:rsid w:val="00E91EB1"/>
    <w:rsid w:val="00E96BD9"/>
    <w:rsid w:val="00E97454"/>
    <w:rsid w:val="00EC6050"/>
    <w:rsid w:val="00EE1893"/>
    <w:rsid w:val="00EF7FED"/>
    <w:rsid w:val="00F24F4F"/>
    <w:rsid w:val="00F35CF8"/>
    <w:rsid w:val="00F85FF4"/>
    <w:rsid w:val="00F863AB"/>
    <w:rsid w:val="00FB6491"/>
    <w:rsid w:val="00FC66E6"/>
    <w:rsid w:val="00FE5D48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8F4F-01C7-4023-B36E-8E95EF73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7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08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F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DA8"/>
  </w:style>
  <w:style w:type="paragraph" w:styleId="Pieddepage">
    <w:name w:val="footer"/>
    <w:basedOn w:val="Normal"/>
    <w:link w:val="PieddepageCar"/>
    <w:uiPriority w:val="99"/>
    <w:unhideWhenUsed/>
    <w:rsid w:val="007F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E302-60E6-452A-BA45-16CBD7B2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4282555744</TotalTime>
  <Pages>12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nedjla</cp:lastModifiedBy>
  <cp:revision>67</cp:revision>
  <cp:lastPrinted>1999-10-01T12:59:00Z</cp:lastPrinted>
  <dcterms:created xsi:type="dcterms:W3CDTF">2023-04-25T06:05:00Z</dcterms:created>
  <dcterms:modified xsi:type="dcterms:W3CDTF">2023-06-08T09:51:00Z</dcterms:modified>
</cp:coreProperties>
</file>