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284" w:rsidRDefault="00C91284" w:rsidP="00C91284">
      <w:pPr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</w:pPr>
    </w:p>
    <w:p w:rsidR="00B523CD" w:rsidRDefault="00B523CD" w:rsidP="00B523CD">
      <w:pPr>
        <w:jc w:val="center"/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</w:pPr>
      <w:r w:rsidRPr="00B523CD"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  <w:t>ÉVÈNEMENTS POUR LE COMBOBOX</w:t>
      </w:r>
    </w:p>
    <w:p w:rsidR="00B63EF4" w:rsidRPr="00B523CD" w:rsidRDefault="00B63EF4" w:rsidP="00B523CD">
      <w:pPr>
        <w:jc w:val="center"/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</w:pPr>
    </w:p>
    <w:p w:rsidR="00B523CD" w:rsidRDefault="00B63EF4" w:rsidP="00625D56">
      <w:pPr>
        <w:rPr>
          <w:rFonts w:eastAsia="Times New Roman" w:cstheme="minorHAnsi"/>
          <w:color w:val="FF0000"/>
          <w:kern w:val="36"/>
          <w:sz w:val="28"/>
          <w:szCs w:val="28"/>
          <w:lang w:eastAsia="fr-FR"/>
        </w:rPr>
      </w:pPr>
      <w:r w:rsidRPr="00B63EF4">
        <w:rPr>
          <w:rFonts w:eastAsia="Times New Roman" w:cstheme="minorHAnsi"/>
          <w:color w:val="FF0000"/>
          <w:kern w:val="36"/>
          <w:sz w:val="28"/>
          <w:szCs w:val="28"/>
          <w:lang w:eastAsia="fr-FR"/>
        </w:rPr>
        <w:t xml:space="preserve">Ne pas oublier de changer </w:t>
      </w:r>
      <w:r>
        <w:rPr>
          <w:rFonts w:eastAsia="Times New Roman" w:cstheme="minorHAnsi"/>
          <w:color w:val="FF0000"/>
          <w:kern w:val="36"/>
          <w:sz w:val="28"/>
          <w:szCs w:val="28"/>
          <w:lang w:eastAsia="fr-FR"/>
        </w:rPr>
        <w:t xml:space="preserve">le nom </w:t>
      </w:r>
      <w:r w:rsidRPr="00B63EF4">
        <w:rPr>
          <w:rFonts w:eastAsia="Times New Roman" w:cstheme="minorHAnsi"/>
          <w:i/>
          <w:iCs/>
          <w:color w:val="FF0000"/>
          <w:kern w:val="36"/>
          <w:sz w:val="28"/>
          <w:szCs w:val="28"/>
          <w:lang w:eastAsia="fr-FR"/>
        </w:rPr>
        <w:t>ComboBox1</w:t>
      </w:r>
      <w:r w:rsidRPr="00B63EF4">
        <w:rPr>
          <w:rFonts w:eastAsia="Times New Roman" w:cstheme="minorHAnsi"/>
          <w:color w:val="FF0000"/>
          <w:kern w:val="36"/>
          <w:sz w:val="28"/>
          <w:szCs w:val="28"/>
          <w:lang w:eastAsia="fr-FR"/>
        </w:rPr>
        <w:t xml:space="preserve"> </w:t>
      </w:r>
    </w:p>
    <w:p w:rsidR="00B63EF4" w:rsidRDefault="00B63EF4" w:rsidP="00625D56">
      <w:pPr>
        <w:rPr>
          <w:rFonts w:eastAsia="Times New Roman" w:cstheme="minorHAnsi"/>
          <w:color w:val="FF0000"/>
          <w:kern w:val="36"/>
          <w:sz w:val="28"/>
          <w:szCs w:val="28"/>
          <w:lang w:eastAsia="fr-FR"/>
        </w:rPr>
      </w:pPr>
      <w:r>
        <w:rPr>
          <w:rFonts w:eastAsia="Times New Roman" w:cstheme="minorHAnsi"/>
          <w:color w:val="FF0000"/>
          <w:kern w:val="36"/>
          <w:sz w:val="28"/>
          <w:szCs w:val="28"/>
          <w:lang w:eastAsia="fr-FR"/>
        </w:rPr>
        <w:t xml:space="preserve">Exemple : changer </w:t>
      </w:r>
      <w:r w:rsidRPr="00B63EF4">
        <w:rPr>
          <w:rFonts w:eastAsia="Times New Roman" w:cstheme="minorHAnsi"/>
          <w:b/>
          <w:bCs/>
          <w:i/>
          <w:iCs/>
          <w:color w:val="FF0000"/>
          <w:kern w:val="36"/>
          <w:sz w:val="28"/>
          <w:szCs w:val="28"/>
          <w:lang w:eastAsia="fr-FR"/>
        </w:rPr>
        <w:t>ComboBox1</w:t>
      </w:r>
      <w:r>
        <w:rPr>
          <w:rFonts w:eastAsia="Times New Roman" w:cstheme="minorHAnsi"/>
          <w:color w:val="FF0000"/>
          <w:kern w:val="36"/>
          <w:sz w:val="28"/>
          <w:szCs w:val="28"/>
          <w:lang w:eastAsia="fr-FR"/>
        </w:rPr>
        <w:t xml:space="preserve"> par </w:t>
      </w:r>
      <w:r w:rsidRPr="00B63EF4">
        <w:rPr>
          <w:rFonts w:eastAsia="Times New Roman" w:cstheme="minorHAnsi"/>
          <w:b/>
          <w:bCs/>
          <w:i/>
          <w:iCs/>
          <w:color w:val="FF0000"/>
          <w:kern w:val="36"/>
          <w:sz w:val="28"/>
          <w:szCs w:val="28"/>
          <w:lang w:eastAsia="fr-FR"/>
        </w:rPr>
        <w:t>LIST_PRODUITS</w:t>
      </w:r>
    </w:p>
    <w:p w:rsidR="00B63EF4" w:rsidRPr="00B63EF4" w:rsidRDefault="00B63EF4" w:rsidP="00625D56">
      <w:pPr>
        <w:rPr>
          <w:rFonts w:eastAsia="Times New Roman" w:cstheme="minorHAnsi"/>
          <w:color w:val="FF0000"/>
          <w:kern w:val="36"/>
          <w:sz w:val="28"/>
          <w:szCs w:val="28"/>
          <w:lang w:eastAsia="fr-FR"/>
        </w:rPr>
      </w:pPr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Private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Sub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r w:rsidRPr="00B63EF4">
        <w:rPr>
          <w:rFonts w:eastAsia="Times New Roman" w:cstheme="minorHAnsi"/>
          <w:b/>
          <w:bCs/>
          <w:color w:val="FF0000"/>
          <w:kern w:val="36"/>
          <w:sz w:val="24"/>
          <w:szCs w:val="24"/>
          <w:lang w:eastAsia="fr-FR"/>
        </w:rPr>
        <w:t>ComboBox1</w:t>
      </w:r>
      <w:r w:rsidRPr="00B523CD">
        <w:rPr>
          <w:rFonts w:eastAsia="Times New Roman" w:cstheme="minorHAnsi"/>
          <w:b/>
          <w:bCs/>
          <w:kern w:val="36"/>
          <w:sz w:val="24"/>
          <w:szCs w:val="24"/>
          <w:lang w:eastAsia="fr-FR"/>
        </w:rPr>
        <w:t>_</w:t>
      </w:r>
      <w:proofErr w:type="gramStart"/>
      <w:r w:rsidRPr="00B523CD">
        <w:rPr>
          <w:rFonts w:eastAsia="Times New Roman" w:cstheme="minorHAnsi"/>
          <w:b/>
          <w:bCs/>
          <w:kern w:val="36"/>
          <w:sz w:val="24"/>
          <w:szCs w:val="24"/>
          <w:lang w:eastAsia="fr-FR"/>
        </w:rPr>
        <w:t>Change</w:t>
      </w: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(</w:t>
      </w:r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)</w:t>
      </w:r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</w:t>
      </w:r>
      <w:proofErr w:type="spellStart"/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intTopIndex</w:t>
      </w:r>
      <w:proofErr w:type="spellEnd"/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= Me.</w:t>
      </w:r>
      <w:r w:rsidRPr="00B63EF4">
        <w:rPr>
          <w:rFonts w:eastAsia="Times New Roman" w:cstheme="minorHAnsi"/>
          <w:color w:val="FF0000"/>
          <w:kern w:val="36"/>
          <w:sz w:val="24"/>
          <w:szCs w:val="24"/>
          <w:lang w:eastAsia="fr-FR"/>
        </w:rPr>
        <w:t>ComboBox1</w:t>
      </w: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.TopIndex</w:t>
      </w:r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End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Sub</w:t>
      </w:r>
      <w:proofErr w:type="spellEnd"/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'------------------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ComboBox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MouseWheel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----------------------------</w:t>
      </w:r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Private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Sub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r w:rsidRPr="00B63EF4">
        <w:rPr>
          <w:rFonts w:eastAsia="Times New Roman" w:cstheme="minorHAnsi"/>
          <w:b/>
          <w:bCs/>
          <w:color w:val="FF0000"/>
          <w:kern w:val="36"/>
          <w:sz w:val="24"/>
          <w:szCs w:val="24"/>
          <w:lang w:eastAsia="fr-FR"/>
        </w:rPr>
        <w:t>ComboBox1</w:t>
      </w:r>
      <w:r w:rsidRPr="00B523CD">
        <w:rPr>
          <w:rFonts w:eastAsia="Times New Roman" w:cstheme="minorHAnsi"/>
          <w:b/>
          <w:bCs/>
          <w:kern w:val="36"/>
          <w:sz w:val="24"/>
          <w:szCs w:val="24"/>
          <w:lang w:eastAsia="fr-FR"/>
        </w:rPr>
        <w:t>_</w:t>
      </w:r>
      <w:proofErr w:type="gramStart"/>
      <w:r w:rsidRPr="00B523CD">
        <w:rPr>
          <w:rFonts w:eastAsia="Times New Roman" w:cstheme="minorHAnsi"/>
          <w:b/>
          <w:bCs/>
          <w:kern w:val="36"/>
          <w:sz w:val="24"/>
          <w:szCs w:val="24"/>
          <w:lang w:eastAsia="fr-FR"/>
        </w:rPr>
        <w:t>MouseDown</w:t>
      </w: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(</w:t>
      </w:r>
      <w:proofErr w:type="spellStart"/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Button As Integer,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Shift As Integer,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X As Single,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Y As Single)</w:t>
      </w:r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' Définir les noms </w:t>
      </w:r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des objet</w:t>
      </w:r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à l'ouverture de l'USF</w:t>
      </w:r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' sont utilisés dans le code du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hook</w:t>
      </w:r>
      <w:proofErr w:type="spellEnd"/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Set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ObjUSF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= </w:t>
      </w:r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Me:</w:t>
      </w:r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Set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ObjList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= Me.</w:t>
      </w:r>
      <w:r w:rsidRPr="00B63EF4">
        <w:rPr>
          <w:rFonts w:eastAsia="Times New Roman" w:cstheme="minorHAnsi"/>
          <w:b/>
          <w:bCs/>
          <w:color w:val="FF0000"/>
          <w:kern w:val="36"/>
          <w:sz w:val="24"/>
          <w:szCs w:val="24"/>
          <w:lang w:eastAsia="fr-FR"/>
        </w:rPr>
        <w:t>ComboBox1</w:t>
      </w:r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'Store the first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TopIndex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Value</w:t>
      </w:r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</w:t>
      </w:r>
      <w:proofErr w:type="spellStart"/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intTopIndex</w:t>
      </w:r>
      <w:proofErr w:type="spellEnd"/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= Me.</w:t>
      </w:r>
      <w:r w:rsidRPr="00B63EF4">
        <w:rPr>
          <w:rFonts w:eastAsia="Times New Roman" w:cstheme="minorHAnsi"/>
          <w:b/>
          <w:bCs/>
          <w:color w:val="FF0000"/>
          <w:kern w:val="36"/>
          <w:sz w:val="24"/>
          <w:szCs w:val="24"/>
          <w:lang w:eastAsia="fr-FR"/>
        </w:rPr>
        <w:t>ComboBox1</w:t>
      </w: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.TopIndex</w:t>
      </w:r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'</w:t>
      </w:r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Hook_Mouse</w:t>
      </w:r>
      <w:proofErr w:type="spellEnd"/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End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Sub</w:t>
      </w:r>
      <w:proofErr w:type="spellEnd"/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' Check to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see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if focus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is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lost</w:t>
      </w:r>
      <w:proofErr w:type="spellEnd"/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Private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Sub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r w:rsidRPr="00B63EF4">
        <w:rPr>
          <w:rFonts w:eastAsia="Times New Roman" w:cstheme="minorHAnsi"/>
          <w:b/>
          <w:bCs/>
          <w:color w:val="FF0000"/>
          <w:kern w:val="36"/>
          <w:sz w:val="24"/>
          <w:szCs w:val="24"/>
          <w:lang w:eastAsia="fr-FR"/>
        </w:rPr>
        <w:t>ComboBox1</w:t>
      </w:r>
      <w:r w:rsidRPr="00B523CD">
        <w:rPr>
          <w:rFonts w:eastAsia="Times New Roman" w:cstheme="minorHAnsi"/>
          <w:b/>
          <w:bCs/>
          <w:kern w:val="36"/>
          <w:sz w:val="24"/>
          <w:szCs w:val="24"/>
          <w:lang w:eastAsia="fr-FR"/>
        </w:rPr>
        <w:t>_</w:t>
      </w:r>
      <w:proofErr w:type="gramStart"/>
      <w:r w:rsidRPr="00B523CD">
        <w:rPr>
          <w:rFonts w:eastAsia="Times New Roman" w:cstheme="minorHAnsi"/>
          <w:b/>
          <w:bCs/>
          <w:kern w:val="36"/>
          <w:sz w:val="24"/>
          <w:szCs w:val="24"/>
          <w:lang w:eastAsia="fr-FR"/>
        </w:rPr>
        <w:t>Exit</w:t>
      </w: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(</w:t>
      </w:r>
      <w:proofErr w:type="spellStart"/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Cancel As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MSForms.ReturnBoolean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)</w:t>
      </w:r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UnHook_Mouse</w:t>
      </w:r>
      <w:proofErr w:type="spellEnd"/>
    </w:p>
    <w:p w:rsidR="00625D56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End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Sub</w:t>
      </w:r>
      <w:proofErr w:type="spellEnd"/>
    </w:p>
    <w:p w:rsidR="00B523CD" w:rsidRDefault="00B523CD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jc w:val="center"/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</w:pPr>
      <w:proofErr w:type="spellStart"/>
      <w:r w:rsidRPr="00B523CD"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  <w:t>A</w:t>
      </w:r>
      <w:proofErr w:type="spellEnd"/>
      <w:r w:rsidRPr="00B523CD"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  <w:t xml:space="preserve"> METTRE DANS UN MODULE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'-----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Allows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use of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MouseWheel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on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designated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ListBox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/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ComboBox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on a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form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or,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sheet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if </w:t>
      </w:r>
      <w:proofErr w:type="spellStart"/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modified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.--------</w:t>
      </w:r>
      <w:proofErr w:type="gram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Option Explicit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Declare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Function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FindWindow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Lib "user32" Alias "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FindWindowA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" _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                    (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lpClassName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String,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lpWindowName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String) As Long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Declare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Function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GetWindowLong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Lib "user32" Alias "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GetWindowLongA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" (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hwnd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nIndex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Long) As Long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Declare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Function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GetForegroundWindow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Lib "user32" () As Long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Declare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Sub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CopyMemory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Lib "kernel32" Alias "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RtlMoveMemory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" _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               (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Destination As Long,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Source As Long,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Length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Long)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Declare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Function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SetWindowsHookEx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Lib _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lastRenderedPageBreak/>
        <w:t xml:space="preserve">                                  "user32" Alias "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SetWindowsHookExA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" (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idHook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lpfn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Long, _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                                                             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hmod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dwThreadId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Long) As Long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Declare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Function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CallNextHookEx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Lib "user32" (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hHook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Long, _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                                     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nCode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wParam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lParam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Any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) As Long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Declare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Function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UnhookWindowsHookEx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Lib "user32" (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hHook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Long) As Long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Declare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Function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GetLastError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Lib "kernel32" () As </w:t>
      </w:r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Long  '</w:t>
      </w:r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Used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this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one to crack the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problem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.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Type POINTAPI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X As Long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Y As Long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End Type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Type </w:t>
      </w:r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MSLLHOOKSTRUCT  '</w:t>
      </w:r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Will Hold the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lParam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struct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Data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</w:t>
      </w:r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pt</w:t>
      </w:r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POINTAPI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</w:t>
      </w:r>
      <w:proofErr w:type="spellStart"/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mouseData</w:t>
      </w:r>
      <w:proofErr w:type="spellEnd"/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  '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Holds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Forward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\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Bacward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flag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</w:t>
      </w:r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flags</w:t>
      </w:r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</w:t>
      </w:r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time</w:t>
      </w:r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</w:t>
      </w:r>
      <w:proofErr w:type="spellStart"/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dwExtraInfo</w:t>
      </w:r>
      <w:proofErr w:type="spellEnd"/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End Type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Const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HC_ACTION = 0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Const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WH_MOUSE_LL = 14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Const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WM_MOUSEWHEEL = &amp;H20A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Dim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hhkLowLevelMouse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lngInitialColor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Dim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udtlParamStuct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MSLLHOOKSTRUCT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Public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Const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GWL_HINSTANCE = (-6)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Public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intTopIndex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Integer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Public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ObjUSF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UserForm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ObjList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Object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Function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GetHookStruct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(</w:t>
      </w:r>
      <w:proofErr w:type="spellStart"/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lParam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Long) As MSLLHOOKSTRUCT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'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VarPtr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returns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address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;</w:t>
      </w:r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LenB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returns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size in bytes.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CopyMemory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VarPtr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(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udtlParamStuct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),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lParam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LenB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(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udtlParamStuct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)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GetHookStruct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=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udtlParamStuct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End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Function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Function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LowLevelMouseProc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_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 (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nCode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wParam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lParam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Long) As Long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'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Avoid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XL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crashing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if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RunTime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error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occurs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due to Mouse fast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movement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lastRenderedPageBreak/>
        <w:t xml:space="preserve">  On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Error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Resume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Next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'    \\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Unhook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&amp;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get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out in case the application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is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deactivated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If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GetForegroundWindow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&lt;&gt; </w:t>
      </w:r>
      <w:proofErr w:type="spellStart"/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FindWindow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(</w:t>
      </w:r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"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ThunderDFrame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",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ObjUSF.Caption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)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Then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UnHook_Mouse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Exit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Function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End If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If (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nCode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= HC_ACTION)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Then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If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wParam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= WM_MOUSEWHEEL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Then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'\\ Don't process Default WM_MOUSEWHEEL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Window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message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LowLevelMouseProc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=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True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'\\ Change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Sheet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&amp;\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DropDown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names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as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required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With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ObjList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'\\ if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rolling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forward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increase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Top index by 1 to cause an Up Scroll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If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GetHookStruct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(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lParam</w:t>
      </w:r>
      <w:proofErr w:type="spellEnd"/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).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mouseData</w:t>
      </w:r>
      <w:proofErr w:type="spellEnd"/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&gt; 0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Then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  </w:t>
      </w:r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.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TopIndex</w:t>
      </w:r>
      <w:proofErr w:type="spellEnd"/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=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intTopIndex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- 1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  '\\ Store new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TopIndex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value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  </w:t>
      </w:r>
      <w:proofErr w:type="spellStart"/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intTopIndex</w:t>
      </w:r>
      <w:proofErr w:type="spellEnd"/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= .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TopIndex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</w:t>
      </w:r>
      <w:proofErr w:type="spellStart"/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Else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'</w:t>
      </w:r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\\ if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rolling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backward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decrease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Top index by 1 to cause _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      '\\a Down Scroll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  </w:t>
      </w:r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.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TopIndex</w:t>
      </w:r>
      <w:proofErr w:type="spellEnd"/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=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intTopIndex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+ 1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  '\\ Store new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TopIndex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value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  </w:t>
      </w:r>
      <w:proofErr w:type="spellStart"/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intTopIndex</w:t>
      </w:r>
      <w:proofErr w:type="spellEnd"/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= .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TopIndex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End If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End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With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End If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Exit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Function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End If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LowLevelMouseProc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= </w:t>
      </w:r>
      <w:proofErr w:type="spellStart"/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CallNextHookEx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(</w:t>
      </w:r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0,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nCode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wParam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ByVal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lParam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)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End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Function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Sub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Hook_</w:t>
      </w:r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Mouse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(</w:t>
      </w:r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)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'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Statement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to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maintain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the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handle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of the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hook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if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clicking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outside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of the control.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' There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isn't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a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Hinstance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for Application,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so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used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GetWindowLong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to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get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handle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.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If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hhkLowLevelMouse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&lt; 1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Then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hhkLowLevelMouse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= </w:t>
      </w:r>
      <w:proofErr w:type="spellStart"/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SetWindowsHookEx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(</w:t>
      </w:r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WH_MOUSE_LL,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AddressOf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LowLevelMouseProc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, _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    </w:t>
      </w:r>
      <w:proofErr w:type="spellStart"/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GetWindowLong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(</w:t>
      </w:r>
      <w:proofErr w:type="spellStart"/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FindWindow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("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ThunderDFrame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",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ObjUSF.Caption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), GWL_HINSTANCE), 0)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End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Sub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Sub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UnHook_</w:t>
      </w:r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Mouse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(</w:t>
      </w:r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)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If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hhkLowLevelMouse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&lt;&gt; 0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Then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UnhookWindowsHookEx</w:t>
      </w:r>
      <w:proofErr w:type="spell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hhkLowLevelMouse</w:t>
      </w:r>
      <w:proofErr w:type="spellEnd"/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  </w:t>
      </w:r>
      <w:proofErr w:type="spellStart"/>
      <w:proofErr w:type="gram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hhkLowLevelMouse</w:t>
      </w:r>
      <w:proofErr w:type="spellEnd"/>
      <w:proofErr w:type="gramEnd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= 0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  End If</w:t>
      </w:r>
    </w:p>
    <w:p w:rsidR="00B523CD" w:rsidRPr="00B523CD" w:rsidRDefault="00B523CD" w:rsidP="00B523CD">
      <w:pPr>
        <w:rPr>
          <w:rFonts w:eastAsia="Times New Roman" w:cstheme="minorHAnsi"/>
          <w:kern w:val="36"/>
          <w:sz w:val="24"/>
          <w:szCs w:val="24"/>
          <w:lang w:eastAsia="fr-FR"/>
        </w:rPr>
      </w:pPr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 xml:space="preserve">End </w:t>
      </w:r>
      <w:proofErr w:type="spellStart"/>
      <w:r w:rsidRPr="00B523CD">
        <w:rPr>
          <w:rFonts w:eastAsia="Times New Roman" w:cstheme="minorHAnsi"/>
          <w:kern w:val="36"/>
          <w:sz w:val="24"/>
          <w:szCs w:val="24"/>
          <w:lang w:eastAsia="fr-FR"/>
        </w:rPr>
        <w:t>Sub</w:t>
      </w:r>
      <w:proofErr w:type="spellEnd"/>
    </w:p>
    <w:p w:rsidR="00625D56" w:rsidRPr="00B523CD" w:rsidRDefault="00625D56" w:rsidP="00625D56">
      <w:pPr>
        <w:rPr>
          <w:rFonts w:eastAsia="Times New Roman" w:cstheme="minorHAnsi"/>
          <w:kern w:val="36"/>
          <w:sz w:val="24"/>
          <w:szCs w:val="24"/>
          <w:lang w:eastAsia="fr-FR"/>
        </w:rPr>
      </w:pPr>
    </w:p>
    <w:sectPr w:rsidR="00625D56" w:rsidRPr="00B523CD" w:rsidSect="008312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0FDB" w:rsidRDefault="00010FDB" w:rsidP="00B523CD">
      <w:r>
        <w:separator/>
      </w:r>
    </w:p>
  </w:endnote>
  <w:endnote w:type="continuationSeparator" w:id="0">
    <w:p w:rsidR="00010FDB" w:rsidRDefault="00010FDB" w:rsidP="00B5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0FDB" w:rsidRDefault="00010FDB" w:rsidP="00B523CD">
      <w:r>
        <w:separator/>
      </w:r>
    </w:p>
  </w:footnote>
  <w:footnote w:type="continuationSeparator" w:id="0">
    <w:p w:rsidR="00010FDB" w:rsidRDefault="00010FDB" w:rsidP="00B5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3CD" w:rsidRDefault="00B523CD">
    <w:pPr>
      <w:pStyle w:val="En-tte"/>
    </w:pPr>
    <w:r>
      <w:ptab w:relativeTo="margin" w:alignment="center" w:leader="none"/>
    </w:r>
    <w:r>
      <w:rPr>
        <w:rFonts w:eastAsia="Times New Roman" w:cstheme="minorHAnsi"/>
        <w:b/>
        <w:bCs/>
        <w:kern w:val="36"/>
        <w:sz w:val="28"/>
        <w:szCs w:val="28"/>
        <w:lang w:eastAsia="fr-FR"/>
      </w:rPr>
      <w:t xml:space="preserve">ROULETTE DANS UN COMBOBOX </w:t>
    </w:r>
    <w:r>
      <w:ptab w:relativeTo="margin" w:alignment="right" w:leader="none"/>
    </w:r>
    <w:r>
      <w:t xml:space="preserve">Pages </w:t>
    </w:r>
    <w:r w:rsidR="00C91284">
      <w:fldChar w:fldCharType="begin"/>
    </w:r>
    <w:r w:rsidR="00C91284">
      <w:instrText xml:space="preserve"> PAGE   \* MERGEFORMAT </w:instrText>
    </w:r>
    <w:r w:rsidR="00C91284">
      <w:fldChar w:fldCharType="separate"/>
    </w:r>
    <w:r w:rsidR="00C91284">
      <w:rPr>
        <w:noProof/>
      </w:rPr>
      <w:t>1</w:t>
    </w:r>
    <w:r w:rsidR="00C91284">
      <w:fldChar w:fldCharType="end"/>
    </w:r>
    <w:r w:rsidR="00C91284">
      <w:t>/</w:t>
    </w:r>
    <w:fldSimple w:instr=" NUMPAGES   \* MERGEFORMAT ">
      <w:r w:rsidR="00C91284">
        <w:rPr>
          <w:noProof/>
        </w:rPr>
        <w:t>4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3F"/>
    <w:rsid w:val="00010FDB"/>
    <w:rsid w:val="000B6C9C"/>
    <w:rsid w:val="001B2135"/>
    <w:rsid w:val="00233EC9"/>
    <w:rsid w:val="00250913"/>
    <w:rsid w:val="00251C3F"/>
    <w:rsid w:val="00364225"/>
    <w:rsid w:val="004B59A9"/>
    <w:rsid w:val="00500EB4"/>
    <w:rsid w:val="005847A5"/>
    <w:rsid w:val="00625D56"/>
    <w:rsid w:val="006A38EB"/>
    <w:rsid w:val="006D5641"/>
    <w:rsid w:val="007B0E66"/>
    <w:rsid w:val="0083123D"/>
    <w:rsid w:val="008429A8"/>
    <w:rsid w:val="0090423B"/>
    <w:rsid w:val="00A50955"/>
    <w:rsid w:val="00B523CD"/>
    <w:rsid w:val="00B63EF4"/>
    <w:rsid w:val="00C3335D"/>
    <w:rsid w:val="00C91284"/>
    <w:rsid w:val="00DB2162"/>
    <w:rsid w:val="00F131D9"/>
    <w:rsid w:val="00F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ED51DDBF-1933-414F-98D6-1D566E28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3D"/>
  </w:style>
  <w:style w:type="paragraph" w:styleId="Titre1">
    <w:name w:val="heading 1"/>
    <w:basedOn w:val="Normal"/>
    <w:link w:val="Titre1Car"/>
    <w:uiPriority w:val="9"/>
    <w:qFormat/>
    <w:rsid w:val="00251C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1C3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523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23CD"/>
  </w:style>
  <w:style w:type="paragraph" w:styleId="Pieddepage">
    <w:name w:val="footer"/>
    <w:basedOn w:val="Normal"/>
    <w:link w:val="PieddepageCar"/>
    <w:uiPriority w:val="99"/>
    <w:unhideWhenUsed/>
    <w:rsid w:val="00B523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AB320-851B-4685-B69A-EA11755C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BEAUGER</dc:creator>
  <cp:keywords/>
  <dc:description/>
  <cp:lastModifiedBy>JACQUES BEAUGER</cp:lastModifiedBy>
  <cp:revision>2</cp:revision>
  <dcterms:created xsi:type="dcterms:W3CDTF">2023-04-23T07:18:00Z</dcterms:created>
  <dcterms:modified xsi:type="dcterms:W3CDTF">2023-04-23T07:18:00Z</dcterms:modified>
</cp:coreProperties>
</file>