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914" w:rsidRPr="005F1A45" w:rsidRDefault="00C51914" w:rsidP="0067064C">
      <w:pPr>
        <w:spacing w:line="240" w:lineRule="auto"/>
        <w:ind w:left="2124" w:firstLine="708"/>
        <w:outlineLvl w:val="0"/>
        <w:rPr>
          <w:rFonts w:asciiTheme="majorBidi" w:hAnsiTheme="majorBidi" w:cstheme="majorBidi"/>
          <w:bCs/>
          <w:iCs/>
          <w:smallCaps/>
          <w:w w:val="200"/>
          <w:sz w:val="16"/>
          <w:szCs w:val="16"/>
        </w:rPr>
      </w:pPr>
      <w:r w:rsidRPr="005F1A45">
        <w:rPr>
          <w:rFonts w:asciiTheme="majorBidi" w:hAnsiTheme="majorBidi" w:cstheme="majorBidi"/>
          <w:bCs/>
          <w:iCs/>
          <w:caps/>
          <w:w w:val="200"/>
          <w:sz w:val="16"/>
          <w:szCs w:val="16"/>
        </w:rPr>
        <w:t>R</w:t>
      </w:r>
      <w:r w:rsidRPr="005F1A45">
        <w:rPr>
          <w:rFonts w:asciiTheme="majorBidi" w:hAnsiTheme="majorBidi" w:cstheme="majorBidi"/>
          <w:bCs/>
          <w:iCs/>
          <w:smallCaps/>
          <w:w w:val="200"/>
          <w:sz w:val="16"/>
          <w:szCs w:val="16"/>
        </w:rPr>
        <w:t>épublique</w:t>
      </w:r>
      <w:r w:rsidRPr="005F1A45">
        <w:rPr>
          <w:rFonts w:asciiTheme="majorBidi" w:hAnsiTheme="majorBidi" w:cstheme="majorBidi"/>
          <w:bCs/>
          <w:iCs/>
          <w:caps/>
          <w:w w:val="200"/>
          <w:sz w:val="16"/>
          <w:szCs w:val="16"/>
        </w:rPr>
        <w:t xml:space="preserve"> A</w:t>
      </w:r>
      <w:r w:rsidRPr="005F1A45">
        <w:rPr>
          <w:rFonts w:asciiTheme="majorBidi" w:hAnsiTheme="majorBidi" w:cstheme="majorBidi"/>
          <w:bCs/>
          <w:iCs/>
          <w:smallCaps/>
          <w:w w:val="200"/>
          <w:sz w:val="16"/>
          <w:szCs w:val="16"/>
        </w:rPr>
        <w:t>lgérienne</w:t>
      </w:r>
      <w:r w:rsidRPr="005F1A45">
        <w:rPr>
          <w:rFonts w:asciiTheme="majorBidi" w:hAnsiTheme="majorBidi" w:cstheme="majorBidi"/>
          <w:bCs/>
          <w:iCs/>
          <w:caps/>
          <w:w w:val="200"/>
          <w:sz w:val="16"/>
          <w:szCs w:val="16"/>
        </w:rPr>
        <w:t xml:space="preserve"> D</w:t>
      </w:r>
      <w:r w:rsidRPr="005F1A45">
        <w:rPr>
          <w:rFonts w:asciiTheme="majorBidi" w:hAnsiTheme="majorBidi" w:cstheme="majorBidi"/>
          <w:bCs/>
          <w:iCs/>
          <w:smallCaps/>
          <w:w w:val="200"/>
          <w:sz w:val="16"/>
          <w:szCs w:val="16"/>
        </w:rPr>
        <w:t>émocratique</w:t>
      </w:r>
      <w:r w:rsidRPr="005F1A45">
        <w:rPr>
          <w:rFonts w:asciiTheme="majorBidi" w:hAnsiTheme="majorBidi" w:cstheme="majorBidi"/>
          <w:bCs/>
          <w:iCs/>
          <w:caps/>
          <w:w w:val="200"/>
          <w:sz w:val="16"/>
          <w:szCs w:val="16"/>
        </w:rPr>
        <w:t xml:space="preserve"> &amp; </w:t>
      </w:r>
      <w:r w:rsidRPr="005F1A45">
        <w:rPr>
          <w:rFonts w:asciiTheme="majorBidi" w:hAnsiTheme="majorBidi" w:cstheme="majorBidi"/>
          <w:bCs/>
          <w:iCs/>
          <w:smallCaps/>
          <w:w w:val="200"/>
          <w:sz w:val="16"/>
          <w:szCs w:val="16"/>
        </w:rPr>
        <w:t>Populaire</w:t>
      </w:r>
    </w:p>
    <w:p w:rsidR="00C51914" w:rsidRPr="005F1A45" w:rsidRDefault="00361B6C" w:rsidP="00C51914">
      <w:pPr>
        <w:spacing w:line="240" w:lineRule="auto"/>
        <w:jc w:val="center"/>
        <w:outlineLvl w:val="0"/>
        <w:rPr>
          <w:rFonts w:asciiTheme="majorBidi" w:hAnsiTheme="majorBidi" w:cstheme="majorBidi"/>
          <w:bCs/>
          <w:iCs/>
          <w:smallCaps/>
          <w:w w:val="200"/>
          <w:sz w:val="16"/>
          <w:szCs w:val="16"/>
        </w:rPr>
      </w:pPr>
      <w:r w:rsidRPr="00361B6C">
        <w:rPr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pt;margin-top:24.7pt;width:87.9pt;height:81pt;z-index:251658240;mso-wrap-style:none" filled="f" stroked="f">
            <v:textbox style="mso-next-textbox:#_x0000_s1026">
              <w:txbxContent>
                <w:p w:rsidR="00C51914" w:rsidRDefault="00C51914" w:rsidP="00C51914">
                  <w:r>
                    <w:rPr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933450" cy="876300"/>
                        <wp:effectExtent l="19050" t="0" r="0" b="0"/>
                        <wp:docPr id="1" name="Image 1" descr="Logo-JPG-c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Logo-JPG-c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450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51914" w:rsidRPr="005F1A45">
        <w:rPr>
          <w:rFonts w:asciiTheme="majorBidi" w:hAnsiTheme="majorBidi" w:cstheme="majorBidi"/>
          <w:bCs/>
          <w:iCs/>
          <w:smallCaps/>
          <w:w w:val="200"/>
          <w:sz w:val="16"/>
          <w:szCs w:val="16"/>
        </w:rPr>
        <w:t>Ministère de l’enseignement supérieur &amp; de la recherche scientifique</w:t>
      </w:r>
    </w:p>
    <w:p w:rsidR="00C51914" w:rsidRPr="005F1A45" w:rsidRDefault="00C51914" w:rsidP="00C51914">
      <w:pPr>
        <w:spacing w:line="240" w:lineRule="auto"/>
        <w:jc w:val="center"/>
        <w:rPr>
          <w:rFonts w:asciiTheme="majorBidi" w:hAnsiTheme="majorBidi" w:cstheme="majorBidi"/>
          <w:bCs/>
          <w:iCs/>
          <w:smallCaps/>
          <w:w w:val="200"/>
          <w:sz w:val="16"/>
          <w:szCs w:val="16"/>
        </w:rPr>
      </w:pPr>
      <w:r w:rsidRPr="005F1A45">
        <w:rPr>
          <w:rFonts w:asciiTheme="majorBidi" w:hAnsiTheme="majorBidi" w:cstheme="majorBidi"/>
          <w:bCs/>
          <w:iCs/>
          <w:smallCaps/>
          <w:w w:val="200"/>
          <w:sz w:val="16"/>
          <w:szCs w:val="16"/>
        </w:rPr>
        <w:t xml:space="preserve">université </w:t>
      </w:r>
      <w:proofErr w:type="spellStart"/>
      <w:r w:rsidRPr="005F1A45">
        <w:rPr>
          <w:rFonts w:asciiTheme="majorBidi" w:hAnsiTheme="majorBidi" w:cstheme="majorBidi"/>
          <w:bCs/>
          <w:iCs/>
          <w:smallCaps/>
          <w:w w:val="200"/>
          <w:sz w:val="16"/>
          <w:szCs w:val="16"/>
        </w:rPr>
        <w:t>djillali</w:t>
      </w:r>
      <w:proofErr w:type="spellEnd"/>
      <w:r w:rsidRPr="005F1A45">
        <w:rPr>
          <w:rFonts w:asciiTheme="majorBidi" w:hAnsiTheme="majorBidi" w:cstheme="majorBidi"/>
          <w:bCs/>
          <w:iCs/>
          <w:smallCaps/>
          <w:w w:val="200"/>
          <w:sz w:val="16"/>
          <w:szCs w:val="16"/>
        </w:rPr>
        <w:t xml:space="preserve"> </w:t>
      </w:r>
      <w:proofErr w:type="spellStart"/>
      <w:r w:rsidRPr="005F1A45">
        <w:rPr>
          <w:rFonts w:asciiTheme="majorBidi" w:hAnsiTheme="majorBidi" w:cstheme="majorBidi"/>
          <w:bCs/>
          <w:iCs/>
          <w:smallCaps/>
          <w:w w:val="200"/>
          <w:sz w:val="16"/>
          <w:szCs w:val="16"/>
        </w:rPr>
        <w:t>liabes</w:t>
      </w:r>
      <w:proofErr w:type="spellEnd"/>
    </w:p>
    <w:p w:rsidR="00C51914" w:rsidRPr="005F1A45" w:rsidRDefault="00C51914" w:rsidP="00C51914">
      <w:pPr>
        <w:spacing w:line="240" w:lineRule="auto"/>
        <w:jc w:val="center"/>
        <w:rPr>
          <w:rFonts w:asciiTheme="majorBidi" w:hAnsiTheme="majorBidi" w:cstheme="majorBidi"/>
          <w:bCs/>
          <w:iCs/>
          <w:smallCaps/>
          <w:w w:val="200"/>
          <w:sz w:val="16"/>
          <w:szCs w:val="16"/>
        </w:rPr>
      </w:pPr>
      <w:r w:rsidRPr="005F1A45">
        <w:rPr>
          <w:rFonts w:asciiTheme="majorBidi" w:hAnsiTheme="majorBidi" w:cstheme="majorBidi"/>
          <w:bCs/>
          <w:iCs/>
          <w:smallCaps/>
          <w:w w:val="200"/>
          <w:sz w:val="16"/>
          <w:szCs w:val="16"/>
        </w:rPr>
        <w:t>faculté des sciences EXACTES</w:t>
      </w:r>
    </w:p>
    <w:p w:rsidR="00C51914" w:rsidRPr="005F1A45" w:rsidRDefault="00C51914" w:rsidP="00C51914">
      <w:pPr>
        <w:spacing w:line="240" w:lineRule="auto"/>
        <w:jc w:val="center"/>
        <w:rPr>
          <w:rFonts w:asciiTheme="majorBidi" w:hAnsiTheme="majorBidi" w:cstheme="majorBidi"/>
          <w:bCs/>
          <w:iCs/>
          <w:smallCaps/>
          <w:w w:val="200"/>
          <w:sz w:val="16"/>
          <w:szCs w:val="16"/>
        </w:rPr>
      </w:pPr>
      <w:r w:rsidRPr="005F1A45">
        <w:rPr>
          <w:rFonts w:asciiTheme="majorBidi" w:hAnsiTheme="majorBidi" w:cstheme="majorBidi"/>
          <w:bCs/>
          <w:iCs/>
          <w:smallCaps/>
          <w:w w:val="200"/>
          <w:sz w:val="16"/>
          <w:szCs w:val="16"/>
        </w:rPr>
        <w:t xml:space="preserve">sidi Bel </w:t>
      </w:r>
      <w:proofErr w:type="spellStart"/>
      <w:r w:rsidRPr="005F1A45">
        <w:rPr>
          <w:rFonts w:asciiTheme="majorBidi" w:hAnsiTheme="majorBidi" w:cstheme="majorBidi"/>
          <w:bCs/>
          <w:iCs/>
          <w:smallCaps/>
          <w:w w:val="200"/>
          <w:sz w:val="16"/>
          <w:szCs w:val="16"/>
        </w:rPr>
        <w:t>Abbès</w:t>
      </w:r>
      <w:proofErr w:type="spellEnd"/>
    </w:p>
    <w:p w:rsidR="00C51914" w:rsidRPr="005F1A45" w:rsidRDefault="00C51914" w:rsidP="00C51914">
      <w:pPr>
        <w:spacing w:line="240" w:lineRule="auto"/>
        <w:jc w:val="center"/>
        <w:rPr>
          <w:rFonts w:asciiTheme="majorBidi" w:hAnsiTheme="majorBidi" w:cstheme="majorBidi"/>
          <w:bCs/>
          <w:iCs/>
          <w:smallCaps/>
          <w:w w:val="200"/>
          <w:sz w:val="16"/>
          <w:szCs w:val="16"/>
        </w:rPr>
      </w:pPr>
      <w:r w:rsidRPr="005F1A45">
        <w:rPr>
          <w:rFonts w:asciiTheme="majorBidi" w:hAnsiTheme="majorBidi" w:cstheme="majorBidi"/>
          <w:bCs/>
          <w:iCs/>
          <w:smallCaps/>
          <w:w w:val="200"/>
          <w:sz w:val="16"/>
          <w:szCs w:val="16"/>
        </w:rPr>
        <w:t>Département de Mathématiques</w:t>
      </w:r>
    </w:p>
    <w:p w:rsidR="00C51914" w:rsidRDefault="00C51914" w:rsidP="00C51914">
      <w:pPr>
        <w:spacing w:line="240" w:lineRule="auto"/>
        <w:jc w:val="center"/>
        <w:rPr>
          <w:rFonts w:asciiTheme="majorBidi" w:hAnsiTheme="majorBidi" w:cstheme="majorBidi"/>
          <w:bCs/>
          <w:iCs/>
          <w:smallCaps/>
          <w:w w:val="200"/>
          <w:sz w:val="16"/>
          <w:szCs w:val="16"/>
        </w:rPr>
      </w:pPr>
      <w:proofErr w:type="spellStart"/>
      <w:r w:rsidRPr="005F1A45">
        <w:rPr>
          <w:rFonts w:asciiTheme="majorBidi" w:hAnsiTheme="majorBidi" w:cstheme="majorBidi"/>
          <w:bCs/>
          <w:iCs/>
          <w:smallCaps/>
          <w:w w:val="200"/>
          <w:sz w:val="16"/>
          <w:szCs w:val="16"/>
        </w:rPr>
        <w:t>bp</w:t>
      </w:r>
      <w:proofErr w:type="spellEnd"/>
      <w:r w:rsidRPr="005F1A45">
        <w:rPr>
          <w:rFonts w:asciiTheme="majorBidi" w:hAnsiTheme="majorBidi" w:cstheme="majorBidi"/>
          <w:bCs/>
          <w:iCs/>
          <w:smallCaps/>
          <w:w w:val="200"/>
          <w:sz w:val="16"/>
          <w:szCs w:val="16"/>
        </w:rPr>
        <w:t xml:space="preserve"> 89      22000  SBA ALGERIE,                             tel/fax  048-77-66-20</w:t>
      </w:r>
    </w:p>
    <w:p w:rsidR="00B74499" w:rsidRPr="00B74499" w:rsidRDefault="00B74499" w:rsidP="00B7449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74499">
        <w:rPr>
          <w:rFonts w:asciiTheme="majorBidi" w:hAnsiTheme="majorBidi" w:cstheme="majorBidi"/>
          <w:b/>
          <w:bCs/>
          <w:sz w:val="28"/>
          <w:szCs w:val="28"/>
        </w:rPr>
        <w:t>Planning des examens de 1</w:t>
      </w:r>
      <w:r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è</w:t>
      </w:r>
      <w:r w:rsidRPr="00B74499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 xml:space="preserve">re </w:t>
      </w:r>
      <w:r w:rsidRPr="00B74499">
        <w:rPr>
          <w:rFonts w:asciiTheme="majorBidi" w:hAnsiTheme="majorBidi" w:cstheme="majorBidi"/>
          <w:b/>
          <w:bCs/>
          <w:sz w:val="28"/>
          <w:szCs w:val="28"/>
        </w:rPr>
        <w:t>année MI</w:t>
      </w:r>
    </w:p>
    <w:tbl>
      <w:tblPr>
        <w:tblStyle w:val="Grilledutableau"/>
        <w:tblpPr w:leftFromText="141" w:rightFromText="141" w:vertAnchor="text" w:horzAnchor="margin" w:tblpY="160"/>
        <w:tblW w:w="0" w:type="auto"/>
        <w:tblLook w:val="04A0"/>
      </w:tblPr>
      <w:tblGrid>
        <w:gridCol w:w="1768"/>
        <w:gridCol w:w="1768"/>
        <w:gridCol w:w="1768"/>
        <w:gridCol w:w="1768"/>
        <w:gridCol w:w="1768"/>
        <w:gridCol w:w="1768"/>
        <w:gridCol w:w="1768"/>
        <w:gridCol w:w="1768"/>
      </w:tblGrid>
      <w:tr w:rsidR="00205160" w:rsidTr="0085066E">
        <w:tc>
          <w:tcPr>
            <w:tcW w:w="1768" w:type="dxa"/>
          </w:tcPr>
          <w:p w:rsidR="00205160" w:rsidRDefault="00205160" w:rsidP="00C76ECB">
            <w:pPr>
              <w:jc w:val="center"/>
              <w:rPr>
                <w:b/>
                <w:bCs/>
              </w:rPr>
            </w:pPr>
          </w:p>
        </w:tc>
        <w:tc>
          <w:tcPr>
            <w:tcW w:w="1768" w:type="dxa"/>
          </w:tcPr>
          <w:p w:rsidR="00205160" w:rsidRDefault="00205160" w:rsidP="00C76E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Dimanche</w:t>
            </w:r>
          </w:p>
          <w:p w:rsidR="00205160" w:rsidRDefault="00205160" w:rsidP="00C76E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janvier</w:t>
            </w:r>
          </w:p>
        </w:tc>
        <w:tc>
          <w:tcPr>
            <w:tcW w:w="1768" w:type="dxa"/>
          </w:tcPr>
          <w:p w:rsidR="00205160" w:rsidRDefault="00205160" w:rsidP="00C76E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Lundi</w:t>
            </w:r>
          </w:p>
          <w:p w:rsidR="00205160" w:rsidRDefault="00205160" w:rsidP="00C76E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janvier</w:t>
            </w:r>
          </w:p>
        </w:tc>
        <w:tc>
          <w:tcPr>
            <w:tcW w:w="1768" w:type="dxa"/>
          </w:tcPr>
          <w:p w:rsidR="00205160" w:rsidRDefault="00205160" w:rsidP="00C76E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Mardi</w:t>
            </w:r>
          </w:p>
          <w:p w:rsidR="00205160" w:rsidRDefault="00205160" w:rsidP="00C76E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janvier</w:t>
            </w:r>
          </w:p>
        </w:tc>
        <w:tc>
          <w:tcPr>
            <w:tcW w:w="1768" w:type="dxa"/>
          </w:tcPr>
          <w:p w:rsidR="00205160" w:rsidRDefault="00205160" w:rsidP="00C76E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Mercredi</w:t>
            </w:r>
          </w:p>
          <w:p w:rsidR="00205160" w:rsidRDefault="00205160" w:rsidP="00C76E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 janvier</w:t>
            </w:r>
          </w:p>
        </w:tc>
        <w:tc>
          <w:tcPr>
            <w:tcW w:w="1768" w:type="dxa"/>
          </w:tcPr>
          <w:p w:rsidR="00205160" w:rsidRDefault="00205160" w:rsidP="00C76E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Jeudi</w:t>
            </w:r>
          </w:p>
          <w:p w:rsidR="00205160" w:rsidRDefault="00205160" w:rsidP="00C76E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janvier</w:t>
            </w:r>
          </w:p>
        </w:tc>
        <w:tc>
          <w:tcPr>
            <w:tcW w:w="1768" w:type="dxa"/>
          </w:tcPr>
          <w:p w:rsidR="00205160" w:rsidRDefault="00205160" w:rsidP="00B517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Dimanche</w:t>
            </w:r>
          </w:p>
          <w:p w:rsidR="00205160" w:rsidRDefault="00205160" w:rsidP="00B517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23  janvier</w:t>
            </w:r>
          </w:p>
        </w:tc>
        <w:tc>
          <w:tcPr>
            <w:tcW w:w="1768" w:type="dxa"/>
          </w:tcPr>
          <w:p w:rsidR="00205160" w:rsidRDefault="00205160" w:rsidP="00B517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Lundi</w:t>
            </w:r>
          </w:p>
          <w:p w:rsidR="00205160" w:rsidRDefault="00205160" w:rsidP="00B517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 Janvier</w:t>
            </w:r>
          </w:p>
        </w:tc>
      </w:tr>
      <w:tr w:rsidR="00205160" w:rsidTr="0085066E">
        <w:tc>
          <w:tcPr>
            <w:tcW w:w="1768" w:type="dxa"/>
          </w:tcPr>
          <w:p w:rsidR="00205160" w:rsidRDefault="00205160" w:rsidP="00C76E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8h30’-10h30’</w:t>
            </w:r>
          </w:p>
        </w:tc>
        <w:tc>
          <w:tcPr>
            <w:tcW w:w="1768" w:type="dxa"/>
          </w:tcPr>
          <w:p w:rsidR="00205160" w:rsidRDefault="00205160" w:rsidP="00C76ECB">
            <w:pPr>
              <w:jc w:val="center"/>
              <w:rPr>
                <w:b/>
                <w:bCs/>
              </w:rPr>
            </w:pPr>
          </w:p>
          <w:p w:rsidR="00205160" w:rsidRDefault="00205160" w:rsidP="00C76ECB">
            <w:pPr>
              <w:jc w:val="center"/>
              <w:rPr>
                <w:b/>
                <w:bCs/>
              </w:rPr>
            </w:pPr>
            <w:r w:rsidRPr="00B91FE0">
              <w:rPr>
                <w:b/>
                <w:bCs/>
              </w:rPr>
              <w:t>Analyse 1</w:t>
            </w:r>
            <w:r w:rsidRPr="00F93A27">
              <w:rPr>
                <w:b/>
                <w:bCs/>
              </w:rPr>
              <w:t xml:space="preserve"> </w:t>
            </w:r>
          </w:p>
          <w:p w:rsidR="00205160" w:rsidRPr="00F93A27" w:rsidRDefault="00205160" w:rsidP="00C76ECB">
            <w:pPr>
              <w:jc w:val="center"/>
              <w:rPr>
                <w:b/>
                <w:bCs/>
              </w:rPr>
            </w:pPr>
          </w:p>
        </w:tc>
        <w:tc>
          <w:tcPr>
            <w:tcW w:w="1768" w:type="dxa"/>
          </w:tcPr>
          <w:p w:rsidR="00205160" w:rsidRDefault="00205160" w:rsidP="00C76ECB">
            <w:pPr>
              <w:jc w:val="center"/>
              <w:rPr>
                <w:b/>
                <w:bCs/>
              </w:rPr>
            </w:pPr>
          </w:p>
        </w:tc>
        <w:tc>
          <w:tcPr>
            <w:tcW w:w="1768" w:type="dxa"/>
          </w:tcPr>
          <w:p w:rsidR="00205160" w:rsidRDefault="00205160" w:rsidP="00C76ECB">
            <w:pPr>
              <w:jc w:val="center"/>
              <w:rPr>
                <w:b/>
                <w:bCs/>
              </w:rPr>
            </w:pPr>
          </w:p>
        </w:tc>
        <w:tc>
          <w:tcPr>
            <w:tcW w:w="1768" w:type="dxa"/>
          </w:tcPr>
          <w:p w:rsidR="00205160" w:rsidRDefault="00205160" w:rsidP="00C76ECB">
            <w:pPr>
              <w:jc w:val="center"/>
              <w:rPr>
                <w:b/>
                <w:bCs/>
              </w:rPr>
            </w:pPr>
          </w:p>
          <w:p w:rsidR="00205160" w:rsidRDefault="00205160" w:rsidP="00C76E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Algèbre 1</w:t>
            </w:r>
          </w:p>
        </w:tc>
        <w:tc>
          <w:tcPr>
            <w:tcW w:w="1768" w:type="dxa"/>
          </w:tcPr>
          <w:p w:rsidR="00205160" w:rsidRDefault="00205160" w:rsidP="00C76ECB">
            <w:pPr>
              <w:jc w:val="center"/>
              <w:rPr>
                <w:b/>
                <w:bCs/>
              </w:rPr>
            </w:pPr>
          </w:p>
        </w:tc>
        <w:tc>
          <w:tcPr>
            <w:tcW w:w="1768" w:type="dxa"/>
          </w:tcPr>
          <w:p w:rsidR="00205160" w:rsidRDefault="00205160" w:rsidP="00C76ECB">
            <w:pPr>
              <w:jc w:val="center"/>
              <w:rPr>
                <w:b/>
                <w:bCs/>
              </w:rPr>
            </w:pPr>
          </w:p>
        </w:tc>
        <w:tc>
          <w:tcPr>
            <w:tcW w:w="1768" w:type="dxa"/>
          </w:tcPr>
          <w:p w:rsidR="00205160" w:rsidRDefault="00205160" w:rsidP="00C76ECB">
            <w:pPr>
              <w:jc w:val="center"/>
              <w:rPr>
                <w:b/>
                <w:bCs/>
              </w:rPr>
            </w:pPr>
          </w:p>
        </w:tc>
      </w:tr>
      <w:tr w:rsidR="00205160" w:rsidTr="0085066E">
        <w:tc>
          <w:tcPr>
            <w:tcW w:w="1768" w:type="dxa"/>
          </w:tcPr>
          <w:p w:rsidR="00205160" w:rsidRDefault="00205160" w:rsidP="00C76E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10h30’-12h30’</w:t>
            </w:r>
          </w:p>
        </w:tc>
        <w:tc>
          <w:tcPr>
            <w:tcW w:w="1768" w:type="dxa"/>
          </w:tcPr>
          <w:p w:rsidR="00205160" w:rsidRDefault="00205160" w:rsidP="00C76ECB">
            <w:pPr>
              <w:jc w:val="center"/>
              <w:rPr>
                <w:b/>
                <w:bCs/>
              </w:rPr>
            </w:pPr>
          </w:p>
        </w:tc>
        <w:tc>
          <w:tcPr>
            <w:tcW w:w="1768" w:type="dxa"/>
          </w:tcPr>
          <w:p w:rsidR="00205160" w:rsidRDefault="00205160" w:rsidP="00C76ECB">
            <w:pPr>
              <w:jc w:val="center"/>
              <w:rPr>
                <w:b/>
                <w:bCs/>
              </w:rPr>
            </w:pPr>
          </w:p>
          <w:p w:rsidR="00205160" w:rsidRDefault="00205160" w:rsidP="00C76E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Anglais 1</w:t>
            </w:r>
          </w:p>
        </w:tc>
        <w:tc>
          <w:tcPr>
            <w:tcW w:w="1768" w:type="dxa"/>
          </w:tcPr>
          <w:p w:rsidR="00205160" w:rsidRDefault="00205160" w:rsidP="00C76ECB">
            <w:pPr>
              <w:jc w:val="center"/>
              <w:rPr>
                <w:b/>
                <w:bCs/>
              </w:rPr>
            </w:pPr>
          </w:p>
        </w:tc>
        <w:tc>
          <w:tcPr>
            <w:tcW w:w="1768" w:type="dxa"/>
          </w:tcPr>
          <w:p w:rsidR="00205160" w:rsidRDefault="00205160" w:rsidP="00C76ECB">
            <w:pPr>
              <w:jc w:val="center"/>
              <w:rPr>
                <w:b/>
                <w:bCs/>
              </w:rPr>
            </w:pPr>
          </w:p>
        </w:tc>
        <w:tc>
          <w:tcPr>
            <w:tcW w:w="1768" w:type="dxa"/>
          </w:tcPr>
          <w:p w:rsidR="00205160" w:rsidRDefault="00205160" w:rsidP="00C76ECB">
            <w:pPr>
              <w:jc w:val="center"/>
              <w:rPr>
                <w:b/>
                <w:bCs/>
              </w:rPr>
            </w:pPr>
          </w:p>
          <w:p w:rsidR="00205160" w:rsidRDefault="00205160" w:rsidP="00C76E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Structure machine 1</w:t>
            </w:r>
          </w:p>
        </w:tc>
        <w:tc>
          <w:tcPr>
            <w:tcW w:w="1768" w:type="dxa"/>
          </w:tcPr>
          <w:p w:rsidR="00205160" w:rsidRDefault="00205160" w:rsidP="00C76ECB">
            <w:pPr>
              <w:jc w:val="center"/>
              <w:rPr>
                <w:b/>
                <w:bCs/>
              </w:rPr>
            </w:pPr>
          </w:p>
        </w:tc>
        <w:tc>
          <w:tcPr>
            <w:tcW w:w="1768" w:type="dxa"/>
          </w:tcPr>
          <w:p w:rsidR="00205160" w:rsidRDefault="00205160" w:rsidP="00C76ECB">
            <w:pPr>
              <w:jc w:val="center"/>
              <w:rPr>
                <w:b/>
                <w:bCs/>
              </w:rPr>
            </w:pPr>
          </w:p>
        </w:tc>
      </w:tr>
      <w:tr w:rsidR="00205160" w:rsidTr="0085066E">
        <w:tc>
          <w:tcPr>
            <w:tcW w:w="1768" w:type="dxa"/>
          </w:tcPr>
          <w:p w:rsidR="00205160" w:rsidRDefault="00205160" w:rsidP="00C76E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12h30’-14h30’</w:t>
            </w:r>
          </w:p>
        </w:tc>
        <w:tc>
          <w:tcPr>
            <w:tcW w:w="1768" w:type="dxa"/>
          </w:tcPr>
          <w:p w:rsidR="00205160" w:rsidRDefault="00205160" w:rsidP="00C76ECB">
            <w:pPr>
              <w:jc w:val="center"/>
              <w:rPr>
                <w:b/>
                <w:bCs/>
              </w:rPr>
            </w:pPr>
          </w:p>
        </w:tc>
        <w:tc>
          <w:tcPr>
            <w:tcW w:w="1768" w:type="dxa"/>
          </w:tcPr>
          <w:p w:rsidR="00205160" w:rsidRDefault="00205160" w:rsidP="00C76ECB">
            <w:pPr>
              <w:jc w:val="center"/>
              <w:rPr>
                <w:b/>
                <w:bCs/>
              </w:rPr>
            </w:pPr>
          </w:p>
          <w:p w:rsidR="00205160" w:rsidRDefault="00205160" w:rsidP="00C76ECB">
            <w:pPr>
              <w:jc w:val="center"/>
              <w:rPr>
                <w:b/>
                <w:bCs/>
              </w:rPr>
            </w:pPr>
          </w:p>
        </w:tc>
        <w:tc>
          <w:tcPr>
            <w:tcW w:w="1768" w:type="dxa"/>
          </w:tcPr>
          <w:p w:rsidR="00205160" w:rsidRDefault="00205160" w:rsidP="00C76ECB">
            <w:pPr>
              <w:rPr>
                <w:b/>
                <w:bCs/>
              </w:rPr>
            </w:pPr>
            <w:r>
              <w:rPr>
                <w:b/>
                <w:bCs/>
              </w:rPr>
              <w:t>Algorithmique et structure de données1</w:t>
            </w:r>
          </w:p>
        </w:tc>
        <w:tc>
          <w:tcPr>
            <w:tcW w:w="1768" w:type="dxa"/>
          </w:tcPr>
          <w:p w:rsidR="00205160" w:rsidRDefault="00205160" w:rsidP="00C76ECB">
            <w:pPr>
              <w:jc w:val="center"/>
              <w:rPr>
                <w:b/>
                <w:bCs/>
              </w:rPr>
            </w:pPr>
          </w:p>
        </w:tc>
        <w:tc>
          <w:tcPr>
            <w:tcW w:w="1768" w:type="dxa"/>
          </w:tcPr>
          <w:p w:rsidR="00205160" w:rsidRDefault="00205160" w:rsidP="00C76ECB">
            <w:pPr>
              <w:jc w:val="center"/>
              <w:rPr>
                <w:b/>
                <w:bCs/>
              </w:rPr>
            </w:pPr>
          </w:p>
        </w:tc>
        <w:tc>
          <w:tcPr>
            <w:tcW w:w="1768" w:type="dxa"/>
          </w:tcPr>
          <w:p w:rsidR="00205160" w:rsidRDefault="00205160" w:rsidP="00C76E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Terminologie Scientifique</w:t>
            </w:r>
          </w:p>
        </w:tc>
        <w:tc>
          <w:tcPr>
            <w:tcW w:w="1768" w:type="dxa"/>
          </w:tcPr>
          <w:p w:rsidR="00205160" w:rsidRDefault="00205160" w:rsidP="00C76ECB">
            <w:pPr>
              <w:jc w:val="center"/>
              <w:rPr>
                <w:b/>
                <w:bCs/>
              </w:rPr>
            </w:pPr>
          </w:p>
        </w:tc>
      </w:tr>
      <w:tr w:rsidR="00205160" w:rsidTr="0085066E">
        <w:tc>
          <w:tcPr>
            <w:tcW w:w="1768" w:type="dxa"/>
          </w:tcPr>
          <w:p w:rsidR="00205160" w:rsidRDefault="00205160" w:rsidP="00C76E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14h30’_16h30’</w:t>
            </w:r>
          </w:p>
        </w:tc>
        <w:tc>
          <w:tcPr>
            <w:tcW w:w="1768" w:type="dxa"/>
          </w:tcPr>
          <w:p w:rsidR="00205160" w:rsidRDefault="00205160" w:rsidP="00C76ECB">
            <w:pPr>
              <w:jc w:val="center"/>
              <w:rPr>
                <w:b/>
                <w:bCs/>
              </w:rPr>
            </w:pPr>
          </w:p>
        </w:tc>
        <w:tc>
          <w:tcPr>
            <w:tcW w:w="1768" w:type="dxa"/>
          </w:tcPr>
          <w:p w:rsidR="00205160" w:rsidRDefault="00205160" w:rsidP="00C76ECB">
            <w:pPr>
              <w:jc w:val="center"/>
              <w:rPr>
                <w:b/>
                <w:bCs/>
              </w:rPr>
            </w:pPr>
          </w:p>
        </w:tc>
        <w:tc>
          <w:tcPr>
            <w:tcW w:w="1768" w:type="dxa"/>
          </w:tcPr>
          <w:p w:rsidR="00205160" w:rsidRDefault="00205160" w:rsidP="00C76ECB">
            <w:pPr>
              <w:jc w:val="center"/>
              <w:rPr>
                <w:b/>
                <w:bCs/>
              </w:rPr>
            </w:pPr>
          </w:p>
        </w:tc>
        <w:tc>
          <w:tcPr>
            <w:tcW w:w="1768" w:type="dxa"/>
          </w:tcPr>
          <w:p w:rsidR="00205160" w:rsidRDefault="00205160" w:rsidP="00C76ECB">
            <w:pPr>
              <w:jc w:val="center"/>
              <w:rPr>
                <w:b/>
                <w:bCs/>
              </w:rPr>
            </w:pPr>
          </w:p>
        </w:tc>
        <w:tc>
          <w:tcPr>
            <w:tcW w:w="1768" w:type="dxa"/>
          </w:tcPr>
          <w:p w:rsidR="00205160" w:rsidRDefault="00205160" w:rsidP="00C76ECB">
            <w:pPr>
              <w:jc w:val="center"/>
              <w:rPr>
                <w:b/>
                <w:bCs/>
              </w:rPr>
            </w:pPr>
          </w:p>
          <w:p w:rsidR="00205160" w:rsidRDefault="00205160" w:rsidP="00C76ECB">
            <w:pPr>
              <w:jc w:val="center"/>
              <w:rPr>
                <w:b/>
                <w:bCs/>
              </w:rPr>
            </w:pPr>
          </w:p>
        </w:tc>
        <w:tc>
          <w:tcPr>
            <w:tcW w:w="1768" w:type="dxa"/>
          </w:tcPr>
          <w:p w:rsidR="00205160" w:rsidRDefault="00205160" w:rsidP="00C76ECB">
            <w:pPr>
              <w:jc w:val="center"/>
              <w:rPr>
                <w:b/>
                <w:bCs/>
              </w:rPr>
            </w:pPr>
          </w:p>
        </w:tc>
        <w:tc>
          <w:tcPr>
            <w:tcW w:w="1768" w:type="dxa"/>
          </w:tcPr>
          <w:p w:rsidR="00205160" w:rsidRDefault="00205160" w:rsidP="006227FF">
            <w:pPr>
              <w:rPr>
                <w:b/>
                <w:bCs/>
              </w:rPr>
            </w:pPr>
            <w:r>
              <w:rPr>
                <w:b/>
                <w:bCs/>
              </w:rPr>
              <w:t>Ele</w:t>
            </w:r>
            <w:r w:rsidR="006227FF">
              <w:rPr>
                <w:b/>
                <w:bCs/>
              </w:rPr>
              <w:t xml:space="preserve">ctronique et </w:t>
            </w:r>
            <w:r>
              <w:rPr>
                <w:b/>
                <w:bCs/>
              </w:rPr>
              <w:t>composants des systèmes</w:t>
            </w:r>
          </w:p>
        </w:tc>
      </w:tr>
    </w:tbl>
    <w:p w:rsidR="00C51914" w:rsidRDefault="00C51914" w:rsidP="008A62D7">
      <w:pPr>
        <w:jc w:val="center"/>
        <w:rPr>
          <w:b/>
          <w:bCs/>
        </w:rPr>
      </w:pPr>
    </w:p>
    <w:p w:rsidR="00C51914" w:rsidRDefault="00B86BB5" w:rsidP="00B86B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NB:</w:t>
      </w:r>
      <w:r w:rsidR="00D127D3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Les examens se dérouleront dans les Amphi : A</w:t>
      </w:r>
      <w:r>
        <w:rPr>
          <w:b/>
          <w:bCs/>
          <w:sz w:val="28"/>
          <w:szCs w:val="28"/>
          <w:vertAlign w:val="subscript"/>
        </w:rPr>
        <w:t>1</w:t>
      </w:r>
      <w:r>
        <w:rPr>
          <w:b/>
          <w:bCs/>
          <w:sz w:val="28"/>
          <w:szCs w:val="28"/>
        </w:rPr>
        <w:t>, A</w:t>
      </w:r>
      <w:r>
        <w:rPr>
          <w:b/>
          <w:bCs/>
          <w:sz w:val="28"/>
          <w:szCs w:val="28"/>
          <w:vertAlign w:val="subscript"/>
        </w:rPr>
        <w:t>2</w:t>
      </w:r>
      <w:r>
        <w:rPr>
          <w:b/>
          <w:bCs/>
          <w:sz w:val="28"/>
          <w:szCs w:val="28"/>
        </w:rPr>
        <w:t>,</w:t>
      </w:r>
      <w:r w:rsidRPr="00B86BB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  <w:vertAlign w:val="subscript"/>
        </w:rPr>
        <w:t>3</w:t>
      </w:r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Bounaga</w:t>
      </w:r>
      <w:proofErr w:type="spellEnd"/>
      <w:r>
        <w:rPr>
          <w:b/>
          <w:bCs/>
          <w:sz w:val="28"/>
          <w:szCs w:val="28"/>
        </w:rPr>
        <w:t>, les Salles C10,  C11,  C12,  C13,  C14,  C15 et C16</w:t>
      </w:r>
      <w:r w:rsidR="0054180F">
        <w:rPr>
          <w:b/>
          <w:bCs/>
          <w:sz w:val="28"/>
          <w:szCs w:val="28"/>
        </w:rPr>
        <w:t>.</w:t>
      </w:r>
    </w:p>
    <w:p w:rsidR="00D127D3" w:rsidRPr="00D127D3" w:rsidRDefault="00D127D3" w:rsidP="00D127D3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D127D3">
        <w:rPr>
          <w:b/>
          <w:bCs/>
          <w:sz w:val="28"/>
          <w:szCs w:val="28"/>
        </w:rPr>
        <w:t xml:space="preserve">La durée des examens est d’une heure trente (01h30).   </w:t>
      </w:r>
    </w:p>
    <w:sectPr w:rsidR="00D127D3" w:rsidRPr="00D127D3" w:rsidSect="008A62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E5284"/>
    <w:multiLevelType w:val="hybridMultilevel"/>
    <w:tmpl w:val="5C6E3AA6"/>
    <w:lvl w:ilvl="0" w:tplc="8C32DD1E">
      <w:numFmt w:val="bullet"/>
      <w:lvlText w:val="-"/>
      <w:lvlJc w:val="left"/>
      <w:pPr>
        <w:ind w:left="85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A62D7"/>
    <w:rsid w:val="000317F4"/>
    <w:rsid w:val="0014310D"/>
    <w:rsid w:val="001811C6"/>
    <w:rsid w:val="00205160"/>
    <w:rsid w:val="002B006C"/>
    <w:rsid w:val="002E51C3"/>
    <w:rsid w:val="00361B6C"/>
    <w:rsid w:val="0054180F"/>
    <w:rsid w:val="006227FF"/>
    <w:rsid w:val="006562DE"/>
    <w:rsid w:val="0067064C"/>
    <w:rsid w:val="006D0771"/>
    <w:rsid w:val="007776B6"/>
    <w:rsid w:val="0082389E"/>
    <w:rsid w:val="008A62D7"/>
    <w:rsid w:val="009F2663"/>
    <w:rsid w:val="00A553F4"/>
    <w:rsid w:val="00B517B4"/>
    <w:rsid w:val="00B74499"/>
    <w:rsid w:val="00B86BB5"/>
    <w:rsid w:val="00B91FE0"/>
    <w:rsid w:val="00C51914"/>
    <w:rsid w:val="00C76ECB"/>
    <w:rsid w:val="00D11508"/>
    <w:rsid w:val="00D127D3"/>
    <w:rsid w:val="00D37DAB"/>
    <w:rsid w:val="00D60EFB"/>
    <w:rsid w:val="00D73A6D"/>
    <w:rsid w:val="00DD188D"/>
    <w:rsid w:val="00E040F7"/>
    <w:rsid w:val="00F6197A"/>
    <w:rsid w:val="00F93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8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A62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51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191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127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mustapha</dc:creator>
  <cp:lastModifiedBy>saido-pc</cp:lastModifiedBy>
  <cp:revision>16</cp:revision>
  <cp:lastPrinted>2022-01-10T11:30:00Z</cp:lastPrinted>
  <dcterms:created xsi:type="dcterms:W3CDTF">2022-01-02T08:40:00Z</dcterms:created>
  <dcterms:modified xsi:type="dcterms:W3CDTF">2022-01-11T09:52:00Z</dcterms:modified>
</cp:coreProperties>
</file>