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5435" cy="175183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435" cy="17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2"/>
        </w:rPr>
      </w:pPr>
      <w:r>
        <w:rPr/>
        <w:pict>
          <v:group style="position:absolute;margin-left:11.25pt;margin-top:14.65pt;width:566.25pt;height:24pt;mso-position-horizontal-relative:page;mso-position-vertical-relative:paragraph;z-index:-15728128;mso-wrap-distance-left:0;mso-wrap-distance-right:0" coordorigin="225,293" coordsize="11325,480">
            <v:shape style="position:absolute;left:225;top:293;width:11325;height:480" type="#_x0000_t75" stroked="false">
              <v:imagedata r:id="rId6" o:title=""/>
            </v:shape>
            <v:shape style="position:absolute;left:2577;top:335;width:1231;height:372" type="#_x0000_t75" stroked="false">
              <v:imagedata r:id="rId7" o:title=""/>
            </v:shape>
            <v:shape style="position:absolute;left:3841;top:335;width:339;height:372" type="#_x0000_t75" stroked="false">
              <v:imagedata r:id="rId8" o:title=""/>
            </v:shape>
            <v:shape style="position:absolute;left:4213;top:335;width:1420;height:372" type="#_x0000_t75" stroked="false">
              <v:imagedata r:id="rId9" o:title=""/>
            </v:shape>
            <v:shape style="position:absolute;left:5665;top:335;width:633;height:372" type="#_x0000_t75" stroked="false">
              <v:imagedata r:id="rId10" o:title=""/>
            </v:shape>
            <v:shape style="position:absolute;left:6331;top:335;width:1022;height:372" type="#_x0000_t75" stroked="false">
              <v:imagedata r:id="rId11" o:title=""/>
            </v:shape>
            <v:shape style="position:absolute;left:7386;top:335;width:1120;height:372" type="#_x0000_t75" stroked="false">
              <v:imagedata r:id="rId12" o:title=""/>
            </v:shape>
            <v:shape style="position:absolute;left:8539;top:335;width:816;height:372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5;top:293;width:11325;height:480" type="#_x0000_t202" filled="false" stroked="false">
              <v:textbox inset="0,0,0,0">
                <w:txbxContent>
                  <w:p>
                    <w:pPr>
                      <w:spacing w:before="43"/>
                      <w:ind w:left="2333" w:right="2203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DEMANDE DE DEBLOCAGE D’UN COMPTE EPARGNE TEMPS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tabs>
          <w:tab w:pos="3845" w:val="left" w:leader="none"/>
          <w:tab w:pos="5969" w:val="left" w:leader="none"/>
        </w:tabs>
        <w:spacing w:before="87"/>
        <w:ind w:left="129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146050</wp:posOffset>
            </wp:positionH>
            <wp:positionV relativeFrom="paragraph">
              <wp:posOffset>-138371</wp:posOffset>
            </wp:positionV>
            <wp:extent cx="601284" cy="8241756"/>
            <wp:effectExtent l="0" t="0" r="0" b="0"/>
            <wp:wrapNone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84" cy="824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Je</w:t>
      </w:r>
      <w:r>
        <w:rPr>
          <w:spacing w:val="-4"/>
        </w:rPr>
        <w:t> </w:t>
      </w:r>
      <w:r>
        <w:rPr/>
        <w:t>soussigné(e)</w:t>
        <w:tab/>
      </w:r>
      <w:r>
        <w:rPr>
          <w:rFonts w:ascii="Wingdings" w:hAnsi="Wingdings"/>
        </w:rPr>
        <w:t></w:t>
      </w:r>
      <w:r>
        <w:rPr/>
        <w:t>Madame</w:t>
        <w:tab/>
      </w:r>
      <w:r>
        <w:rPr>
          <w:rFonts w:ascii="Wingdings" w:hAnsi="Wingdings"/>
        </w:rPr>
        <w:t></w:t>
      </w:r>
      <w:r>
        <w:rPr>
          <w:rFonts w:ascii="Times New Roman" w:hAnsi="Times New Roman"/>
          <w:spacing w:val="-6"/>
        </w:rPr>
        <w:t> </w:t>
      </w:r>
      <w:r>
        <w:rPr/>
        <w:t>Monsieur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703" w:val="left" w:leader="none"/>
          <w:tab w:pos="9404" w:val="left" w:leader="none"/>
        </w:tabs>
        <w:ind w:left="1298"/>
      </w:pPr>
      <w:r>
        <w:rPr/>
        <w:t>Nom</w:t>
      </w:r>
      <w:r>
        <w:rPr>
          <w:spacing w:val="-1"/>
        </w:rPr>
        <w:t> </w:t>
      </w:r>
      <w:r>
        <w:rPr/>
        <w:t>:</w:t>
        <w:tab/>
        <w:t>K</w:t>
      </w:r>
      <w:r>
        <w:rPr>
          <w:u w:val="single"/>
        </w:rPr>
        <w:t>ACI</w:t>
      </w:r>
      <w:r>
        <w:rPr>
          <w:spacing w:val="-10"/>
          <w:u w:val="single"/>
        </w:rPr>
        <w:t> </w:t>
      </w:r>
      <w:r>
        <w:rPr>
          <w:u w:val="single"/>
        </w:rPr>
        <w:t>ABDALLAH</w:t>
        <w:tab/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675" w:val="left" w:leader="none"/>
          <w:tab w:pos="9404" w:val="left" w:leader="none"/>
        </w:tabs>
        <w:spacing w:before="1"/>
        <w:ind w:left="1298"/>
      </w:pPr>
      <w:r>
        <w:rPr/>
        <w:t>Prénom</w:t>
      </w:r>
      <w:r>
        <w:rPr>
          <w:spacing w:val="-2"/>
        </w:rPr>
        <w:t> </w:t>
      </w:r>
      <w:r>
        <w:rPr/>
        <w:t>:</w:t>
        <w:tab/>
        <w:t>H</w:t>
      </w:r>
      <w:r>
        <w:rPr>
          <w:u w:val="single"/>
        </w:rPr>
        <w:t>anson</w:t>
        <w:tab/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298"/>
      </w:pPr>
      <w:r>
        <w:rPr/>
        <w:t>Souhaite débloquer :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1352"/>
      </w:pPr>
      <w:r>
        <w:rPr>
          <w:rFonts w:ascii="Wingdings" w:hAnsi="Wingdings"/>
        </w:rPr>
        <w:t></w:t>
      </w:r>
      <w:r>
        <w:rPr>
          <w:rFonts w:ascii="Times New Roman" w:hAnsi="Times New Roman"/>
        </w:rPr>
        <w:t> </w:t>
      </w:r>
      <w:r>
        <w:rPr/>
        <w:t>L’intégralité des sommes placées dans mon CET (déblocage total)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4628" w:val="left" w:leader="none"/>
        </w:tabs>
        <w:spacing w:line="240" w:lineRule="auto" w:before="0" w:after="0"/>
        <w:ind w:left="1566" w:right="0" w:hanging="269"/>
        <w:jc w:val="left"/>
        <w:rPr>
          <w:sz w:val="24"/>
        </w:rPr>
      </w:pPr>
      <w:r>
        <w:rPr>
          <w:sz w:val="24"/>
        </w:rPr>
        <w:t>Un montant</w:t>
      </w:r>
      <w:r>
        <w:rPr>
          <w:spacing w:val="-5"/>
          <w:sz w:val="24"/>
        </w:rPr>
        <w:t> </w:t>
      </w:r>
      <w:r>
        <w:rPr>
          <w:sz w:val="24"/>
        </w:rPr>
        <w:t>spécifique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z w:val="24"/>
          <w:u w:val="single"/>
        </w:rPr>
        <w:t> </w:t>
        <w:tab/>
      </w:r>
      <w:r>
        <w:rPr>
          <w:sz w:val="24"/>
        </w:rPr>
        <w:t>€ (déblocage</w:t>
      </w:r>
      <w:r>
        <w:rPr>
          <w:spacing w:val="-1"/>
          <w:sz w:val="24"/>
        </w:rPr>
        <w:t> </w:t>
      </w:r>
      <w:r>
        <w:rPr>
          <w:sz w:val="24"/>
        </w:rPr>
        <w:t>partiel)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67" w:val="left" w:leader="none"/>
        </w:tabs>
        <w:spacing w:line="240" w:lineRule="auto" w:before="0" w:after="0"/>
        <w:ind w:left="1566" w:right="0" w:hanging="269"/>
        <w:jc w:val="left"/>
        <w:rPr>
          <w:sz w:val="24"/>
        </w:rPr>
      </w:pPr>
      <w:r>
        <w:rPr>
          <w:sz w:val="24"/>
        </w:rPr>
        <w:t>Cocher la case si déblocage à une date précise :</w:t>
      </w:r>
      <w:r>
        <w:rPr>
          <w:spacing w:val="-3"/>
          <w:sz w:val="24"/>
        </w:rPr>
        <w:t> </w:t>
      </w:r>
      <w:r>
        <w:rPr>
          <w:sz w:val="24"/>
        </w:rPr>
        <w:t>le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98"/>
      </w:pPr>
      <w:r>
        <w:rPr/>
        <w:t>A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006" w:val="left" w:leader="none"/>
        </w:tabs>
        <w:ind w:left="1298"/>
      </w:pPr>
      <w:r>
        <w:rPr/>
        <w:t>Le</w:t>
        <w:tab/>
        <w:t>10/08/2022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98"/>
      </w:pP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116.625pt;margin-top:12.220369pt;width:412.5pt;height:116.65pt;mso-position-horizontal-relative:page;mso-position-vertical-relative:paragraph;z-index:-15727616;mso-wrap-distance-left:0;mso-wrap-distance-right:0" coordorigin="2333,244" coordsize="8250,2333">
            <v:rect style="position:absolute;left:2340;top:251;width:8235;height:1845" filled="false" stroked="true" strokeweight=".75pt" strokecolor="#000000">
              <v:stroke dashstyle="solid"/>
            </v:rect>
            <v:shape style="position:absolute;left:2733;top:436;width:3200;height:2140" type="#_x0000_t75" stroked="false">
              <v:imagedata r:id="rId15" o:title=""/>
            </v:shape>
            <w10:wrap type="topAndBottom"/>
          </v:group>
        </w:pict>
      </w:r>
    </w:p>
    <w:sectPr>
      <w:type w:val="continuous"/>
      <w:pgSz w:w="11910" w:h="16840"/>
      <w:pgMar w:top="200" w:bottom="0" w:left="1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1566" w:hanging="269"/>
      </w:pPr>
      <w:rPr>
        <w:rFonts w:hint="default" w:ascii="Wingdings" w:hAnsi="Wingdings" w:eastAsia="Wingdings" w:cs="Wingdings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58" w:hanging="2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557" w:hanging="2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55" w:hanging="2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54" w:hanging="2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51" w:hanging="2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550" w:hanging="2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548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66" w:hanging="269"/>
    </w:pPr>
    <w:rPr>
      <w:rFonts w:ascii="Carlito" w:hAnsi="Carlito" w:eastAsia="Carlito" w:cs="Carlito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emeline.girard</dc:creator>
  <dc:title>CONTRAT DE PRESTATION DE PLACEMENT</dc:title>
  <dcterms:created xsi:type="dcterms:W3CDTF">2022-08-17T11:34:12Z</dcterms:created>
  <dcterms:modified xsi:type="dcterms:W3CDTF">2022-08-17T11:34:12Z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2022-08-17T00:00:00Z</vt:filetime>
  </property>
</Properties>
</file>