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6A51" w14:textId="19271693" w:rsidR="006B210D" w:rsidRPr="003B6F72" w:rsidRDefault="006B210D" w:rsidP="006B210D">
      <w:pPr>
        <w:spacing w:after="0" w:line="240" w:lineRule="auto"/>
        <w:rPr>
          <w:rFonts w:eastAsia="Times New Roman" w:cs="Times New Roman"/>
          <w:i/>
          <w:iCs/>
          <w:color w:val="0070C0"/>
          <w:lang w:eastAsia="fr-FR"/>
        </w:rPr>
      </w:pPr>
      <w:bookmarkStart w:id="0" w:name="_Hlk90974792"/>
      <w:r w:rsidRPr="006B210D">
        <w:rPr>
          <w:rFonts w:eastAsia="Times New Roman" w:cs="Times New Roman"/>
          <w:lang w:eastAsia="fr-FR"/>
        </w:rPr>
        <w:t>Ministère de l'Economie des Finances et de la Relance</w:t>
      </w:r>
      <w:r w:rsidRPr="006B210D">
        <w:rPr>
          <w:rFonts w:eastAsia="Times New Roman" w:cs="Times New Roman"/>
          <w:lang w:eastAsia="fr-FR"/>
        </w:rPr>
        <w:br/>
        <w:t>Direction générale de la concurrence</w:t>
      </w:r>
      <w:r w:rsidRPr="006B210D">
        <w:rPr>
          <w:rFonts w:eastAsia="Times New Roman" w:cs="Times New Roman"/>
          <w:lang w:eastAsia="fr-FR"/>
        </w:rPr>
        <w:br/>
        <w:t>de la consommation et de la répression des fraudes</w:t>
      </w:r>
      <w:r w:rsidRPr="006B210D">
        <w:rPr>
          <w:rFonts w:eastAsia="Times New Roman" w:cs="Times New Roman"/>
          <w:lang w:eastAsia="fr-FR"/>
        </w:rPr>
        <w:br/>
        <w:t>Service Réponse Conso</w:t>
      </w:r>
      <w:r w:rsidRPr="006B210D">
        <w:rPr>
          <w:rFonts w:eastAsia="Times New Roman" w:cs="Times New Roman"/>
          <w:lang w:eastAsia="fr-FR"/>
        </w:rPr>
        <w:br/>
        <w:t>Téléphone 0809 540 550 – numéro non surtaxé – coût d'appel de l'opérateur</w:t>
      </w:r>
      <w:r w:rsidRPr="006B210D">
        <w:rPr>
          <w:rFonts w:eastAsia="Times New Roman" w:cs="Times New Roman"/>
          <w:lang w:eastAsia="fr-FR"/>
        </w:rPr>
        <w:br/>
      </w:r>
      <w:r w:rsidRPr="006B210D">
        <w:rPr>
          <w:rFonts w:eastAsia="Times New Roman" w:cs="Times New Roman"/>
          <w:lang w:eastAsia="fr-FR"/>
        </w:rPr>
        <w:br/>
        <w:t>Montpellier, le 13/12/2021</w:t>
      </w:r>
      <w:r w:rsidRPr="006B210D">
        <w:rPr>
          <w:rFonts w:eastAsia="Times New Roman" w:cs="Times New Roman"/>
          <w:lang w:eastAsia="fr-FR"/>
        </w:rPr>
        <w:br/>
      </w:r>
      <w:r w:rsidRPr="006B210D">
        <w:rPr>
          <w:rFonts w:eastAsia="Times New Roman" w:cs="Times New Roman"/>
          <w:lang w:eastAsia="fr-FR"/>
        </w:rPr>
        <w:br/>
        <w:t xml:space="preserve">Objet : POUJOL - </w:t>
      </w:r>
      <w:proofErr w:type="spellStart"/>
      <w:r w:rsidRPr="006B210D">
        <w:rPr>
          <w:rFonts w:eastAsia="Times New Roman" w:cs="Times New Roman"/>
          <w:lang w:eastAsia="fr-FR"/>
        </w:rPr>
        <w:t>Mediation</w:t>
      </w:r>
      <w:proofErr w:type="spellEnd"/>
      <w:r w:rsidRPr="006B210D">
        <w:rPr>
          <w:rFonts w:eastAsia="Times New Roman" w:cs="Times New Roman"/>
          <w:lang w:eastAsia="fr-FR"/>
        </w:rPr>
        <w:t xml:space="preserve"> infructueuse - LA POSTE </w:t>
      </w:r>
      <w:r w:rsidRPr="006B210D">
        <w:rPr>
          <w:rFonts w:eastAsia="Times New Roman" w:cs="Times New Roman"/>
          <w:lang w:eastAsia="fr-FR"/>
        </w:rPr>
        <w:br/>
        <w:t>Numéro départ : 2021 21895</w:t>
      </w:r>
      <w:r w:rsidRPr="006B210D">
        <w:rPr>
          <w:rFonts w:eastAsia="Times New Roman" w:cs="Times New Roman"/>
          <w:lang w:eastAsia="fr-FR"/>
        </w:rPr>
        <w:br/>
        <w:t xml:space="preserve">Dossier n° 2021 18424 </w:t>
      </w:r>
      <w:proofErr w:type="gramStart"/>
      <w:r w:rsidRPr="006B210D">
        <w:rPr>
          <w:rFonts w:eastAsia="Times New Roman" w:cs="Times New Roman"/>
          <w:lang w:eastAsia="fr-FR"/>
        </w:rPr>
        <w:t>suivi</w:t>
      </w:r>
      <w:proofErr w:type="gramEnd"/>
      <w:r w:rsidRPr="006B210D">
        <w:rPr>
          <w:rFonts w:eastAsia="Times New Roman" w:cs="Times New Roman"/>
          <w:lang w:eastAsia="fr-FR"/>
        </w:rPr>
        <w:t xml:space="preserve"> par JOLICART David</w:t>
      </w:r>
      <w:r w:rsidRPr="006B210D">
        <w:rPr>
          <w:rFonts w:eastAsia="Times New Roman" w:cs="Times New Roman"/>
          <w:lang w:eastAsia="fr-FR"/>
        </w:rPr>
        <w:br/>
      </w:r>
      <w:r w:rsidRPr="006B210D">
        <w:rPr>
          <w:rFonts w:eastAsia="Times New Roman" w:cs="Times New Roman"/>
          <w:lang w:eastAsia="fr-FR"/>
        </w:rPr>
        <w:br/>
      </w:r>
      <w:r w:rsidRPr="003B6F72">
        <w:rPr>
          <w:rFonts w:eastAsia="Times New Roman" w:cs="Times New Roman"/>
          <w:i/>
          <w:iCs/>
          <w:color w:val="0070C0"/>
          <w:lang w:eastAsia="fr-FR"/>
        </w:rPr>
        <w:t>Madame, Monsieur,</w:t>
      </w:r>
    </w:p>
    <w:p w14:paraId="42245ADA" w14:textId="23725F4F" w:rsidR="006B210D" w:rsidRPr="00525A33" w:rsidRDefault="006B210D" w:rsidP="006B210D">
      <w:pPr>
        <w:pStyle w:val="Sansinterligne"/>
        <w:rPr>
          <w:i/>
          <w:iCs/>
          <w:color w:val="0070C0"/>
          <w:lang w:eastAsia="fr-FR"/>
        </w:rPr>
      </w:pPr>
      <w:r w:rsidRPr="003B6F72">
        <w:rPr>
          <w:i/>
          <w:iCs/>
          <w:color w:val="0070C0"/>
          <w:lang w:eastAsia="fr-FR"/>
        </w:rPr>
        <w:t>Le 09/12/2021, vous me signalez votre litige avec la société LA POSTE. Ce litige résultant des difficultés que vous rencontrez afin d’obtenir le remboursement d’un voyage annulé en application d’une garantie qui serait liée à votre</w:t>
      </w:r>
      <w:r w:rsidRPr="003B6F72">
        <w:rPr>
          <w:color w:val="0070C0"/>
          <w:lang w:eastAsia="fr-FR"/>
        </w:rPr>
        <w:t xml:space="preserve"> </w:t>
      </w:r>
      <w:r w:rsidRPr="00525A33">
        <w:rPr>
          <w:i/>
          <w:iCs/>
          <w:color w:val="0070C0"/>
          <w:lang w:eastAsia="fr-FR"/>
        </w:rPr>
        <w:t>carte bancaire.</w:t>
      </w:r>
    </w:p>
    <w:p w14:paraId="75BF2FA4" w14:textId="69A2105F" w:rsidR="003B6F72" w:rsidRDefault="003B6F72" w:rsidP="003B6F72">
      <w:pPr>
        <w:pStyle w:val="Sansinterligne"/>
        <w:ind w:firstLine="708"/>
        <w:rPr>
          <w:lang w:eastAsia="fr-FR"/>
        </w:rPr>
      </w:pPr>
      <w:r>
        <w:rPr>
          <w:lang w:eastAsia="fr-FR"/>
        </w:rPr>
        <w:t>M.</w:t>
      </w:r>
      <w:r w:rsidR="0042746A">
        <w:rPr>
          <w:lang w:eastAsia="fr-FR"/>
        </w:rPr>
        <w:t xml:space="preserve"> </w:t>
      </w:r>
      <w:r>
        <w:rPr>
          <w:lang w:eastAsia="fr-FR"/>
        </w:rPr>
        <w:t>JOLICART</w:t>
      </w:r>
    </w:p>
    <w:p w14:paraId="31A96410" w14:textId="77777777" w:rsidR="003B6F72" w:rsidRDefault="003B6F72" w:rsidP="006B210D">
      <w:pPr>
        <w:pStyle w:val="Sansinterligne"/>
        <w:rPr>
          <w:lang w:eastAsia="fr-FR"/>
        </w:rPr>
      </w:pPr>
    </w:p>
    <w:p w14:paraId="17CBB4F3" w14:textId="10FE6D6D" w:rsidR="00594473" w:rsidRDefault="006B210D" w:rsidP="006B210D">
      <w:pPr>
        <w:pStyle w:val="Sansinterligne"/>
        <w:rPr>
          <w:lang w:eastAsia="fr-FR"/>
        </w:rPr>
      </w:pPr>
      <w:r>
        <w:rPr>
          <w:lang w:eastAsia="fr-FR"/>
        </w:rPr>
        <w:t xml:space="preserve">           Je renouvelle ma demande car je n’ai pas sollicité votre service pour des difficultés afférentes à un remboursement. Je vous ai sollicité afin de savoir si la </w:t>
      </w:r>
      <w:proofErr w:type="gramStart"/>
      <w:r>
        <w:rPr>
          <w:lang w:eastAsia="fr-FR"/>
        </w:rPr>
        <w:t>CECMC  doit</w:t>
      </w:r>
      <w:proofErr w:type="gramEnd"/>
      <w:r>
        <w:rPr>
          <w:lang w:eastAsia="fr-FR"/>
        </w:rPr>
        <w:t xml:space="preserve"> me répondre</w:t>
      </w:r>
      <w:r w:rsidR="00594473">
        <w:rPr>
          <w:lang w:eastAsia="fr-FR"/>
        </w:rPr>
        <w:t xml:space="preserve">. Cette instance doit, sauf erreur de ma </w:t>
      </w:r>
      <w:proofErr w:type="gramStart"/>
      <w:r w:rsidR="00594473">
        <w:rPr>
          <w:lang w:eastAsia="fr-FR"/>
        </w:rPr>
        <w:t xml:space="preserve">part, </w:t>
      </w:r>
      <w:r>
        <w:rPr>
          <w:lang w:eastAsia="fr-FR"/>
        </w:rPr>
        <w:t xml:space="preserve"> intervenir</w:t>
      </w:r>
      <w:proofErr w:type="gramEnd"/>
      <w:r>
        <w:rPr>
          <w:lang w:eastAsia="fr-FR"/>
        </w:rPr>
        <w:t xml:space="preserve"> lorsqu’un médiateur fournit une réponse lapidaire en l’occurrence «  votre demande est irrecevable « </w:t>
      </w:r>
      <w:r w:rsidR="00594473">
        <w:rPr>
          <w:lang w:eastAsia="fr-FR"/>
        </w:rPr>
        <w:t xml:space="preserve">sans aucune autre explication sans aucune justification. Ce même médiateur n’a pas daigné répondre à ma seconde demande : votre </w:t>
      </w:r>
      <w:proofErr w:type="gramStart"/>
      <w:r w:rsidR="00594473">
        <w:rPr>
          <w:lang w:eastAsia="fr-FR"/>
        </w:rPr>
        <w:t>«  irrecevabilité</w:t>
      </w:r>
      <w:proofErr w:type="gramEnd"/>
      <w:r w:rsidR="00594473">
        <w:rPr>
          <w:lang w:eastAsia="fr-FR"/>
        </w:rPr>
        <w:t xml:space="preserve"> «  ne confirmerait-elle pas que vous n’avez pas envie de travailler ?</w:t>
      </w:r>
    </w:p>
    <w:p w14:paraId="1D0B1BB2" w14:textId="7DCDAD2F" w:rsidR="00594473" w:rsidRDefault="00594473" w:rsidP="006B210D">
      <w:pPr>
        <w:pStyle w:val="Sansinterligne"/>
        <w:rPr>
          <w:lang w:eastAsia="fr-FR"/>
        </w:rPr>
      </w:pPr>
      <w:r>
        <w:rPr>
          <w:lang w:eastAsia="fr-FR"/>
        </w:rPr>
        <w:t xml:space="preserve">           J’ai donc saisi</w:t>
      </w:r>
      <w:r w:rsidR="00132701">
        <w:rPr>
          <w:lang w:eastAsia="fr-FR"/>
        </w:rPr>
        <w:t xml:space="preserve">, </w:t>
      </w:r>
      <w:proofErr w:type="gramStart"/>
      <w:r w:rsidR="00132701">
        <w:rPr>
          <w:lang w:eastAsia="fr-FR"/>
        </w:rPr>
        <w:t xml:space="preserve">le </w:t>
      </w:r>
      <w:r>
        <w:rPr>
          <w:lang w:eastAsia="fr-FR"/>
        </w:rPr>
        <w:t xml:space="preserve"> </w:t>
      </w:r>
      <w:r w:rsidR="00132701">
        <w:rPr>
          <w:lang w:eastAsia="fr-FR"/>
        </w:rPr>
        <w:t>19</w:t>
      </w:r>
      <w:proofErr w:type="gramEnd"/>
      <w:r w:rsidR="00132701">
        <w:rPr>
          <w:lang w:eastAsia="fr-FR"/>
        </w:rPr>
        <w:t xml:space="preserve"> août</w:t>
      </w:r>
      <w:r w:rsidR="009F7A77">
        <w:rPr>
          <w:lang w:eastAsia="fr-FR"/>
        </w:rPr>
        <w:t xml:space="preserve"> 2021</w:t>
      </w:r>
      <w:r w:rsidR="00132701">
        <w:rPr>
          <w:lang w:eastAsia="fr-FR"/>
        </w:rPr>
        <w:t xml:space="preserve">, </w:t>
      </w:r>
      <w:r>
        <w:rPr>
          <w:lang w:eastAsia="fr-FR"/>
        </w:rPr>
        <w:t xml:space="preserve">la CECMC en rappelant les «  trop «   nombreux échanges épistolaires avec divers services de la banque postale. Je pensais que mes renseignements étaient suffisants pour demander au médiateur la raison de </w:t>
      </w:r>
      <w:proofErr w:type="gramStart"/>
      <w:r>
        <w:rPr>
          <w:lang w:eastAsia="fr-FR"/>
        </w:rPr>
        <w:t>«  son</w:t>
      </w:r>
      <w:proofErr w:type="gramEnd"/>
      <w:r>
        <w:rPr>
          <w:lang w:eastAsia="fr-FR"/>
        </w:rPr>
        <w:t xml:space="preserve"> irrecevabilité « </w:t>
      </w:r>
    </w:p>
    <w:p w14:paraId="4F05B691" w14:textId="1E48834C" w:rsidR="009F7A77" w:rsidRDefault="009F7A77" w:rsidP="00391D11">
      <w:pPr>
        <w:pStyle w:val="Sansinterligne"/>
        <w:jc w:val="both"/>
        <w:rPr>
          <w:lang w:eastAsia="fr-FR"/>
        </w:rPr>
      </w:pPr>
      <w:r>
        <w:rPr>
          <w:lang w:eastAsia="fr-FR"/>
        </w:rPr>
        <w:t xml:space="preserve">           Le 13 octobre – presque 2 mois </w:t>
      </w:r>
      <w:proofErr w:type="gramStart"/>
      <w:r>
        <w:rPr>
          <w:lang w:eastAsia="fr-FR"/>
        </w:rPr>
        <w:t>d’attente,  la</w:t>
      </w:r>
      <w:proofErr w:type="gramEnd"/>
      <w:r w:rsidR="00594473">
        <w:rPr>
          <w:lang w:eastAsia="fr-FR"/>
        </w:rPr>
        <w:t xml:space="preserve"> CECMC</w:t>
      </w:r>
      <w:r w:rsidR="003549E4">
        <w:rPr>
          <w:lang w:eastAsia="fr-FR"/>
        </w:rPr>
        <w:t xml:space="preserve">, </w:t>
      </w:r>
      <w:r w:rsidR="0042746A">
        <w:rPr>
          <w:lang w:eastAsia="fr-FR"/>
        </w:rPr>
        <w:t xml:space="preserve">(Catherine DUBUIS) </w:t>
      </w:r>
      <w:r w:rsidR="003549E4">
        <w:rPr>
          <w:lang w:eastAsia="fr-FR"/>
        </w:rPr>
        <w:t xml:space="preserve">malgré les renseignements fournis, </w:t>
      </w:r>
      <w:r>
        <w:rPr>
          <w:lang w:eastAsia="fr-FR"/>
        </w:rPr>
        <w:t xml:space="preserve">m’informe qu’elle n’est </w:t>
      </w:r>
      <w:r w:rsidR="003549E4">
        <w:rPr>
          <w:lang w:eastAsia="fr-FR"/>
        </w:rPr>
        <w:t xml:space="preserve"> pas intervenue</w:t>
      </w:r>
      <w:r>
        <w:rPr>
          <w:lang w:eastAsia="fr-FR"/>
        </w:rPr>
        <w:t xml:space="preserve"> parce qu’elle n’avait pas la lettre que j’avais envoyée au médiateur. Je</w:t>
      </w:r>
      <w:r w:rsidR="003549E4">
        <w:rPr>
          <w:lang w:eastAsia="fr-FR"/>
        </w:rPr>
        <w:t xml:space="preserve"> lui ai envoyé </w:t>
      </w:r>
      <w:r>
        <w:rPr>
          <w:lang w:eastAsia="fr-FR"/>
        </w:rPr>
        <w:t xml:space="preserve">cette lettre </w:t>
      </w:r>
      <w:r w:rsidR="00132701">
        <w:rPr>
          <w:lang w:eastAsia="fr-FR"/>
        </w:rPr>
        <w:t>le 1</w:t>
      </w:r>
      <w:r w:rsidR="00132701" w:rsidRPr="00132701">
        <w:rPr>
          <w:vertAlign w:val="superscript"/>
          <w:lang w:eastAsia="fr-FR"/>
        </w:rPr>
        <w:t>er</w:t>
      </w:r>
      <w:r w:rsidR="00132701">
        <w:rPr>
          <w:lang w:eastAsia="fr-FR"/>
        </w:rPr>
        <w:t xml:space="preserve"> novembre 2021</w:t>
      </w:r>
      <w:r>
        <w:rPr>
          <w:lang w:eastAsia="fr-FR"/>
        </w:rPr>
        <w:t>. Elle ne contenait pas plus de renseignements que ceux mentionnés dans la lettre reçue par la CECMC.</w:t>
      </w:r>
    </w:p>
    <w:bookmarkEnd w:id="0"/>
    <w:p w14:paraId="0569874F" w14:textId="14600FAA" w:rsidR="00C54ED7" w:rsidRDefault="009F7A77" w:rsidP="006B210D">
      <w:pPr>
        <w:pStyle w:val="Sansinterligne"/>
        <w:rPr>
          <w:lang w:eastAsia="fr-FR"/>
        </w:rPr>
      </w:pPr>
      <w:r>
        <w:rPr>
          <w:lang w:eastAsia="fr-FR"/>
        </w:rPr>
        <w:t xml:space="preserve">            </w:t>
      </w:r>
      <w:r w:rsidR="00C54ED7">
        <w:rPr>
          <w:lang w:eastAsia="fr-FR"/>
        </w:rPr>
        <w:t xml:space="preserve">Le 6 décembre j’ai sollicité- courriel - la </w:t>
      </w:r>
      <w:proofErr w:type="gramStart"/>
      <w:r w:rsidR="00C54ED7">
        <w:rPr>
          <w:lang w:eastAsia="fr-FR"/>
        </w:rPr>
        <w:t xml:space="preserve">CECMC </w:t>
      </w:r>
      <w:r w:rsidR="00132701">
        <w:rPr>
          <w:lang w:eastAsia="fr-FR"/>
        </w:rPr>
        <w:t xml:space="preserve"> </w:t>
      </w:r>
      <w:r w:rsidR="00C54ED7">
        <w:rPr>
          <w:lang w:eastAsia="fr-FR"/>
        </w:rPr>
        <w:t>afin</w:t>
      </w:r>
      <w:proofErr w:type="gramEnd"/>
      <w:r w:rsidR="00C54ED7">
        <w:rPr>
          <w:lang w:eastAsia="fr-FR"/>
        </w:rPr>
        <w:t xml:space="preserve"> de savoir quand je recevrai une réponse et j’ai demandé s’il était possible d’obtenir un accusé de réception dudit courriel. Pas de réponse. J’ai étonné par cette absence d’accusé de réception</w:t>
      </w:r>
      <w:r w:rsidR="00BC1EAD">
        <w:rPr>
          <w:lang w:eastAsia="fr-FR"/>
        </w:rPr>
        <w:t xml:space="preserve"> qui ne nécessite pas un </w:t>
      </w:r>
      <w:proofErr w:type="gramStart"/>
      <w:r w:rsidR="00BC1EAD">
        <w:rPr>
          <w:lang w:eastAsia="fr-FR"/>
        </w:rPr>
        <w:t>effort  insupportable</w:t>
      </w:r>
      <w:proofErr w:type="gramEnd"/>
      <w:r w:rsidR="00BC1EAD">
        <w:rPr>
          <w:lang w:eastAsia="fr-FR"/>
        </w:rPr>
        <w:t xml:space="preserve"> .</w:t>
      </w:r>
    </w:p>
    <w:p w14:paraId="1F879CB6" w14:textId="095AFEB5" w:rsidR="003549E4" w:rsidRDefault="00C54ED7" w:rsidP="006B210D">
      <w:pPr>
        <w:pStyle w:val="Sansinterligne"/>
        <w:rPr>
          <w:lang w:eastAsia="fr-FR"/>
        </w:rPr>
      </w:pPr>
      <w:r>
        <w:rPr>
          <w:lang w:eastAsia="fr-FR"/>
        </w:rPr>
        <w:t xml:space="preserve"> </w:t>
      </w:r>
      <w:r w:rsidR="003549E4">
        <w:rPr>
          <w:lang w:eastAsia="fr-FR"/>
        </w:rPr>
        <w:t xml:space="preserve">           </w:t>
      </w:r>
      <w:r>
        <w:rPr>
          <w:lang w:eastAsia="fr-FR"/>
        </w:rPr>
        <w:t xml:space="preserve">Pour </w:t>
      </w:r>
      <w:proofErr w:type="gramStart"/>
      <w:r>
        <w:rPr>
          <w:lang w:eastAsia="fr-FR"/>
        </w:rPr>
        <w:t>l’instant  cela</w:t>
      </w:r>
      <w:proofErr w:type="gramEnd"/>
      <w:r>
        <w:rPr>
          <w:lang w:eastAsia="fr-FR"/>
        </w:rPr>
        <w:t xml:space="preserve"> fait 4 mois (120 jours) que j’attends de savoir pourquoi le médiateur de la banque postale a décidé que ma demande était «  irrecevable « </w:t>
      </w:r>
    </w:p>
    <w:p w14:paraId="02EA1257" w14:textId="19D97437" w:rsidR="0042746A" w:rsidRDefault="0042746A" w:rsidP="006B210D">
      <w:pPr>
        <w:pStyle w:val="Sansinterligne"/>
        <w:rPr>
          <w:lang w:eastAsia="fr-FR"/>
        </w:rPr>
      </w:pPr>
      <w:r>
        <w:rPr>
          <w:lang w:eastAsia="fr-FR"/>
        </w:rPr>
        <w:tab/>
        <w:t xml:space="preserve">Pour une raison qui m’échappe, ledit médiateur a transmis mes doléances au « médiateur des assurances </w:t>
      </w:r>
      <w:proofErr w:type="gramStart"/>
      <w:r>
        <w:rPr>
          <w:lang w:eastAsia="fr-FR"/>
        </w:rPr>
        <w:t>«  qui</w:t>
      </w:r>
      <w:proofErr w:type="gramEnd"/>
      <w:r>
        <w:rPr>
          <w:lang w:eastAsia="fr-FR"/>
        </w:rPr>
        <w:t>, lui aussi a décidé que «  ma demande est irrecevable « Saurais-je un jour pourquoi cette «  irrecevabilité « </w:t>
      </w:r>
    </w:p>
    <w:p w14:paraId="0E1310D4" w14:textId="5388FC4D" w:rsidR="00BC1EAD" w:rsidRDefault="00BC1EAD" w:rsidP="006B210D">
      <w:pPr>
        <w:pStyle w:val="Sansinterligne"/>
        <w:rPr>
          <w:lang w:eastAsia="fr-FR"/>
        </w:rPr>
      </w:pPr>
      <w:r>
        <w:rPr>
          <w:lang w:eastAsia="fr-FR"/>
        </w:rPr>
        <w:t xml:space="preserve">             Daignerez-</w:t>
      </w:r>
      <w:proofErr w:type="gramStart"/>
      <w:r>
        <w:rPr>
          <w:lang w:eastAsia="fr-FR"/>
        </w:rPr>
        <w:t>vous  me</w:t>
      </w:r>
      <w:proofErr w:type="gramEnd"/>
      <w:r>
        <w:rPr>
          <w:lang w:eastAsia="fr-FR"/>
        </w:rPr>
        <w:t xml:space="preserve"> préciser si je dois recevoir une réponse de la CECMC ?</w:t>
      </w:r>
      <w:r w:rsidR="0042746A">
        <w:rPr>
          <w:lang w:eastAsia="fr-FR"/>
        </w:rPr>
        <w:t xml:space="preserve">  « </w:t>
      </w:r>
    </w:p>
    <w:p w14:paraId="2F054018" w14:textId="59A8387E" w:rsidR="00BC1EAD" w:rsidRDefault="00BC1EAD" w:rsidP="006B210D">
      <w:pPr>
        <w:pStyle w:val="Sansinterligne"/>
        <w:rPr>
          <w:lang w:eastAsia="fr-FR"/>
        </w:rPr>
      </w:pPr>
      <w:r>
        <w:rPr>
          <w:lang w:eastAsia="fr-FR"/>
        </w:rPr>
        <w:t xml:space="preserve">              Lorsque j’étais un service du public</w:t>
      </w:r>
      <w:r w:rsidR="00971298">
        <w:rPr>
          <w:lang w:eastAsia="fr-FR"/>
        </w:rPr>
        <w:t xml:space="preserve"> </w:t>
      </w:r>
      <w:r>
        <w:rPr>
          <w:lang w:eastAsia="fr-FR"/>
        </w:rPr>
        <w:t xml:space="preserve">j’ai toujours eu l’élémentaire correction, </w:t>
      </w:r>
      <w:r w:rsidR="008D4EFC">
        <w:rPr>
          <w:lang w:eastAsia="fr-FR"/>
        </w:rPr>
        <w:t xml:space="preserve">car </w:t>
      </w:r>
      <w:r>
        <w:rPr>
          <w:lang w:eastAsia="fr-FR"/>
        </w:rPr>
        <w:t xml:space="preserve">je pouvais supporter cet </w:t>
      </w:r>
      <w:proofErr w:type="gramStart"/>
      <w:r>
        <w:rPr>
          <w:lang w:eastAsia="fr-FR"/>
        </w:rPr>
        <w:t>«  effort</w:t>
      </w:r>
      <w:proofErr w:type="gramEnd"/>
      <w:r>
        <w:rPr>
          <w:lang w:eastAsia="fr-FR"/>
        </w:rPr>
        <w:t xml:space="preserve"> «  d’informer</w:t>
      </w:r>
      <w:r w:rsidR="00B3005C">
        <w:rPr>
          <w:lang w:eastAsia="fr-FR"/>
        </w:rPr>
        <w:t xml:space="preserve"> téléphoniquement</w:t>
      </w:r>
      <w:r>
        <w:rPr>
          <w:lang w:eastAsia="fr-FR"/>
        </w:rPr>
        <w:t xml:space="preserve"> le demandeur dès lors que je ne pouvais pas lui répondre</w:t>
      </w:r>
      <w:r w:rsidR="00971298">
        <w:rPr>
          <w:lang w:eastAsia="fr-FR"/>
        </w:rPr>
        <w:t xml:space="preserve"> </w:t>
      </w:r>
      <w:r>
        <w:rPr>
          <w:lang w:eastAsia="fr-FR"/>
        </w:rPr>
        <w:t>dans un délai mois.</w:t>
      </w:r>
    </w:p>
    <w:p w14:paraId="7EA1C05F" w14:textId="747ADD3E" w:rsidR="006B47DE" w:rsidRDefault="00BC1EAD" w:rsidP="006B210D">
      <w:pPr>
        <w:pStyle w:val="Sansinterligne"/>
        <w:rPr>
          <w:lang w:eastAsia="fr-FR"/>
        </w:rPr>
      </w:pPr>
      <w:r>
        <w:rPr>
          <w:lang w:eastAsia="fr-FR"/>
        </w:rPr>
        <w:t xml:space="preserve">               Comme </w:t>
      </w:r>
      <w:proofErr w:type="gramStart"/>
      <w:r>
        <w:rPr>
          <w:lang w:eastAsia="fr-FR"/>
        </w:rPr>
        <w:t>nous</w:t>
      </w:r>
      <w:r w:rsidR="00971298">
        <w:rPr>
          <w:lang w:eastAsia="fr-FR"/>
        </w:rPr>
        <w:t xml:space="preserve">  </w:t>
      </w:r>
      <w:r>
        <w:rPr>
          <w:lang w:eastAsia="fr-FR"/>
        </w:rPr>
        <w:t>sommes</w:t>
      </w:r>
      <w:proofErr w:type="gramEnd"/>
      <w:r w:rsidR="003440E8">
        <w:rPr>
          <w:lang w:eastAsia="fr-FR"/>
        </w:rPr>
        <w:t>,</w:t>
      </w:r>
      <w:r>
        <w:rPr>
          <w:lang w:eastAsia="fr-FR"/>
        </w:rPr>
        <w:t xml:space="preserve"> paraît-il</w:t>
      </w:r>
      <w:r w:rsidR="003440E8">
        <w:rPr>
          <w:lang w:eastAsia="fr-FR"/>
        </w:rPr>
        <w:t xml:space="preserve">, </w:t>
      </w:r>
      <w:r>
        <w:rPr>
          <w:lang w:eastAsia="fr-FR"/>
        </w:rPr>
        <w:t xml:space="preserve"> à l’heure </w:t>
      </w:r>
      <w:r w:rsidR="003440E8">
        <w:rPr>
          <w:lang w:eastAsia="fr-FR"/>
        </w:rPr>
        <w:t xml:space="preserve">- ne serait-elle pas très courageusement hypocrite ? - </w:t>
      </w:r>
      <w:r>
        <w:rPr>
          <w:lang w:eastAsia="fr-FR"/>
        </w:rPr>
        <w:t xml:space="preserve">de la  </w:t>
      </w:r>
      <w:r w:rsidR="003440E8">
        <w:rPr>
          <w:lang w:eastAsia="fr-FR"/>
        </w:rPr>
        <w:t>c</w:t>
      </w:r>
      <w:r>
        <w:rPr>
          <w:lang w:eastAsia="fr-FR"/>
        </w:rPr>
        <w:t>omm</w:t>
      </w:r>
      <w:r w:rsidR="003440E8">
        <w:rPr>
          <w:lang w:eastAsia="fr-FR"/>
        </w:rPr>
        <w:t>u</w:t>
      </w:r>
      <w:r>
        <w:rPr>
          <w:lang w:eastAsia="fr-FR"/>
        </w:rPr>
        <w:t>nication, de la convivialité</w:t>
      </w:r>
      <w:r w:rsidR="003440E8">
        <w:rPr>
          <w:lang w:eastAsia="fr-FR"/>
        </w:rPr>
        <w:t xml:space="preserve">, de la fraternité, de la solidarité, j’ai des difficultés à comprendre que 4 mois après avoir formulé ma première demande à la CECMC je ne sais toujours pas si je serai renseigné. Pour cette raison je me suis permis de demander à Catherine DUBUIS (Cf sa lettre du 13 octobre) si </w:t>
      </w:r>
      <w:r w:rsidR="006B47DE">
        <w:rPr>
          <w:lang w:eastAsia="fr-FR"/>
        </w:rPr>
        <w:t xml:space="preserve">elle accepte, sans </w:t>
      </w:r>
      <w:proofErr w:type="gramStart"/>
      <w:r w:rsidR="006B47DE">
        <w:rPr>
          <w:lang w:eastAsia="fr-FR"/>
        </w:rPr>
        <w:t>réagir,  d’attendre</w:t>
      </w:r>
      <w:proofErr w:type="gramEnd"/>
      <w:r w:rsidR="006B47DE">
        <w:rPr>
          <w:lang w:eastAsia="fr-FR"/>
        </w:rPr>
        <w:t xml:space="preserve"> deux mois lorsqu’elle pose une question</w:t>
      </w:r>
      <w:r w:rsidR="00B87A99">
        <w:rPr>
          <w:lang w:eastAsia="fr-FR"/>
        </w:rPr>
        <w:t>.</w:t>
      </w:r>
    </w:p>
    <w:p w14:paraId="3B090AC2" w14:textId="29040570" w:rsidR="006B47DE" w:rsidRDefault="006B47DE" w:rsidP="006B210D">
      <w:pPr>
        <w:pStyle w:val="Sansinterligne"/>
        <w:rPr>
          <w:lang w:eastAsia="fr-FR"/>
        </w:rPr>
      </w:pPr>
      <w:r>
        <w:rPr>
          <w:lang w:eastAsia="fr-FR"/>
        </w:rPr>
        <w:tab/>
      </w:r>
      <w:r w:rsidR="00A13791">
        <w:rPr>
          <w:lang w:eastAsia="fr-FR"/>
        </w:rPr>
        <w:t xml:space="preserve">   Daignerez-</w:t>
      </w:r>
      <w:proofErr w:type="gramStart"/>
      <w:r w:rsidR="00A13791">
        <w:rPr>
          <w:lang w:eastAsia="fr-FR"/>
        </w:rPr>
        <w:t xml:space="preserve">vous </w:t>
      </w:r>
      <w:r>
        <w:rPr>
          <w:lang w:eastAsia="fr-FR"/>
        </w:rPr>
        <w:t xml:space="preserve"> me</w:t>
      </w:r>
      <w:proofErr w:type="gramEnd"/>
      <w:r>
        <w:rPr>
          <w:lang w:eastAsia="fr-FR"/>
        </w:rPr>
        <w:t xml:space="preserve"> préciser si :</w:t>
      </w:r>
    </w:p>
    <w:p w14:paraId="4D39518C" w14:textId="7D85B795" w:rsidR="003440E8" w:rsidRDefault="006B47DE" w:rsidP="006B47DE">
      <w:pPr>
        <w:pStyle w:val="Sansinterligne"/>
        <w:ind w:firstLine="708"/>
        <w:rPr>
          <w:lang w:eastAsia="fr-FR"/>
        </w:rPr>
      </w:pPr>
      <w:r>
        <w:rPr>
          <w:lang w:eastAsia="fr-FR"/>
        </w:rPr>
        <w:t>-  j’ai le droit de chercher à comprendre</w:t>
      </w:r>
      <w:r w:rsidR="00014A32">
        <w:rPr>
          <w:lang w:eastAsia="fr-FR"/>
        </w:rPr>
        <w:t>, de savoir</w:t>
      </w:r>
      <w:r>
        <w:rPr>
          <w:lang w:eastAsia="fr-FR"/>
        </w:rPr>
        <w:t xml:space="preserve"> pourquoi je n’ai toujours pas de réponse sur la manière </w:t>
      </w:r>
      <w:r w:rsidR="00014A32">
        <w:rPr>
          <w:lang w:eastAsia="fr-FR"/>
        </w:rPr>
        <w:br/>
        <w:t xml:space="preserve">              </w:t>
      </w:r>
      <w:r>
        <w:rPr>
          <w:lang w:eastAsia="fr-FR"/>
        </w:rPr>
        <w:t xml:space="preserve">dont mon </w:t>
      </w:r>
      <w:r w:rsidR="00014A32">
        <w:rPr>
          <w:lang w:eastAsia="fr-FR"/>
        </w:rPr>
        <w:t xml:space="preserve">dossier, mes très nombreuses demandes ont été très correctement (mal)traitées par divers services </w:t>
      </w:r>
      <w:r w:rsidR="00014A32">
        <w:rPr>
          <w:lang w:eastAsia="fr-FR"/>
        </w:rPr>
        <w:br/>
        <w:t xml:space="preserve">              de la banque postale a fortiori par </w:t>
      </w:r>
      <w:proofErr w:type="gramStart"/>
      <w:r w:rsidR="00014A32">
        <w:rPr>
          <w:lang w:eastAsia="fr-FR"/>
        </w:rPr>
        <w:t>son  médiateur</w:t>
      </w:r>
      <w:proofErr w:type="gramEnd"/>
      <w:r w:rsidR="008D4EFC">
        <w:rPr>
          <w:lang w:eastAsia="fr-FR"/>
        </w:rPr>
        <w:t xml:space="preserve"> et le médiateur des assurances</w:t>
      </w:r>
      <w:r w:rsidR="00014A32">
        <w:rPr>
          <w:lang w:eastAsia="fr-FR"/>
        </w:rPr>
        <w:t>.</w:t>
      </w:r>
      <w:r>
        <w:rPr>
          <w:lang w:eastAsia="fr-FR"/>
        </w:rPr>
        <w:t xml:space="preserve"> </w:t>
      </w:r>
      <w:r w:rsidR="003440E8">
        <w:rPr>
          <w:lang w:eastAsia="fr-FR"/>
        </w:rPr>
        <w:t xml:space="preserve"> </w:t>
      </w:r>
    </w:p>
    <w:p w14:paraId="7AA648E7" w14:textId="77777777" w:rsidR="00AB4B4D" w:rsidRDefault="00014A32" w:rsidP="00C60501">
      <w:pPr>
        <w:pStyle w:val="Sansinterligne"/>
        <w:ind w:left="708"/>
        <w:jc w:val="both"/>
      </w:pPr>
      <w:r>
        <w:rPr>
          <w:lang w:eastAsia="fr-FR"/>
        </w:rPr>
        <w:t xml:space="preserve">- je dois recevoir une réponse de la CECMC.  </w:t>
      </w:r>
      <w:proofErr w:type="gramStart"/>
      <w:r w:rsidR="00C76F1E">
        <w:rPr>
          <w:lang w:eastAsia="fr-FR"/>
        </w:rPr>
        <w:t>car</w:t>
      </w:r>
      <w:proofErr w:type="gramEnd"/>
      <w:r w:rsidR="00C76F1E">
        <w:rPr>
          <w:lang w:eastAsia="fr-FR"/>
        </w:rPr>
        <w:t xml:space="preserve"> je</w:t>
      </w:r>
      <w:r>
        <w:t xml:space="preserve"> souffre d’une affection de longue durée</w:t>
      </w:r>
      <w:r w:rsidR="00C76F1E">
        <w:t>. Pour cette raison</w:t>
      </w:r>
      <w:r>
        <w:t xml:space="preserve"> </w:t>
      </w:r>
      <w:r w:rsidR="00C76F1E">
        <w:t xml:space="preserve">  </w:t>
      </w:r>
      <w:r w:rsidR="00C76F1E">
        <w:br/>
        <w:t xml:space="preserve">   je </w:t>
      </w:r>
      <w:proofErr w:type="gramStart"/>
      <w:r w:rsidR="00C76F1E">
        <w:t>souhaiterai</w:t>
      </w:r>
      <w:r>
        <w:t xml:space="preserve">  savoir</w:t>
      </w:r>
      <w:proofErr w:type="gramEnd"/>
      <w:r>
        <w:t xml:space="preserve"> </w:t>
      </w:r>
      <w:r w:rsidR="00C76F1E">
        <w:t>en cas d’annulation d’un éventuel voyage si je devrai</w:t>
      </w:r>
      <w:r w:rsidR="00B3005C">
        <w:t>s</w:t>
      </w:r>
      <w:r w:rsidR="00C76F1E">
        <w:t xml:space="preserve"> supporter le </w:t>
      </w:r>
      <w:r w:rsidR="00B3005C">
        <w:t xml:space="preserve">même </w:t>
      </w:r>
      <w:r w:rsidR="00C76F1E">
        <w:t xml:space="preserve">   </w:t>
      </w:r>
      <w:r w:rsidR="00C76F1E">
        <w:br/>
        <w:t xml:space="preserve">  </w:t>
      </w:r>
      <w:r w:rsidR="00B3005C">
        <w:t xml:space="preserve"> </w:t>
      </w:r>
      <w:r w:rsidR="00C76F1E">
        <w:t>acharnement</w:t>
      </w:r>
      <w:r w:rsidR="00A13791">
        <w:t xml:space="preserve">, </w:t>
      </w:r>
      <w:r w:rsidR="00C76F1E">
        <w:t xml:space="preserve"> si </w:t>
      </w:r>
      <w:r w:rsidR="00B3005C">
        <w:t>cet é</w:t>
      </w:r>
      <w:r w:rsidR="00C76F1E">
        <w:t xml:space="preserve">ventuel </w:t>
      </w:r>
      <w:r>
        <w:t xml:space="preserve">dossier sera aussi correctement (mal)traité a fortiori  parce que je me suis </w:t>
      </w:r>
      <w:r w:rsidR="00B3005C">
        <w:t xml:space="preserve"> </w:t>
      </w:r>
      <w:r w:rsidR="00B3005C">
        <w:br/>
        <w:t xml:space="preserve">   </w:t>
      </w:r>
      <w:r>
        <w:t>permis de poser des questions très (</w:t>
      </w:r>
      <w:proofErr w:type="spellStart"/>
      <w:r>
        <w:t>im</w:t>
      </w:r>
      <w:proofErr w:type="spellEnd"/>
      <w:r>
        <w:t xml:space="preserve">)pertinentes qui ont, peut-être, froisser certaines susceptibilités ? </w:t>
      </w:r>
    </w:p>
    <w:p w14:paraId="2AF12D28" w14:textId="4996E66E" w:rsidR="00014A32" w:rsidRDefault="00AB4B4D" w:rsidP="008D4EFC">
      <w:pPr>
        <w:pStyle w:val="Sansinterligne"/>
        <w:ind w:left="708"/>
        <w:jc w:val="both"/>
      </w:pPr>
      <w:r>
        <w:t>- je dois saisir un conciliateur</w:t>
      </w:r>
      <w:r w:rsidR="008D4EFC">
        <w:t xml:space="preserve"> comme vous le suggérez. N</w:t>
      </w:r>
      <w:r>
        <w:t xml:space="preserve">’est-ce pas la hiérarchie qui doit réagir pour </w:t>
      </w:r>
      <w:r w:rsidR="008D4EFC">
        <w:br/>
        <w:t xml:space="preserve">   </w:t>
      </w:r>
      <w:r>
        <w:t>répondre à</w:t>
      </w:r>
      <w:r w:rsidR="008D4EFC">
        <w:t xml:space="preserve"> </w:t>
      </w:r>
      <w:r>
        <w:t xml:space="preserve">mes interrogations et surtout préciser si le </w:t>
      </w:r>
      <w:proofErr w:type="gramStart"/>
      <w:r>
        <w:t>«  classement</w:t>
      </w:r>
      <w:proofErr w:type="gramEnd"/>
      <w:r>
        <w:t xml:space="preserve"> vertical «  est une pratique </w:t>
      </w:r>
      <w:r w:rsidR="008D4EFC">
        <w:br/>
        <w:t xml:space="preserve">   </w:t>
      </w:r>
      <w:r>
        <w:t>implicitement institutionnalisée?</w:t>
      </w:r>
      <w:r w:rsidR="00014A32">
        <w:t xml:space="preserve"> </w:t>
      </w:r>
    </w:p>
    <w:p w14:paraId="72D511F9" w14:textId="0AE76FE6" w:rsidR="005A60D3" w:rsidRDefault="00971298" w:rsidP="006B210D">
      <w:pPr>
        <w:pStyle w:val="Sansinterligne"/>
        <w:rPr>
          <w:lang w:eastAsia="fr-FR"/>
        </w:rPr>
      </w:pPr>
      <w:r>
        <w:rPr>
          <w:lang w:eastAsia="fr-FR"/>
        </w:rPr>
        <w:lastRenderedPageBreak/>
        <w:t xml:space="preserve">          </w:t>
      </w:r>
      <w:r w:rsidR="0027157A">
        <w:rPr>
          <w:lang w:eastAsia="fr-FR"/>
        </w:rPr>
        <w:t>Mon étonnement est-il</w:t>
      </w:r>
      <w:r w:rsidR="00AB4B4D">
        <w:rPr>
          <w:lang w:eastAsia="fr-FR"/>
        </w:rPr>
        <w:t xml:space="preserve"> (</w:t>
      </w:r>
      <w:r w:rsidR="0027157A">
        <w:rPr>
          <w:lang w:eastAsia="fr-FR"/>
        </w:rPr>
        <w:t>in</w:t>
      </w:r>
      <w:r w:rsidR="00AB4B4D">
        <w:rPr>
          <w:lang w:eastAsia="fr-FR"/>
        </w:rPr>
        <w:t>)</w:t>
      </w:r>
      <w:proofErr w:type="gramStart"/>
      <w:r w:rsidR="0027157A">
        <w:rPr>
          <w:lang w:eastAsia="fr-FR"/>
        </w:rPr>
        <w:t>justifié</w:t>
      </w:r>
      <w:r w:rsidR="005A60D3">
        <w:rPr>
          <w:lang w:eastAsia="fr-FR"/>
        </w:rPr>
        <w:t> </w:t>
      </w:r>
      <w:r w:rsidR="0027157A">
        <w:rPr>
          <w:lang w:eastAsia="fr-FR"/>
        </w:rPr>
        <w:t xml:space="preserve"> quant</w:t>
      </w:r>
      <w:proofErr w:type="gramEnd"/>
      <w:r w:rsidR="0027157A">
        <w:rPr>
          <w:lang w:eastAsia="fr-FR"/>
        </w:rPr>
        <w:t xml:space="preserve"> à la manière dont le dossier est (mal)traité par Catherine DUBUIS lorsque je lis les propos de M EL</w:t>
      </w:r>
      <w:r w:rsidR="005A60D3">
        <w:rPr>
          <w:lang w:eastAsia="fr-FR"/>
        </w:rPr>
        <w:t xml:space="preserve"> </w:t>
      </w:r>
      <w:r w:rsidR="0027157A">
        <w:rPr>
          <w:lang w:eastAsia="fr-FR"/>
        </w:rPr>
        <w:t>NOUCHI</w:t>
      </w:r>
      <w:r w:rsidR="005A60D3">
        <w:rPr>
          <w:lang w:eastAsia="fr-FR"/>
        </w:rPr>
        <w:t xml:space="preserve">. </w:t>
      </w:r>
    </w:p>
    <w:p w14:paraId="42B101E5" w14:textId="05BCDB91" w:rsidR="005A60D3" w:rsidRDefault="005A60D3" w:rsidP="005A60D3">
      <w:pPr>
        <w:spacing w:after="0" w:line="240" w:lineRule="auto"/>
        <w:ind w:firstLine="708"/>
        <w:rPr>
          <w:rFonts w:eastAsia="Times New Roman" w:cs="Times New Roman"/>
          <w:i/>
          <w:iCs/>
          <w:color w:val="0070C0"/>
          <w:lang w:eastAsia="fr-FR"/>
        </w:rPr>
      </w:pPr>
      <w:r w:rsidRPr="005A60D3">
        <w:rPr>
          <w:rFonts w:eastAsia="Times New Roman" w:cs="Times New Roman"/>
          <w:i/>
          <w:iCs/>
          <w:color w:val="0070C0"/>
          <w:lang w:eastAsia="fr-FR"/>
        </w:rPr>
        <w:t xml:space="preserve">La </w:t>
      </w:r>
      <w:r w:rsidRPr="005A60D3">
        <w:rPr>
          <w:rFonts w:eastAsia="Times New Roman" w:cs="Times New Roman"/>
          <w:b/>
          <w:bCs/>
          <w:i/>
          <w:iCs/>
          <w:color w:val="0070C0"/>
          <w:lang w:eastAsia="fr-FR"/>
        </w:rPr>
        <w:t>CECMC</w:t>
      </w:r>
      <w:r w:rsidRPr="005A60D3">
        <w:rPr>
          <w:rFonts w:eastAsia="Times New Roman" w:cs="Times New Roman"/>
          <w:i/>
          <w:iCs/>
          <w:color w:val="0070C0"/>
          <w:lang w:eastAsia="fr-FR"/>
        </w:rPr>
        <w:t xml:space="preserve"> constate une sous-utilisation de la médiation de la consommation. Selon le </w:t>
      </w:r>
      <w:r w:rsidRPr="005A60D3">
        <w:rPr>
          <w:rFonts w:eastAsia="Times New Roman" w:cs="Times New Roman"/>
          <w:b/>
          <w:bCs/>
          <w:i/>
          <w:iCs/>
          <w:color w:val="0070C0"/>
          <w:lang w:eastAsia="fr-FR"/>
        </w:rPr>
        <w:t>Président de la CECMC</w:t>
      </w:r>
      <w:r w:rsidRPr="005A60D3">
        <w:rPr>
          <w:rFonts w:eastAsia="Times New Roman" w:cs="Times New Roman"/>
          <w:i/>
          <w:iCs/>
          <w:color w:val="0070C0"/>
          <w:lang w:eastAsia="fr-FR"/>
        </w:rPr>
        <w:t>, M. El Nouchi, même si le dispositif présente un bilan positif, il est encore "sous-utilisé par rapport à son potentiel", notamment parce qu'il reste insuffisamment connu des consommateurs et des professionnels.18 oct. 2021</w:t>
      </w:r>
    </w:p>
    <w:p w14:paraId="7574B494" w14:textId="7EC7B607" w:rsidR="005A60D3" w:rsidRPr="005A60D3" w:rsidRDefault="005A60D3" w:rsidP="005A60D3">
      <w:pPr>
        <w:pStyle w:val="Sansinterligne"/>
        <w:rPr>
          <w:lang w:eastAsia="fr-FR"/>
        </w:rPr>
      </w:pPr>
      <w:r>
        <w:rPr>
          <w:lang w:eastAsia="fr-FR"/>
        </w:rPr>
        <w:tab/>
        <w:t xml:space="preserve">Me préciserez-vous si je peux obtenir une réponse à ma kyrielle </w:t>
      </w:r>
      <w:proofErr w:type="gramStart"/>
      <w:r>
        <w:rPr>
          <w:lang w:eastAsia="fr-FR"/>
        </w:rPr>
        <w:t>d’interrogations  alors</w:t>
      </w:r>
      <w:proofErr w:type="gramEnd"/>
      <w:r>
        <w:rPr>
          <w:lang w:eastAsia="fr-FR"/>
        </w:rPr>
        <w:t xml:space="preserve"> que la q</w:t>
      </w:r>
      <w:r w:rsidR="008F6061">
        <w:rPr>
          <w:lang w:eastAsia="fr-FR"/>
        </w:rPr>
        <w:t>u</w:t>
      </w:r>
      <w:r>
        <w:rPr>
          <w:lang w:eastAsia="fr-FR"/>
        </w:rPr>
        <w:t>estion init</w:t>
      </w:r>
      <w:r w:rsidR="008F6061">
        <w:rPr>
          <w:lang w:eastAsia="fr-FR"/>
        </w:rPr>
        <w:t xml:space="preserve">iale était, me </w:t>
      </w:r>
      <w:proofErr w:type="spellStart"/>
      <w:r w:rsidR="008F6061">
        <w:rPr>
          <w:lang w:eastAsia="fr-FR"/>
        </w:rPr>
        <w:t>semble t</w:t>
      </w:r>
      <w:proofErr w:type="spellEnd"/>
      <w:r w:rsidR="008F6061">
        <w:rPr>
          <w:lang w:eastAsia="fr-FR"/>
        </w:rPr>
        <w:t>-il,  très simple à résoudre en l’occurrence :</w:t>
      </w:r>
    </w:p>
    <w:p w14:paraId="3C98F279" w14:textId="18263203" w:rsidR="006D6137" w:rsidRPr="006D6137" w:rsidRDefault="006D6137" w:rsidP="008D4EFC">
      <w:pPr>
        <w:pStyle w:val="Sansinterligne"/>
        <w:numPr>
          <w:ilvl w:val="0"/>
          <w:numId w:val="3"/>
        </w:numPr>
        <w:rPr>
          <w:b/>
          <w:bCs/>
          <w:color w:val="0070C0"/>
        </w:rPr>
      </w:pPr>
      <w:proofErr w:type="gramStart"/>
      <w:r>
        <w:t>p</w:t>
      </w:r>
      <w:r w:rsidR="007B66B4">
        <w:t>ourquoi</w:t>
      </w:r>
      <w:proofErr w:type="gramEnd"/>
      <w:r w:rsidR="007B66B4">
        <w:t xml:space="preserve"> ai</w:t>
      </w:r>
      <w:r w:rsidR="008D4EFC">
        <w:t>-je</w:t>
      </w:r>
      <w:r w:rsidR="007B66B4">
        <w:t xml:space="preserve"> dû attendre plus de 8 mois pour obtenir ce remboursement</w:t>
      </w:r>
      <w:r>
        <w:t> ?</w:t>
      </w:r>
    </w:p>
    <w:p w14:paraId="0D0555C9" w14:textId="5E2FAB5A" w:rsidR="007B66B4" w:rsidRPr="008D4EFC" w:rsidRDefault="006D6137" w:rsidP="008D4EFC">
      <w:pPr>
        <w:pStyle w:val="Sansinterligne"/>
        <w:numPr>
          <w:ilvl w:val="0"/>
          <w:numId w:val="3"/>
        </w:numPr>
        <w:rPr>
          <w:b/>
          <w:bCs/>
          <w:color w:val="0070C0"/>
        </w:rPr>
      </w:pPr>
      <w:r>
        <w:t>pour</w:t>
      </w:r>
      <w:r w:rsidR="007B66B4">
        <w:t>quoi</w:t>
      </w:r>
      <w:r w:rsidR="008F6061">
        <w:t xml:space="preserve"> </w:t>
      </w:r>
      <w:r w:rsidR="007B66B4">
        <w:t>ai</w:t>
      </w:r>
      <w:r w:rsidR="008F6061">
        <w:t xml:space="preserve">-je </w:t>
      </w:r>
      <w:r w:rsidR="007B66B4">
        <w:t xml:space="preserve"> dû fournir 5 fois le même document réclamé par 5 êtres humains différents  qui n’ont jamais daigné me préciser pourquoi le document déjà fourni</w:t>
      </w:r>
      <w:r w:rsidR="008F6061">
        <w:t xml:space="preserve"> – il contenait tous les renseignements concernant cette réservation et son paiement - </w:t>
      </w:r>
      <w:r w:rsidR="007B66B4">
        <w:t xml:space="preserve"> ne convenait pas.</w:t>
      </w:r>
    </w:p>
    <w:p w14:paraId="6C763F63" w14:textId="3E52DB4F" w:rsidR="00A13791" w:rsidRDefault="00A13791" w:rsidP="006D5F14">
      <w:pPr>
        <w:pStyle w:val="Sansinterligne"/>
        <w:ind w:firstLine="567"/>
      </w:pPr>
      <w:r>
        <w:t xml:space="preserve">En raison de mes demandes répétitives </w:t>
      </w:r>
      <w:r w:rsidR="006D5F14">
        <w:t xml:space="preserve">est-ce que je raisonne encore normalement lorsque je cherche </w:t>
      </w:r>
      <w:proofErr w:type="gramStart"/>
      <w:r w:rsidR="006D5F14">
        <w:t xml:space="preserve">à </w:t>
      </w:r>
      <w:r>
        <w:t xml:space="preserve"> savoir</w:t>
      </w:r>
      <w:proofErr w:type="gramEnd"/>
      <w:r>
        <w:t xml:space="preserve"> </w:t>
      </w:r>
      <w:r w:rsidR="006D5F14">
        <w:t>si les êtres humains concernés</w:t>
      </w:r>
      <w:r>
        <w:t xml:space="preserve"> sont aussi rémunérés pour se moquer d’un client grâce auquel ils ont du travail ou à cause duquel ils sont obligés de travailler</w:t>
      </w:r>
    </w:p>
    <w:p w14:paraId="0ED2A2DF" w14:textId="3FBA67CA" w:rsidR="006D5F14" w:rsidRDefault="00A13791" w:rsidP="00A20435">
      <w:pPr>
        <w:pStyle w:val="Sansinterligne"/>
        <w:ind w:firstLine="567"/>
        <w:jc w:val="both"/>
        <w:rPr>
          <w:lang w:eastAsia="fr-FR"/>
        </w:rPr>
      </w:pPr>
      <w:r>
        <w:rPr>
          <w:lang w:eastAsia="fr-FR"/>
        </w:rPr>
        <w:t>Eu égard à mon âge très avancé aurez-vous l’obligeance de me rassurer</w:t>
      </w:r>
      <w:r w:rsidR="006D5F14">
        <w:rPr>
          <w:lang w:eastAsia="fr-FR"/>
        </w:rPr>
        <w:t xml:space="preserve"> sur la fiabilité de mes facultés d’entendement en me précisant si mes interrogations, mes questions sont (in)opportunes, (in)justifiées, (in)cohérentes, (</w:t>
      </w:r>
      <w:proofErr w:type="spellStart"/>
      <w:r w:rsidR="006D5F14">
        <w:rPr>
          <w:lang w:eastAsia="fr-FR"/>
        </w:rPr>
        <w:t>im</w:t>
      </w:r>
      <w:proofErr w:type="spellEnd"/>
      <w:r w:rsidR="006D5F14">
        <w:rPr>
          <w:lang w:eastAsia="fr-FR"/>
        </w:rPr>
        <w:t xml:space="preserve">)pertinentes ?  </w:t>
      </w:r>
    </w:p>
    <w:p w14:paraId="6D2C8619" w14:textId="390CA7ED" w:rsidR="006D5F14" w:rsidRDefault="006D5F14" w:rsidP="006D5F14">
      <w:pPr>
        <w:pStyle w:val="Sansinterligne"/>
        <w:ind w:firstLine="567"/>
        <w:rPr>
          <w:lang w:eastAsia="fr-FR"/>
        </w:rPr>
      </w:pPr>
      <w:r>
        <w:rPr>
          <w:lang w:eastAsia="fr-FR"/>
        </w:rPr>
        <w:t>D’avance, je vous remercie</w:t>
      </w:r>
    </w:p>
    <w:p w14:paraId="7043BA4B" w14:textId="77777777" w:rsidR="00E25749" w:rsidRDefault="008F069D" w:rsidP="008F6061">
      <w:pPr>
        <w:pStyle w:val="Sansinterligne"/>
      </w:pPr>
    </w:p>
    <w:sectPr w:rsidR="00E25749" w:rsidSect="00AA5D5F">
      <w:pgSz w:w="11906" w:h="16838"/>
      <w:pgMar w:top="284" w:right="284"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74DC"/>
    <w:multiLevelType w:val="hybridMultilevel"/>
    <w:tmpl w:val="E8245942"/>
    <w:lvl w:ilvl="0" w:tplc="660A1AF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4A433AAF"/>
    <w:multiLevelType w:val="hybridMultilevel"/>
    <w:tmpl w:val="8ECA5720"/>
    <w:lvl w:ilvl="0" w:tplc="AD6EDDB2">
      <w:start w:val="13"/>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78942AED"/>
    <w:multiLevelType w:val="hybridMultilevel"/>
    <w:tmpl w:val="CF0A4750"/>
    <w:lvl w:ilvl="0" w:tplc="AF281D3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B4"/>
    <w:rsid w:val="0000075D"/>
    <w:rsid w:val="00014A32"/>
    <w:rsid w:val="0001631C"/>
    <w:rsid w:val="00132701"/>
    <w:rsid w:val="00181E07"/>
    <w:rsid w:val="0027157A"/>
    <w:rsid w:val="0030293F"/>
    <w:rsid w:val="003440E8"/>
    <w:rsid w:val="003549E4"/>
    <w:rsid w:val="00391D11"/>
    <w:rsid w:val="003B6F72"/>
    <w:rsid w:val="003F451C"/>
    <w:rsid w:val="0042746A"/>
    <w:rsid w:val="00433DAB"/>
    <w:rsid w:val="00472D83"/>
    <w:rsid w:val="004F6412"/>
    <w:rsid w:val="00525A33"/>
    <w:rsid w:val="00594473"/>
    <w:rsid w:val="005A60D3"/>
    <w:rsid w:val="00625109"/>
    <w:rsid w:val="006B210D"/>
    <w:rsid w:val="006B47DE"/>
    <w:rsid w:val="006D5F14"/>
    <w:rsid w:val="006D6137"/>
    <w:rsid w:val="007313A8"/>
    <w:rsid w:val="007971DB"/>
    <w:rsid w:val="007B66B4"/>
    <w:rsid w:val="007F78F4"/>
    <w:rsid w:val="00830D60"/>
    <w:rsid w:val="00852C2D"/>
    <w:rsid w:val="008C31B1"/>
    <w:rsid w:val="008D4EFC"/>
    <w:rsid w:val="008F069D"/>
    <w:rsid w:val="008F6061"/>
    <w:rsid w:val="00907B80"/>
    <w:rsid w:val="00922A87"/>
    <w:rsid w:val="00971298"/>
    <w:rsid w:val="009A44A3"/>
    <w:rsid w:val="009F7A77"/>
    <w:rsid w:val="00A13791"/>
    <w:rsid w:val="00A20435"/>
    <w:rsid w:val="00A9605C"/>
    <w:rsid w:val="00AA5D5F"/>
    <w:rsid w:val="00AB4B4D"/>
    <w:rsid w:val="00B03646"/>
    <w:rsid w:val="00B3005C"/>
    <w:rsid w:val="00B40972"/>
    <w:rsid w:val="00B60364"/>
    <w:rsid w:val="00B87161"/>
    <w:rsid w:val="00B87A99"/>
    <w:rsid w:val="00BC1EAD"/>
    <w:rsid w:val="00C54ED7"/>
    <w:rsid w:val="00C60501"/>
    <w:rsid w:val="00C76F1E"/>
    <w:rsid w:val="00CE06F6"/>
    <w:rsid w:val="00CF4DD9"/>
    <w:rsid w:val="00D10F41"/>
    <w:rsid w:val="00E20EC8"/>
    <w:rsid w:val="00E76558"/>
    <w:rsid w:val="00EA718C"/>
    <w:rsid w:val="00F12363"/>
    <w:rsid w:val="00F84B5E"/>
    <w:rsid w:val="00F85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AA2A"/>
  <w15:chartTrackingRefBased/>
  <w15:docId w15:val="{632908C2-96D9-4AD8-844B-8D221F1E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ourier New"/>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8F60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F84B5E"/>
    <w:pPr>
      <w:spacing w:after="0" w:line="240" w:lineRule="auto"/>
    </w:pPr>
  </w:style>
  <w:style w:type="character" w:customStyle="1" w:styleId="SansinterligneCar">
    <w:name w:val="Sans interligne Car"/>
    <w:basedOn w:val="Policepardfaut"/>
    <w:link w:val="Sansinterligne"/>
    <w:uiPriority w:val="1"/>
    <w:rsid w:val="00F84B5E"/>
  </w:style>
  <w:style w:type="character" w:styleId="lev">
    <w:name w:val="Strong"/>
    <w:basedOn w:val="Policepardfaut"/>
    <w:uiPriority w:val="22"/>
    <w:qFormat/>
    <w:rsid w:val="00F84B5E"/>
    <w:rPr>
      <w:b/>
      <w:bCs/>
    </w:rPr>
  </w:style>
  <w:style w:type="paragraph" w:styleId="NormalWeb">
    <w:name w:val="Normal (Web)"/>
    <w:basedOn w:val="Normal"/>
    <w:uiPriority w:val="99"/>
    <w:semiHidden/>
    <w:unhideWhenUsed/>
    <w:rsid w:val="006B210D"/>
    <w:pPr>
      <w:spacing w:before="100" w:beforeAutospacing="1" w:after="100" w:afterAutospacing="1" w:line="240" w:lineRule="auto"/>
    </w:pPr>
    <w:rPr>
      <w:rFonts w:eastAsia="Times New Roman" w:cs="Times New Roman"/>
      <w:lang w:eastAsia="fr-FR"/>
    </w:rPr>
  </w:style>
  <w:style w:type="character" w:customStyle="1" w:styleId="hgkelc">
    <w:name w:val="hgkelc"/>
    <w:basedOn w:val="Policepardfaut"/>
    <w:rsid w:val="005A60D3"/>
  </w:style>
  <w:style w:type="character" w:customStyle="1" w:styleId="kx21rb">
    <w:name w:val="kx21rb"/>
    <w:basedOn w:val="Policepardfaut"/>
    <w:rsid w:val="005A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7839">
      <w:bodyDiv w:val="1"/>
      <w:marLeft w:val="0"/>
      <w:marRight w:val="0"/>
      <w:marTop w:val="0"/>
      <w:marBottom w:val="0"/>
      <w:divBdr>
        <w:top w:val="none" w:sz="0" w:space="0" w:color="auto"/>
        <w:left w:val="none" w:sz="0" w:space="0" w:color="auto"/>
        <w:bottom w:val="none" w:sz="0" w:space="0" w:color="auto"/>
        <w:right w:val="none" w:sz="0" w:space="0" w:color="auto"/>
      </w:divBdr>
      <w:divsChild>
        <w:div w:id="381558920">
          <w:marLeft w:val="0"/>
          <w:marRight w:val="0"/>
          <w:marTop w:val="0"/>
          <w:marBottom w:val="0"/>
          <w:divBdr>
            <w:top w:val="none" w:sz="0" w:space="0" w:color="auto"/>
            <w:left w:val="none" w:sz="0" w:space="0" w:color="auto"/>
            <w:bottom w:val="none" w:sz="0" w:space="0" w:color="auto"/>
            <w:right w:val="none" w:sz="0" w:space="0" w:color="auto"/>
          </w:divBdr>
          <w:divsChild>
            <w:div w:id="826163742">
              <w:marLeft w:val="0"/>
              <w:marRight w:val="0"/>
              <w:marTop w:val="0"/>
              <w:marBottom w:val="0"/>
              <w:divBdr>
                <w:top w:val="none" w:sz="0" w:space="0" w:color="auto"/>
                <w:left w:val="none" w:sz="0" w:space="0" w:color="auto"/>
                <w:bottom w:val="none" w:sz="0" w:space="0" w:color="auto"/>
                <w:right w:val="none" w:sz="0" w:space="0" w:color="auto"/>
              </w:divBdr>
              <w:divsChild>
                <w:div w:id="722025844">
                  <w:marLeft w:val="0"/>
                  <w:marRight w:val="0"/>
                  <w:marTop w:val="0"/>
                  <w:marBottom w:val="0"/>
                  <w:divBdr>
                    <w:top w:val="none" w:sz="0" w:space="0" w:color="auto"/>
                    <w:left w:val="none" w:sz="0" w:space="0" w:color="auto"/>
                    <w:bottom w:val="none" w:sz="0" w:space="0" w:color="auto"/>
                    <w:right w:val="none" w:sz="0" w:space="0" w:color="auto"/>
                  </w:divBdr>
                  <w:divsChild>
                    <w:div w:id="238173610">
                      <w:marLeft w:val="0"/>
                      <w:marRight w:val="0"/>
                      <w:marTop w:val="0"/>
                      <w:marBottom w:val="0"/>
                      <w:divBdr>
                        <w:top w:val="none" w:sz="0" w:space="0" w:color="auto"/>
                        <w:left w:val="none" w:sz="0" w:space="0" w:color="auto"/>
                        <w:bottom w:val="none" w:sz="0" w:space="0" w:color="auto"/>
                        <w:right w:val="none" w:sz="0" w:space="0" w:color="auto"/>
                      </w:divBdr>
                      <w:divsChild>
                        <w:div w:id="193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82868">
      <w:bodyDiv w:val="1"/>
      <w:marLeft w:val="0"/>
      <w:marRight w:val="0"/>
      <w:marTop w:val="0"/>
      <w:marBottom w:val="0"/>
      <w:divBdr>
        <w:top w:val="none" w:sz="0" w:space="0" w:color="auto"/>
        <w:left w:val="none" w:sz="0" w:space="0" w:color="auto"/>
        <w:bottom w:val="none" w:sz="0" w:space="0" w:color="auto"/>
        <w:right w:val="none" w:sz="0" w:space="0" w:color="auto"/>
      </w:divBdr>
      <w:divsChild>
        <w:div w:id="200651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979C-3148-4616-89EC-50D41452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961</Words>
  <Characters>5088</Characters>
  <Application>Microsoft Office Word</Application>
  <DocSecurity>0</DocSecurity>
  <Lines>99</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POUJOL</dc:creator>
  <cp:keywords/>
  <dc:description/>
  <cp:lastModifiedBy>Raymond POUJOL</cp:lastModifiedBy>
  <cp:revision>16</cp:revision>
  <dcterms:created xsi:type="dcterms:W3CDTF">2021-12-15T17:19:00Z</dcterms:created>
  <dcterms:modified xsi:type="dcterms:W3CDTF">2021-12-21T09:28:00Z</dcterms:modified>
</cp:coreProperties>
</file>