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  <w:lang w:val="fr-FR"/>
        </w:rPr>
      </w:pPr>
      <w:r>
        <w:rPr>
          <w:rStyle w:val="Aucun"/>
          <w:b/>
          <w:bCs/>
          <w:sz w:val="28"/>
          <w:szCs w:val="28"/>
        </w:rPr>
        <w:t>MILLE PLATEAUX</w:t>
      </w:r>
      <w:r>
        <w:rPr>
          <w:rStyle w:val="Aucun"/>
          <w:b/>
          <w:bCs/>
          <w:sz w:val="28"/>
          <w:szCs w:val="28"/>
        </w:rPr>
        <w:br/>
      </w:r>
      <w:r>
        <w:rPr>
          <w:rStyle w:val="Aucun"/>
          <w:b/>
          <w:bCs/>
          <w:sz w:val="28"/>
          <w:szCs w:val="28"/>
          <w:lang w:val="de-DE"/>
        </w:rPr>
        <w:t>CCN DE LA ROCHELLE</w:t>
      </w:r>
      <w:r>
        <w:rPr>
          <w:rStyle w:val="Aucun"/>
          <w:b/>
          <w:bCs/>
          <w:sz w:val="28"/>
          <w:szCs w:val="28"/>
        </w:rPr>
        <w:br/>
      </w:r>
      <w:r>
        <w:rPr>
          <w:rStyle w:val="Aucun"/>
          <w:b/>
          <w:bCs/>
          <w:sz w:val="28"/>
          <w:szCs w:val="28"/>
          <w:lang w:val="fr-FR"/>
        </w:rPr>
        <w:t>Direction Olivia Grandville</w:t>
      </w:r>
    </w:p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  <w:lang w:val="fr-FR"/>
        </w:rPr>
      </w:pPr>
    </w:p>
    <w:p w:rsidR="00D94955" w:rsidRDefault="00D94955" w:rsidP="00D94955">
      <w:pPr>
        <w:pStyle w:val="Corps"/>
        <w:jc w:val="center"/>
        <w:rPr>
          <w:rStyle w:val="Aucun"/>
          <w:b/>
          <w:bCs/>
          <w:sz w:val="28"/>
          <w:szCs w:val="28"/>
          <w:lang w:val="fr-FR"/>
        </w:rPr>
      </w:pPr>
      <w:r>
        <w:rPr>
          <w:rStyle w:val="Aucun"/>
          <w:b/>
          <w:bCs/>
          <w:sz w:val="28"/>
          <w:szCs w:val="28"/>
          <w:lang w:val="fr-FR"/>
        </w:rPr>
        <w:t>F</w:t>
      </w:r>
      <w:r>
        <w:rPr>
          <w:rStyle w:val="Aucun"/>
          <w:b/>
          <w:bCs/>
          <w:sz w:val="28"/>
          <w:szCs w:val="28"/>
          <w:lang w:val="fr-FR"/>
        </w:rPr>
        <w:t>ICHE DE</w:t>
      </w:r>
      <w:r>
        <w:rPr>
          <w:rStyle w:val="Aucun"/>
          <w:b/>
          <w:bCs/>
          <w:sz w:val="28"/>
          <w:szCs w:val="28"/>
          <w:lang w:val="fr-FR"/>
        </w:rPr>
        <w:t xml:space="preserve"> </w:t>
      </w:r>
      <w:r>
        <w:rPr>
          <w:rStyle w:val="Aucun"/>
          <w:b/>
          <w:bCs/>
          <w:sz w:val="28"/>
          <w:szCs w:val="28"/>
          <w:lang w:val="fr-FR"/>
        </w:rPr>
        <w:t>SYNTHÈSE</w:t>
      </w:r>
    </w:p>
    <w:p w:rsidR="00D94955" w:rsidRPr="00D94955" w:rsidRDefault="00D94955" w:rsidP="00D94955">
      <w:pPr>
        <w:pStyle w:val="Corps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Appel à </w:t>
      </w:r>
      <w:proofErr w:type="spellStart"/>
      <w:r>
        <w:rPr>
          <w:rStyle w:val="Aucun"/>
          <w:b/>
          <w:bCs/>
          <w:sz w:val="28"/>
          <w:szCs w:val="28"/>
        </w:rPr>
        <w:t>projet</w:t>
      </w:r>
      <w:proofErr w:type="spellEnd"/>
      <w:r>
        <w:rPr>
          <w:rStyle w:val="Aucun"/>
          <w:b/>
          <w:bCs/>
          <w:sz w:val="28"/>
          <w:szCs w:val="28"/>
        </w:rPr>
        <w:t xml:space="preserve"> </w:t>
      </w:r>
      <w:proofErr w:type="spellStart"/>
      <w:r>
        <w:rPr>
          <w:rStyle w:val="Aucun"/>
          <w:b/>
          <w:bCs/>
          <w:sz w:val="28"/>
          <w:szCs w:val="28"/>
        </w:rPr>
        <w:t>accueil</w:t>
      </w:r>
      <w:proofErr w:type="spellEnd"/>
      <w:r>
        <w:rPr>
          <w:rStyle w:val="Aucun"/>
          <w:b/>
          <w:bCs/>
          <w:sz w:val="28"/>
          <w:szCs w:val="28"/>
        </w:rPr>
        <w:t xml:space="preserve"> </w:t>
      </w:r>
      <w:proofErr w:type="spellStart"/>
      <w:r>
        <w:rPr>
          <w:rStyle w:val="Aucun"/>
          <w:b/>
          <w:bCs/>
          <w:sz w:val="28"/>
          <w:szCs w:val="28"/>
        </w:rPr>
        <w:t>studio</w:t>
      </w:r>
      <w:proofErr w:type="spellEnd"/>
      <w:r>
        <w:rPr>
          <w:rStyle w:val="Aucun"/>
          <w:b/>
          <w:bCs/>
          <w:sz w:val="28"/>
          <w:szCs w:val="28"/>
        </w:rPr>
        <w:t xml:space="preserve"> 2022</w:t>
      </w:r>
    </w:p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6269"/>
      </w:tblGrid>
      <w:tr w:rsidR="00D94955" w:rsidRPr="00D94955" w:rsidTr="009E0841">
        <w:trPr>
          <w:trHeight w:val="1034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Nom de la compagnie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61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Nom du chorégraphe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77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Titre du projet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30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proofErr w:type="spellStart"/>
            <w:r w:rsidRPr="00D94955">
              <w:rPr>
                <w:rFonts w:ascii="Avenir Next" w:hAnsi="Avenir Next"/>
                <w:sz w:val="28"/>
                <w:szCs w:val="28"/>
              </w:rPr>
              <w:t>Nbre</w:t>
            </w:r>
            <w:proofErr w:type="spellEnd"/>
            <w:r w:rsidRPr="00D94955">
              <w:rPr>
                <w:rFonts w:ascii="Avenir Next" w:hAnsi="Avenir Next"/>
                <w:sz w:val="28"/>
                <w:szCs w:val="28"/>
              </w:rPr>
              <w:t xml:space="preserve"> d’artistes sur scène</w:t>
            </w:r>
          </w:p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proofErr w:type="spellStart"/>
            <w:r w:rsidRPr="00D94955">
              <w:rPr>
                <w:rFonts w:ascii="Avenir Next" w:hAnsi="Avenir Next"/>
                <w:sz w:val="28"/>
                <w:szCs w:val="28"/>
              </w:rPr>
              <w:t>Nbre</w:t>
            </w:r>
            <w:proofErr w:type="spellEnd"/>
            <w:r w:rsidRPr="00D94955">
              <w:rPr>
                <w:rFonts w:ascii="Avenir Next" w:hAnsi="Avenir Next"/>
                <w:sz w:val="28"/>
                <w:szCs w:val="28"/>
              </w:rPr>
              <w:t xml:space="preserve"> de personnes en résidence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79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Date et lieu de création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55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Partenaires acquis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87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Partenaires pressentis</w:t>
            </w:r>
            <w:r w:rsidRPr="00D94955">
              <w:rPr>
                <w:rFonts w:ascii="Avenir Next" w:hAnsi="Avenir Next" w:cs="Arial"/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00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Budget total du projet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042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lastRenderedPageBreak/>
              <w:t>Somme demandée au CCN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684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Contacts</w:t>
            </w:r>
          </w:p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(Nom/ téléphone/ mail)</w:t>
            </w: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299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 xml:space="preserve">Dates de résidences souhaitées </w:t>
            </w:r>
            <w:r w:rsidRPr="00D94955">
              <w:rPr>
                <w:rFonts w:ascii="Avenir Next" w:hAnsi="Avenir Next"/>
                <w:sz w:val="28"/>
                <w:szCs w:val="28"/>
              </w:rPr>
              <w:br/>
              <w:t>(donner plusieurs créneaux)</w:t>
            </w:r>
          </w:p>
        </w:tc>
        <w:tc>
          <w:tcPr>
            <w:tcW w:w="7610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</w:tc>
      </w:tr>
      <w:tr w:rsidR="00D94955" w:rsidRPr="00D94955" w:rsidTr="009E0841">
        <w:trPr>
          <w:trHeight w:val="1299"/>
        </w:trPr>
        <w:tc>
          <w:tcPr>
            <w:tcW w:w="2988" w:type="dxa"/>
            <w:shd w:val="clear" w:color="auto" w:fill="auto"/>
          </w:tcPr>
          <w:p w:rsidR="00D94955" w:rsidRPr="00D94955" w:rsidRDefault="00D94955" w:rsidP="009E0841">
            <w:pPr>
              <w:rPr>
                <w:rFonts w:ascii="Avenir Next" w:hAnsi="Avenir Next"/>
                <w:sz w:val="28"/>
                <w:szCs w:val="28"/>
              </w:rPr>
            </w:pPr>
            <w:r w:rsidRPr="00D94955">
              <w:rPr>
                <w:rFonts w:ascii="Avenir Next" w:hAnsi="Avenir Next"/>
                <w:sz w:val="28"/>
                <w:szCs w:val="28"/>
              </w:rPr>
              <w:t>Résumé du projet</w:t>
            </w:r>
          </w:p>
        </w:tc>
        <w:tc>
          <w:tcPr>
            <w:tcW w:w="7610" w:type="dxa"/>
            <w:shd w:val="clear" w:color="auto" w:fill="auto"/>
          </w:tcPr>
          <w:p w:rsid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Default="00D94955" w:rsidP="009E0841">
            <w:pPr>
              <w:rPr>
                <w:rFonts w:ascii="Avenir Next" w:hAnsi="Avenir Next" w:cs="Arial"/>
                <w:highlight w:val="yellow"/>
              </w:rPr>
            </w:pPr>
          </w:p>
          <w:p w:rsidR="00D94955" w:rsidRPr="00D94955" w:rsidRDefault="00D94955" w:rsidP="009E0841">
            <w:pPr>
              <w:rPr>
                <w:rFonts w:ascii="Avenir Next" w:hAnsi="Avenir Next" w:cs="Arial"/>
                <w:sz w:val="28"/>
                <w:szCs w:val="28"/>
                <w:highlight w:val="yellow"/>
              </w:rPr>
            </w:pPr>
            <w:bookmarkStart w:id="0" w:name="_GoBack"/>
            <w:bookmarkEnd w:id="0"/>
          </w:p>
        </w:tc>
      </w:tr>
    </w:tbl>
    <w:p w:rsidR="00D94955" w:rsidRDefault="00D94955" w:rsidP="00D94955">
      <w:pPr>
        <w:pStyle w:val="Corps"/>
        <w:rPr>
          <w:rStyle w:val="Aucun"/>
          <w:b/>
          <w:bCs/>
          <w:sz w:val="28"/>
          <w:szCs w:val="28"/>
        </w:rPr>
      </w:pPr>
    </w:p>
    <w:p w:rsidR="00C56D10" w:rsidRDefault="00C56D10"/>
    <w:sectPr w:rsidR="00C56D10" w:rsidSect="003A4A6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panose1 w:val="020B0503020202020204"/>
    <w:charset w:val="4D"/>
    <w:family w:val="swiss"/>
    <w:pitch w:val="variable"/>
    <w:sig w:usb0="800000E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955"/>
    <w:rsid w:val="003A4A6A"/>
    <w:rsid w:val="0099174B"/>
    <w:rsid w:val="00C56D10"/>
    <w:rsid w:val="00D9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B2CB50"/>
  <w15:chartTrackingRefBased/>
  <w15:docId w15:val="{686087F6-8079-3E46-861F-7CB55CA5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4955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D94955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venir Next LT Pro" w:eastAsia="Avenir Next LT Pro" w:hAnsi="Avenir Next LT Pro" w:cs="Avenir Next LT Pro"/>
      <w:color w:val="000000"/>
      <w:sz w:val="21"/>
      <w:szCs w:val="21"/>
      <w:u w:color="000000"/>
      <w:bdr w:val="nil"/>
      <w:lang w:val="da-DK"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sid w:val="00D94955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2021-11-25T08:20:00Z</dcterms:created>
  <dcterms:modified xsi:type="dcterms:W3CDTF">2021-11-25T08:29:00Z</dcterms:modified>
</cp:coreProperties>
</file>