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1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49"/>
      </w:tblGrid>
      <w:tr w:rsidR="00692703" w:rsidRPr="007A7A77" w:rsidTr="00CF4204">
        <w:trPr>
          <w:trHeight w:hRule="exact" w:val="1844"/>
        </w:trPr>
        <w:tc>
          <w:tcPr>
            <w:tcW w:w="9050" w:type="dxa"/>
            <w:tcMar>
              <w:top w:w="0" w:type="dxa"/>
              <w:bottom w:w="0" w:type="dxa"/>
            </w:tcMar>
          </w:tcPr>
          <w:p w:rsidR="00692703" w:rsidRPr="00125D6C" w:rsidRDefault="00125D6C" w:rsidP="00913946">
            <w:pPr>
              <w:pStyle w:val="Titre"/>
              <w:rPr>
                <w:color w:val="156138" w:themeColor="accent1" w:themeShade="BF"/>
                <w:sz w:val="28"/>
                <w:szCs w:val="28"/>
              </w:rPr>
            </w:pPr>
            <w:proofErr w:type="spellStart"/>
            <w:r w:rsidRPr="00125D6C">
              <w:rPr>
                <w:caps w:val="0"/>
                <w:color w:val="156138" w:themeColor="accent1" w:themeShade="BF"/>
                <w:sz w:val="28"/>
                <w:szCs w:val="28"/>
              </w:rPr>
              <w:t>Mouna</w:t>
            </w:r>
            <w:proofErr w:type="spellEnd"/>
            <w:r w:rsidRPr="00125D6C">
              <w:rPr>
                <w:caps w:val="0"/>
                <w:color w:val="156138" w:themeColor="accent1" w:themeShade="BF"/>
                <w:sz w:val="28"/>
                <w:szCs w:val="28"/>
              </w:rPr>
              <w:t xml:space="preserve"> Ben Salah</w:t>
            </w:r>
            <w:r w:rsidRPr="00125D6C">
              <w:rPr>
                <w:caps w:val="0"/>
                <w:color w:val="156138" w:themeColor="accent1" w:themeShade="BF"/>
                <w:sz w:val="28"/>
                <w:szCs w:val="28"/>
                <w:lang w:bidi="fr-FR"/>
              </w:rPr>
              <w:t xml:space="preserve"> </w:t>
            </w:r>
          </w:p>
          <w:p w:rsidR="0006339E" w:rsidRPr="00125D6C" w:rsidRDefault="00E83117" w:rsidP="00125D6C">
            <w:pPr>
              <w:pStyle w:val="Coordonnes"/>
              <w:spacing w:line="276" w:lineRule="auto"/>
              <w:contextualSpacing w:val="0"/>
              <w:rPr>
                <w:sz w:val="24"/>
                <w:szCs w:val="24"/>
              </w:rPr>
            </w:pPr>
            <w:r w:rsidRPr="00125D6C">
              <w:rPr>
                <w:sz w:val="24"/>
                <w:szCs w:val="24"/>
              </w:rPr>
              <w:t xml:space="preserve">167 Bd General </w:t>
            </w:r>
            <w:proofErr w:type="spellStart"/>
            <w:r w:rsidRPr="00125D6C">
              <w:rPr>
                <w:sz w:val="24"/>
                <w:szCs w:val="24"/>
              </w:rPr>
              <w:t>Brosset</w:t>
            </w:r>
            <w:proofErr w:type="spellEnd"/>
            <w:r w:rsidR="00125D6C" w:rsidRPr="00125D6C">
              <w:rPr>
                <w:sz w:val="24"/>
                <w:szCs w:val="24"/>
              </w:rPr>
              <w:t>,</w:t>
            </w:r>
            <w:r w:rsidRPr="00125D6C">
              <w:rPr>
                <w:sz w:val="24"/>
                <w:szCs w:val="24"/>
              </w:rPr>
              <w:t xml:space="preserve"> </w:t>
            </w:r>
            <w:r w:rsidR="00125D6C" w:rsidRPr="00125D6C">
              <w:rPr>
                <w:sz w:val="24"/>
                <w:szCs w:val="24"/>
              </w:rPr>
              <w:t xml:space="preserve">Les Portes D’azur, </w:t>
            </w:r>
            <w:r w:rsidRPr="00125D6C">
              <w:rPr>
                <w:sz w:val="24"/>
                <w:szCs w:val="24"/>
              </w:rPr>
              <w:t>Toulon 83</w:t>
            </w:r>
            <w:r w:rsidR="00125D6C" w:rsidRPr="00125D6C">
              <w:rPr>
                <w:sz w:val="24"/>
                <w:szCs w:val="24"/>
              </w:rPr>
              <w:t xml:space="preserve"> </w:t>
            </w:r>
            <w:r w:rsidRPr="00125D6C">
              <w:rPr>
                <w:sz w:val="24"/>
                <w:szCs w:val="24"/>
              </w:rPr>
              <w:t>200</w:t>
            </w:r>
          </w:p>
          <w:p w:rsidR="00692703" w:rsidRPr="00125D6C" w:rsidRDefault="00E83117" w:rsidP="00125D6C">
            <w:pPr>
              <w:pStyle w:val="Coordonnes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25D6C">
              <w:rPr>
                <w:sz w:val="24"/>
                <w:szCs w:val="24"/>
                <w:lang w:bidi="fr-FR"/>
              </w:rPr>
              <w:t xml:space="preserve"> </w:t>
            </w:r>
            <w:r w:rsidRPr="00125D6C">
              <w:rPr>
                <w:b/>
                <w:sz w:val="24"/>
                <w:szCs w:val="24"/>
              </w:rPr>
              <w:t>07</w:t>
            </w:r>
            <w:r w:rsidR="00125D6C" w:rsidRPr="00125D6C">
              <w:rPr>
                <w:b/>
                <w:sz w:val="24"/>
                <w:szCs w:val="24"/>
              </w:rPr>
              <w:t xml:space="preserve"> </w:t>
            </w:r>
            <w:r w:rsidRPr="00125D6C">
              <w:rPr>
                <w:b/>
                <w:sz w:val="24"/>
                <w:szCs w:val="24"/>
              </w:rPr>
              <w:t>63</w:t>
            </w:r>
            <w:r w:rsidR="00125D6C" w:rsidRPr="00125D6C">
              <w:rPr>
                <w:b/>
                <w:sz w:val="24"/>
                <w:szCs w:val="24"/>
              </w:rPr>
              <w:t xml:space="preserve"> </w:t>
            </w:r>
            <w:r w:rsidRPr="00125D6C">
              <w:rPr>
                <w:b/>
                <w:sz w:val="24"/>
                <w:szCs w:val="24"/>
              </w:rPr>
              <w:t>16</w:t>
            </w:r>
            <w:r w:rsidR="00125D6C" w:rsidRPr="00125D6C">
              <w:rPr>
                <w:b/>
                <w:sz w:val="24"/>
                <w:szCs w:val="24"/>
              </w:rPr>
              <w:t xml:space="preserve"> </w:t>
            </w:r>
            <w:r w:rsidRPr="00125D6C">
              <w:rPr>
                <w:b/>
                <w:sz w:val="24"/>
                <w:szCs w:val="24"/>
              </w:rPr>
              <w:t>61</w:t>
            </w:r>
            <w:r w:rsidR="00125D6C" w:rsidRPr="00125D6C">
              <w:rPr>
                <w:b/>
                <w:sz w:val="24"/>
                <w:szCs w:val="24"/>
              </w:rPr>
              <w:t xml:space="preserve"> </w:t>
            </w:r>
            <w:r w:rsidRPr="00125D6C">
              <w:rPr>
                <w:b/>
                <w:sz w:val="24"/>
                <w:szCs w:val="24"/>
              </w:rPr>
              <w:t>37</w:t>
            </w:r>
          </w:p>
          <w:p w:rsidR="00125D6C" w:rsidRPr="00125D6C" w:rsidRDefault="006E0C21" w:rsidP="00125D6C">
            <w:pPr>
              <w:pStyle w:val="AccentuationCoordonnes"/>
              <w:spacing w:line="276" w:lineRule="auto"/>
              <w:contextualSpacing w:val="0"/>
              <w:rPr>
                <w:b w:val="0"/>
                <w:sz w:val="24"/>
                <w:szCs w:val="24"/>
              </w:rPr>
            </w:pPr>
            <w:hyperlink r:id="rId7" w:history="1">
              <w:r w:rsidR="00125D6C" w:rsidRPr="00125D6C">
                <w:rPr>
                  <w:rStyle w:val="Lienhypertexte"/>
                  <w:b w:val="0"/>
                  <w:sz w:val="24"/>
                  <w:szCs w:val="24"/>
                </w:rPr>
                <w:t>manou-malek@hotmail.com</w:t>
              </w:r>
            </w:hyperlink>
          </w:p>
          <w:p w:rsidR="00125D6C" w:rsidRPr="00125D6C" w:rsidRDefault="00CF4204" w:rsidP="00125D6C">
            <w:pPr>
              <w:pStyle w:val="AccentuationCoordonnes"/>
              <w:contextualSpacing w:val="0"/>
              <w:rPr>
                <w:color w:val="156138" w:themeColor="accent1" w:themeShade="BF"/>
                <w:sz w:val="44"/>
                <w:szCs w:val="44"/>
                <w:lang w:bidi="fr-FR"/>
              </w:rPr>
            </w:pPr>
            <w:r>
              <w:rPr>
                <w:color w:val="156138" w:themeColor="accent1" w:themeShade="BF"/>
                <w:spacing w:val="200"/>
                <w:sz w:val="44"/>
                <w:szCs w:val="44"/>
                <w:lang w:bidi="fr-FR"/>
              </w:rPr>
              <w:t>Auxiliaire de Vie</w:t>
            </w:r>
          </w:p>
          <w:p w:rsidR="00125D6C" w:rsidRDefault="00125D6C" w:rsidP="00125D6C">
            <w:pPr>
              <w:pStyle w:val="AccentuationCoordonnes"/>
              <w:contextualSpacing w:val="0"/>
              <w:jc w:val="left"/>
              <w:rPr>
                <w:color w:val="156138" w:themeColor="accent1" w:themeShade="BF"/>
                <w:spacing w:val="200"/>
                <w:sz w:val="40"/>
                <w:szCs w:val="40"/>
                <w:lang w:bidi="fr-FR"/>
              </w:rPr>
            </w:pPr>
            <w:r w:rsidRPr="00125D6C">
              <w:rPr>
                <w:color w:val="156138" w:themeColor="accent1" w:themeShade="BF"/>
                <w:spacing w:val="200"/>
                <w:sz w:val="40"/>
                <w:szCs w:val="40"/>
                <w:lang w:bidi="fr-FR"/>
              </w:rPr>
              <w:t xml:space="preserve"> </w:t>
            </w:r>
          </w:p>
          <w:p w:rsidR="00125D6C" w:rsidRPr="00125D6C" w:rsidRDefault="00125D6C" w:rsidP="00125D6C">
            <w:pPr>
              <w:pStyle w:val="AccentuationCoordonnes"/>
              <w:contextualSpacing w:val="0"/>
              <w:jc w:val="left"/>
              <w:rPr>
                <w:spacing w:val="200"/>
                <w:sz w:val="40"/>
                <w:szCs w:val="40"/>
              </w:rPr>
            </w:pPr>
          </w:p>
        </w:tc>
      </w:tr>
      <w:tr w:rsidR="009571D8" w:rsidRPr="007A7A77" w:rsidTr="00CF4204">
        <w:trPr>
          <w:trHeight w:val="21"/>
        </w:trPr>
        <w:tc>
          <w:tcPr>
            <w:tcW w:w="9050" w:type="dxa"/>
            <w:tcMar>
              <w:top w:w="432" w:type="dxa"/>
            </w:tcMar>
          </w:tcPr>
          <w:p w:rsidR="001755A8" w:rsidRPr="00CF4204" w:rsidRDefault="00CF4204" w:rsidP="00CF4204">
            <w:pPr>
              <w:contextualSpacing w:val="0"/>
              <w:jc w:val="center"/>
              <w:rPr>
                <w:b/>
                <w:i/>
                <w:spacing w:val="120"/>
                <w:sz w:val="28"/>
                <w:szCs w:val="28"/>
              </w:rPr>
            </w:pPr>
            <w:r w:rsidRPr="00CF4204">
              <w:rPr>
                <w:b/>
                <w:i/>
                <w:color w:val="156138" w:themeColor="accent1" w:themeShade="BF"/>
                <w:spacing w:val="120"/>
                <w:sz w:val="28"/>
                <w:szCs w:val="28"/>
              </w:rPr>
              <w:t>En formation</w:t>
            </w:r>
          </w:p>
        </w:tc>
      </w:tr>
    </w:tbl>
    <w:p w:rsidR="004E01EB" w:rsidRPr="007A7A77" w:rsidRDefault="006E0C21" w:rsidP="004E01EB">
      <w:pPr>
        <w:pStyle w:val="Titre1"/>
      </w:pPr>
      <w:sdt>
        <w:sdtPr>
          <w:alias w:val="Expérience :"/>
          <w:tag w:val="Expérience :"/>
          <w:id w:val="-1983300934"/>
          <w:placeholder>
            <w:docPart w:val="1777ECEF89FA4C3F8B0FBFAA90A7A7FC"/>
          </w:placeholder>
          <w:temporary/>
          <w:showingPlcHdr/>
          <w15:appearance w15:val="hidden"/>
        </w:sdtPr>
        <w:sdtEndPr/>
        <w:sdtContent>
          <w:r w:rsidR="004E01EB" w:rsidRPr="00125D6C">
            <w:rPr>
              <w:spacing w:val="200"/>
              <w:sz w:val="24"/>
              <w:szCs w:val="24"/>
              <w:lang w:bidi="fr-FR"/>
            </w:rPr>
            <w:t>Expérience</w:t>
          </w:r>
        </w:sdtContent>
      </w:sdt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8958"/>
      </w:tblGrid>
      <w:tr w:rsidR="001D0BF1" w:rsidRPr="007A7A77" w:rsidTr="00D66A52">
        <w:tc>
          <w:tcPr>
            <w:tcW w:w="9355" w:type="dxa"/>
          </w:tcPr>
          <w:p w:rsidR="001D0BF1" w:rsidRPr="00125D6C" w:rsidRDefault="00125D6C" w:rsidP="001D0BF1">
            <w:pPr>
              <w:pStyle w:val="Titre3"/>
              <w:contextualSpacing w:val="0"/>
              <w:outlineLvl w:val="2"/>
              <w:rPr>
                <w:b w:val="0"/>
              </w:rPr>
            </w:pPr>
            <w:r w:rsidRPr="00125D6C">
              <w:rPr>
                <w:b w:val="0"/>
                <w:caps w:val="0"/>
              </w:rPr>
              <w:t>2005</w:t>
            </w:r>
            <w:r w:rsidRPr="00125D6C">
              <w:rPr>
                <w:b w:val="0"/>
                <w:caps w:val="0"/>
                <w:lang w:bidi="fr-FR"/>
              </w:rPr>
              <w:t xml:space="preserve"> – </w:t>
            </w:r>
            <w:r w:rsidRPr="00125D6C">
              <w:rPr>
                <w:b w:val="0"/>
                <w:caps w:val="0"/>
              </w:rPr>
              <w:t>2008</w:t>
            </w:r>
          </w:p>
          <w:p w:rsidR="00557CBE" w:rsidRDefault="00125D6C" w:rsidP="0006339E">
            <w:pPr>
              <w:pStyle w:val="Titre2"/>
              <w:contextualSpacing w:val="0"/>
              <w:outlineLvl w:val="1"/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</w:pPr>
            <w:r w:rsidRPr="00557CBE">
              <w:rPr>
                <w:rFonts w:eastAsiaTheme="minorHAnsi"/>
                <w:i/>
                <w:caps w:val="0"/>
                <w:color w:val="595959" w:themeColor="text1" w:themeTint="A6"/>
                <w:sz w:val="24"/>
                <w:szCs w:val="24"/>
                <w:lang w:bidi="fr-FR"/>
              </w:rPr>
              <w:t>Création d’une boutique de vêtements en prêt à porter</w:t>
            </w:r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 xml:space="preserve">. </w:t>
            </w:r>
          </w:p>
          <w:p w:rsidR="00557CBE" w:rsidRDefault="00125D6C" w:rsidP="0006339E">
            <w:pPr>
              <w:pStyle w:val="Titre2"/>
              <w:contextualSpacing w:val="0"/>
              <w:outlineLvl w:val="1"/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</w:pPr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 xml:space="preserve">Collection Italienne. Achat des produits confectionnés sur la région de Rome </w:t>
            </w:r>
          </w:p>
          <w:p w:rsidR="001E3120" w:rsidRDefault="00125D6C" w:rsidP="0006339E">
            <w:pPr>
              <w:pStyle w:val="Titre2"/>
              <w:contextualSpacing w:val="0"/>
              <w:outlineLvl w:val="1"/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</w:pPr>
            <w:proofErr w:type="gramStart"/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>tous</w:t>
            </w:r>
            <w:proofErr w:type="gramEnd"/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 xml:space="preserve"> les </w:t>
            </w:r>
            <w:r w:rsidR="00557CBE"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>trimestres</w:t>
            </w:r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>.</w:t>
            </w:r>
          </w:p>
          <w:p w:rsidR="00557CBE" w:rsidRPr="00125D6C" w:rsidRDefault="00557CBE" w:rsidP="0006339E">
            <w:pPr>
              <w:pStyle w:val="Titre2"/>
              <w:contextualSpacing w:val="0"/>
              <w:outlineLvl w:val="1"/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</w:pPr>
            <w:r>
              <w:rPr>
                <w:rFonts w:eastAsiaTheme="minorHAnsi"/>
                <w:b w:val="0"/>
                <w:caps w:val="0"/>
                <w:color w:val="595959" w:themeColor="text1" w:themeTint="A6"/>
                <w:sz w:val="24"/>
                <w:szCs w:val="24"/>
                <w:lang w:bidi="fr-FR"/>
              </w:rPr>
              <w:t>Accueil, vente, comptabilité, maintien de l’espace de vente et changement de vitrine en fonction des collections.</w:t>
            </w:r>
          </w:p>
          <w:p w:rsidR="0006339E" w:rsidRPr="00E83117" w:rsidRDefault="0006339E" w:rsidP="002A1A85">
            <w:pPr>
              <w:rPr>
                <w:b/>
                <w:sz w:val="24"/>
                <w:szCs w:val="24"/>
              </w:rPr>
            </w:pPr>
          </w:p>
        </w:tc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F61DF9" w:rsidP="00F61DF9"/>
        </w:tc>
      </w:tr>
    </w:tbl>
    <w:sdt>
      <w:sdtPr>
        <w:alias w:val="Formation :"/>
        <w:tag w:val="Formation :"/>
        <w:id w:val="-1908763273"/>
        <w:placeholder>
          <w:docPart w:val="3681D3C72283425898EB501AD7048BDF"/>
        </w:placeholder>
        <w:temporary/>
        <w:showingPlcHdr/>
        <w15:appearance w15:val="hidden"/>
      </w:sdtPr>
      <w:sdtEndPr/>
      <w:sdtContent>
        <w:p w:rsidR="00DA59AA" w:rsidRPr="007A7A77" w:rsidRDefault="00DA59AA" w:rsidP="0097790C">
          <w:pPr>
            <w:pStyle w:val="Titre1"/>
          </w:pPr>
          <w:r w:rsidRPr="007A7A77">
            <w:rPr>
              <w:lang w:bidi="fr-FR"/>
            </w:rPr>
            <w:t>Formation</w:t>
          </w:r>
        </w:p>
      </w:sdtContent>
    </w:sdt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D0BF1" w:rsidRPr="007A7A77" w:rsidTr="003C2737">
        <w:tc>
          <w:tcPr>
            <w:tcW w:w="8958" w:type="dxa"/>
          </w:tcPr>
          <w:p w:rsidR="001D0BF1" w:rsidRPr="007A7A77" w:rsidRDefault="00557CBE" w:rsidP="001D0BF1">
            <w:pPr>
              <w:pStyle w:val="Titre3"/>
              <w:contextualSpacing w:val="0"/>
              <w:outlineLvl w:val="2"/>
            </w:pPr>
            <w:r>
              <w:t>2020</w:t>
            </w:r>
          </w:p>
          <w:p w:rsidR="001D0BF1" w:rsidRDefault="00557CBE" w:rsidP="001D0BF1">
            <w:pPr>
              <w:pStyle w:val="Titre2"/>
              <w:contextualSpacing w:val="0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>
              <w:rPr>
                <w:caps w:val="0"/>
              </w:rPr>
              <w:t>Formation FLE</w:t>
            </w:r>
            <w:r w:rsidRPr="007A7A77">
              <w:rPr>
                <w:caps w:val="0"/>
                <w:lang w:bidi="fr-FR"/>
              </w:rPr>
              <w:t xml:space="preserve">, </w:t>
            </w:r>
            <w:r>
              <w:rPr>
                <w:b w:val="0"/>
                <w:caps w:val="0"/>
                <w:color w:val="auto"/>
                <w:sz w:val="24"/>
                <w:szCs w:val="24"/>
              </w:rPr>
              <w:t xml:space="preserve">Greta du Var </w:t>
            </w:r>
          </w:p>
          <w:p w:rsidR="00557CBE" w:rsidRPr="007A7A77" w:rsidRDefault="00557CBE" w:rsidP="001D0BF1">
            <w:pPr>
              <w:pStyle w:val="Titre2"/>
              <w:contextualSpacing w:val="0"/>
              <w:outlineLvl w:val="1"/>
            </w:pPr>
            <w:r>
              <w:rPr>
                <w:b w:val="0"/>
                <w:caps w:val="0"/>
                <w:color w:val="auto"/>
                <w:sz w:val="24"/>
                <w:szCs w:val="24"/>
              </w:rPr>
              <w:t>Apprentissage et maîtrise de la langue française et bureautique.</w:t>
            </w:r>
          </w:p>
          <w:p w:rsidR="007538DC" w:rsidRPr="007A7A77" w:rsidRDefault="007538DC" w:rsidP="003D359E">
            <w:pPr>
              <w:contextualSpacing w:val="0"/>
            </w:pPr>
          </w:p>
        </w:tc>
      </w:tr>
      <w:tr w:rsidR="00F61DF9" w:rsidRPr="007A7A77" w:rsidTr="003C2737">
        <w:tc>
          <w:tcPr>
            <w:tcW w:w="8958" w:type="dxa"/>
            <w:tcMar>
              <w:top w:w="216" w:type="dxa"/>
            </w:tcMar>
          </w:tcPr>
          <w:p w:rsidR="006E0C21" w:rsidRPr="007A7A77" w:rsidRDefault="006E0C21" w:rsidP="006E0C21">
            <w:pPr>
              <w:pStyle w:val="Titre3"/>
              <w:contextualSpacing w:val="0"/>
              <w:outlineLvl w:val="2"/>
            </w:pPr>
            <w:r>
              <w:t>2021</w:t>
            </w:r>
          </w:p>
          <w:p w:rsidR="006E0C21" w:rsidRPr="002812B1" w:rsidRDefault="006E0C21" w:rsidP="006E0C21">
            <w:pPr>
              <w:contextualSpacing w:val="0"/>
              <w:rPr>
                <w:rFonts w:eastAsiaTheme="majorEastAsia"/>
                <w:color w:val="auto"/>
                <w:sz w:val="24"/>
                <w:szCs w:val="24"/>
              </w:rPr>
            </w:pPr>
            <w:r w:rsidRPr="002812B1">
              <w:rPr>
                <w:rFonts w:eastAsiaTheme="majorEastAsia"/>
                <w:b/>
                <w:color w:val="1D824C" w:themeColor="accent1"/>
                <w:sz w:val="26"/>
                <w:szCs w:val="26"/>
              </w:rPr>
              <w:t xml:space="preserve">Formation </w:t>
            </w:r>
            <w:proofErr w:type="spellStart"/>
            <w:r w:rsidRPr="002812B1">
              <w:rPr>
                <w:rFonts w:eastAsiaTheme="majorEastAsia"/>
                <w:b/>
                <w:color w:val="1D824C" w:themeColor="accent1"/>
                <w:sz w:val="26"/>
                <w:szCs w:val="26"/>
              </w:rPr>
              <w:t>CLéA</w:t>
            </w:r>
            <w:proofErr w:type="spellEnd"/>
            <w:r>
              <w:rPr>
                <w:rFonts w:eastAsiaTheme="majorEastAsia"/>
                <w:b/>
                <w:color w:val="1D824C" w:themeColor="accent1"/>
                <w:sz w:val="26"/>
                <w:szCs w:val="26"/>
              </w:rPr>
              <w:t xml:space="preserve">, </w:t>
            </w:r>
            <w:r w:rsidRPr="002812B1">
              <w:rPr>
                <w:rFonts w:eastAsiaTheme="majorEastAsia"/>
                <w:color w:val="auto"/>
                <w:sz w:val="24"/>
                <w:szCs w:val="24"/>
              </w:rPr>
              <w:t>Greta du Var</w:t>
            </w:r>
          </w:p>
          <w:p w:rsidR="006E0C21" w:rsidRDefault="006E0C21" w:rsidP="00F61DF9">
            <w:pPr>
              <w:pStyle w:val="Titre3"/>
              <w:contextualSpacing w:val="0"/>
              <w:outlineLvl w:val="2"/>
            </w:pPr>
          </w:p>
          <w:p w:rsidR="00F61DF9" w:rsidRPr="007A7A77" w:rsidRDefault="00557CBE" w:rsidP="00F61DF9">
            <w:pPr>
              <w:pStyle w:val="Titre3"/>
              <w:contextualSpacing w:val="0"/>
              <w:outlineLvl w:val="2"/>
            </w:pPr>
            <w:r>
              <w:t>2021</w:t>
            </w:r>
          </w:p>
          <w:p w:rsidR="00557CBE" w:rsidRDefault="003C2737" w:rsidP="00557CBE">
            <w:pPr>
              <w:pStyle w:val="Titre2"/>
              <w:contextualSpacing w:val="0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20A32E1" wp14:editId="3C4ED9D9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30480</wp:posOffset>
                  </wp:positionV>
                  <wp:extent cx="754380" cy="502920"/>
                  <wp:effectExtent l="0" t="0" r="7620" b="0"/>
                  <wp:wrapNone/>
                  <wp:docPr id="1" name="Image 1" descr="The Best Way To Insert Your PowerPoint Graphics Into Word - Get My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st Way To Insert Your PowerPoint Graphics Into Word - Get My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CBE">
              <w:rPr>
                <w:caps w:val="0"/>
              </w:rPr>
              <w:t>Formation MTI,</w:t>
            </w:r>
            <w:r w:rsidR="00557CBE" w:rsidRPr="007A7A77">
              <w:rPr>
                <w:caps w:val="0"/>
                <w:lang w:bidi="fr-FR"/>
              </w:rPr>
              <w:t xml:space="preserve"> </w:t>
            </w:r>
            <w:r w:rsidR="00557CBE">
              <w:rPr>
                <w:b w:val="0"/>
                <w:caps w:val="0"/>
                <w:color w:val="auto"/>
                <w:sz w:val="24"/>
                <w:szCs w:val="24"/>
              </w:rPr>
              <w:t xml:space="preserve">Greta du Var </w:t>
            </w:r>
          </w:p>
          <w:p w:rsidR="00557CBE" w:rsidRPr="007A7A77" w:rsidRDefault="00557CBE" w:rsidP="00557CBE">
            <w:pPr>
              <w:pStyle w:val="Titre2"/>
              <w:contextualSpacing w:val="0"/>
              <w:outlineLvl w:val="1"/>
            </w:pPr>
            <w:r>
              <w:rPr>
                <w:b w:val="0"/>
                <w:caps w:val="0"/>
                <w:color w:val="auto"/>
                <w:sz w:val="24"/>
                <w:szCs w:val="24"/>
              </w:rPr>
              <w:t>Acquisition des bases du Pack Office et travaux de bureautique courants</w:t>
            </w:r>
          </w:p>
          <w:p w:rsidR="00F61DF9" w:rsidRPr="007A7A77" w:rsidRDefault="00F61DF9" w:rsidP="00557CBE"/>
        </w:tc>
      </w:tr>
    </w:tbl>
    <w:p w:rsidR="00AD782D" w:rsidRPr="007A7A77" w:rsidRDefault="00CF4204" w:rsidP="0062312F">
      <w:pPr>
        <w:pStyle w:val="Titre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813435</wp:posOffset>
            </wp:positionV>
            <wp:extent cx="2705100" cy="1684020"/>
            <wp:effectExtent l="0" t="0" r="0" b="0"/>
            <wp:wrapNone/>
            <wp:docPr id="3" name="Image 3" descr="Conférence « Innovation citoyenne au service des personnes handicapées » le  03/04 ! | Le hub des innovations sociales et environnem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érence « Innovation citoyenne au service des personnes handicapées » le  03/04 ! | Le hub des innovations sociales et environnement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782D" w:rsidRPr="007A7A77" w:rsidSect="007A7A77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54" w:rsidRDefault="00CE1154" w:rsidP="0068194B">
      <w:r>
        <w:separator/>
      </w:r>
    </w:p>
    <w:p w:rsidR="00CE1154" w:rsidRDefault="00CE1154"/>
    <w:p w:rsidR="00CE1154" w:rsidRDefault="00CE1154"/>
  </w:endnote>
  <w:endnote w:type="continuationSeparator" w:id="0">
    <w:p w:rsidR="00CE1154" w:rsidRDefault="00CE1154" w:rsidP="0068194B">
      <w:r>
        <w:continuationSeparator/>
      </w:r>
    </w:p>
    <w:p w:rsidR="00CE1154" w:rsidRDefault="00CE1154"/>
    <w:p w:rsidR="00CE1154" w:rsidRDefault="00CE1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3C2737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54" w:rsidRDefault="00CE1154" w:rsidP="0068194B">
      <w:r>
        <w:separator/>
      </w:r>
    </w:p>
    <w:p w:rsidR="00CE1154" w:rsidRDefault="00CE1154"/>
    <w:p w:rsidR="00CE1154" w:rsidRDefault="00CE1154"/>
  </w:footnote>
  <w:footnote w:type="continuationSeparator" w:id="0">
    <w:p w:rsidR="00CE1154" w:rsidRDefault="00CE1154" w:rsidP="0068194B">
      <w:r>
        <w:continuationSeparator/>
      </w:r>
    </w:p>
    <w:p w:rsidR="00CE1154" w:rsidRDefault="00CE1154"/>
    <w:p w:rsidR="00CE1154" w:rsidRDefault="00CE11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En-tte"/>
    </w:pPr>
    <w:r w:rsidRPr="004E01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993F2" wp14:editId="582D7E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7D58F63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9E"/>
    <w:rsid w:val="000001EF"/>
    <w:rsid w:val="00007322"/>
    <w:rsid w:val="00007728"/>
    <w:rsid w:val="00024584"/>
    <w:rsid w:val="00024730"/>
    <w:rsid w:val="00055E95"/>
    <w:rsid w:val="0006339E"/>
    <w:rsid w:val="0007021F"/>
    <w:rsid w:val="000B2BA5"/>
    <w:rsid w:val="000F2F8C"/>
    <w:rsid w:val="0010006E"/>
    <w:rsid w:val="001045A8"/>
    <w:rsid w:val="00114A91"/>
    <w:rsid w:val="00125D6C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7C5D"/>
    <w:rsid w:val="002617AE"/>
    <w:rsid w:val="002638D0"/>
    <w:rsid w:val="002647D3"/>
    <w:rsid w:val="00275EAE"/>
    <w:rsid w:val="00294998"/>
    <w:rsid w:val="00297F18"/>
    <w:rsid w:val="002A1945"/>
    <w:rsid w:val="002A1A8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2737"/>
    <w:rsid w:val="003D359E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CBE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0C21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229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6A7D"/>
    <w:rsid w:val="00C779DA"/>
    <w:rsid w:val="00C814F7"/>
    <w:rsid w:val="00CA4B4D"/>
    <w:rsid w:val="00CB35C3"/>
    <w:rsid w:val="00CD323D"/>
    <w:rsid w:val="00CE1154"/>
    <w:rsid w:val="00CE4030"/>
    <w:rsid w:val="00CE64B3"/>
    <w:rsid w:val="00CF1A49"/>
    <w:rsid w:val="00CF420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3117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1C03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3FA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2A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pl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Emphase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Emphasepl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Hashtag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nou-malek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A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7ECEF89FA4C3F8B0FBFAA90A7A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2577F-165D-4C46-BCD1-0B8B33FE8B41}"/>
      </w:docPartPr>
      <w:docPartBody>
        <w:p w:rsidR="00752486" w:rsidRDefault="00FC0F81">
          <w:pPr>
            <w:pStyle w:val="1777ECEF89FA4C3F8B0FBFAA90A7A7FC"/>
          </w:pPr>
          <w:r w:rsidRPr="007A7A77">
            <w:rPr>
              <w:lang w:bidi="fr-FR"/>
            </w:rPr>
            <w:t>Expérience</w:t>
          </w:r>
        </w:p>
      </w:docPartBody>
    </w:docPart>
    <w:docPart>
      <w:docPartPr>
        <w:name w:val="3681D3C72283425898EB501AD7048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11585-503A-4A19-B5A0-0105C5ABC31B}"/>
      </w:docPartPr>
      <w:docPartBody>
        <w:p w:rsidR="00752486" w:rsidRDefault="00FC0F81">
          <w:pPr>
            <w:pStyle w:val="3681D3C72283425898EB501AD7048BDF"/>
          </w:pPr>
          <w:r w:rsidRPr="007A7A77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81"/>
    <w:rsid w:val="00752486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1E5377034D4EA1BFC56756188C5950">
    <w:name w:val="161E5377034D4EA1BFC56756188C5950"/>
  </w:style>
  <w:style w:type="character" w:styleId="Emphase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9659C542E244476DA805C874D261EF51">
    <w:name w:val="9659C542E244476DA805C874D261EF51"/>
  </w:style>
  <w:style w:type="paragraph" w:customStyle="1" w:styleId="5111C849ED754CD1B1FD0B8A397C8EDC">
    <w:name w:val="5111C849ED754CD1B1FD0B8A397C8EDC"/>
  </w:style>
  <w:style w:type="paragraph" w:customStyle="1" w:styleId="13682BDEADF7472D9A44EA78E20B54F4">
    <w:name w:val="13682BDEADF7472D9A44EA78E20B54F4"/>
  </w:style>
  <w:style w:type="paragraph" w:customStyle="1" w:styleId="1FBFAA7ADC904BA1B6495C97778F7370">
    <w:name w:val="1FBFAA7ADC904BA1B6495C97778F7370"/>
  </w:style>
  <w:style w:type="paragraph" w:customStyle="1" w:styleId="CEB12AF1AA494D548BA71C2B28F5FD0C">
    <w:name w:val="CEB12AF1AA494D548BA71C2B28F5FD0C"/>
  </w:style>
  <w:style w:type="paragraph" w:customStyle="1" w:styleId="45D46CE3EC47414D9F1DD2C37F3BD907">
    <w:name w:val="45D46CE3EC47414D9F1DD2C37F3BD907"/>
  </w:style>
  <w:style w:type="paragraph" w:customStyle="1" w:styleId="9D3668A64329471D923B3011BC5BED28">
    <w:name w:val="9D3668A64329471D923B3011BC5BED28"/>
  </w:style>
  <w:style w:type="paragraph" w:customStyle="1" w:styleId="9CA2C788B853489AAD11FF2568979F5B">
    <w:name w:val="9CA2C788B853489AAD11FF2568979F5B"/>
  </w:style>
  <w:style w:type="paragraph" w:customStyle="1" w:styleId="9F26FB75CE36418B8087572C3AC2E4DB">
    <w:name w:val="9F26FB75CE36418B8087572C3AC2E4DB"/>
  </w:style>
  <w:style w:type="paragraph" w:customStyle="1" w:styleId="6F8A60C48152460AA3922AA21C6DEFD6">
    <w:name w:val="6F8A60C48152460AA3922AA21C6DEFD6"/>
  </w:style>
  <w:style w:type="paragraph" w:customStyle="1" w:styleId="1777ECEF89FA4C3F8B0FBFAA90A7A7FC">
    <w:name w:val="1777ECEF89FA4C3F8B0FBFAA90A7A7FC"/>
  </w:style>
  <w:style w:type="paragraph" w:customStyle="1" w:styleId="A4547D2EE9974934B0E300845A28C4F1">
    <w:name w:val="A4547D2EE9974934B0E300845A28C4F1"/>
  </w:style>
  <w:style w:type="paragraph" w:customStyle="1" w:styleId="7AD0917B6E8C460A8B1A18F4725440D3">
    <w:name w:val="7AD0917B6E8C460A8B1A18F4725440D3"/>
  </w:style>
  <w:style w:type="paragraph" w:customStyle="1" w:styleId="F3A47C47CB884345A8F3CF9326A6F80B">
    <w:name w:val="F3A47C47CB884345A8F3CF9326A6F80B"/>
  </w:style>
  <w:style w:type="character" w:styleId="Rfrenceple">
    <w:name w:val="Subtle Reference"/>
    <w:basedOn w:val="Policepardfau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FF25D30C03F34230B5CC574D84A97F75">
    <w:name w:val="FF25D30C03F34230B5CC574D84A97F75"/>
  </w:style>
  <w:style w:type="paragraph" w:customStyle="1" w:styleId="CCD18E1AEA304F4B9454583D0D39C9FE">
    <w:name w:val="CCD18E1AEA304F4B9454583D0D39C9FE"/>
  </w:style>
  <w:style w:type="paragraph" w:customStyle="1" w:styleId="66F21B961E2740AEA766C685FA4CECA6">
    <w:name w:val="66F21B961E2740AEA766C685FA4CECA6"/>
  </w:style>
  <w:style w:type="paragraph" w:customStyle="1" w:styleId="18D9E6CBDE7440F2BEEECEB0A9F732A8">
    <w:name w:val="18D9E6CBDE7440F2BEEECEB0A9F732A8"/>
  </w:style>
  <w:style w:type="paragraph" w:customStyle="1" w:styleId="D549BA761C404D2DA2BBBFB47F83A1C7">
    <w:name w:val="D549BA761C404D2DA2BBBFB47F83A1C7"/>
  </w:style>
  <w:style w:type="paragraph" w:customStyle="1" w:styleId="4A6A863E6E194636A37E0CF3980BD910">
    <w:name w:val="4A6A863E6E194636A37E0CF3980BD910"/>
  </w:style>
  <w:style w:type="paragraph" w:customStyle="1" w:styleId="B2E914CC98024DE3B60D8D2C4F6969C9">
    <w:name w:val="B2E914CC98024DE3B60D8D2C4F6969C9"/>
  </w:style>
  <w:style w:type="paragraph" w:customStyle="1" w:styleId="3681D3C72283425898EB501AD7048BDF">
    <w:name w:val="3681D3C72283425898EB501AD7048BDF"/>
  </w:style>
  <w:style w:type="paragraph" w:customStyle="1" w:styleId="863E890AD8104F39AED29BCC90226724">
    <w:name w:val="863E890AD8104F39AED29BCC90226724"/>
  </w:style>
  <w:style w:type="paragraph" w:customStyle="1" w:styleId="AE375C10AB3040C3ABD81DF317C0CA6A">
    <w:name w:val="AE375C10AB3040C3ABD81DF317C0CA6A"/>
  </w:style>
  <w:style w:type="paragraph" w:customStyle="1" w:styleId="D9F7AA363DBA4924B0F61C219F09C873">
    <w:name w:val="D9F7AA363DBA4924B0F61C219F09C873"/>
  </w:style>
  <w:style w:type="paragraph" w:customStyle="1" w:styleId="BDEA834554EE4BF3BA1FFB926821F774">
    <w:name w:val="BDEA834554EE4BF3BA1FFB926821F774"/>
  </w:style>
  <w:style w:type="paragraph" w:customStyle="1" w:styleId="0F0714FED3E245CAAF638DA68298CC67">
    <w:name w:val="0F0714FED3E245CAAF638DA68298CC67"/>
  </w:style>
  <w:style w:type="paragraph" w:customStyle="1" w:styleId="A42CF73E9ED04F57B24803751DDCAEB2">
    <w:name w:val="A42CF73E9ED04F57B24803751DDCAEB2"/>
  </w:style>
  <w:style w:type="paragraph" w:customStyle="1" w:styleId="347115095D914D9A8EF7E6CAB2FD8898">
    <w:name w:val="347115095D914D9A8EF7E6CAB2FD8898"/>
  </w:style>
  <w:style w:type="paragraph" w:customStyle="1" w:styleId="E71974B26DB94BD18D612B4DB02ED027">
    <w:name w:val="E71974B26DB94BD18D612B4DB02ED027"/>
  </w:style>
  <w:style w:type="paragraph" w:customStyle="1" w:styleId="FC5DB0D79ABC45F8AB4D18C71C1DEBEC">
    <w:name w:val="FC5DB0D79ABC45F8AB4D18C71C1DEBEC"/>
  </w:style>
  <w:style w:type="paragraph" w:customStyle="1" w:styleId="387D68D929DF40968EA693FAA60B3783">
    <w:name w:val="387D68D929DF40968EA693FAA60B3783"/>
  </w:style>
  <w:style w:type="paragraph" w:customStyle="1" w:styleId="E3F8319FA195432CB9E147BAC12E78D5">
    <w:name w:val="E3F8319FA195432CB9E147BAC12E78D5"/>
  </w:style>
  <w:style w:type="paragraph" w:customStyle="1" w:styleId="7815618EA42F44BDA7F026C416E2BB32">
    <w:name w:val="7815618EA42F44BDA7F026C416E2BB32"/>
  </w:style>
  <w:style w:type="paragraph" w:customStyle="1" w:styleId="7D226BED629E48F5A3CF812BC09724AF">
    <w:name w:val="7D226BED629E48F5A3CF812BC09724AF"/>
  </w:style>
  <w:style w:type="paragraph" w:customStyle="1" w:styleId="5A08B62780784984AF4FF3B363451C8D">
    <w:name w:val="5A08B62780784984AF4FF3B363451C8D"/>
  </w:style>
  <w:style w:type="paragraph" w:customStyle="1" w:styleId="B5C8B71E6277463CB1DA81538C39B0B7">
    <w:name w:val="B5C8B71E6277463CB1DA81538C39B0B7"/>
  </w:style>
  <w:style w:type="paragraph" w:customStyle="1" w:styleId="61C4861BE75B4B3FBF84B719EE9CE656">
    <w:name w:val="61C4861BE75B4B3FBF84B719EE9CE656"/>
  </w:style>
  <w:style w:type="paragraph" w:customStyle="1" w:styleId="7AF45D3520FE44B4A5E560949FF7D8F1">
    <w:name w:val="7AF45D3520FE44B4A5E560949FF7D8F1"/>
  </w:style>
  <w:style w:type="paragraph" w:customStyle="1" w:styleId="201D51002E57423FAD3780BD9C6020B9">
    <w:name w:val="201D51002E57423FAD3780BD9C602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2021-10-22T08:44:00Z</dcterms:created>
  <dcterms:modified xsi:type="dcterms:W3CDTF">2021-10-22T12:32:00Z</dcterms:modified>
  <cp:category/>
</cp:coreProperties>
</file>