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B7C0" w14:textId="3AF2FC8D" w:rsidR="00C27ABC" w:rsidRDefault="00C27ABC" w:rsidP="00C27ABC">
      <w:pPr>
        <w:tabs>
          <w:tab w:val="left" w:pos="2376"/>
        </w:tabs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</w:pPr>
      <w:r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 xml:space="preserve">Contrôle macros </w:t>
      </w:r>
      <w:proofErr w:type="spellStart"/>
      <w:r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Sub</w:t>
      </w:r>
      <w:proofErr w:type="spellEnd"/>
      <w:r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 xml:space="preserve"> ProjDj1, 2, 3, 4</w:t>
      </w:r>
    </w:p>
    <w:p w14:paraId="61FB0CE0" w14:textId="77777777" w:rsidR="00C27ABC" w:rsidRDefault="00C27ABC" w:rsidP="00C27ABC">
      <w:pPr>
        <w:tabs>
          <w:tab w:val="left" w:pos="2376"/>
        </w:tabs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</w:pPr>
    </w:p>
    <w:p w14:paraId="0C70060A" w14:textId="330F0336" w:rsidR="00C27ABC" w:rsidRDefault="00C27ABC" w:rsidP="00C27ABC">
      <w:pPr>
        <w:tabs>
          <w:tab w:val="left" w:pos="2376"/>
        </w:tabs>
        <w:rPr>
          <w:rFonts w:ascii="Courier New" w:eastAsia="Times New Roman" w:hAnsi="Courier New" w:cs="Courier New"/>
          <w:sz w:val="21"/>
          <w:szCs w:val="21"/>
          <w:lang w:eastAsia="fr-FR"/>
        </w:rPr>
      </w:pP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(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"abandon"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accept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"accès"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accr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achev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"acteur"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"administra"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adopt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"AIV"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"agence"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"ajuste"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amélior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analys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"analyse"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ann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annex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"annuel"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appliq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"apprenti"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"apprentissage"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approb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approuv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"appui"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"arabe"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assur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"assurance"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"atelier"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attein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"audit"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"augment"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béneficiaire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"besoin"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"brut"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cadr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"calcul"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centr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"chiffre"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"class"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"classe"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collabor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"collecte"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"comment"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"communauté"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communi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compéten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"conclu"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confirm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"connaissance"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"conseil"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"construction"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consult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"continu"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contract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"contrainte"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"contrôle"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conv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"convenu"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 xml:space="preserve"> 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"corrige"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"cour"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curricul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"cycle"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décaiss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"défi"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"défini"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"définition"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"délais"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demand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"détail"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développ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diffic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</w:t>
      </w:r>
    </w:p>
    <w:p w14:paraId="40A45AD1" w14:textId="77777777" w:rsidR="00C27ABC" w:rsidRDefault="00C27ABC" w:rsidP="00C27ABC">
      <w:pPr>
        <w:tabs>
          <w:tab w:val="left" w:pos="2376"/>
        </w:tabs>
        <w:rPr>
          <w:rFonts w:ascii="Courier New" w:eastAsia="Times New Roman" w:hAnsi="Courier New" w:cs="Courier New"/>
          <w:sz w:val="21"/>
          <w:szCs w:val="21"/>
          <w:lang w:eastAsia="fr-FR"/>
        </w:rPr>
      </w:pPr>
    </w:p>
    <w:p w14:paraId="7C3CCBB4" w14:textId="77777777" w:rsidR="00C27ABC" w:rsidRDefault="00C27ABC" w:rsidP="00C27ABC">
      <w:pPr>
        <w:tabs>
          <w:tab w:val="left" w:pos="2376"/>
        </w:tabs>
        <w:rPr>
          <w:rFonts w:ascii="Courier New" w:eastAsia="Times New Roman" w:hAnsi="Courier New" w:cs="Courier New"/>
          <w:sz w:val="21"/>
          <w:szCs w:val="21"/>
          <w:lang w:eastAsia="fr-FR"/>
        </w:rPr>
      </w:pP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diminu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disciplin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"discipline"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discuss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"diverge"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"diversification"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"document"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"donnée"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"durée"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dys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"échantillon"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"école"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"éducatif"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"éducation"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"efficace"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"efficient"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élabor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élarg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"élève"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"emplacement"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encadr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"ENS"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enseign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"environnement"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équit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"établissement"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"étudiant"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"éval"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"exact"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"exam"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exécut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exist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"expérience"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"expert"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"faible"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faisab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"femme"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fiab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"fille"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"final"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"flux"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"focus"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"fondamental"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form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formul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"formule"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"français"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"fréquence"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"général"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"genre"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géographi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"gestion"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"group"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"handicap"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"identifiant"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"ILD"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impliq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inclu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incri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"indépendant"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"indic"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infirm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inform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"infrastructure"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initi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"inopiné"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"intégration"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inval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</w:t>
      </w:r>
    </w:p>
    <w:p w14:paraId="435FB90B" w14:textId="77777777" w:rsidR="00C27ABC" w:rsidRDefault="00C27ABC" w:rsidP="00C27ABC">
      <w:pPr>
        <w:tabs>
          <w:tab w:val="left" w:pos="2376"/>
        </w:tabs>
        <w:rPr>
          <w:rFonts w:ascii="Courier New" w:eastAsia="Times New Roman" w:hAnsi="Courier New" w:cs="Courier New"/>
          <w:sz w:val="21"/>
          <w:szCs w:val="21"/>
          <w:lang w:eastAsia="fr-FR"/>
        </w:rPr>
      </w:pPr>
    </w:p>
    <w:p w14:paraId="4A4AB030" w14:textId="77777777" w:rsidR="00C27ABC" w:rsidRDefault="00C27ABC" w:rsidP="00C27ABC">
      <w:pPr>
        <w:tabs>
          <w:tab w:val="left" w:pos="2376"/>
        </w:tabs>
        <w:rPr>
          <w:rFonts w:ascii="Courier New" w:eastAsia="Times New Roman" w:hAnsi="Courier New" w:cs="Courier New"/>
          <w:sz w:val="21"/>
          <w:szCs w:val="21"/>
          <w:lang w:eastAsia="fr-FR"/>
        </w:rPr>
      </w:pP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"justif"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"lacune"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"langue"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"lien"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list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livr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"local"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"logistique"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"loi"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"maint"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"maintenance"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"mathématique"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"matrice"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"max"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"mécanisme"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"MENFOP"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mesur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méthod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"mini"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"mis"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"mise"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"mission"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"modalité"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"module"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"moyen"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nive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norm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"note"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"nouvel"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"novateur"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"objectif"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observ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obt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"œuvre"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"officie"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"offre"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"opportunité"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"OTI"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"outil"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"paiement"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"parité"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"part"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"partenaire"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"partenariat"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"parti"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particip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pédagog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person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pertin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"phys"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"pièce"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"pilot"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"plan"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"politique"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"ponctuel"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"porteur"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"pourcentage"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prati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"pratique"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"précis"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"préliminaire"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"prenant"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"préscolaire"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"preuve"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"primaire"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</w:t>
      </w:r>
    </w:p>
    <w:p w14:paraId="2E560F6F" w14:textId="77777777" w:rsidR="00C27ABC" w:rsidRDefault="00C27ABC" w:rsidP="00C27ABC">
      <w:pPr>
        <w:tabs>
          <w:tab w:val="left" w:pos="2376"/>
        </w:tabs>
        <w:rPr>
          <w:rFonts w:ascii="Courier New" w:eastAsia="Times New Roman" w:hAnsi="Courier New" w:cs="Courier New"/>
          <w:sz w:val="21"/>
          <w:szCs w:val="21"/>
          <w:lang w:eastAsia="fr-FR"/>
        </w:rPr>
      </w:pPr>
    </w:p>
    <w:p w14:paraId="369AE1AD" w14:textId="77777777" w:rsidR="00C27ABC" w:rsidRDefault="00C27ABC" w:rsidP="00C27ABC">
      <w:pPr>
        <w:tabs>
          <w:tab w:val="left" w:pos="2376"/>
        </w:tabs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</w:pP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"priorité"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priv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"profession"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programm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proje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"promo"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"protocole"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prouv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publi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"qualité"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"question"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"rapport"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réalis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recommand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"recueil"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redoubl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"référence"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réfug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"région"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"registre"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"renforcement"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renseign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"respect"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responsab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résult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"rétention"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revendi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révis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"scénario"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scol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scolaris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"sélection"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"session"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"seuil"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sex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significati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"site"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"source"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"statistique"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"statut"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structur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suiv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supervis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"supplément"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surveil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systém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"tableau"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lastRenderedPageBreak/>
        <w:t>"taux"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"techno"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"terme"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"terrain"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"test"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"TICE"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"tranche"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"universel"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"variable"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ventil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</w:t>
      </w:r>
      <w:proofErr w:type="spellStart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vérifi</w:t>
      </w:r>
      <w:proofErr w:type="spellEnd"/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>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"visite"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,</w:t>
      </w:r>
      <w:r w:rsidRPr="001D2498">
        <w:rPr>
          <w:rFonts w:ascii="Courier New" w:eastAsia="Times New Roman" w:hAnsi="Courier New" w:cs="Courier New"/>
          <w:sz w:val="21"/>
          <w:szCs w:val="21"/>
          <w:lang w:eastAsia="fr-FR"/>
        </w:rPr>
        <w:t xml:space="preserve"> "vulnérable"</w:t>
      </w:r>
      <w:r w:rsidRPr="001D2498">
        <w:rPr>
          <w:rFonts w:ascii="Courier New" w:eastAsia="Times New Roman" w:hAnsi="Courier New" w:cs="Courier New"/>
          <w:b/>
          <w:bCs/>
          <w:sz w:val="21"/>
          <w:szCs w:val="21"/>
          <w:lang w:eastAsia="fr-FR"/>
        </w:rPr>
        <w:t>)</w:t>
      </w:r>
    </w:p>
    <w:p w14:paraId="50444437" w14:textId="77777777" w:rsidR="00B121EF" w:rsidRDefault="00B121EF"/>
    <w:sectPr w:rsidR="00B1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27ABC"/>
    <w:rsid w:val="00113E96"/>
    <w:rsid w:val="001C2F05"/>
    <w:rsid w:val="001E795C"/>
    <w:rsid w:val="00443561"/>
    <w:rsid w:val="0066428D"/>
    <w:rsid w:val="007D31EB"/>
    <w:rsid w:val="00832353"/>
    <w:rsid w:val="00842273"/>
    <w:rsid w:val="00A32BEF"/>
    <w:rsid w:val="00AC52BC"/>
    <w:rsid w:val="00B121EF"/>
    <w:rsid w:val="00C2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E1A5"/>
  <w15:chartTrackingRefBased/>
  <w15:docId w15:val="{9CBE315B-4A95-4588-9EC1-B1C9966D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ABC"/>
  </w:style>
  <w:style w:type="paragraph" w:styleId="Titre1">
    <w:name w:val="heading 1"/>
    <w:basedOn w:val="Normal"/>
    <w:link w:val="Titre1Car"/>
    <w:uiPriority w:val="9"/>
    <w:qFormat/>
    <w:rsid w:val="00842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227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842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MANTE</dc:creator>
  <cp:keywords/>
  <dc:description/>
  <cp:lastModifiedBy>Alain MANTE</cp:lastModifiedBy>
  <cp:revision>1</cp:revision>
  <dcterms:created xsi:type="dcterms:W3CDTF">2021-09-18T16:22:00Z</dcterms:created>
  <dcterms:modified xsi:type="dcterms:W3CDTF">2021-09-18T16:23:00Z</dcterms:modified>
</cp:coreProperties>
</file>