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A96A" w14:textId="2D50FB3A" w:rsidR="008332CF" w:rsidRDefault="008A283B" w:rsidP="008A283B">
      <w:pPr>
        <w:jc w:val="center"/>
        <w:rPr>
          <w:sz w:val="48"/>
          <w:szCs w:val="48"/>
          <w:u w:val="single"/>
        </w:rPr>
      </w:pPr>
      <w:r w:rsidRPr="008A283B">
        <w:rPr>
          <w:sz w:val="48"/>
          <w:szCs w:val="48"/>
          <w:u w:val="single"/>
        </w:rPr>
        <w:t>Schaubild zu Abraham</w:t>
      </w:r>
    </w:p>
    <w:p w14:paraId="16C2B065" w14:textId="45F5E1BE" w:rsidR="008A283B" w:rsidRDefault="008A283B" w:rsidP="008A283B">
      <w:pPr>
        <w:jc w:val="center"/>
        <w:rPr>
          <w:sz w:val="48"/>
          <w:szCs w:val="48"/>
          <w:u w:val="single"/>
        </w:rPr>
      </w:pPr>
    </w:p>
    <w:p w14:paraId="04E201B4" w14:textId="67BF9D0F" w:rsidR="008A283B" w:rsidRPr="008A283B" w:rsidRDefault="008A283B" w:rsidP="008A283B">
      <w:pPr>
        <w:jc w:val="center"/>
        <w:rPr>
          <w:sz w:val="48"/>
          <w:szCs w:val="48"/>
          <w:u w:val="single"/>
        </w:rPr>
      </w:pPr>
      <w:r w:rsidRPr="008A283B">
        <w:rPr>
          <w:noProof/>
          <w:sz w:val="48"/>
          <w:szCs w:val="48"/>
          <w:u w:val="single"/>
        </w:rPr>
        <w:drawing>
          <wp:inline distT="0" distB="0" distL="0" distR="0" wp14:anchorId="4EA62C62" wp14:editId="1C6FBB76">
            <wp:extent cx="5760720" cy="691451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83B" w:rsidRPr="008A2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3B"/>
    <w:rsid w:val="008332CF"/>
    <w:rsid w:val="008A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641D"/>
  <w15:chartTrackingRefBased/>
  <w15:docId w15:val="{2DE0DFB6-B10B-4436-A496-8778575A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Seme</dc:creator>
  <cp:keywords/>
  <dc:description/>
  <cp:lastModifiedBy>Tanja Seme</cp:lastModifiedBy>
  <cp:revision>1</cp:revision>
  <dcterms:created xsi:type="dcterms:W3CDTF">2021-08-15T17:19:00Z</dcterms:created>
  <dcterms:modified xsi:type="dcterms:W3CDTF">2021-08-15T17:20:00Z</dcterms:modified>
</cp:coreProperties>
</file>