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5" w14:textId="4DD5C12C" w:rsidR="00101200" w:rsidRDefault="00101200">
      <w:pPr>
        <w:pBdr>
          <w:top w:val="nil"/>
          <w:left w:val="nil"/>
          <w:bottom w:val="nil"/>
          <w:right w:val="nil"/>
          <w:between w:val="nil"/>
        </w:pBdr>
        <w:ind w:left="2160"/>
        <w:rPr>
          <w:rFonts w:ascii="Tahoma" w:eastAsia="Tahoma" w:hAnsi="Tahoma" w:cs="Tahoma"/>
          <w:b/>
          <w:sz w:val="28"/>
          <w:szCs w:val="28"/>
          <w:u w:val="single"/>
        </w:rPr>
      </w:pPr>
    </w:p>
    <w:p w14:paraId="00000006" w14:textId="77777777" w:rsidR="00101200" w:rsidRDefault="00101200">
      <w:pPr>
        <w:pBdr>
          <w:top w:val="nil"/>
          <w:left w:val="nil"/>
          <w:bottom w:val="nil"/>
          <w:right w:val="nil"/>
          <w:between w:val="nil"/>
        </w:pBdr>
        <w:ind w:left="2160"/>
        <w:rPr>
          <w:rFonts w:ascii="Tahoma" w:eastAsia="Tahoma" w:hAnsi="Tahoma" w:cs="Tahoma"/>
          <w:b/>
          <w:sz w:val="28"/>
          <w:szCs w:val="28"/>
          <w:u w:val="single"/>
        </w:rPr>
      </w:pPr>
    </w:p>
    <w:p w14:paraId="5F8A93A3" w14:textId="77777777" w:rsidR="00144D18" w:rsidRDefault="00144D18">
      <w:pPr>
        <w:pBdr>
          <w:top w:val="nil"/>
          <w:left w:val="nil"/>
          <w:bottom w:val="nil"/>
          <w:right w:val="nil"/>
          <w:between w:val="nil"/>
        </w:pBdr>
        <w:jc w:val="center"/>
        <w:rPr>
          <w:rFonts w:ascii="Tahoma" w:eastAsia="Tahoma" w:hAnsi="Tahoma" w:cs="Tahoma"/>
          <w:b/>
          <w:sz w:val="28"/>
          <w:szCs w:val="28"/>
          <w:u w:val="single"/>
        </w:rPr>
      </w:pPr>
    </w:p>
    <w:p w14:paraId="65F7E34E" w14:textId="77777777" w:rsidR="00144D18" w:rsidRDefault="00144D18" w:rsidP="00144D18">
      <w:pPr>
        <w:pBdr>
          <w:top w:val="single" w:sz="4" w:space="1" w:color="auto"/>
          <w:left w:val="single" w:sz="4" w:space="1" w:color="auto"/>
          <w:bottom w:val="single" w:sz="4" w:space="1" w:color="auto"/>
          <w:right w:val="single" w:sz="4" w:space="1" w:color="auto"/>
          <w:between w:val="nil"/>
        </w:pBdr>
        <w:jc w:val="center"/>
        <w:rPr>
          <w:rFonts w:ascii="Tahoma" w:eastAsia="Tahoma" w:hAnsi="Tahoma" w:cs="Tahoma"/>
          <w:b/>
          <w:sz w:val="36"/>
          <w:szCs w:val="36"/>
          <w:u w:val="single"/>
        </w:rPr>
      </w:pPr>
    </w:p>
    <w:p w14:paraId="00000009" w14:textId="71D80D50" w:rsidR="00101200" w:rsidRDefault="00D50ABF" w:rsidP="00144D18">
      <w:pPr>
        <w:pBdr>
          <w:top w:val="single" w:sz="4" w:space="1" w:color="auto"/>
          <w:left w:val="single" w:sz="4" w:space="1" w:color="auto"/>
          <w:bottom w:val="single" w:sz="4" w:space="1" w:color="auto"/>
          <w:right w:val="single" w:sz="4" w:space="1" w:color="auto"/>
          <w:between w:val="nil"/>
        </w:pBdr>
        <w:jc w:val="center"/>
        <w:rPr>
          <w:rFonts w:ascii="Tahoma" w:eastAsia="Tahoma" w:hAnsi="Tahoma" w:cs="Tahoma"/>
          <w:b/>
          <w:sz w:val="36"/>
          <w:szCs w:val="36"/>
          <w:u w:val="single"/>
        </w:rPr>
      </w:pPr>
      <w:r w:rsidRPr="00144D18">
        <w:rPr>
          <w:rFonts w:ascii="Tahoma" w:eastAsia="Tahoma" w:hAnsi="Tahoma" w:cs="Tahoma"/>
          <w:b/>
          <w:sz w:val="36"/>
          <w:szCs w:val="36"/>
          <w:u w:val="single"/>
        </w:rPr>
        <w:t>RÈGLEMENT RAID D’ELLES</w:t>
      </w:r>
    </w:p>
    <w:p w14:paraId="08839813" w14:textId="77777777" w:rsidR="00144D18" w:rsidRPr="00144D18" w:rsidRDefault="00144D18" w:rsidP="00144D18">
      <w:pPr>
        <w:pBdr>
          <w:top w:val="single" w:sz="4" w:space="1" w:color="auto"/>
          <w:left w:val="single" w:sz="4" w:space="1" w:color="auto"/>
          <w:bottom w:val="single" w:sz="4" w:space="1" w:color="auto"/>
          <w:right w:val="single" w:sz="4" w:space="1" w:color="auto"/>
          <w:between w:val="nil"/>
        </w:pBdr>
        <w:jc w:val="center"/>
        <w:rPr>
          <w:rFonts w:ascii="Tahoma" w:eastAsia="Tahoma" w:hAnsi="Tahoma" w:cs="Tahoma"/>
          <w:sz w:val="36"/>
          <w:szCs w:val="36"/>
        </w:rPr>
      </w:pPr>
    </w:p>
    <w:p w14:paraId="0000000A" w14:textId="77777777" w:rsidR="00101200" w:rsidRDefault="00101200">
      <w:pPr>
        <w:pBdr>
          <w:top w:val="nil"/>
          <w:left w:val="nil"/>
          <w:bottom w:val="nil"/>
          <w:right w:val="nil"/>
          <w:between w:val="nil"/>
        </w:pBdr>
        <w:rPr>
          <w:rFonts w:ascii="Tahoma" w:eastAsia="Tahoma" w:hAnsi="Tahoma" w:cs="Tahoma"/>
        </w:rPr>
      </w:pPr>
    </w:p>
    <w:p w14:paraId="0000000B" w14:textId="77777777" w:rsidR="00101200" w:rsidRDefault="00101200">
      <w:pPr>
        <w:pBdr>
          <w:top w:val="nil"/>
          <w:left w:val="nil"/>
          <w:bottom w:val="nil"/>
          <w:right w:val="nil"/>
          <w:between w:val="nil"/>
        </w:pBdr>
        <w:rPr>
          <w:rFonts w:ascii="Tahoma" w:eastAsia="Tahoma" w:hAnsi="Tahoma" w:cs="Tahoma"/>
          <w:b/>
          <w:u w:val="single"/>
        </w:rPr>
      </w:pPr>
    </w:p>
    <w:p w14:paraId="0000000C" w14:textId="77777777" w:rsidR="00101200" w:rsidRDefault="00D50ABF">
      <w:pPr>
        <w:numPr>
          <w:ilvl w:val="0"/>
          <w:numId w:val="1"/>
        </w:numPr>
        <w:pBdr>
          <w:top w:val="nil"/>
          <w:left w:val="nil"/>
          <w:bottom w:val="nil"/>
          <w:right w:val="nil"/>
          <w:between w:val="nil"/>
        </w:pBdr>
        <w:ind w:hanging="360"/>
        <w:rPr>
          <w:rFonts w:ascii="Tahoma" w:eastAsia="Tahoma" w:hAnsi="Tahoma" w:cs="Tahoma"/>
        </w:rPr>
      </w:pPr>
      <w:r>
        <w:rPr>
          <w:rFonts w:ascii="Tahoma" w:eastAsia="Tahoma" w:hAnsi="Tahoma" w:cs="Tahoma"/>
          <w:b/>
          <w:u w:val="single"/>
        </w:rPr>
        <w:t>L’événement.</w:t>
      </w:r>
    </w:p>
    <w:p w14:paraId="0000000D" w14:textId="77777777" w:rsidR="00101200" w:rsidRDefault="00101200">
      <w:pPr>
        <w:pBdr>
          <w:top w:val="nil"/>
          <w:left w:val="nil"/>
          <w:bottom w:val="nil"/>
          <w:right w:val="nil"/>
          <w:between w:val="nil"/>
        </w:pBdr>
        <w:rPr>
          <w:rFonts w:ascii="Tahoma" w:eastAsia="Tahoma" w:hAnsi="Tahoma" w:cs="Tahoma"/>
        </w:rPr>
      </w:pPr>
    </w:p>
    <w:p w14:paraId="0000000E" w14:textId="200EA937" w:rsidR="00101200" w:rsidRDefault="002B45BD" w:rsidP="00144D18">
      <w:pPr>
        <w:pBdr>
          <w:top w:val="nil"/>
          <w:left w:val="nil"/>
          <w:bottom w:val="nil"/>
          <w:right w:val="nil"/>
          <w:between w:val="nil"/>
        </w:pBdr>
        <w:jc w:val="both"/>
        <w:rPr>
          <w:rFonts w:ascii="Tahoma" w:eastAsia="Tahoma" w:hAnsi="Tahoma" w:cs="Tahoma"/>
        </w:rPr>
      </w:pPr>
      <w:r>
        <w:rPr>
          <w:rFonts w:ascii="Tahoma" w:eastAsia="Tahoma" w:hAnsi="Tahoma" w:cs="Tahoma"/>
        </w:rPr>
        <w:t>Le Raid d’E</w:t>
      </w:r>
      <w:r w:rsidR="00D50ABF">
        <w:rPr>
          <w:rFonts w:ascii="Tahoma" w:eastAsia="Tahoma" w:hAnsi="Tahoma" w:cs="Tahoma"/>
        </w:rPr>
        <w:t>lles</w:t>
      </w:r>
      <w:r w:rsidR="008416D2">
        <w:rPr>
          <w:rFonts w:ascii="Tahoma" w:eastAsia="Tahoma" w:hAnsi="Tahoma" w:cs="Tahoma"/>
        </w:rPr>
        <w:t xml:space="preserve">, Raid </w:t>
      </w:r>
      <w:r w:rsidR="00144D18">
        <w:rPr>
          <w:rFonts w:ascii="Tahoma" w:eastAsia="Tahoma" w:hAnsi="Tahoma" w:cs="Tahoma"/>
        </w:rPr>
        <w:t>Féminin, est</w:t>
      </w:r>
      <w:r w:rsidR="00D50ABF">
        <w:rPr>
          <w:rFonts w:ascii="Tahoma" w:eastAsia="Tahoma" w:hAnsi="Tahoma" w:cs="Tahoma"/>
        </w:rPr>
        <w:t xml:space="preserve"> organisé par l’association </w:t>
      </w:r>
      <w:proofErr w:type="spellStart"/>
      <w:r w:rsidR="00D50ABF">
        <w:rPr>
          <w:rFonts w:ascii="Tahoma" w:eastAsia="Tahoma" w:hAnsi="Tahoma" w:cs="Tahoma"/>
        </w:rPr>
        <w:t>Outdoor</w:t>
      </w:r>
      <w:proofErr w:type="spellEnd"/>
      <w:r w:rsidR="00D50ABF">
        <w:rPr>
          <w:rFonts w:ascii="Tahoma" w:eastAsia="Tahoma" w:hAnsi="Tahoma" w:cs="Tahoma"/>
        </w:rPr>
        <w:t xml:space="preserve"> dont le siège social est : 45 </w:t>
      </w:r>
      <w:r w:rsidR="00D50ABF">
        <w:rPr>
          <w:rFonts w:ascii="Tahoma" w:eastAsia="Tahoma" w:hAnsi="Tahoma" w:cs="Tahoma"/>
          <w:highlight w:val="white"/>
        </w:rPr>
        <w:t>rue</w:t>
      </w:r>
      <w:r w:rsidR="00D50ABF">
        <w:rPr>
          <w:rFonts w:ascii="Tahoma" w:eastAsia="Tahoma" w:hAnsi="Tahoma" w:cs="Tahoma"/>
        </w:rPr>
        <w:t xml:space="preserve"> de la République</w:t>
      </w:r>
      <w:r>
        <w:rPr>
          <w:rFonts w:ascii="Tahoma" w:eastAsia="Tahoma" w:hAnsi="Tahoma" w:cs="Tahoma"/>
        </w:rPr>
        <w:t>,</w:t>
      </w:r>
      <w:r w:rsidR="00D50ABF">
        <w:rPr>
          <w:rFonts w:ascii="Tahoma" w:eastAsia="Tahoma" w:hAnsi="Tahoma" w:cs="Tahoma"/>
        </w:rPr>
        <w:t xml:space="preserve"> </w:t>
      </w:r>
      <w:r>
        <w:rPr>
          <w:rFonts w:ascii="Tahoma" w:eastAsia="Tahoma" w:hAnsi="Tahoma" w:cs="Tahoma"/>
        </w:rPr>
        <w:t>E</w:t>
      </w:r>
      <w:r w:rsidR="00D50ABF">
        <w:rPr>
          <w:rFonts w:ascii="Tahoma" w:eastAsia="Tahoma" w:hAnsi="Tahoma" w:cs="Tahoma"/>
        </w:rPr>
        <w:t xml:space="preserve">space </w:t>
      </w:r>
      <w:proofErr w:type="spellStart"/>
      <w:r w:rsidR="00D50ABF">
        <w:rPr>
          <w:rFonts w:ascii="Tahoma" w:eastAsia="Tahoma" w:hAnsi="Tahoma" w:cs="Tahoma"/>
        </w:rPr>
        <w:t>Mialan</w:t>
      </w:r>
      <w:proofErr w:type="spellEnd"/>
      <w:r>
        <w:rPr>
          <w:rFonts w:ascii="Tahoma" w:eastAsia="Tahoma" w:hAnsi="Tahoma" w:cs="Tahoma"/>
        </w:rPr>
        <w:t>,</w:t>
      </w:r>
      <w:r w:rsidR="00D50ABF">
        <w:rPr>
          <w:rFonts w:ascii="Tahoma" w:eastAsia="Tahoma" w:hAnsi="Tahoma" w:cs="Tahoma"/>
        </w:rPr>
        <w:t xml:space="preserve"> 07130 Saint-Péray</w:t>
      </w:r>
    </w:p>
    <w:p w14:paraId="0000000F" w14:textId="77777777" w:rsidR="00101200" w:rsidRDefault="00101200" w:rsidP="00144D18">
      <w:pPr>
        <w:pBdr>
          <w:top w:val="nil"/>
          <w:left w:val="nil"/>
          <w:bottom w:val="nil"/>
          <w:right w:val="nil"/>
          <w:between w:val="nil"/>
        </w:pBdr>
        <w:ind w:firstLine="405"/>
        <w:jc w:val="both"/>
        <w:rPr>
          <w:rFonts w:ascii="Tahoma" w:eastAsia="Tahoma" w:hAnsi="Tahoma" w:cs="Tahoma"/>
          <w:b/>
          <w:u w:val="single"/>
        </w:rPr>
      </w:pPr>
    </w:p>
    <w:p w14:paraId="49107834" w14:textId="72372AC8" w:rsidR="002B45BD" w:rsidRPr="002B45BD" w:rsidRDefault="00D50ABF" w:rsidP="002B45BD">
      <w:pPr>
        <w:numPr>
          <w:ilvl w:val="0"/>
          <w:numId w:val="1"/>
        </w:numPr>
        <w:pBdr>
          <w:top w:val="nil"/>
          <w:left w:val="nil"/>
          <w:bottom w:val="nil"/>
          <w:right w:val="nil"/>
          <w:between w:val="nil"/>
        </w:pBdr>
        <w:ind w:hanging="360"/>
        <w:rPr>
          <w:rFonts w:ascii="Tahoma" w:eastAsia="Tahoma" w:hAnsi="Tahoma" w:cs="Tahoma"/>
        </w:rPr>
      </w:pPr>
      <w:r>
        <w:rPr>
          <w:rFonts w:ascii="Tahoma" w:eastAsia="Tahoma" w:hAnsi="Tahoma" w:cs="Tahoma"/>
          <w:b/>
          <w:u w:val="single"/>
        </w:rPr>
        <w:t>Les épreuves</w:t>
      </w:r>
    </w:p>
    <w:p w14:paraId="7D24E473" w14:textId="5F8B843D" w:rsidR="002B45BD" w:rsidRDefault="002B45BD" w:rsidP="002B45BD">
      <w:pPr>
        <w:pBdr>
          <w:top w:val="nil"/>
          <w:left w:val="nil"/>
          <w:bottom w:val="nil"/>
          <w:right w:val="nil"/>
          <w:between w:val="nil"/>
        </w:pBdr>
        <w:rPr>
          <w:rFonts w:ascii="Tahoma" w:eastAsia="Tahoma" w:hAnsi="Tahoma" w:cs="Tahoma"/>
        </w:rPr>
      </w:pPr>
    </w:p>
    <w:p w14:paraId="065D0004" w14:textId="394821A9" w:rsidR="002B45BD" w:rsidRDefault="002B45BD" w:rsidP="002B45BD">
      <w:pPr>
        <w:pBdr>
          <w:top w:val="nil"/>
          <w:left w:val="nil"/>
          <w:bottom w:val="nil"/>
          <w:right w:val="nil"/>
          <w:between w:val="nil"/>
        </w:pBdr>
        <w:rPr>
          <w:rFonts w:ascii="Tahoma" w:eastAsia="Tahoma" w:hAnsi="Tahoma" w:cs="Tahoma"/>
        </w:rPr>
      </w:pPr>
      <w:r>
        <w:rPr>
          <w:rFonts w:ascii="Tahoma" w:eastAsia="Tahoma" w:hAnsi="Tahoma" w:cs="Tahoma"/>
        </w:rPr>
        <w:t xml:space="preserve">Le Raid D’Elles propose 2 parcours : </w:t>
      </w:r>
    </w:p>
    <w:p w14:paraId="15BE34C3" w14:textId="77777777" w:rsidR="002B45BD" w:rsidRDefault="002B45BD">
      <w:pPr>
        <w:pBdr>
          <w:top w:val="nil"/>
          <w:left w:val="nil"/>
          <w:bottom w:val="nil"/>
          <w:right w:val="nil"/>
          <w:between w:val="nil"/>
        </w:pBdr>
        <w:ind w:left="720" w:firstLine="720"/>
        <w:rPr>
          <w:rFonts w:ascii="Tahoma" w:eastAsia="Tahoma" w:hAnsi="Tahoma" w:cs="Tahoma"/>
        </w:rPr>
      </w:pPr>
    </w:p>
    <w:p w14:paraId="26652E89" w14:textId="41E9C0FE" w:rsidR="00144D18" w:rsidRDefault="00D50ABF">
      <w:pPr>
        <w:pBdr>
          <w:top w:val="nil"/>
          <w:left w:val="nil"/>
          <w:bottom w:val="nil"/>
          <w:right w:val="nil"/>
          <w:between w:val="nil"/>
        </w:pBdr>
        <w:rPr>
          <w:rFonts w:ascii="Tahoma" w:eastAsia="Tahoma" w:hAnsi="Tahoma" w:cs="Tahoma"/>
        </w:rPr>
      </w:pPr>
      <w:r>
        <w:rPr>
          <w:rFonts w:ascii="Tahoma" w:eastAsia="Tahoma" w:hAnsi="Tahoma" w:cs="Tahoma"/>
          <w:b/>
        </w:rPr>
        <w:t xml:space="preserve">Raid d’elles </w:t>
      </w:r>
      <w:r w:rsidR="002B45BD">
        <w:rPr>
          <w:rFonts w:ascii="Tahoma" w:eastAsia="Tahoma" w:hAnsi="Tahoma" w:cs="Tahoma"/>
          <w:b/>
        </w:rPr>
        <w:t>D</w:t>
      </w:r>
      <w:r>
        <w:rPr>
          <w:rFonts w:ascii="Tahoma" w:eastAsia="Tahoma" w:hAnsi="Tahoma" w:cs="Tahoma"/>
          <w:b/>
        </w:rPr>
        <w:t>écouverte</w:t>
      </w:r>
      <w:r>
        <w:rPr>
          <w:rFonts w:ascii="Tahoma" w:eastAsia="Tahoma" w:hAnsi="Tahoma" w:cs="Tahoma"/>
        </w:rPr>
        <w:t> :</w:t>
      </w:r>
    </w:p>
    <w:p w14:paraId="3F9DA611" w14:textId="77777777" w:rsidR="00144D18" w:rsidRDefault="00144D18">
      <w:pPr>
        <w:pBdr>
          <w:top w:val="nil"/>
          <w:left w:val="nil"/>
          <w:bottom w:val="nil"/>
          <w:right w:val="nil"/>
          <w:between w:val="nil"/>
        </w:pBdr>
        <w:rPr>
          <w:rFonts w:ascii="Tahoma" w:eastAsia="Tahoma" w:hAnsi="Tahoma" w:cs="Tahoma"/>
        </w:rPr>
      </w:pPr>
    </w:p>
    <w:p w14:paraId="119C352E" w14:textId="2EACA9F5" w:rsidR="00144D18" w:rsidRDefault="00D50ABF">
      <w:pPr>
        <w:pBdr>
          <w:top w:val="nil"/>
          <w:left w:val="nil"/>
          <w:bottom w:val="nil"/>
          <w:right w:val="nil"/>
          <w:between w:val="nil"/>
        </w:pBdr>
        <w:rPr>
          <w:rFonts w:ascii="Tahoma" w:eastAsia="Tahoma" w:hAnsi="Tahoma" w:cs="Tahoma"/>
        </w:rPr>
      </w:pPr>
      <w:r>
        <w:rPr>
          <w:rFonts w:ascii="Tahoma" w:eastAsia="Tahoma" w:hAnsi="Tahoma" w:cs="Tahoma"/>
        </w:rPr>
        <w:t xml:space="preserve">Le raid </w:t>
      </w:r>
      <w:proofErr w:type="spellStart"/>
      <w:r>
        <w:rPr>
          <w:rFonts w:ascii="Tahoma" w:eastAsia="Tahoma" w:hAnsi="Tahoma" w:cs="Tahoma"/>
        </w:rPr>
        <w:t>se</w:t>
      </w:r>
      <w:proofErr w:type="spellEnd"/>
      <w:r>
        <w:rPr>
          <w:rFonts w:ascii="Tahoma" w:eastAsia="Tahoma" w:hAnsi="Tahoma" w:cs="Tahoma"/>
        </w:rPr>
        <w:t xml:space="preserve"> court par équipes de 2. </w:t>
      </w:r>
    </w:p>
    <w:p w14:paraId="41F7E70F" w14:textId="77777777" w:rsidR="00144D18" w:rsidRDefault="00D50ABF">
      <w:pPr>
        <w:pBdr>
          <w:top w:val="nil"/>
          <w:left w:val="nil"/>
          <w:bottom w:val="nil"/>
          <w:right w:val="nil"/>
          <w:between w:val="nil"/>
        </w:pBdr>
        <w:rPr>
          <w:rFonts w:ascii="Tahoma" w:eastAsia="Tahoma" w:hAnsi="Tahoma" w:cs="Tahoma"/>
        </w:rPr>
      </w:pPr>
      <w:r>
        <w:rPr>
          <w:rFonts w:ascii="Tahoma" w:eastAsia="Tahoma" w:hAnsi="Tahoma" w:cs="Tahoma"/>
        </w:rPr>
        <w:t>L’épreuve est chronométrée. Une seule puce de chronométrage par équipe.</w:t>
      </w:r>
    </w:p>
    <w:p w14:paraId="00000012" w14:textId="63F83B8D" w:rsidR="00101200" w:rsidRDefault="00D50ABF">
      <w:pPr>
        <w:pBdr>
          <w:top w:val="nil"/>
          <w:left w:val="nil"/>
          <w:bottom w:val="nil"/>
          <w:right w:val="nil"/>
          <w:between w:val="nil"/>
        </w:pBdr>
        <w:rPr>
          <w:rFonts w:ascii="Tahoma" w:eastAsia="Tahoma" w:hAnsi="Tahoma" w:cs="Tahoma"/>
          <w:highlight w:val="white"/>
        </w:rPr>
      </w:pPr>
      <w:r>
        <w:rPr>
          <w:rFonts w:ascii="Tahoma" w:eastAsia="Tahoma" w:hAnsi="Tahoma" w:cs="Tahoma"/>
          <w:highlight w:val="white"/>
        </w:rPr>
        <w:t xml:space="preserve">Enchaînement </w:t>
      </w:r>
      <w:r w:rsidR="00794F0C">
        <w:rPr>
          <w:rFonts w:ascii="Tahoma" w:eastAsia="Tahoma" w:hAnsi="Tahoma" w:cs="Tahoma"/>
          <w:highlight w:val="white"/>
        </w:rPr>
        <w:t>de sections</w:t>
      </w:r>
      <w:r>
        <w:rPr>
          <w:rFonts w:ascii="Tahoma" w:eastAsia="Tahoma" w:hAnsi="Tahoma" w:cs="Tahoma"/>
          <w:highlight w:val="white"/>
        </w:rPr>
        <w:t xml:space="preserve"> avec </w:t>
      </w:r>
      <w:r w:rsidR="00D123B6">
        <w:rPr>
          <w:rFonts w:ascii="Tahoma" w:eastAsia="Tahoma" w:hAnsi="Tahoma" w:cs="Tahoma"/>
          <w:highlight w:val="white"/>
        </w:rPr>
        <w:t>21</w:t>
      </w:r>
      <w:r w:rsidR="00437C70">
        <w:rPr>
          <w:rFonts w:ascii="Tahoma" w:eastAsia="Tahoma" w:hAnsi="Tahoma" w:cs="Tahoma"/>
          <w:highlight w:val="white"/>
        </w:rPr>
        <w:t xml:space="preserve"> km et </w:t>
      </w:r>
      <w:proofErr w:type="gramStart"/>
      <w:r w:rsidR="00437C70">
        <w:rPr>
          <w:rFonts w:ascii="Tahoma" w:eastAsia="Tahoma" w:hAnsi="Tahoma" w:cs="Tahoma"/>
          <w:highlight w:val="white"/>
        </w:rPr>
        <w:t>45</w:t>
      </w:r>
      <w:r>
        <w:rPr>
          <w:rFonts w:ascii="Tahoma" w:eastAsia="Tahoma" w:hAnsi="Tahoma" w:cs="Tahoma"/>
          <w:highlight w:val="white"/>
        </w:rPr>
        <w:t>0</w:t>
      </w:r>
      <w:r w:rsidR="00713112">
        <w:rPr>
          <w:rFonts w:ascii="Tahoma" w:eastAsia="Tahoma" w:hAnsi="Tahoma" w:cs="Tahoma"/>
          <w:highlight w:val="white"/>
        </w:rPr>
        <w:t xml:space="preserve">  D</w:t>
      </w:r>
      <w:proofErr w:type="gramEnd"/>
      <w:r w:rsidR="00713112">
        <w:rPr>
          <w:rFonts w:ascii="Tahoma" w:eastAsia="Tahoma" w:hAnsi="Tahoma" w:cs="Tahoma"/>
          <w:highlight w:val="white"/>
        </w:rPr>
        <w:t>+</w:t>
      </w:r>
      <w:r w:rsidR="00437C70">
        <w:rPr>
          <w:rFonts w:ascii="Tahoma" w:eastAsia="Tahoma" w:hAnsi="Tahoma" w:cs="Tahoma"/>
          <w:highlight w:val="white"/>
        </w:rPr>
        <w:t xml:space="preserve"> au plus court </w:t>
      </w:r>
    </w:p>
    <w:p w14:paraId="00000013" w14:textId="74ED114E" w:rsidR="00101200" w:rsidRDefault="00D50ABF">
      <w:pPr>
        <w:pBdr>
          <w:top w:val="nil"/>
          <w:left w:val="nil"/>
          <w:bottom w:val="nil"/>
          <w:right w:val="nil"/>
          <w:between w:val="nil"/>
        </w:pBdr>
        <w:rPr>
          <w:rFonts w:ascii="Tahoma" w:eastAsia="Tahoma" w:hAnsi="Tahoma" w:cs="Tahoma"/>
        </w:rPr>
      </w:pPr>
      <w:r w:rsidRPr="00437C70">
        <w:rPr>
          <w:rFonts w:ascii="Tahoma" w:eastAsia="Tahoma" w:hAnsi="Tahoma" w:cs="Tahoma"/>
        </w:rPr>
        <w:t xml:space="preserve">Accessible pour les personnes nées </w:t>
      </w:r>
      <w:r w:rsidR="00437C70" w:rsidRPr="00437C70">
        <w:rPr>
          <w:rFonts w:ascii="Tahoma" w:eastAsia="Tahoma" w:hAnsi="Tahoma" w:cs="Tahoma"/>
        </w:rPr>
        <w:t>à</w:t>
      </w:r>
      <w:r w:rsidR="00437C70">
        <w:rPr>
          <w:rFonts w:ascii="Tahoma" w:eastAsia="Tahoma" w:hAnsi="Tahoma" w:cs="Tahoma"/>
        </w:rPr>
        <w:t xml:space="preserve"> partir</w:t>
      </w:r>
      <w:r>
        <w:rPr>
          <w:rFonts w:ascii="Tahoma" w:eastAsia="Tahoma" w:hAnsi="Tahoma" w:cs="Tahoma"/>
        </w:rPr>
        <w:t xml:space="preserve"> </w:t>
      </w:r>
      <w:r w:rsidR="00437C70">
        <w:rPr>
          <w:rFonts w:ascii="Tahoma" w:eastAsia="Tahoma" w:hAnsi="Tahoma" w:cs="Tahoma"/>
        </w:rPr>
        <w:t>2005 (16 ans révolu)</w:t>
      </w:r>
    </w:p>
    <w:p w14:paraId="00000014" w14:textId="77777777" w:rsidR="00101200" w:rsidRDefault="00101200">
      <w:pPr>
        <w:pBdr>
          <w:top w:val="nil"/>
          <w:left w:val="nil"/>
          <w:bottom w:val="nil"/>
          <w:right w:val="nil"/>
          <w:between w:val="nil"/>
        </w:pBdr>
        <w:rPr>
          <w:rFonts w:ascii="Tahoma" w:eastAsia="Tahoma" w:hAnsi="Tahoma" w:cs="Tahoma"/>
        </w:rPr>
      </w:pPr>
    </w:p>
    <w:p w14:paraId="00000015" w14:textId="1DF8B331" w:rsidR="00101200" w:rsidRDefault="00D50ABF">
      <w:pPr>
        <w:pBdr>
          <w:top w:val="nil"/>
          <w:left w:val="nil"/>
          <w:bottom w:val="nil"/>
          <w:right w:val="nil"/>
          <w:between w:val="nil"/>
        </w:pBdr>
        <w:rPr>
          <w:rFonts w:ascii="Tahoma" w:eastAsia="Tahoma" w:hAnsi="Tahoma" w:cs="Tahoma"/>
        </w:rPr>
      </w:pPr>
      <w:r>
        <w:rPr>
          <w:rFonts w:ascii="Tahoma" w:eastAsia="Tahoma" w:hAnsi="Tahoma" w:cs="Tahoma"/>
          <w:b/>
        </w:rPr>
        <w:t>Raid d’elle</w:t>
      </w:r>
      <w:r w:rsidR="00027E8F">
        <w:rPr>
          <w:rFonts w:ascii="Tahoma" w:eastAsia="Tahoma" w:hAnsi="Tahoma" w:cs="Tahoma"/>
          <w:b/>
        </w:rPr>
        <w:t>s</w:t>
      </w:r>
      <w:r>
        <w:rPr>
          <w:rFonts w:ascii="Tahoma" w:eastAsia="Tahoma" w:hAnsi="Tahoma" w:cs="Tahoma"/>
          <w:b/>
        </w:rPr>
        <w:t xml:space="preserve"> </w:t>
      </w:r>
      <w:r w:rsidR="002B45BD">
        <w:rPr>
          <w:rFonts w:ascii="Tahoma" w:eastAsia="Tahoma" w:hAnsi="Tahoma" w:cs="Tahoma"/>
          <w:b/>
        </w:rPr>
        <w:t>A</w:t>
      </w:r>
      <w:r>
        <w:rPr>
          <w:rFonts w:ascii="Tahoma" w:eastAsia="Tahoma" w:hAnsi="Tahoma" w:cs="Tahoma"/>
          <w:b/>
        </w:rPr>
        <w:t xml:space="preserve">venture </w:t>
      </w:r>
      <w:r>
        <w:rPr>
          <w:rFonts w:ascii="Tahoma" w:eastAsia="Tahoma" w:hAnsi="Tahoma" w:cs="Tahoma"/>
        </w:rPr>
        <w:t xml:space="preserve">: </w:t>
      </w:r>
    </w:p>
    <w:p w14:paraId="68FF308C" w14:textId="77777777" w:rsidR="00144D18" w:rsidRDefault="00144D18">
      <w:pPr>
        <w:pBdr>
          <w:top w:val="nil"/>
          <w:left w:val="nil"/>
          <w:bottom w:val="nil"/>
          <w:right w:val="nil"/>
          <w:between w:val="nil"/>
        </w:pBdr>
        <w:rPr>
          <w:rFonts w:ascii="Tahoma" w:eastAsia="Tahoma" w:hAnsi="Tahoma" w:cs="Tahoma"/>
        </w:rPr>
      </w:pPr>
    </w:p>
    <w:p w14:paraId="55209795" w14:textId="77777777" w:rsidR="00144D18" w:rsidRDefault="00D50ABF">
      <w:pPr>
        <w:pBdr>
          <w:top w:val="nil"/>
          <w:left w:val="nil"/>
          <w:bottom w:val="nil"/>
          <w:right w:val="nil"/>
          <w:between w:val="nil"/>
        </w:pBdr>
        <w:rPr>
          <w:rFonts w:ascii="Tahoma" w:eastAsia="Tahoma" w:hAnsi="Tahoma" w:cs="Tahoma"/>
        </w:rPr>
      </w:pPr>
      <w:r>
        <w:rPr>
          <w:rFonts w:ascii="Tahoma" w:eastAsia="Tahoma" w:hAnsi="Tahoma" w:cs="Tahoma"/>
        </w:rPr>
        <w:t xml:space="preserve">Le raid </w:t>
      </w:r>
      <w:proofErr w:type="spellStart"/>
      <w:r>
        <w:rPr>
          <w:rFonts w:ascii="Tahoma" w:eastAsia="Tahoma" w:hAnsi="Tahoma" w:cs="Tahoma"/>
        </w:rPr>
        <w:t>se</w:t>
      </w:r>
      <w:proofErr w:type="spellEnd"/>
      <w:r>
        <w:rPr>
          <w:rFonts w:ascii="Tahoma" w:eastAsia="Tahoma" w:hAnsi="Tahoma" w:cs="Tahoma"/>
        </w:rPr>
        <w:t xml:space="preserve"> court par équipes de 2. </w:t>
      </w:r>
    </w:p>
    <w:p w14:paraId="413FA6AB" w14:textId="77777777" w:rsidR="00144D18" w:rsidRDefault="00D50ABF">
      <w:pPr>
        <w:pBdr>
          <w:top w:val="nil"/>
          <w:left w:val="nil"/>
          <w:bottom w:val="nil"/>
          <w:right w:val="nil"/>
          <w:between w:val="nil"/>
        </w:pBdr>
        <w:rPr>
          <w:rFonts w:ascii="Tahoma" w:eastAsia="Tahoma" w:hAnsi="Tahoma" w:cs="Tahoma"/>
        </w:rPr>
      </w:pPr>
      <w:r>
        <w:rPr>
          <w:rFonts w:ascii="Tahoma" w:eastAsia="Tahoma" w:hAnsi="Tahoma" w:cs="Tahoma"/>
        </w:rPr>
        <w:t xml:space="preserve">L’épreuve est chronométrée. Une puce de chronométrage par personne. </w:t>
      </w:r>
    </w:p>
    <w:p w14:paraId="00000016" w14:textId="106D0337" w:rsidR="00101200" w:rsidRDefault="00D50ABF">
      <w:pPr>
        <w:pBdr>
          <w:top w:val="nil"/>
          <w:left w:val="nil"/>
          <w:bottom w:val="nil"/>
          <w:right w:val="nil"/>
          <w:between w:val="nil"/>
        </w:pBdr>
        <w:rPr>
          <w:rFonts w:ascii="Tahoma" w:eastAsia="Tahoma" w:hAnsi="Tahoma" w:cs="Tahoma"/>
          <w:highlight w:val="white"/>
        </w:rPr>
      </w:pPr>
      <w:r>
        <w:rPr>
          <w:rFonts w:ascii="Tahoma" w:eastAsia="Tahoma" w:hAnsi="Tahoma" w:cs="Tahoma"/>
          <w:highlight w:val="white"/>
        </w:rPr>
        <w:t xml:space="preserve">Enchaînement </w:t>
      </w:r>
      <w:r w:rsidR="00794F0C">
        <w:rPr>
          <w:rFonts w:ascii="Tahoma" w:eastAsia="Tahoma" w:hAnsi="Tahoma" w:cs="Tahoma"/>
          <w:highlight w:val="white"/>
        </w:rPr>
        <w:t>de sections</w:t>
      </w:r>
      <w:r>
        <w:rPr>
          <w:rFonts w:ascii="Tahoma" w:eastAsia="Tahoma" w:hAnsi="Tahoma" w:cs="Tahoma"/>
          <w:highlight w:val="white"/>
        </w:rPr>
        <w:t xml:space="preserve"> avec 5</w:t>
      </w:r>
      <w:r w:rsidR="00437C70">
        <w:rPr>
          <w:rFonts w:ascii="Tahoma" w:eastAsia="Tahoma" w:hAnsi="Tahoma" w:cs="Tahoma"/>
          <w:highlight w:val="white"/>
        </w:rPr>
        <w:t>0</w:t>
      </w:r>
      <w:r>
        <w:rPr>
          <w:rFonts w:ascii="Tahoma" w:eastAsia="Tahoma" w:hAnsi="Tahoma" w:cs="Tahoma"/>
          <w:highlight w:val="white"/>
        </w:rPr>
        <w:t>km et 1</w:t>
      </w:r>
      <w:r w:rsidR="00D123B6">
        <w:rPr>
          <w:rFonts w:ascii="Tahoma" w:eastAsia="Tahoma" w:hAnsi="Tahoma" w:cs="Tahoma"/>
          <w:highlight w:val="white"/>
        </w:rPr>
        <w:t>65</w:t>
      </w:r>
      <w:r w:rsidR="00713112">
        <w:rPr>
          <w:rFonts w:ascii="Tahoma" w:eastAsia="Tahoma" w:hAnsi="Tahoma" w:cs="Tahoma"/>
          <w:highlight w:val="white"/>
        </w:rPr>
        <w:t xml:space="preserve">0 </w:t>
      </w:r>
      <w:r>
        <w:rPr>
          <w:rFonts w:ascii="Tahoma" w:eastAsia="Tahoma" w:hAnsi="Tahoma" w:cs="Tahoma"/>
          <w:highlight w:val="white"/>
        </w:rPr>
        <w:t>D+</w:t>
      </w:r>
    </w:p>
    <w:p w14:paraId="52FCE3FB" w14:textId="77777777" w:rsidR="00437C70" w:rsidRDefault="00437C70">
      <w:pPr>
        <w:pBdr>
          <w:top w:val="nil"/>
          <w:left w:val="nil"/>
          <w:bottom w:val="nil"/>
          <w:right w:val="nil"/>
          <w:between w:val="nil"/>
        </w:pBdr>
        <w:rPr>
          <w:rFonts w:ascii="Tahoma" w:eastAsia="Tahoma" w:hAnsi="Tahoma" w:cs="Tahoma"/>
          <w:highlight w:val="white"/>
        </w:rPr>
      </w:pPr>
    </w:p>
    <w:p w14:paraId="00000017" w14:textId="2FF0B574" w:rsidR="00101200" w:rsidRDefault="00D50ABF">
      <w:pPr>
        <w:pBdr>
          <w:top w:val="nil"/>
          <w:left w:val="nil"/>
          <w:bottom w:val="nil"/>
          <w:right w:val="nil"/>
          <w:between w:val="nil"/>
        </w:pBdr>
        <w:rPr>
          <w:rFonts w:ascii="Tahoma" w:eastAsia="Tahoma" w:hAnsi="Tahoma" w:cs="Tahoma"/>
        </w:rPr>
      </w:pPr>
      <w:r w:rsidRPr="00437C70">
        <w:rPr>
          <w:rFonts w:ascii="Tahoma" w:eastAsia="Tahoma" w:hAnsi="Tahoma" w:cs="Tahoma"/>
        </w:rPr>
        <w:t xml:space="preserve">Accessible pour les personnes nées </w:t>
      </w:r>
      <w:r w:rsidR="00437C70">
        <w:rPr>
          <w:rFonts w:ascii="Tahoma" w:eastAsia="Tahoma" w:hAnsi="Tahoma" w:cs="Tahoma"/>
        </w:rPr>
        <w:t>à partir de 2003</w:t>
      </w:r>
    </w:p>
    <w:p w14:paraId="00000019" w14:textId="7860A3D0" w:rsidR="00101200" w:rsidRDefault="00101200">
      <w:pPr>
        <w:pBdr>
          <w:top w:val="nil"/>
          <w:left w:val="nil"/>
          <w:bottom w:val="nil"/>
          <w:right w:val="nil"/>
          <w:between w:val="nil"/>
        </w:pBdr>
        <w:rPr>
          <w:rFonts w:ascii="Tahoma" w:eastAsia="Tahoma" w:hAnsi="Tahoma" w:cs="Tahoma"/>
        </w:rPr>
      </w:pPr>
    </w:p>
    <w:p w14:paraId="0000001A" w14:textId="77777777" w:rsidR="00101200" w:rsidRDefault="00D50ABF">
      <w:pPr>
        <w:numPr>
          <w:ilvl w:val="0"/>
          <w:numId w:val="1"/>
        </w:numPr>
        <w:pBdr>
          <w:top w:val="nil"/>
          <w:left w:val="nil"/>
          <w:bottom w:val="nil"/>
          <w:right w:val="nil"/>
          <w:between w:val="nil"/>
        </w:pBdr>
        <w:ind w:hanging="360"/>
        <w:rPr>
          <w:rFonts w:ascii="Tahoma" w:eastAsia="Tahoma" w:hAnsi="Tahoma" w:cs="Tahoma"/>
          <w:b/>
          <w:u w:val="single"/>
        </w:rPr>
      </w:pPr>
      <w:r>
        <w:rPr>
          <w:rFonts w:ascii="Tahoma" w:eastAsia="Tahoma" w:hAnsi="Tahoma" w:cs="Tahoma"/>
          <w:b/>
          <w:u w:val="single"/>
        </w:rPr>
        <w:t>Conditions de participation.</w:t>
      </w:r>
    </w:p>
    <w:p w14:paraId="0000001B" w14:textId="77777777" w:rsidR="00101200" w:rsidRDefault="00101200">
      <w:pPr>
        <w:pBdr>
          <w:top w:val="nil"/>
          <w:left w:val="nil"/>
          <w:bottom w:val="nil"/>
          <w:right w:val="nil"/>
          <w:between w:val="nil"/>
        </w:pBdr>
        <w:ind w:left="1080"/>
        <w:rPr>
          <w:rFonts w:ascii="Tahoma" w:eastAsia="Tahoma" w:hAnsi="Tahoma" w:cs="Tahoma"/>
        </w:rPr>
      </w:pPr>
    </w:p>
    <w:p w14:paraId="0000001C" w14:textId="4DD44C8F" w:rsidR="00101200" w:rsidRDefault="00D50ABF" w:rsidP="00144D18">
      <w:pPr>
        <w:pBdr>
          <w:top w:val="nil"/>
          <w:left w:val="nil"/>
          <w:bottom w:val="nil"/>
          <w:right w:val="nil"/>
          <w:between w:val="nil"/>
        </w:pBdr>
        <w:jc w:val="both"/>
        <w:rPr>
          <w:rFonts w:ascii="Tahoma" w:eastAsia="Tahoma" w:hAnsi="Tahoma" w:cs="Tahoma"/>
        </w:rPr>
      </w:pPr>
      <w:r>
        <w:rPr>
          <w:rFonts w:ascii="Tahoma" w:eastAsia="Tahoma" w:hAnsi="Tahoma" w:cs="Tahoma"/>
        </w:rPr>
        <w:t>Le raid est ouvert à toutes, licencié</w:t>
      </w:r>
      <w:r w:rsidR="002B45BD">
        <w:rPr>
          <w:rFonts w:ascii="Tahoma" w:eastAsia="Tahoma" w:hAnsi="Tahoma" w:cs="Tahoma"/>
        </w:rPr>
        <w:t>e</w:t>
      </w:r>
      <w:r>
        <w:rPr>
          <w:rFonts w:ascii="Tahoma" w:eastAsia="Tahoma" w:hAnsi="Tahoma" w:cs="Tahoma"/>
        </w:rPr>
        <w:t>s et non licencié</w:t>
      </w:r>
      <w:r w:rsidR="002B45BD">
        <w:rPr>
          <w:rFonts w:ascii="Tahoma" w:eastAsia="Tahoma" w:hAnsi="Tahoma" w:cs="Tahoma"/>
        </w:rPr>
        <w:t>e</w:t>
      </w:r>
      <w:r>
        <w:rPr>
          <w:rFonts w:ascii="Tahoma" w:eastAsia="Tahoma" w:hAnsi="Tahoma" w:cs="Tahoma"/>
        </w:rPr>
        <w:t>s, aux conditions définies ci-dessous. L’utilisation de VTT à assistance électrique est formellement interdite.</w:t>
      </w:r>
      <w:r w:rsidR="002D64BD">
        <w:rPr>
          <w:rFonts w:ascii="Tahoma" w:eastAsia="Tahoma" w:hAnsi="Tahoma" w:cs="Tahoma"/>
        </w:rPr>
        <w:t xml:space="preserve"> L’ensemble des règles sanitaires qui seront mises en place conformément au protocole sanitaire en vigueur au moment de l’épreuve devront être respecter dans leur intégralité.</w:t>
      </w:r>
    </w:p>
    <w:p w14:paraId="0000001D" w14:textId="77777777" w:rsidR="00101200" w:rsidRDefault="00101200" w:rsidP="00144D18">
      <w:pPr>
        <w:pBdr>
          <w:top w:val="nil"/>
          <w:left w:val="nil"/>
          <w:bottom w:val="nil"/>
          <w:right w:val="nil"/>
          <w:between w:val="nil"/>
        </w:pBdr>
        <w:jc w:val="both"/>
        <w:rPr>
          <w:rFonts w:ascii="Tahoma" w:eastAsia="Tahoma" w:hAnsi="Tahoma" w:cs="Tahoma"/>
        </w:rPr>
      </w:pPr>
    </w:p>
    <w:p w14:paraId="0000001E" w14:textId="7A1893D4" w:rsidR="00101200" w:rsidRDefault="002B45BD" w:rsidP="00144D18">
      <w:pPr>
        <w:pBdr>
          <w:top w:val="nil"/>
          <w:left w:val="nil"/>
          <w:bottom w:val="nil"/>
          <w:right w:val="nil"/>
          <w:between w:val="nil"/>
        </w:pBdr>
        <w:jc w:val="both"/>
        <w:rPr>
          <w:rFonts w:ascii="Tahoma" w:eastAsia="Tahoma" w:hAnsi="Tahoma" w:cs="Tahoma"/>
        </w:rPr>
      </w:pPr>
      <w:r>
        <w:rPr>
          <w:rFonts w:ascii="Tahoma" w:eastAsia="Tahoma" w:hAnsi="Tahoma" w:cs="Tahoma"/>
        </w:rPr>
        <w:t>L</w:t>
      </w:r>
      <w:r w:rsidR="00D50ABF">
        <w:rPr>
          <w:rFonts w:ascii="Tahoma" w:eastAsia="Tahoma" w:hAnsi="Tahoma" w:cs="Tahoma"/>
        </w:rPr>
        <w:t>es concurrent</w:t>
      </w:r>
      <w:r>
        <w:rPr>
          <w:rFonts w:ascii="Tahoma" w:eastAsia="Tahoma" w:hAnsi="Tahoma" w:cs="Tahoma"/>
        </w:rPr>
        <w:t>e</w:t>
      </w:r>
      <w:r w:rsidR="00D50ABF">
        <w:rPr>
          <w:rFonts w:ascii="Tahoma" w:eastAsia="Tahoma" w:hAnsi="Tahoma" w:cs="Tahoma"/>
        </w:rPr>
        <w:t xml:space="preserve">s devront fournir : </w:t>
      </w:r>
    </w:p>
    <w:p w14:paraId="0000001F" w14:textId="77777777" w:rsidR="00101200" w:rsidRDefault="00D50ABF" w:rsidP="00144D18">
      <w:pPr>
        <w:pBdr>
          <w:top w:val="nil"/>
          <w:left w:val="nil"/>
          <w:bottom w:val="nil"/>
          <w:right w:val="nil"/>
          <w:between w:val="nil"/>
        </w:pBdr>
        <w:jc w:val="both"/>
        <w:rPr>
          <w:rFonts w:ascii="Tahoma" w:eastAsia="Tahoma" w:hAnsi="Tahoma" w:cs="Tahoma"/>
        </w:rPr>
      </w:pPr>
      <w:r>
        <w:rPr>
          <w:rFonts w:ascii="Tahoma" w:eastAsia="Tahoma" w:hAnsi="Tahoma" w:cs="Tahoma"/>
        </w:rPr>
        <w:t xml:space="preserve">Soit la licence compétition </w:t>
      </w:r>
      <w:proofErr w:type="spellStart"/>
      <w:r>
        <w:rPr>
          <w:rFonts w:ascii="Tahoma" w:eastAsia="Tahoma" w:hAnsi="Tahoma" w:cs="Tahoma"/>
        </w:rPr>
        <w:t>FFTri</w:t>
      </w:r>
      <w:proofErr w:type="spellEnd"/>
    </w:p>
    <w:p w14:paraId="00000020" w14:textId="28D7CE78" w:rsidR="00101200" w:rsidRDefault="002B45BD" w:rsidP="00144D18">
      <w:pPr>
        <w:pBdr>
          <w:top w:val="nil"/>
          <w:left w:val="nil"/>
          <w:bottom w:val="nil"/>
          <w:right w:val="nil"/>
          <w:between w:val="nil"/>
        </w:pBdr>
        <w:jc w:val="both"/>
        <w:rPr>
          <w:rFonts w:ascii="Tahoma" w:eastAsia="Tahoma" w:hAnsi="Tahoma" w:cs="Tahoma"/>
        </w:rPr>
      </w:pPr>
      <w:r>
        <w:rPr>
          <w:rFonts w:ascii="Tahoma" w:eastAsia="Tahoma" w:hAnsi="Tahoma" w:cs="Tahoma"/>
        </w:rPr>
        <w:lastRenderedPageBreak/>
        <w:t>Soit la</w:t>
      </w:r>
      <w:r w:rsidR="00D50ABF">
        <w:rPr>
          <w:rFonts w:ascii="Tahoma" w:eastAsia="Tahoma" w:hAnsi="Tahoma" w:cs="Tahoma"/>
        </w:rPr>
        <w:t xml:space="preserve"> copie d’un certificat médical de non contre-indication à la pratique du sport en compétition datant de moins d’un an au jour de la course.</w:t>
      </w:r>
    </w:p>
    <w:p w14:paraId="00000021" w14:textId="77777777" w:rsidR="00101200" w:rsidRDefault="00D50ABF" w:rsidP="00144D18">
      <w:pPr>
        <w:pBdr>
          <w:top w:val="nil"/>
          <w:left w:val="nil"/>
          <w:bottom w:val="nil"/>
          <w:right w:val="nil"/>
          <w:between w:val="nil"/>
        </w:pBdr>
        <w:jc w:val="both"/>
        <w:rPr>
          <w:rFonts w:ascii="Tahoma" w:eastAsia="Tahoma" w:hAnsi="Tahoma" w:cs="Tahoma"/>
        </w:rPr>
      </w:pPr>
      <w:r w:rsidRPr="002B45BD">
        <w:rPr>
          <w:rFonts w:ascii="Tahoma" w:eastAsia="Tahoma" w:hAnsi="Tahoma" w:cs="Tahoma"/>
          <w:b/>
          <w:u w:val="single"/>
        </w:rPr>
        <w:t>ET</w:t>
      </w:r>
      <w:r>
        <w:rPr>
          <w:rFonts w:ascii="Tahoma" w:eastAsia="Tahoma" w:hAnsi="Tahoma" w:cs="Tahoma"/>
        </w:rPr>
        <w:t xml:space="preserve"> un certificat médical pour la pratique du tir à la carabine à air comprimé </w:t>
      </w:r>
    </w:p>
    <w:p w14:paraId="00000022" w14:textId="77777777" w:rsidR="00101200" w:rsidRDefault="00101200">
      <w:pPr>
        <w:pBdr>
          <w:top w:val="nil"/>
          <w:left w:val="nil"/>
          <w:bottom w:val="nil"/>
          <w:right w:val="nil"/>
          <w:between w:val="nil"/>
        </w:pBdr>
        <w:rPr>
          <w:rFonts w:ascii="Tahoma" w:eastAsia="Tahoma" w:hAnsi="Tahoma" w:cs="Tahoma"/>
          <w:b/>
        </w:rPr>
      </w:pPr>
    </w:p>
    <w:p w14:paraId="66963D94" w14:textId="77777777" w:rsidR="00144D18" w:rsidRDefault="00144D18">
      <w:pPr>
        <w:pBdr>
          <w:top w:val="nil"/>
          <w:left w:val="nil"/>
          <w:bottom w:val="nil"/>
          <w:right w:val="nil"/>
          <w:between w:val="nil"/>
        </w:pBdr>
        <w:rPr>
          <w:rFonts w:ascii="Tahoma" w:eastAsia="Tahoma" w:hAnsi="Tahoma" w:cs="Tahoma"/>
          <w:highlight w:val="yellow"/>
        </w:rPr>
      </w:pPr>
    </w:p>
    <w:p w14:paraId="5729AD68" w14:textId="1FE42F70" w:rsidR="008416D2" w:rsidRDefault="008416D2" w:rsidP="00144D18">
      <w:pPr>
        <w:pBdr>
          <w:top w:val="nil"/>
          <w:left w:val="nil"/>
          <w:bottom w:val="nil"/>
          <w:right w:val="nil"/>
          <w:between w:val="nil"/>
        </w:pBdr>
        <w:jc w:val="both"/>
        <w:rPr>
          <w:rFonts w:ascii="Tahoma" w:eastAsia="Tahoma" w:hAnsi="Tahoma" w:cs="Tahoma"/>
        </w:rPr>
      </w:pPr>
    </w:p>
    <w:p w14:paraId="7D9DFAD2" w14:textId="62D24F73" w:rsidR="008416D2" w:rsidRDefault="008416D2" w:rsidP="00144D18">
      <w:pPr>
        <w:pBdr>
          <w:top w:val="nil"/>
          <w:left w:val="nil"/>
          <w:bottom w:val="nil"/>
          <w:right w:val="nil"/>
          <w:between w:val="nil"/>
        </w:pBdr>
        <w:jc w:val="both"/>
        <w:rPr>
          <w:rFonts w:ascii="Tahoma" w:eastAsia="Tahoma" w:hAnsi="Tahoma" w:cs="Tahoma"/>
        </w:rPr>
      </w:pPr>
      <w:r>
        <w:rPr>
          <w:rFonts w:ascii="Tahoma" w:eastAsia="Tahoma" w:hAnsi="Tahoma" w:cs="Tahoma"/>
        </w:rPr>
        <w:t xml:space="preserve">Place limitée à 50 équipes </w:t>
      </w:r>
      <w:r w:rsidR="002D64BD">
        <w:rPr>
          <w:rFonts w:ascii="Tahoma" w:eastAsia="Tahoma" w:hAnsi="Tahoma" w:cs="Tahoma"/>
        </w:rPr>
        <w:t>par parcours soit 200 personnes au total.</w:t>
      </w:r>
    </w:p>
    <w:p w14:paraId="0EB88A81" w14:textId="58A63EF1" w:rsidR="008416D2" w:rsidRDefault="008416D2" w:rsidP="00144D18">
      <w:pPr>
        <w:pBdr>
          <w:top w:val="nil"/>
          <w:left w:val="nil"/>
          <w:bottom w:val="nil"/>
          <w:right w:val="nil"/>
          <w:between w:val="nil"/>
        </w:pBdr>
        <w:jc w:val="both"/>
        <w:rPr>
          <w:rFonts w:ascii="Tahoma" w:eastAsia="Tahoma" w:hAnsi="Tahoma" w:cs="Tahoma"/>
        </w:rPr>
      </w:pPr>
    </w:p>
    <w:p w14:paraId="00000025" w14:textId="77777777" w:rsidR="00101200" w:rsidRDefault="00D50ABF">
      <w:pPr>
        <w:pBdr>
          <w:top w:val="nil"/>
          <w:left w:val="nil"/>
          <w:bottom w:val="nil"/>
          <w:right w:val="nil"/>
          <w:between w:val="nil"/>
        </w:pBdr>
        <w:rPr>
          <w:rFonts w:ascii="Tahoma" w:eastAsia="Tahoma" w:hAnsi="Tahoma" w:cs="Tahoma"/>
          <w:b/>
          <w:u w:val="single"/>
        </w:rPr>
      </w:pPr>
      <w:r>
        <w:rPr>
          <w:rFonts w:ascii="Tahoma" w:eastAsia="Tahoma" w:hAnsi="Tahoma" w:cs="Tahoma"/>
          <w:b/>
          <w:u w:val="single"/>
        </w:rPr>
        <w:t>Inscriptions</w:t>
      </w:r>
    </w:p>
    <w:p w14:paraId="00000026" w14:textId="77777777" w:rsidR="00101200" w:rsidRDefault="00101200">
      <w:pPr>
        <w:pBdr>
          <w:top w:val="nil"/>
          <w:left w:val="nil"/>
          <w:bottom w:val="nil"/>
          <w:right w:val="nil"/>
          <w:between w:val="nil"/>
        </w:pBdr>
        <w:rPr>
          <w:rFonts w:ascii="Tahoma" w:eastAsia="Tahoma" w:hAnsi="Tahoma" w:cs="Tahoma"/>
        </w:rPr>
      </w:pPr>
    </w:p>
    <w:p w14:paraId="00000027" w14:textId="2B96D2DB" w:rsidR="00101200" w:rsidRDefault="00D50ABF">
      <w:pPr>
        <w:pBdr>
          <w:top w:val="nil"/>
          <w:left w:val="nil"/>
          <w:bottom w:val="nil"/>
          <w:right w:val="nil"/>
          <w:between w:val="nil"/>
        </w:pBdr>
        <w:rPr>
          <w:rFonts w:ascii="Tahoma" w:eastAsia="Tahoma" w:hAnsi="Tahoma" w:cs="Tahoma"/>
        </w:rPr>
      </w:pPr>
      <w:r w:rsidRPr="00213CAB">
        <w:rPr>
          <w:rFonts w:ascii="Tahoma" w:eastAsia="Tahoma" w:hAnsi="Tahoma" w:cs="Tahoma"/>
        </w:rPr>
        <w:t>Obligatoirement en ligne sur</w:t>
      </w:r>
      <w:r w:rsidR="004A2104">
        <w:rPr>
          <w:rFonts w:ascii="Tahoma" w:eastAsia="Tahoma" w:hAnsi="Tahoma" w:cs="Tahoma"/>
        </w:rPr>
        <w:t> :</w:t>
      </w:r>
      <w:r w:rsidR="00213CAB">
        <w:rPr>
          <w:rFonts w:ascii="Tahoma" w:eastAsia="Tahoma" w:hAnsi="Tahoma" w:cs="Tahoma"/>
        </w:rPr>
        <w:t xml:space="preserve"> </w:t>
      </w:r>
      <w:r w:rsidR="00213CAB" w:rsidRPr="00213CAB">
        <w:rPr>
          <w:rFonts w:ascii="Tahoma" w:eastAsia="Tahoma" w:hAnsi="Tahoma" w:cs="Tahoma"/>
        </w:rPr>
        <w:t>https://inscriptions-teve.fr/outdoor-raid-d-elles-raid-feminin-2021</w:t>
      </w:r>
    </w:p>
    <w:p w14:paraId="67C0F2D9" w14:textId="70314C91" w:rsidR="004A2104" w:rsidRDefault="004A2104">
      <w:pPr>
        <w:pBdr>
          <w:top w:val="nil"/>
          <w:left w:val="nil"/>
          <w:bottom w:val="nil"/>
          <w:right w:val="nil"/>
          <w:between w:val="nil"/>
        </w:pBdr>
        <w:rPr>
          <w:rFonts w:ascii="Tahoma" w:eastAsia="Tahoma" w:hAnsi="Tahoma" w:cs="Tahoma"/>
        </w:rPr>
      </w:pPr>
    </w:p>
    <w:p w14:paraId="2E53396F" w14:textId="0DCBC006" w:rsidR="004A2104" w:rsidRDefault="004A2104">
      <w:pPr>
        <w:pBdr>
          <w:top w:val="nil"/>
          <w:left w:val="nil"/>
          <w:bottom w:val="nil"/>
          <w:right w:val="nil"/>
          <w:between w:val="nil"/>
        </w:pBdr>
        <w:rPr>
          <w:rFonts w:ascii="Tahoma" w:eastAsia="Tahoma" w:hAnsi="Tahoma" w:cs="Tahoma"/>
        </w:rPr>
      </w:pPr>
      <w:r>
        <w:t xml:space="preserve">En cas de problèmes avec certains documents nécessaires à la finalisation du dossier, vous pouvez nous contacter à l’adresse suivante : </w:t>
      </w:r>
      <w:r w:rsidRPr="002D64BD">
        <w:rPr>
          <w:color w:val="0070C0"/>
        </w:rPr>
        <w:t>stephanie.taupenas07@gmail.com</w:t>
      </w:r>
    </w:p>
    <w:p w14:paraId="00000028" w14:textId="77777777" w:rsidR="00101200" w:rsidRDefault="00101200">
      <w:pPr>
        <w:pBdr>
          <w:top w:val="nil"/>
          <w:left w:val="nil"/>
          <w:bottom w:val="nil"/>
          <w:right w:val="nil"/>
          <w:between w:val="nil"/>
        </w:pBdr>
        <w:rPr>
          <w:rFonts w:ascii="Tahoma" w:eastAsia="Tahoma" w:hAnsi="Tahoma" w:cs="Tahoma"/>
        </w:rPr>
      </w:pPr>
    </w:p>
    <w:p w14:paraId="4BF0CE8B" w14:textId="77777777" w:rsidR="002B45BD" w:rsidRDefault="00D50ABF">
      <w:pPr>
        <w:pBdr>
          <w:top w:val="nil"/>
          <w:left w:val="nil"/>
          <w:bottom w:val="nil"/>
          <w:right w:val="nil"/>
          <w:between w:val="nil"/>
        </w:pBdr>
        <w:rPr>
          <w:rFonts w:ascii="Tahoma" w:eastAsia="Tahoma" w:hAnsi="Tahoma" w:cs="Tahoma"/>
        </w:rPr>
      </w:pPr>
      <w:r w:rsidRPr="00144D18">
        <w:rPr>
          <w:rFonts w:ascii="Tahoma" w:eastAsia="Tahoma" w:hAnsi="Tahoma" w:cs="Tahoma"/>
          <w:b/>
        </w:rPr>
        <w:t>Tarifs</w:t>
      </w:r>
      <w:r>
        <w:rPr>
          <w:rFonts w:ascii="Tahoma" w:eastAsia="Tahoma" w:hAnsi="Tahoma" w:cs="Tahoma"/>
        </w:rPr>
        <w:t xml:space="preserve"> : </w:t>
      </w:r>
    </w:p>
    <w:p w14:paraId="0F2F55FB" w14:textId="77777777" w:rsidR="002B45BD" w:rsidRDefault="002B45BD">
      <w:pPr>
        <w:pBdr>
          <w:top w:val="nil"/>
          <w:left w:val="nil"/>
          <w:bottom w:val="nil"/>
          <w:right w:val="nil"/>
          <w:between w:val="nil"/>
        </w:pBdr>
        <w:rPr>
          <w:rFonts w:ascii="Tahoma" w:eastAsia="Tahoma" w:hAnsi="Tahoma" w:cs="Tahoma"/>
        </w:rPr>
      </w:pPr>
    </w:p>
    <w:p w14:paraId="0B48D1D4" w14:textId="03B08EDF" w:rsidR="002B45BD" w:rsidRDefault="002B45BD" w:rsidP="00144D18">
      <w:pPr>
        <w:pBdr>
          <w:top w:val="nil"/>
          <w:left w:val="nil"/>
          <w:bottom w:val="nil"/>
          <w:right w:val="nil"/>
          <w:between w:val="nil"/>
        </w:pBdr>
        <w:jc w:val="both"/>
        <w:rPr>
          <w:rFonts w:ascii="Tahoma" w:eastAsia="Tahoma" w:hAnsi="Tahoma" w:cs="Tahoma"/>
        </w:rPr>
      </w:pPr>
      <w:r>
        <w:rPr>
          <w:rFonts w:ascii="Tahoma" w:eastAsia="Tahoma" w:hAnsi="Tahoma" w:cs="Tahoma"/>
        </w:rPr>
        <w:t xml:space="preserve">Parcours Raid D’Elles « Découverte » : </w:t>
      </w:r>
      <w:r w:rsidR="00F705C2">
        <w:rPr>
          <w:rFonts w:ascii="Tahoma" w:eastAsia="Tahoma" w:hAnsi="Tahoma" w:cs="Tahoma"/>
        </w:rPr>
        <w:t>5</w:t>
      </w:r>
      <w:r w:rsidR="00D50ABF">
        <w:rPr>
          <w:rFonts w:ascii="Tahoma" w:eastAsia="Tahoma" w:hAnsi="Tahoma" w:cs="Tahoma"/>
        </w:rPr>
        <w:t xml:space="preserve">0€ par équipe </w:t>
      </w:r>
    </w:p>
    <w:p w14:paraId="00000029" w14:textId="0F2343EC" w:rsidR="00101200" w:rsidRDefault="002B45BD" w:rsidP="00144D18">
      <w:pPr>
        <w:pBdr>
          <w:top w:val="nil"/>
          <w:left w:val="nil"/>
          <w:bottom w:val="nil"/>
          <w:right w:val="nil"/>
          <w:between w:val="nil"/>
        </w:pBdr>
        <w:jc w:val="both"/>
        <w:rPr>
          <w:rFonts w:ascii="Tahoma" w:eastAsia="Tahoma" w:hAnsi="Tahoma" w:cs="Tahoma"/>
        </w:rPr>
      </w:pPr>
      <w:r>
        <w:rPr>
          <w:rFonts w:ascii="Tahoma" w:eastAsia="Tahoma" w:hAnsi="Tahoma" w:cs="Tahoma"/>
        </w:rPr>
        <w:t xml:space="preserve">Parcours Raid d’Elles « Aventure » : </w:t>
      </w:r>
      <w:r w:rsidR="00F705C2">
        <w:rPr>
          <w:rFonts w:ascii="Tahoma" w:eastAsia="Tahoma" w:hAnsi="Tahoma" w:cs="Tahoma"/>
        </w:rPr>
        <w:t>7</w:t>
      </w:r>
      <w:r w:rsidR="00D50ABF">
        <w:rPr>
          <w:rFonts w:ascii="Tahoma" w:eastAsia="Tahoma" w:hAnsi="Tahoma" w:cs="Tahoma"/>
        </w:rPr>
        <w:t xml:space="preserve">0€ par </w:t>
      </w:r>
      <w:r>
        <w:rPr>
          <w:rFonts w:ascii="Tahoma" w:eastAsia="Tahoma" w:hAnsi="Tahoma" w:cs="Tahoma"/>
        </w:rPr>
        <w:t>équipe</w:t>
      </w:r>
    </w:p>
    <w:p w14:paraId="0000002A" w14:textId="77777777" w:rsidR="00101200" w:rsidRDefault="00101200" w:rsidP="00144D18">
      <w:pPr>
        <w:pBdr>
          <w:top w:val="nil"/>
          <w:left w:val="nil"/>
          <w:bottom w:val="nil"/>
          <w:right w:val="nil"/>
          <w:between w:val="nil"/>
        </w:pBdr>
        <w:jc w:val="both"/>
        <w:rPr>
          <w:rFonts w:ascii="Tahoma" w:eastAsia="Tahoma" w:hAnsi="Tahoma" w:cs="Tahoma"/>
        </w:rPr>
      </w:pPr>
    </w:p>
    <w:p w14:paraId="0000002B" w14:textId="730DF50A" w:rsidR="00101200" w:rsidRDefault="00D50ABF" w:rsidP="00144D18">
      <w:pPr>
        <w:pBdr>
          <w:top w:val="nil"/>
          <w:left w:val="nil"/>
          <w:bottom w:val="nil"/>
          <w:right w:val="nil"/>
          <w:between w:val="nil"/>
        </w:pBdr>
        <w:ind w:left="30"/>
        <w:jc w:val="both"/>
        <w:rPr>
          <w:rFonts w:ascii="Tahoma" w:eastAsia="Tahoma" w:hAnsi="Tahoma" w:cs="Tahoma"/>
        </w:rPr>
      </w:pPr>
      <w:r>
        <w:rPr>
          <w:rFonts w:ascii="Tahoma" w:eastAsia="Tahoma" w:hAnsi="Tahoma" w:cs="Tahoma"/>
        </w:rPr>
        <w:t>L’inscription implique l’acceptation intégrale du règlement. Celui-ci pourra être complété lors du briefing d’avant course en cas d’événement exceptionnel ou d’imprévus.</w:t>
      </w:r>
      <w:r w:rsidR="002B45BD">
        <w:rPr>
          <w:rFonts w:ascii="Tahoma" w:eastAsia="Tahoma" w:hAnsi="Tahoma" w:cs="Tahoma"/>
        </w:rPr>
        <w:t xml:space="preserve"> En fonction des conditions sanitaires, nous nous réservons le droit de faire ce briefing d’avant course en </w:t>
      </w:r>
      <w:proofErr w:type="spellStart"/>
      <w:r w:rsidR="002B45BD">
        <w:rPr>
          <w:rFonts w:ascii="Tahoma" w:eastAsia="Tahoma" w:hAnsi="Tahoma" w:cs="Tahoma"/>
        </w:rPr>
        <w:t>visio</w:t>
      </w:r>
      <w:proofErr w:type="spellEnd"/>
      <w:r w:rsidR="002B45BD">
        <w:rPr>
          <w:rFonts w:ascii="Tahoma" w:eastAsia="Tahoma" w:hAnsi="Tahoma" w:cs="Tahoma"/>
        </w:rPr>
        <w:t>.</w:t>
      </w:r>
    </w:p>
    <w:p w14:paraId="0000002C" w14:textId="77777777" w:rsidR="00101200" w:rsidRDefault="00101200" w:rsidP="00144D18">
      <w:pPr>
        <w:pBdr>
          <w:top w:val="nil"/>
          <w:left w:val="nil"/>
          <w:bottom w:val="nil"/>
          <w:right w:val="nil"/>
          <w:between w:val="nil"/>
        </w:pBdr>
        <w:ind w:left="885" w:hanging="855"/>
        <w:jc w:val="both"/>
        <w:rPr>
          <w:rFonts w:ascii="Tahoma" w:eastAsia="Tahoma" w:hAnsi="Tahoma" w:cs="Tahoma"/>
        </w:rPr>
      </w:pPr>
    </w:p>
    <w:p w14:paraId="0000002D" w14:textId="77777777" w:rsidR="00101200" w:rsidRDefault="00D50ABF" w:rsidP="00144D18">
      <w:pPr>
        <w:pBdr>
          <w:top w:val="nil"/>
          <w:left w:val="nil"/>
          <w:bottom w:val="nil"/>
          <w:right w:val="nil"/>
          <w:between w:val="nil"/>
        </w:pBdr>
        <w:jc w:val="both"/>
        <w:rPr>
          <w:rFonts w:ascii="Tahoma" w:eastAsia="Tahoma" w:hAnsi="Tahoma" w:cs="Tahoma"/>
        </w:rPr>
      </w:pPr>
      <w:r>
        <w:rPr>
          <w:rFonts w:ascii="Tahoma" w:eastAsia="Tahoma" w:hAnsi="Tahoma" w:cs="Tahoma"/>
        </w:rPr>
        <w:t>Les concurrentes s’engagent en signant ce règlement à respecter les règles d’éthique sportive, notamment au regard de la Loi française en matière de lutte contre le dopage.</w:t>
      </w:r>
    </w:p>
    <w:p w14:paraId="0000002E" w14:textId="77777777" w:rsidR="00101200" w:rsidRDefault="00101200" w:rsidP="00144D18">
      <w:pPr>
        <w:pBdr>
          <w:top w:val="nil"/>
          <w:left w:val="nil"/>
          <w:bottom w:val="nil"/>
          <w:right w:val="nil"/>
          <w:between w:val="nil"/>
        </w:pBdr>
        <w:jc w:val="both"/>
        <w:rPr>
          <w:rFonts w:ascii="Tahoma" w:eastAsia="Tahoma" w:hAnsi="Tahoma" w:cs="Tahoma"/>
        </w:rPr>
      </w:pPr>
    </w:p>
    <w:p w14:paraId="0000002F" w14:textId="04B9E826" w:rsidR="00101200" w:rsidRDefault="00D50ABF" w:rsidP="00144D18">
      <w:pPr>
        <w:pBdr>
          <w:top w:val="nil"/>
          <w:left w:val="nil"/>
          <w:bottom w:val="nil"/>
          <w:right w:val="nil"/>
          <w:between w:val="nil"/>
        </w:pBdr>
        <w:ind w:left="30"/>
        <w:jc w:val="both"/>
        <w:rPr>
          <w:rFonts w:ascii="Tahoma" w:eastAsia="Tahoma" w:hAnsi="Tahoma" w:cs="Tahoma"/>
          <w:b/>
        </w:rPr>
      </w:pPr>
      <w:r>
        <w:rPr>
          <w:rFonts w:ascii="Tahoma" w:eastAsia="Tahoma" w:hAnsi="Tahoma" w:cs="Tahoma"/>
        </w:rPr>
        <w:t xml:space="preserve">L’organisation souscrit une assurance responsabilité civile organisateur. </w:t>
      </w:r>
      <w:r w:rsidR="002B45BD">
        <w:rPr>
          <w:rFonts w:ascii="Tahoma" w:eastAsia="Tahoma" w:hAnsi="Tahoma" w:cs="Tahoma"/>
        </w:rPr>
        <w:t>I</w:t>
      </w:r>
      <w:r>
        <w:rPr>
          <w:rFonts w:ascii="Tahoma" w:eastAsia="Tahoma" w:hAnsi="Tahoma" w:cs="Tahoma"/>
          <w:b/>
        </w:rPr>
        <w:t xml:space="preserve">l vous est fortement recommandé de souscrire une assurance “individuelle accident” ou de vérifier que votre police d’assurance comprend cette garantie. </w:t>
      </w:r>
    </w:p>
    <w:p w14:paraId="00000030" w14:textId="77777777" w:rsidR="00101200" w:rsidRDefault="00101200" w:rsidP="00144D18">
      <w:pPr>
        <w:pBdr>
          <w:top w:val="nil"/>
          <w:left w:val="nil"/>
          <w:bottom w:val="nil"/>
          <w:right w:val="nil"/>
          <w:between w:val="nil"/>
        </w:pBdr>
        <w:ind w:left="720"/>
        <w:jc w:val="both"/>
        <w:rPr>
          <w:rFonts w:ascii="Tahoma" w:eastAsia="Tahoma" w:hAnsi="Tahoma" w:cs="Tahoma"/>
        </w:rPr>
      </w:pPr>
    </w:p>
    <w:p w14:paraId="00000031" w14:textId="533DAC18" w:rsidR="00101200" w:rsidRDefault="00D50ABF" w:rsidP="00144D18">
      <w:pPr>
        <w:pBdr>
          <w:top w:val="nil"/>
          <w:left w:val="nil"/>
          <w:bottom w:val="nil"/>
          <w:right w:val="nil"/>
          <w:between w:val="nil"/>
        </w:pBdr>
        <w:jc w:val="both"/>
        <w:rPr>
          <w:rFonts w:ascii="Tahoma" w:eastAsia="Tahoma" w:hAnsi="Tahoma" w:cs="Tahoma"/>
        </w:rPr>
      </w:pPr>
      <w:r w:rsidRPr="009523CF">
        <w:rPr>
          <w:rFonts w:ascii="Tahoma" w:eastAsia="Tahoma" w:hAnsi="Tahoma" w:cs="Tahoma"/>
          <w:b/>
        </w:rPr>
        <w:t>T</w:t>
      </w:r>
      <w:r>
        <w:rPr>
          <w:rFonts w:ascii="Tahoma" w:eastAsia="Tahoma" w:hAnsi="Tahoma" w:cs="Tahoma"/>
          <w:b/>
        </w:rPr>
        <w:t>ou</w:t>
      </w:r>
      <w:r w:rsidR="00794F0C">
        <w:rPr>
          <w:rFonts w:ascii="Tahoma" w:eastAsia="Tahoma" w:hAnsi="Tahoma" w:cs="Tahoma"/>
          <w:b/>
        </w:rPr>
        <w:t>te</w:t>
      </w:r>
      <w:r>
        <w:rPr>
          <w:rFonts w:ascii="Tahoma" w:eastAsia="Tahoma" w:hAnsi="Tahoma" w:cs="Tahoma"/>
          <w:b/>
        </w:rPr>
        <w:t>s les concurrent</w:t>
      </w:r>
      <w:r w:rsidR="00794F0C">
        <w:rPr>
          <w:rFonts w:ascii="Tahoma" w:eastAsia="Tahoma" w:hAnsi="Tahoma" w:cs="Tahoma"/>
          <w:b/>
        </w:rPr>
        <w:t>e</w:t>
      </w:r>
      <w:r>
        <w:rPr>
          <w:rFonts w:ascii="Tahoma" w:eastAsia="Tahoma" w:hAnsi="Tahoma" w:cs="Tahoma"/>
          <w:b/>
        </w:rPr>
        <w:t>s non licencié</w:t>
      </w:r>
      <w:r w:rsidR="00794F0C">
        <w:rPr>
          <w:rFonts w:ascii="Tahoma" w:eastAsia="Tahoma" w:hAnsi="Tahoma" w:cs="Tahoma"/>
          <w:b/>
        </w:rPr>
        <w:t>e</w:t>
      </w:r>
      <w:r>
        <w:rPr>
          <w:rFonts w:ascii="Tahoma" w:eastAsia="Tahoma" w:hAnsi="Tahoma" w:cs="Tahoma"/>
          <w:b/>
        </w:rPr>
        <w:t xml:space="preserve">s </w:t>
      </w:r>
      <w:proofErr w:type="spellStart"/>
      <w:r>
        <w:rPr>
          <w:rFonts w:ascii="Tahoma" w:eastAsia="Tahoma" w:hAnsi="Tahoma" w:cs="Tahoma"/>
          <w:b/>
        </w:rPr>
        <w:t>FFTri</w:t>
      </w:r>
      <w:proofErr w:type="spellEnd"/>
      <w:r>
        <w:rPr>
          <w:rFonts w:ascii="Tahoma" w:eastAsia="Tahoma" w:hAnsi="Tahoma" w:cs="Tahoma"/>
          <w:b/>
        </w:rPr>
        <w:t xml:space="preserve"> compétition devront s’acquitter d’un </w:t>
      </w:r>
      <w:proofErr w:type="spellStart"/>
      <w:r>
        <w:rPr>
          <w:rFonts w:ascii="Tahoma" w:eastAsia="Tahoma" w:hAnsi="Tahoma" w:cs="Tahoma"/>
          <w:b/>
        </w:rPr>
        <w:t>pass</w:t>
      </w:r>
      <w:proofErr w:type="spellEnd"/>
      <w:r>
        <w:rPr>
          <w:rFonts w:ascii="Tahoma" w:eastAsia="Tahoma" w:hAnsi="Tahoma" w:cs="Tahoma"/>
          <w:b/>
        </w:rPr>
        <w:t xml:space="preserve"> compétition journée </w:t>
      </w:r>
      <w:proofErr w:type="spellStart"/>
      <w:r>
        <w:rPr>
          <w:rFonts w:ascii="Tahoma" w:eastAsia="Tahoma" w:hAnsi="Tahoma" w:cs="Tahoma"/>
          <w:b/>
        </w:rPr>
        <w:t>FFTri</w:t>
      </w:r>
      <w:proofErr w:type="spellEnd"/>
      <w:r>
        <w:rPr>
          <w:rFonts w:ascii="Tahoma" w:eastAsia="Tahoma" w:hAnsi="Tahoma" w:cs="Tahoma"/>
          <w:b/>
        </w:rPr>
        <w:t xml:space="preserve"> de 2€. </w:t>
      </w:r>
      <w:r>
        <w:rPr>
          <w:rFonts w:ascii="Tahoma" w:eastAsia="Tahoma" w:hAnsi="Tahoma" w:cs="Tahoma"/>
        </w:rPr>
        <w:t xml:space="preserve">Ce </w:t>
      </w:r>
      <w:proofErr w:type="spellStart"/>
      <w:r>
        <w:rPr>
          <w:rFonts w:ascii="Tahoma" w:eastAsia="Tahoma" w:hAnsi="Tahoma" w:cs="Tahoma"/>
        </w:rPr>
        <w:t>pass</w:t>
      </w:r>
      <w:proofErr w:type="spellEnd"/>
      <w:r>
        <w:rPr>
          <w:rFonts w:ascii="Tahoma" w:eastAsia="Tahoma" w:hAnsi="Tahoma" w:cs="Tahoma"/>
        </w:rPr>
        <w:t xml:space="preserve"> donne un droit d’accès à cette compétition organisée sous l’égide de la Fédération et inclut une assurance en RC (Responsabilité Civile) individuelle. Attention, ce </w:t>
      </w:r>
      <w:proofErr w:type="spellStart"/>
      <w:r>
        <w:rPr>
          <w:rFonts w:ascii="Tahoma" w:eastAsia="Tahoma" w:hAnsi="Tahoma" w:cs="Tahoma"/>
        </w:rPr>
        <w:t>pass</w:t>
      </w:r>
      <w:proofErr w:type="spellEnd"/>
      <w:r>
        <w:rPr>
          <w:rFonts w:ascii="Tahoma" w:eastAsia="Tahoma" w:hAnsi="Tahoma" w:cs="Tahoma"/>
        </w:rPr>
        <w:t xml:space="preserve"> compétition n’est pas une assurance individuelle accident journée. </w:t>
      </w:r>
    </w:p>
    <w:p w14:paraId="00000032" w14:textId="77777777" w:rsidR="00101200" w:rsidRDefault="00101200">
      <w:pPr>
        <w:pBdr>
          <w:top w:val="nil"/>
          <w:left w:val="nil"/>
          <w:bottom w:val="nil"/>
          <w:right w:val="nil"/>
          <w:between w:val="nil"/>
        </w:pBdr>
        <w:rPr>
          <w:rFonts w:ascii="Tahoma" w:eastAsia="Tahoma" w:hAnsi="Tahoma" w:cs="Tahoma"/>
        </w:rPr>
      </w:pPr>
    </w:p>
    <w:p w14:paraId="00000033" w14:textId="77777777" w:rsidR="00101200" w:rsidRDefault="00D50ABF">
      <w:pPr>
        <w:numPr>
          <w:ilvl w:val="0"/>
          <w:numId w:val="1"/>
        </w:numPr>
        <w:pBdr>
          <w:top w:val="nil"/>
          <w:left w:val="nil"/>
          <w:bottom w:val="nil"/>
          <w:right w:val="nil"/>
          <w:between w:val="nil"/>
        </w:pBdr>
        <w:ind w:hanging="360"/>
        <w:rPr>
          <w:rFonts w:ascii="Tahoma" w:eastAsia="Tahoma" w:hAnsi="Tahoma" w:cs="Tahoma"/>
          <w:b/>
          <w:u w:val="single"/>
        </w:rPr>
      </w:pPr>
      <w:r>
        <w:rPr>
          <w:rFonts w:ascii="Tahoma" w:eastAsia="Tahoma" w:hAnsi="Tahoma" w:cs="Tahoma"/>
          <w:b/>
          <w:u w:val="single"/>
        </w:rPr>
        <w:t>Retrait des dossards</w:t>
      </w:r>
    </w:p>
    <w:p w14:paraId="00000034" w14:textId="77777777" w:rsidR="00101200" w:rsidRDefault="00101200">
      <w:pPr>
        <w:pBdr>
          <w:top w:val="nil"/>
          <w:left w:val="nil"/>
          <w:bottom w:val="nil"/>
          <w:right w:val="nil"/>
          <w:between w:val="nil"/>
        </w:pBdr>
        <w:rPr>
          <w:rFonts w:ascii="Tahoma" w:eastAsia="Tahoma" w:hAnsi="Tahoma" w:cs="Tahoma"/>
        </w:rPr>
      </w:pPr>
    </w:p>
    <w:p w14:paraId="00000035" w14:textId="324B68C4" w:rsidR="00101200" w:rsidRDefault="00D50ABF" w:rsidP="00144D18">
      <w:pPr>
        <w:pBdr>
          <w:top w:val="nil"/>
          <w:left w:val="nil"/>
          <w:bottom w:val="nil"/>
          <w:right w:val="nil"/>
          <w:between w:val="nil"/>
        </w:pBdr>
        <w:jc w:val="both"/>
        <w:rPr>
          <w:rFonts w:ascii="Tahoma" w:eastAsia="Tahoma" w:hAnsi="Tahoma" w:cs="Tahoma"/>
        </w:rPr>
      </w:pPr>
      <w:r>
        <w:rPr>
          <w:rFonts w:ascii="Tahoma" w:eastAsia="Tahoma" w:hAnsi="Tahoma" w:cs="Tahoma"/>
        </w:rPr>
        <w:t>Les dossards seront à retirer à partir du samedi 11 s</w:t>
      </w:r>
      <w:r w:rsidR="00144D18">
        <w:rPr>
          <w:rFonts w:ascii="Tahoma" w:eastAsia="Tahoma" w:hAnsi="Tahoma" w:cs="Tahoma"/>
        </w:rPr>
        <w:t>eptembre 18h-20h au C</w:t>
      </w:r>
      <w:r w:rsidR="00027E8F">
        <w:rPr>
          <w:rFonts w:ascii="Tahoma" w:eastAsia="Tahoma" w:hAnsi="Tahoma" w:cs="Tahoma"/>
        </w:rPr>
        <w:t>hâteau de B</w:t>
      </w:r>
      <w:r>
        <w:rPr>
          <w:rFonts w:ascii="Tahoma" w:eastAsia="Tahoma" w:hAnsi="Tahoma" w:cs="Tahoma"/>
        </w:rPr>
        <w:t xml:space="preserve">eauregard à </w:t>
      </w:r>
      <w:proofErr w:type="spellStart"/>
      <w:r>
        <w:rPr>
          <w:rFonts w:ascii="Tahoma" w:eastAsia="Tahoma" w:hAnsi="Tahoma" w:cs="Tahoma"/>
        </w:rPr>
        <w:t>Saint-Peray</w:t>
      </w:r>
      <w:proofErr w:type="spellEnd"/>
      <w:r>
        <w:rPr>
          <w:rFonts w:ascii="Tahoma" w:eastAsia="Tahoma" w:hAnsi="Tahoma" w:cs="Tahoma"/>
        </w:rPr>
        <w:t xml:space="preserve"> et</w:t>
      </w:r>
      <w:r w:rsidR="00027E8F">
        <w:rPr>
          <w:rFonts w:ascii="Tahoma" w:eastAsia="Tahoma" w:hAnsi="Tahoma" w:cs="Tahoma"/>
        </w:rPr>
        <w:t>/ou</w:t>
      </w:r>
      <w:r>
        <w:rPr>
          <w:rFonts w:ascii="Tahoma" w:eastAsia="Tahoma" w:hAnsi="Tahoma" w:cs="Tahoma"/>
        </w:rPr>
        <w:t xml:space="preserve"> le dimanche 12 septembre à partir de 6h au même endroit.</w:t>
      </w:r>
    </w:p>
    <w:p w14:paraId="00000036" w14:textId="77777777" w:rsidR="00101200" w:rsidRDefault="00101200" w:rsidP="00144D18">
      <w:pPr>
        <w:pBdr>
          <w:top w:val="nil"/>
          <w:left w:val="nil"/>
          <w:bottom w:val="nil"/>
          <w:right w:val="nil"/>
          <w:between w:val="nil"/>
        </w:pBdr>
        <w:jc w:val="both"/>
        <w:rPr>
          <w:rFonts w:ascii="Tahoma" w:eastAsia="Tahoma" w:hAnsi="Tahoma" w:cs="Tahoma"/>
        </w:rPr>
      </w:pPr>
    </w:p>
    <w:p w14:paraId="2BEC4C0F" w14:textId="77777777" w:rsidR="004A2104" w:rsidRDefault="004A2104" w:rsidP="00144D18">
      <w:pPr>
        <w:pBdr>
          <w:top w:val="nil"/>
          <w:left w:val="nil"/>
          <w:bottom w:val="nil"/>
          <w:right w:val="nil"/>
          <w:between w:val="nil"/>
        </w:pBdr>
        <w:jc w:val="both"/>
        <w:rPr>
          <w:rFonts w:ascii="Tahoma" w:eastAsia="Tahoma" w:hAnsi="Tahoma" w:cs="Tahoma"/>
        </w:rPr>
      </w:pPr>
    </w:p>
    <w:p w14:paraId="51F0896D" w14:textId="77777777" w:rsidR="004A2104" w:rsidRDefault="004A2104" w:rsidP="00144D18">
      <w:pPr>
        <w:pBdr>
          <w:top w:val="nil"/>
          <w:left w:val="nil"/>
          <w:bottom w:val="nil"/>
          <w:right w:val="nil"/>
          <w:between w:val="nil"/>
        </w:pBdr>
        <w:jc w:val="both"/>
        <w:rPr>
          <w:rFonts w:ascii="Tahoma" w:eastAsia="Tahoma" w:hAnsi="Tahoma" w:cs="Tahoma"/>
        </w:rPr>
      </w:pPr>
    </w:p>
    <w:p w14:paraId="6B02E63F" w14:textId="77777777" w:rsidR="004A2104" w:rsidRDefault="004A2104" w:rsidP="00144D18">
      <w:pPr>
        <w:pBdr>
          <w:top w:val="nil"/>
          <w:left w:val="nil"/>
          <w:bottom w:val="nil"/>
          <w:right w:val="nil"/>
          <w:between w:val="nil"/>
        </w:pBdr>
        <w:jc w:val="both"/>
        <w:rPr>
          <w:rFonts w:ascii="Tahoma" w:eastAsia="Tahoma" w:hAnsi="Tahoma" w:cs="Tahoma"/>
        </w:rPr>
      </w:pPr>
    </w:p>
    <w:p w14:paraId="076E656C" w14:textId="77777777" w:rsidR="004A2104" w:rsidRDefault="004A2104" w:rsidP="00144D18">
      <w:pPr>
        <w:pBdr>
          <w:top w:val="nil"/>
          <w:left w:val="nil"/>
          <w:bottom w:val="nil"/>
          <w:right w:val="nil"/>
          <w:between w:val="nil"/>
        </w:pBdr>
        <w:jc w:val="both"/>
        <w:rPr>
          <w:rFonts w:ascii="Tahoma" w:eastAsia="Tahoma" w:hAnsi="Tahoma" w:cs="Tahoma"/>
        </w:rPr>
      </w:pPr>
    </w:p>
    <w:p w14:paraId="2F830B2D" w14:textId="771A9648" w:rsidR="00144D18" w:rsidRDefault="00D50ABF" w:rsidP="004A2104">
      <w:pPr>
        <w:pBdr>
          <w:top w:val="nil"/>
          <w:left w:val="nil"/>
          <w:bottom w:val="nil"/>
          <w:right w:val="nil"/>
          <w:between w:val="nil"/>
        </w:pBdr>
        <w:jc w:val="both"/>
        <w:rPr>
          <w:rFonts w:ascii="Tahoma" w:eastAsia="Tahoma" w:hAnsi="Tahoma" w:cs="Tahoma"/>
        </w:rPr>
      </w:pPr>
      <w:r>
        <w:rPr>
          <w:rFonts w:ascii="Tahoma" w:eastAsia="Tahoma" w:hAnsi="Tahoma" w:cs="Tahoma"/>
        </w:rPr>
        <w:lastRenderedPageBreak/>
        <w:t>La plaque de course est à mettre sur le cintre d</w:t>
      </w:r>
      <w:r w:rsidR="00027E8F">
        <w:rPr>
          <w:rFonts w:ascii="Tahoma" w:eastAsia="Tahoma" w:hAnsi="Tahoma" w:cs="Tahoma"/>
        </w:rPr>
        <w:t>u vélo. Le dossard sera épinglé</w:t>
      </w:r>
      <w:r>
        <w:rPr>
          <w:rFonts w:ascii="Tahoma" w:eastAsia="Tahoma" w:hAnsi="Tahoma" w:cs="Tahoma"/>
        </w:rPr>
        <w:t xml:space="preserve"> sur le devant pendant toute la durée du parcours et devra être visible. </w:t>
      </w:r>
    </w:p>
    <w:p w14:paraId="19101D48" w14:textId="77777777" w:rsidR="00144D18" w:rsidRDefault="00144D18">
      <w:pPr>
        <w:pBdr>
          <w:top w:val="nil"/>
          <w:left w:val="nil"/>
          <w:bottom w:val="nil"/>
          <w:right w:val="nil"/>
          <w:between w:val="nil"/>
        </w:pBdr>
        <w:rPr>
          <w:rFonts w:ascii="Tahoma" w:eastAsia="Tahoma" w:hAnsi="Tahoma" w:cs="Tahoma"/>
        </w:rPr>
      </w:pPr>
    </w:p>
    <w:p w14:paraId="00000039" w14:textId="51508521" w:rsidR="00101200" w:rsidRDefault="00D50ABF" w:rsidP="00144D18">
      <w:pPr>
        <w:pBdr>
          <w:top w:val="nil"/>
          <w:left w:val="nil"/>
          <w:bottom w:val="nil"/>
          <w:right w:val="nil"/>
          <w:between w:val="nil"/>
        </w:pBdr>
        <w:jc w:val="both"/>
        <w:rPr>
          <w:rFonts w:ascii="Tahoma" w:eastAsia="Tahoma" w:hAnsi="Tahoma" w:cs="Tahoma"/>
        </w:rPr>
      </w:pPr>
      <w:r>
        <w:rPr>
          <w:rFonts w:ascii="Tahoma" w:eastAsia="Tahoma" w:hAnsi="Tahoma" w:cs="Tahoma"/>
        </w:rPr>
        <w:t xml:space="preserve">Le système de chronométrage sera à utiliser selon les préconisations d’usages mentionnées sur le road book. Système de puce sport </w:t>
      </w:r>
      <w:proofErr w:type="spellStart"/>
      <w:r>
        <w:rPr>
          <w:rFonts w:ascii="Tahoma" w:eastAsia="Tahoma" w:hAnsi="Tahoma" w:cs="Tahoma"/>
        </w:rPr>
        <w:t>ident</w:t>
      </w:r>
      <w:proofErr w:type="spellEnd"/>
      <w:r>
        <w:rPr>
          <w:rFonts w:ascii="Tahoma" w:eastAsia="Tahoma" w:hAnsi="Tahoma" w:cs="Tahoma"/>
        </w:rPr>
        <w:t xml:space="preserve">. </w:t>
      </w:r>
    </w:p>
    <w:p w14:paraId="0000003A" w14:textId="77777777" w:rsidR="00101200" w:rsidRDefault="00101200" w:rsidP="00144D18">
      <w:pPr>
        <w:pBdr>
          <w:top w:val="nil"/>
          <w:left w:val="nil"/>
          <w:bottom w:val="nil"/>
          <w:right w:val="nil"/>
          <w:between w:val="nil"/>
        </w:pBdr>
        <w:ind w:left="720"/>
        <w:jc w:val="both"/>
        <w:rPr>
          <w:rFonts w:ascii="Tahoma" w:eastAsia="Tahoma" w:hAnsi="Tahoma" w:cs="Tahoma"/>
        </w:rPr>
      </w:pPr>
    </w:p>
    <w:p w14:paraId="0000003B" w14:textId="119F7DE0" w:rsidR="00101200" w:rsidRDefault="00D50ABF" w:rsidP="00144D18">
      <w:pPr>
        <w:pBdr>
          <w:top w:val="nil"/>
          <w:left w:val="nil"/>
          <w:bottom w:val="nil"/>
          <w:right w:val="nil"/>
          <w:between w:val="nil"/>
        </w:pBdr>
        <w:jc w:val="both"/>
        <w:rPr>
          <w:rFonts w:ascii="Tahoma" w:eastAsia="Tahoma" w:hAnsi="Tahoma" w:cs="Tahoma"/>
        </w:rPr>
      </w:pPr>
      <w:r>
        <w:rPr>
          <w:rFonts w:ascii="Tahoma" w:eastAsia="Tahoma" w:hAnsi="Tahoma" w:cs="Tahoma"/>
        </w:rPr>
        <w:t xml:space="preserve">Une caution de 50€ est demandée pour la location des doigts SI. </w:t>
      </w:r>
      <w:r w:rsidR="00144D18">
        <w:rPr>
          <w:rFonts w:ascii="Tahoma" w:eastAsia="Tahoma" w:hAnsi="Tahoma" w:cs="Tahoma"/>
        </w:rPr>
        <w:t>Un chèque</w:t>
      </w:r>
      <w:r>
        <w:rPr>
          <w:rFonts w:ascii="Tahoma" w:eastAsia="Tahoma" w:hAnsi="Tahoma" w:cs="Tahoma"/>
        </w:rPr>
        <w:t xml:space="preserve"> de caution</w:t>
      </w:r>
      <w:r w:rsidR="00144D18">
        <w:rPr>
          <w:rFonts w:ascii="Tahoma" w:eastAsia="Tahoma" w:hAnsi="Tahoma" w:cs="Tahoma"/>
        </w:rPr>
        <w:t xml:space="preserve"> vous sera demandé, et sera</w:t>
      </w:r>
      <w:r>
        <w:rPr>
          <w:rFonts w:ascii="Tahoma" w:eastAsia="Tahoma" w:hAnsi="Tahoma" w:cs="Tahoma"/>
        </w:rPr>
        <w:t xml:space="preserve"> à établir à l’ordre de OUTDOOR. </w:t>
      </w:r>
    </w:p>
    <w:p w14:paraId="0000003C" w14:textId="77777777" w:rsidR="00101200" w:rsidRDefault="00101200">
      <w:pPr>
        <w:pBdr>
          <w:top w:val="nil"/>
          <w:left w:val="nil"/>
          <w:bottom w:val="nil"/>
          <w:right w:val="nil"/>
          <w:between w:val="nil"/>
        </w:pBdr>
        <w:rPr>
          <w:rFonts w:ascii="Tahoma" w:eastAsia="Tahoma" w:hAnsi="Tahoma" w:cs="Tahoma"/>
        </w:rPr>
      </w:pPr>
    </w:p>
    <w:p w14:paraId="0000003D" w14:textId="77777777" w:rsidR="00101200" w:rsidRDefault="00D50ABF">
      <w:pPr>
        <w:numPr>
          <w:ilvl w:val="0"/>
          <w:numId w:val="1"/>
        </w:numPr>
        <w:pBdr>
          <w:top w:val="nil"/>
          <w:left w:val="nil"/>
          <w:bottom w:val="nil"/>
          <w:right w:val="nil"/>
          <w:between w:val="nil"/>
        </w:pBdr>
        <w:ind w:hanging="360"/>
        <w:rPr>
          <w:rFonts w:ascii="Tahoma" w:eastAsia="Tahoma" w:hAnsi="Tahoma" w:cs="Tahoma"/>
          <w:b/>
          <w:u w:val="single"/>
        </w:rPr>
      </w:pPr>
      <w:r>
        <w:rPr>
          <w:rFonts w:ascii="Tahoma" w:eastAsia="Tahoma" w:hAnsi="Tahoma" w:cs="Tahoma"/>
          <w:b/>
          <w:u w:val="single"/>
        </w:rPr>
        <w:t>Parcours</w:t>
      </w:r>
    </w:p>
    <w:p w14:paraId="0000003E" w14:textId="77777777" w:rsidR="00101200" w:rsidRDefault="00101200">
      <w:pPr>
        <w:pBdr>
          <w:top w:val="nil"/>
          <w:left w:val="nil"/>
          <w:bottom w:val="nil"/>
          <w:right w:val="nil"/>
          <w:between w:val="nil"/>
        </w:pBdr>
        <w:rPr>
          <w:rFonts w:ascii="Tahoma" w:eastAsia="Tahoma" w:hAnsi="Tahoma" w:cs="Tahoma"/>
        </w:rPr>
      </w:pPr>
    </w:p>
    <w:p w14:paraId="00000040" w14:textId="461ABB78" w:rsidR="00101200" w:rsidRDefault="00D50ABF" w:rsidP="00144D18">
      <w:pPr>
        <w:pBdr>
          <w:top w:val="nil"/>
          <w:left w:val="nil"/>
          <w:bottom w:val="nil"/>
          <w:right w:val="nil"/>
          <w:between w:val="nil"/>
        </w:pBdr>
        <w:jc w:val="both"/>
        <w:rPr>
          <w:rFonts w:ascii="Tahoma" w:eastAsia="Tahoma" w:hAnsi="Tahoma" w:cs="Tahoma"/>
        </w:rPr>
      </w:pPr>
      <w:r>
        <w:rPr>
          <w:rFonts w:ascii="Tahoma" w:eastAsia="Tahoma" w:hAnsi="Tahoma" w:cs="Tahoma"/>
        </w:rPr>
        <w:t xml:space="preserve">La progression des 2 équipiers pendant la course doit se faire à vue, et en tout état de cause, à une distance maximum de 50 mètres l’un de l’autre. L’organisation pénalisera en temps toute équipe qui ne respecte pas cette règle. Cette observation reste à l’appréciation de l’organisateur et du directeur de course. L’infraction pourra être constatée et signalée au directeur de course par les bénévoles et staff de l’organisation. </w:t>
      </w:r>
    </w:p>
    <w:p w14:paraId="00000041" w14:textId="77777777" w:rsidR="00101200" w:rsidRDefault="00101200" w:rsidP="00144D18">
      <w:pPr>
        <w:pBdr>
          <w:top w:val="nil"/>
          <w:left w:val="nil"/>
          <w:bottom w:val="nil"/>
          <w:right w:val="nil"/>
          <w:between w:val="nil"/>
        </w:pBdr>
        <w:ind w:left="720"/>
        <w:jc w:val="both"/>
        <w:rPr>
          <w:rFonts w:ascii="Tahoma" w:eastAsia="Tahoma" w:hAnsi="Tahoma" w:cs="Tahoma"/>
        </w:rPr>
      </w:pPr>
    </w:p>
    <w:p w14:paraId="00000042" w14:textId="067A481D" w:rsidR="00101200" w:rsidRDefault="00D50ABF" w:rsidP="00144D18">
      <w:pPr>
        <w:pBdr>
          <w:top w:val="nil"/>
          <w:left w:val="nil"/>
          <w:bottom w:val="nil"/>
          <w:right w:val="nil"/>
          <w:between w:val="nil"/>
        </w:pBdr>
        <w:jc w:val="both"/>
        <w:rPr>
          <w:rFonts w:ascii="Tahoma" w:eastAsia="Tahoma" w:hAnsi="Tahoma" w:cs="Tahoma"/>
        </w:rPr>
      </w:pPr>
      <w:r>
        <w:rPr>
          <w:rFonts w:ascii="Tahoma" w:eastAsia="Tahoma" w:hAnsi="Tahoma" w:cs="Tahoma"/>
        </w:rPr>
        <w:t xml:space="preserve">Les concurrentes devront impérativement passer par la ligne d’arrivée pour être classées. La mesure du temps s’effectue sur l’arrivée de </w:t>
      </w:r>
      <w:r w:rsidR="00794F0C">
        <w:rPr>
          <w:rFonts w:ascii="Tahoma" w:eastAsia="Tahoma" w:hAnsi="Tahoma" w:cs="Tahoma"/>
        </w:rPr>
        <w:t>la deuxième</w:t>
      </w:r>
      <w:r>
        <w:rPr>
          <w:rFonts w:ascii="Tahoma" w:eastAsia="Tahoma" w:hAnsi="Tahoma" w:cs="Tahoma"/>
        </w:rPr>
        <w:t xml:space="preserve"> coéquipière </w:t>
      </w:r>
    </w:p>
    <w:p w14:paraId="00000043" w14:textId="77777777" w:rsidR="00101200" w:rsidRDefault="00D50ABF">
      <w:pPr>
        <w:pBdr>
          <w:top w:val="nil"/>
          <w:left w:val="nil"/>
          <w:bottom w:val="nil"/>
          <w:right w:val="nil"/>
          <w:between w:val="nil"/>
        </w:pBdr>
        <w:rPr>
          <w:rFonts w:ascii="Tahoma" w:eastAsia="Tahoma" w:hAnsi="Tahoma" w:cs="Tahoma"/>
        </w:rPr>
      </w:pPr>
      <w:r>
        <w:rPr>
          <w:rFonts w:ascii="Tahoma" w:eastAsia="Tahoma" w:hAnsi="Tahoma" w:cs="Tahoma"/>
        </w:rPr>
        <w:t xml:space="preserve">   </w:t>
      </w:r>
    </w:p>
    <w:p w14:paraId="00000045" w14:textId="0EA2063B" w:rsidR="00101200" w:rsidRPr="00027E8F" w:rsidRDefault="00D50ABF" w:rsidP="00027E8F">
      <w:pPr>
        <w:pStyle w:val="Paragraphedeliste"/>
        <w:numPr>
          <w:ilvl w:val="0"/>
          <w:numId w:val="5"/>
        </w:numPr>
        <w:pBdr>
          <w:top w:val="nil"/>
          <w:left w:val="nil"/>
          <w:bottom w:val="nil"/>
          <w:right w:val="nil"/>
          <w:between w:val="nil"/>
        </w:pBdr>
        <w:rPr>
          <w:rFonts w:ascii="Tahoma" w:eastAsia="Tahoma" w:hAnsi="Tahoma" w:cs="Tahoma"/>
        </w:rPr>
      </w:pPr>
      <w:r w:rsidRPr="00027E8F">
        <w:rPr>
          <w:rFonts w:ascii="Tahoma" w:eastAsia="Tahoma" w:hAnsi="Tahoma" w:cs="Tahoma"/>
        </w:rPr>
        <w:t xml:space="preserve">Balisage et tracés. </w:t>
      </w:r>
    </w:p>
    <w:p w14:paraId="00000046" w14:textId="77777777" w:rsidR="00101200" w:rsidRDefault="00101200">
      <w:pPr>
        <w:pBdr>
          <w:top w:val="nil"/>
          <w:left w:val="nil"/>
          <w:bottom w:val="nil"/>
          <w:right w:val="nil"/>
          <w:between w:val="nil"/>
        </w:pBdr>
        <w:rPr>
          <w:rFonts w:ascii="Tahoma" w:eastAsia="Tahoma" w:hAnsi="Tahoma" w:cs="Tahoma"/>
        </w:rPr>
      </w:pPr>
    </w:p>
    <w:p w14:paraId="00000047" w14:textId="03CA7310" w:rsidR="00101200" w:rsidRDefault="00D50ABF" w:rsidP="00144D18">
      <w:pPr>
        <w:pBdr>
          <w:top w:val="nil"/>
          <w:left w:val="nil"/>
          <w:bottom w:val="nil"/>
          <w:right w:val="nil"/>
          <w:between w:val="nil"/>
        </w:pBdr>
        <w:jc w:val="both"/>
        <w:rPr>
          <w:rFonts w:ascii="Tahoma" w:eastAsia="Tahoma" w:hAnsi="Tahoma" w:cs="Tahoma"/>
          <w:b/>
        </w:rPr>
      </w:pPr>
      <w:r>
        <w:rPr>
          <w:rFonts w:ascii="Tahoma" w:eastAsia="Tahoma" w:hAnsi="Tahoma" w:cs="Tahoma"/>
          <w:b/>
        </w:rPr>
        <w:t xml:space="preserve">Vous n’êtes pas prioritaires aux traversées de route. C’est le respect strict du code de la route qui s ‘applique. </w:t>
      </w:r>
    </w:p>
    <w:p w14:paraId="08ACD3C7" w14:textId="77777777" w:rsidR="0088456F" w:rsidRDefault="0088456F" w:rsidP="00144D18">
      <w:pPr>
        <w:pBdr>
          <w:top w:val="nil"/>
          <w:left w:val="nil"/>
          <w:bottom w:val="nil"/>
          <w:right w:val="nil"/>
          <w:between w:val="nil"/>
        </w:pBdr>
        <w:jc w:val="both"/>
        <w:rPr>
          <w:rFonts w:ascii="Tahoma" w:eastAsia="Tahoma" w:hAnsi="Tahoma" w:cs="Tahoma"/>
          <w:b/>
        </w:rPr>
      </w:pPr>
    </w:p>
    <w:p w14:paraId="00000048" w14:textId="4B225ABA" w:rsidR="00101200" w:rsidRDefault="00D50ABF" w:rsidP="00144D18">
      <w:pPr>
        <w:pBdr>
          <w:top w:val="nil"/>
          <w:left w:val="nil"/>
          <w:bottom w:val="nil"/>
          <w:right w:val="nil"/>
          <w:between w:val="nil"/>
        </w:pBdr>
        <w:jc w:val="both"/>
        <w:rPr>
          <w:rFonts w:ascii="Tahoma" w:eastAsia="Tahoma" w:hAnsi="Tahoma" w:cs="Tahoma"/>
        </w:rPr>
      </w:pPr>
      <w:r>
        <w:rPr>
          <w:rFonts w:ascii="Tahoma" w:eastAsia="Tahoma" w:hAnsi="Tahoma" w:cs="Tahoma"/>
        </w:rPr>
        <w:t>Le parcours découverte sera balisé par nos soins, sur les sections qui ne nécessitent pas la recherche de balises en orientation. Il y aura des balises, de la rubalise, des marquages au sol et des signaleurs, si le</w:t>
      </w:r>
      <w:r w:rsidR="0088456F">
        <w:rPr>
          <w:rFonts w:ascii="Tahoma" w:eastAsia="Tahoma" w:hAnsi="Tahoma" w:cs="Tahoma"/>
        </w:rPr>
        <w:t>s</w:t>
      </w:r>
      <w:r>
        <w:rPr>
          <w:rFonts w:ascii="Tahoma" w:eastAsia="Tahoma" w:hAnsi="Tahoma" w:cs="Tahoma"/>
        </w:rPr>
        <w:t xml:space="preserve"> </w:t>
      </w:r>
      <w:r w:rsidR="00027E8F">
        <w:rPr>
          <w:rFonts w:ascii="Tahoma" w:eastAsia="Tahoma" w:hAnsi="Tahoma" w:cs="Tahoma"/>
        </w:rPr>
        <w:t>croisement</w:t>
      </w:r>
      <w:r w:rsidR="0088456F">
        <w:rPr>
          <w:rFonts w:ascii="Tahoma" w:eastAsia="Tahoma" w:hAnsi="Tahoma" w:cs="Tahoma"/>
        </w:rPr>
        <w:t>s</w:t>
      </w:r>
      <w:r w:rsidR="00027E8F">
        <w:rPr>
          <w:rFonts w:ascii="Tahoma" w:eastAsia="Tahoma" w:hAnsi="Tahoma" w:cs="Tahoma"/>
        </w:rPr>
        <w:t xml:space="preserve"> le</w:t>
      </w:r>
      <w:r>
        <w:rPr>
          <w:rFonts w:ascii="Tahoma" w:eastAsia="Tahoma" w:hAnsi="Tahoma" w:cs="Tahoma"/>
        </w:rPr>
        <w:t xml:space="preserve"> nécessite</w:t>
      </w:r>
      <w:r w:rsidR="0088456F">
        <w:rPr>
          <w:rFonts w:ascii="Tahoma" w:eastAsia="Tahoma" w:hAnsi="Tahoma" w:cs="Tahoma"/>
        </w:rPr>
        <w:t>nt</w:t>
      </w:r>
      <w:r>
        <w:rPr>
          <w:rFonts w:ascii="Tahoma" w:eastAsia="Tahoma" w:hAnsi="Tahoma" w:cs="Tahoma"/>
        </w:rPr>
        <w:t>. Les tracés balisés doivent être suivis intégralement. Toute coupe entraînera automatiquement la disqualification.</w:t>
      </w:r>
    </w:p>
    <w:p w14:paraId="7FFF6569" w14:textId="77777777" w:rsidR="0088456F" w:rsidRDefault="0088456F" w:rsidP="00144D18">
      <w:pPr>
        <w:pBdr>
          <w:top w:val="nil"/>
          <w:left w:val="nil"/>
          <w:bottom w:val="nil"/>
          <w:right w:val="nil"/>
          <w:between w:val="nil"/>
        </w:pBdr>
        <w:jc w:val="both"/>
        <w:rPr>
          <w:rFonts w:ascii="Tahoma" w:eastAsia="Tahoma" w:hAnsi="Tahoma" w:cs="Tahoma"/>
        </w:rPr>
      </w:pPr>
    </w:p>
    <w:p w14:paraId="00000049" w14:textId="27FBC4AF" w:rsidR="00101200" w:rsidRDefault="00D50ABF" w:rsidP="00144D18">
      <w:pPr>
        <w:pBdr>
          <w:top w:val="nil"/>
          <w:left w:val="nil"/>
          <w:bottom w:val="nil"/>
          <w:right w:val="nil"/>
          <w:between w:val="nil"/>
        </w:pBdr>
        <w:jc w:val="both"/>
        <w:rPr>
          <w:rFonts w:ascii="Tahoma" w:eastAsia="Tahoma" w:hAnsi="Tahoma" w:cs="Tahoma"/>
        </w:rPr>
      </w:pPr>
      <w:r>
        <w:rPr>
          <w:rFonts w:ascii="Tahoma" w:eastAsia="Tahoma" w:hAnsi="Tahoma" w:cs="Tahoma"/>
        </w:rPr>
        <w:t xml:space="preserve">Le parcours aventure sera entièrement en </w:t>
      </w:r>
      <w:r w:rsidR="00027E8F">
        <w:rPr>
          <w:rFonts w:ascii="Tahoma" w:eastAsia="Tahoma" w:hAnsi="Tahoma" w:cs="Tahoma"/>
        </w:rPr>
        <w:t>orientation. Il</w:t>
      </w:r>
      <w:r>
        <w:rPr>
          <w:rFonts w:ascii="Tahoma" w:eastAsia="Tahoma" w:hAnsi="Tahoma" w:cs="Tahoma"/>
        </w:rPr>
        <w:t xml:space="preserve"> y aura des </w:t>
      </w:r>
      <w:r w:rsidR="00027E8F">
        <w:rPr>
          <w:rFonts w:ascii="Tahoma" w:eastAsia="Tahoma" w:hAnsi="Tahoma" w:cs="Tahoma"/>
        </w:rPr>
        <w:t>balises, des</w:t>
      </w:r>
      <w:r>
        <w:rPr>
          <w:rFonts w:ascii="Tahoma" w:eastAsia="Tahoma" w:hAnsi="Tahoma" w:cs="Tahoma"/>
        </w:rPr>
        <w:t xml:space="preserve"> signaleurs, si le</w:t>
      </w:r>
      <w:r w:rsidR="0088456F">
        <w:rPr>
          <w:rFonts w:ascii="Tahoma" w:eastAsia="Tahoma" w:hAnsi="Tahoma" w:cs="Tahoma"/>
        </w:rPr>
        <w:t>s</w:t>
      </w:r>
      <w:r>
        <w:rPr>
          <w:rFonts w:ascii="Tahoma" w:eastAsia="Tahoma" w:hAnsi="Tahoma" w:cs="Tahoma"/>
        </w:rPr>
        <w:t xml:space="preserve"> </w:t>
      </w:r>
      <w:r w:rsidR="00027E8F">
        <w:rPr>
          <w:rFonts w:ascii="Tahoma" w:eastAsia="Tahoma" w:hAnsi="Tahoma" w:cs="Tahoma"/>
        </w:rPr>
        <w:t>croisement</w:t>
      </w:r>
      <w:r w:rsidR="0088456F">
        <w:rPr>
          <w:rFonts w:ascii="Tahoma" w:eastAsia="Tahoma" w:hAnsi="Tahoma" w:cs="Tahoma"/>
        </w:rPr>
        <w:t>s</w:t>
      </w:r>
      <w:r w:rsidR="00027E8F">
        <w:rPr>
          <w:rFonts w:ascii="Tahoma" w:eastAsia="Tahoma" w:hAnsi="Tahoma" w:cs="Tahoma"/>
        </w:rPr>
        <w:t xml:space="preserve"> le</w:t>
      </w:r>
      <w:r>
        <w:rPr>
          <w:rFonts w:ascii="Tahoma" w:eastAsia="Tahoma" w:hAnsi="Tahoma" w:cs="Tahoma"/>
        </w:rPr>
        <w:t xml:space="preserve"> nécessite</w:t>
      </w:r>
      <w:r w:rsidR="0088456F">
        <w:rPr>
          <w:rFonts w:ascii="Tahoma" w:eastAsia="Tahoma" w:hAnsi="Tahoma" w:cs="Tahoma"/>
        </w:rPr>
        <w:t>nt</w:t>
      </w:r>
      <w:r>
        <w:rPr>
          <w:rFonts w:ascii="Tahoma" w:eastAsia="Tahoma" w:hAnsi="Tahoma" w:cs="Tahoma"/>
        </w:rPr>
        <w:t xml:space="preserve">. Les tracés balisés sur </w:t>
      </w:r>
      <w:r w:rsidR="00027E8F">
        <w:rPr>
          <w:rFonts w:ascii="Tahoma" w:eastAsia="Tahoma" w:hAnsi="Tahoma" w:cs="Tahoma"/>
        </w:rPr>
        <w:t>cartes doivent</w:t>
      </w:r>
      <w:r>
        <w:rPr>
          <w:rFonts w:ascii="Tahoma" w:eastAsia="Tahoma" w:hAnsi="Tahoma" w:cs="Tahoma"/>
        </w:rPr>
        <w:t xml:space="preserve"> être suivis intégralement. Toute coupe entraînera automatiquement la disqualification. Il y aura des itinéraires bis en cas de dépassement de porte horaire.</w:t>
      </w:r>
    </w:p>
    <w:p w14:paraId="0000004A" w14:textId="77777777" w:rsidR="00101200" w:rsidRDefault="00101200" w:rsidP="00144D18">
      <w:pPr>
        <w:pBdr>
          <w:top w:val="nil"/>
          <w:left w:val="nil"/>
          <w:bottom w:val="nil"/>
          <w:right w:val="nil"/>
          <w:between w:val="nil"/>
        </w:pBdr>
        <w:jc w:val="both"/>
        <w:rPr>
          <w:rFonts w:ascii="Tahoma" w:eastAsia="Tahoma" w:hAnsi="Tahoma" w:cs="Tahoma"/>
        </w:rPr>
      </w:pPr>
    </w:p>
    <w:p w14:paraId="0000004B" w14:textId="2C2170BF" w:rsidR="00101200" w:rsidRDefault="00D50ABF" w:rsidP="00144D18">
      <w:pPr>
        <w:pBdr>
          <w:top w:val="nil"/>
          <w:left w:val="nil"/>
          <w:bottom w:val="nil"/>
          <w:right w:val="nil"/>
          <w:between w:val="nil"/>
        </w:pBdr>
        <w:jc w:val="both"/>
        <w:rPr>
          <w:rFonts w:ascii="Tahoma" w:eastAsia="Tahoma" w:hAnsi="Tahoma" w:cs="Tahoma"/>
        </w:rPr>
      </w:pPr>
      <w:r>
        <w:rPr>
          <w:rFonts w:ascii="Tahoma" w:eastAsia="Tahoma" w:hAnsi="Tahoma" w:cs="Tahoma"/>
        </w:rPr>
        <w:t xml:space="preserve"> Le tracé pourra être modifié à tout instant, si l’organisation juge que certaines conditions </w:t>
      </w:r>
      <w:r w:rsidR="0088456F">
        <w:rPr>
          <w:rFonts w:ascii="Tahoma" w:eastAsia="Tahoma" w:hAnsi="Tahoma" w:cs="Tahoma"/>
        </w:rPr>
        <w:t xml:space="preserve">météorologiques ou autres </w:t>
      </w:r>
      <w:r>
        <w:rPr>
          <w:rFonts w:ascii="Tahoma" w:eastAsia="Tahoma" w:hAnsi="Tahoma" w:cs="Tahoma"/>
        </w:rPr>
        <w:t xml:space="preserve">viennent contrarier le parcours initial. </w:t>
      </w:r>
    </w:p>
    <w:p w14:paraId="19EF23FC" w14:textId="77777777" w:rsidR="0088456F" w:rsidRDefault="0088456F" w:rsidP="00144D18">
      <w:pPr>
        <w:pBdr>
          <w:top w:val="nil"/>
          <w:left w:val="nil"/>
          <w:bottom w:val="nil"/>
          <w:right w:val="nil"/>
          <w:between w:val="nil"/>
        </w:pBdr>
        <w:jc w:val="both"/>
        <w:rPr>
          <w:rFonts w:ascii="Tahoma" w:eastAsia="Tahoma" w:hAnsi="Tahoma" w:cs="Tahoma"/>
        </w:rPr>
      </w:pPr>
    </w:p>
    <w:p w14:paraId="5AF222CE" w14:textId="77777777" w:rsidR="009523CF" w:rsidRDefault="00D50ABF" w:rsidP="00144D18">
      <w:pPr>
        <w:pBdr>
          <w:top w:val="nil"/>
          <w:left w:val="nil"/>
          <w:bottom w:val="nil"/>
          <w:right w:val="nil"/>
          <w:between w:val="nil"/>
        </w:pBdr>
        <w:jc w:val="both"/>
        <w:rPr>
          <w:rFonts w:ascii="Tahoma" w:eastAsia="Tahoma" w:hAnsi="Tahoma" w:cs="Tahoma"/>
        </w:rPr>
      </w:pPr>
      <w:r>
        <w:rPr>
          <w:rFonts w:ascii="Tahoma" w:eastAsia="Tahoma" w:hAnsi="Tahoma" w:cs="Tahoma"/>
        </w:rPr>
        <w:t>Toute modification sera signalée lors d’un briefing si le fait se produit juste avant la course.</w:t>
      </w:r>
    </w:p>
    <w:p w14:paraId="0000004E" w14:textId="27B1C2BE" w:rsidR="00101200" w:rsidRDefault="00D50ABF">
      <w:pPr>
        <w:pBdr>
          <w:top w:val="nil"/>
          <w:left w:val="nil"/>
          <w:bottom w:val="nil"/>
          <w:right w:val="nil"/>
          <w:between w:val="nil"/>
        </w:pBdr>
        <w:rPr>
          <w:rFonts w:ascii="Tahoma" w:eastAsia="Tahoma" w:hAnsi="Tahoma" w:cs="Tahoma"/>
        </w:rPr>
      </w:pPr>
      <w:r>
        <w:rPr>
          <w:rFonts w:ascii="Tahoma" w:eastAsia="Tahoma" w:hAnsi="Tahoma" w:cs="Tahoma"/>
        </w:rPr>
        <w:t xml:space="preserve"> </w:t>
      </w:r>
    </w:p>
    <w:p w14:paraId="6988C1FF" w14:textId="315F3924" w:rsidR="009523CF" w:rsidRDefault="009523CF">
      <w:pPr>
        <w:pBdr>
          <w:top w:val="nil"/>
          <w:left w:val="nil"/>
          <w:bottom w:val="nil"/>
          <w:right w:val="nil"/>
          <w:between w:val="nil"/>
        </w:pBdr>
        <w:rPr>
          <w:rFonts w:ascii="Tahoma" w:eastAsia="Tahoma" w:hAnsi="Tahoma" w:cs="Tahoma"/>
        </w:rPr>
      </w:pPr>
      <w:r>
        <w:rPr>
          <w:rFonts w:ascii="Tahoma" w:eastAsia="Tahoma" w:hAnsi="Tahoma" w:cs="Tahoma"/>
        </w:rPr>
        <w:tab/>
      </w:r>
      <w:r>
        <w:rPr>
          <w:rFonts w:ascii="Tahoma" w:eastAsia="Tahoma" w:hAnsi="Tahoma" w:cs="Tahoma"/>
        </w:rPr>
        <w:tab/>
      </w:r>
      <w:r>
        <w:rPr>
          <w:rFonts w:ascii="Tahoma" w:eastAsia="Tahoma" w:hAnsi="Tahoma" w:cs="Tahoma"/>
        </w:rPr>
        <w:tab/>
      </w:r>
    </w:p>
    <w:p w14:paraId="2D1FDB91" w14:textId="3A371A13" w:rsidR="00D10764" w:rsidRDefault="00D10764">
      <w:pPr>
        <w:pBdr>
          <w:top w:val="nil"/>
          <w:left w:val="nil"/>
          <w:bottom w:val="nil"/>
          <w:right w:val="nil"/>
          <w:between w:val="nil"/>
        </w:pBdr>
        <w:rPr>
          <w:rFonts w:ascii="Tahoma" w:eastAsia="Tahoma" w:hAnsi="Tahoma" w:cs="Tahoma"/>
        </w:rPr>
      </w:pPr>
    </w:p>
    <w:p w14:paraId="6EF020EB" w14:textId="0D2BC54B" w:rsidR="00D10764" w:rsidRDefault="00D10764">
      <w:pPr>
        <w:pBdr>
          <w:top w:val="nil"/>
          <w:left w:val="nil"/>
          <w:bottom w:val="nil"/>
          <w:right w:val="nil"/>
          <w:between w:val="nil"/>
        </w:pBdr>
        <w:rPr>
          <w:rFonts w:ascii="Tahoma" w:eastAsia="Tahoma" w:hAnsi="Tahoma" w:cs="Tahoma"/>
        </w:rPr>
      </w:pPr>
    </w:p>
    <w:p w14:paraId="633C93B4" w14:textId="25FB48D8" w:rsidR="00D10764" w:rsidRDefault="00D10764">
      <w:pPr>
        <w:pBdr>
          <w:top w:val="nil"/>
          <w:left w:val="nil"/>
          <w:bottom w:val="nil"/>
          <w:right w:val="nil"/>
          <w:between w:val="nil"/>
        </w:pBdr>
        <w:rPr>
          <w:rFonts w:ascii="Tahoma" w:eastAsia="Tahoma" w:hAnsi="Tahoma" w:cs="Tahoma"/>
        </w:rPr>
      </w:pPr>
    </w:p>
    <w:p w14:paraId="342641E3" w14:textId="77777777" w:rsidR="00D10764" w:rsidRDefault="00D10764">
      <w:pPr>
        <w:pBdr>
          <w:top w:val="nil"/>
          <w:left w:val="nil"/>
          <w:bottom w:val="nil"/>
          <w:right w:val="nil"/>
          <w:between w:val="nil"/>
        </w:pBdr>
        <w:rPr>
          <w:rFonts w:ascii="Tahoma" w:eastAsia="Tahoma" w:hAnsi="Tahoma" w:cs="Tahoma"/>
        </w:rPr>
      </w:pPr>
    </w:p>
    <w:p w14:paraId="07AC7684" w14:textId="77777777" w:rsidR="004A2104" w:rsidRDefault="004A2104" w:rsidP="009523CF">
      <w:pPr>
        <w:pBdr>
          <w:top w:val="nil"/>
          <w:left w:val="nil"/>
          <w:bottom w:val="nil"/>
          <w:right w:val="nil"/>
          <w:between w:val="nil"/>
        </w:pBdr>
        <w:ind w:firstLine="720"/>
        <w:rPr>
          <w:rFonts w:ascii="Tahoma" w:eastAsia="Tahoma" w:hAnsi="Tahoma" w:cs="Tahoma"/>
          <w:b/>
        </w:rPr>
      </w:pPr>
    </w:p>
    <w:p w14:paraId="0000004F" w14:textId="52043D32" w:rsidR="00101200" w:rsidRPr="009523CF" w:rsidRDefault="009523CF" w:rsidP="009523CF">
      <w:pPr>
        <w:pBdr>
          <w:top w:val="nil"/>
          <w:left w:val="nil"/>
          <w:bottom w:val="nil"/>
          <w:right w:val="nil"/>
          <w:between w:val="nil"/>
        </w:pBdr>
        <w:ind w:firstLine="720"/>
        <w:rPr>
          <w:rFonts w:ascii="Tahoma" w:eastAsia="Tahoma" w:hAnsi="Tahoma" w:cs="Tahoma"/>
          <w:b/>
        </w:rPr>
      </w:pPr>
      <w:r w:rsidRPr="009523CF">
        <w:rPr>
          <w:rFonts w:ascii="Tahoma" w:eastAsia="Tahoma" w:hAnsi="Tahoma" w:cs="Tahoma"/>
          <w:b/>
        </w:rPr>
        <w:lastRenderedPageBreak/>
        <w:t>VI -</w:t>
      </w:r>
      <w:r w:rsidR="00D50ABF" w:rsidRPr="009523CF">
        <w:rPr>
          <w:rFonts w:ascii="Tahoma" w:eastAsia="Tahoma" w:hAnsi="Tahoma" w:cs="Tahoma"/>
          <w:b/>
        </w:rPr>
        <w:t xml:space="preserve">Respect de l’environnement </w:t>
      </w:r>
    </w:p>
    <w:p w14:paraId="546CDBCA" w14:textId="77777777" w:rsidR="009523CF" w:rsidRPr="009523CF" w:rsidRDefault="009523CF" w:rsidP="009523CF">
      <w:pPr>
        <w:pStyle w:val="Paragraphedeliste"/>
        <w:pBdr>
          <w:top w:val="nil"/>
          <w:left w:val="nil"/>
          <w:bottom w:val="nil"/>
          <w:right w:val="nil"/>
          <w:between w:val="nil"/>
        </w:pBdr>
        <w:ind w:left="2520"/>
        <w:rPr>
          <w:rFonts w:ascii="Tahoma" w:eastAsia="Tahoma" w:hAnsi="Tahoma" w:cs="Tahoma"/>
        </w:rPr>
      </w:pPr>
    </w:p>
    <w:p w14:paraId="00000050" w14:textId="77777777" w:rsidR="00101200" w:rsidRDefault="00101200">
      <w:pPr>
        <w:pBdr>
          <w:top w:val="nil"/>
          <w:left w:val="nil"/>
          <w:bottom w:val="nil"/>
          <w:right w:val="nil"/>
          <w:between w:val="nil"/>
        </w:pBdr>
        <w:ind w:left="720" w:firstLine="720"/>
        <w:rPr>
          <w:rFonts w:ascii="Tahoma" w:eastAsia="Tahoma" w:hAnsi="Tahoma" w:cs="Tahoma"/>
        </w:rPr>
      </w:pPr>
    </w:p>
    <w:p w14:paraId="00000051" w14:textId="6DA049BF" w:rsidR="00101200" w:rsidRDefault="00D50ABF" w:rsidP="00144D18">
      <w:pPr>
        <w:pBdr>
          <w:top w:val="nil"/>
          <w:left w:val="nil"/>
          <w:bottom w:val="nil"/>
          <w:right w:val="nil"/>
          <w:between w:val="nil"/>
        </w:pBdr>
        <w:jc w:val="both"/>
        <w:rPr>
          <w:rFonts w:ascii="Tahoma" w:eastAsia="Tahoma" w:hAnsi="Tahoma" w:cs="Tahoma"/>
        </w:rPr>
      </w:pPr>
      <w:r>
        <w:rPr>
          <w:rFonts w:ascii="Tahoma" w:eastAsia="Tahoma" w:hAnsi="Tahoma" w:cs="Tahoma"/>
        </w:rPr>
        <w:t xml:space="preserve">Il est strictement interdit d’abandonner ses déchets sur le parcours. Des poubelles </w:t>
      </w:r>
      <w:r w:rsidR="0088456F">
        <w:rPr>
          <w:rFonts w:ascii="Tahoma" w:eastAsia="Tahoma" w:hAnsi="Tahoma" w:cs="Tahoma"/>
        </w:rPr>
        <w:t>seront</w:t>
      </w:r>
      <w:r>
        <w:rPr>
          <w:rFonts w:ascii="Tahoma" w:eastAsia="Tahoma" w:hAnsi="Tahoma" w:cs="Tahoma"/>
        </w:rPr>
        <w:t xml:space="preserve"> à votre disposition sur les ravitaillements, et sur l’aire d’arrivée.</w:t>
      </w:r>
    </w:p>
    <w:p w14:paraId="00000052" w14:textId="77777777" w:rsidR="00101200" w:rsidRDefault="00101200" w:rsidP="00144D18">
      <w:pPr>
        <w:pBdr>
          <w:top w:val="nil"/>
          <w:left w:val="nil"/>
          <w:bottom w:val="nil"/>
          <w:right w:val="nil"/>
          <w:between w:val="nil"/>
        </w:pBdr>
        <w:ind w:left="720" w:firstLine="720"/>
        <w:jc w:val="both"/>
        <w:rPr>
          <w:rFonts w:ascii="Tahoma" w:eastAsia="Tahoma" w:hAnsi="Tahoma" w:cs="Tahoma"/>
        </w:rPr>
      </w:pPr>
    </w:p>
    <w:p w14:paraId="00000053" w14:textId="77777777" w:rsidR="00101200" w:rsidRDefault="00D50ABF" w:rsidP="00144D18">
      <w:pPr>
        <w:pBdr>
          <w:top w:val="nil"/>
          <w:left w:val="nil"/>
          <w:bottom w:val="nil"/>
          <w:right w:val="nil"/>
          <w:between w:val="nil"/>
        </w:pBdr>
        <w:jc w:val="both"/>
        <w:rPr>
          <w:rFonts w:ascii="Tahoma" w:eastAsia="Tahoma" w:hAnsi="Tahoma" w:cs="Tahoma"/>
        </w:rPr>
      </w:pPr>
      <w:r>
        <w:rPr>
          <w:rFonts w:ascii="Tahoma" w:eastAsia="Tahoma" w:hAnsi="Tahoma" w:cs="Tahoma"/>
        </w:rPr>
        <w:t xml:space="preserve">Il est formellement interdit de couper à travers champs. Si vous endommager des cultures, vous serez non seulement disqualifiés mais l’organisation se réserve le droit d’engager des poursuites à votre encontre.  </w:t>
      </w:r>
    </w:p>
    <w:p w14:paraId="00000054" w14:textId="77777777" w:rsidR="00101200" w:rsidRDefault="00D50ABF" w:rsidP="00144D18">
      <w:pPr>
        <w:pBdr>
          <w:top w:val="nil"/>
          <w:left w:val="nil"/>
          <w:bottom w:val="nil"/>
          <w:right w:val="nil"/>
          <w:between w:val="nil"/>
        </w:pBdr>
        <w:jc w:val="both"/>
        <w:rPr>
          <w:rFonts w:ascii="Tahoma" w:eastAsia="Tahoma" w:hAnsi="Tahoma" w:cs="Tahoma"/>
        </w:rPr>
      </w:pPr>
      <w:r>
        <w:rPr>
          <w:rFonts w:ascii="Tahoma" w:eastAsia="Tahoma" w:hAnsi="Tahoma" w:cs="Tahoma"/>
        </w:rPr>
        <w:t>Le raid emprunte des sites naturels sensibles soumis à autorisation de passage. La pérennité du raid dépend de votre comportement.</w:t>
      </w:r>
    </w:p>
    <w:p w14:paraId="536BAC4E" w14:textId="77777777" w:rsidR="004A2104" w:rsidRDefault="004A2104" w:rsidP="004A2104">
      <w:pPr>
        <w:pBdr>
          <w:top w:val="nil"/>
          <w:left w:val="nil"/>
          <w:bottom w:val="nil"/>
          <w:right w:val="nil"/>
          <w:between w:val="nil"/>
        </w:pBdr>
        <w:rPr>
          <w:rFonts w:ascii="Tahoma" w:eastAsia="Tahoma" w:hAnsi="Tahoma" w:cs="Tahoma"/>
        </w:rPr>
      </w:pPr>
    </w:p>
    <w:p w14:paraId="00000056" w14:textId="2DC0AAF8" w:rsidR="00101200" w:rsidRPr="00437C70" w:rsidRDefault="009523CF" w:rsidP="004A2104">
      <w:pPr>
        <w:pBdr>
          <w:top w:val="nil"/>
          <w:left w:val="nil"/>
          <w:bottom w:val="nil"/>
          <w:right w:val="nil"/>
          <w:between w:val="nil"/>
        </w:pBdr>
        <w:ind w:firstLine="720"/>
        <w:rPr>
          <w:rFonts w:ascii="Tahoma" w:eastAsia="Tahoma" w:hAnsi="Tahoma" w:cs="Tahoma"/>
          <w:b/>
        </w:rPr>
      </w:pPr>
      <w:r w:rsidRPr="00437C70">
        <w:rPr>
          <w:rFonts w:ascii="Tahoma" w:eastAsia="Tahoma" w:hAnsi="Tahoma" w:cs="Tahoma"/>
          <w:b/>
        </w:rPr>
        <w:t xml:space="preserve">VII - </w:t>
      </w:r>
      <w:r w:rsidR="00D50ABF" w:rsidRPr="00437C70">
        <w:rPr>
          <w:rFonts w:ascii="Tahoma" w:eastAsia="Tahoma" w:hAnsi="Tahoma" w:cs="Tahoma"/>
          <w:b/>
        </w:rPr>
        <w:t>Portes horaires</w:t>
      </w:r>
    </w:p>
    <w:p w14:paraId="00000057" w14:textId="77777777" w:rsidR="00101200" w:rsidRDefault="00101200">
      <w:pPr>
        <w:pBdr>
          <w:top w:val="nil"/>
          <w:left w:val="nil"/>
          <w:bottom w:val="nil"/>
          <w:right w:val="nil"/>
          <w:between w:val="nil"/>
        </w:pBdr>
        <w:rPr>
          <w:rFonts w:ascii="Tahoma" w:eastAsia="Tahoma" w:hAnsi="Tahoma" w:cs="Tahoma"/>
        </w:rPr>
      </w:pPr>
    </w:p>
    <w:p w14:paraId="00000058" w14:textId="77777777" w:rsidR="00101200" w:rsidRDefault="00D50ABF" w:rsidP="00144D18">
      <w:pPr>
        <w:pBdr>
          <w:top w:val="nil"/>
          <w:left w:val="nil"/>
          <w:bottom w:val="nil"/>
          <w:right w:val="nil"/>
          <w:between w:val="nil"/>
        </w:pBdr>
        <w:jc w:val="both"/>
        <w:rPr>
          <w:rFonts w:ascii="Tahoma" w:eastAsia="Tahoma" w:hAnsi="Tahoma" w:cs="Tahoma"/>
        </w:rPr>
      </w:pPr>
      <w:r>
        <w:rPr>
          <w:rFonts w:ascii="Tahoma" w:eastAsia="Tahoma" w:hAnsi="Tahoma" w:cs="Tahoma"/>
        </w:rPr>
        <w:t xml:space="preserve">L’organisation indique des portes horaires au-delà desquelles toute équipe se présentant à cette barrière devra emprunter un itinéraire bis plus rapide pour rejoindre la section suivante ou l’arrivée. L’équipe aura alors des pénalités liées aux postes manquants, la classant nécessairement après les équipes ayant réalisé tout le parcours. Les horaires de ces portes horaires et les pénalités des postes sont données dans le Road-book. </w:t>
      </w:r>
    </w:p>
    <w:p w14:paraId="00000059" w14:textId="77777777" w:rsidR="00101200" w:rsidRDefault="00101200" w:rsidP="00144D18">
      <w:pPr>
        <w:pBdr>
          <w:top w:val="nil"/>
          <w:left w:val="nil"/>
          <w:bottom w:val="nil"/>
          <w:right w:val="nil"/>
          <w:between w:val="nil"/>
        </w:pBdr>
        <w:jc w:val="both"/>
        <w:rPr>
          <w:rFonts w:ascii="Tahoma" w:eastAsia="Tahoma" w:hAnsi="Tahoma" w:cs="Tahoma"/>
        </w:rPr>
      </w:pPr>
    </w:p>
    <w:p w14:paraId="0000005A" w14:textId="23BF275C" w:rsidR="00101200" w:rsidRPr="00437C70" w:rsidRDefault="009523CF" w:rsidP="004A2104">
      <w:pPr>
        <w:pBdr>
          <w:top w:val="nil"/>
          <w:left w:val="nil"/>
          <w:bottom w:val="nil"/>
          <w:right w:val="nil"/>
          <w:between w:val="nil"/>
        </w:pBdr>
        <w:ind w:firstLine="720"/>
        <w:rPr>
          <w:rFonts w:ascii="Tahoma" w:eastAsia="Tahoma" w:hAnsi="Tahoma" w:cs="Tahoma"/>
          <w:b/>
        </w:rPr>
      </w:pPr>
      <w:r w:rsidRPr="00437C70">
        <w:rPr>
          <w:rFonts w:ascii="Tahoma" w:eastAsia="Tahoma" w:hAnsi="Tahoma" w:cs="Tahoma"/>
          <w:b/>
        </w:rPr>
        <w:t>VII -</w:t>
      </w:r>
      <w:r w:rsidR="00D50ABF" w:rsidRPr="00437C70">
        <w:rPr>
          <w:rFonts w:ascii="Tahoma" w:eastAsia="Tahoma" w:hAnsi="Tahoma" w:cs="Tahoma"/>
          <w:b/>
        </w:rPr>
        <w:t xml:space="preserve"> Abandons</w:t>
      </w:r>
    </w:p>
    <w:p w14:paraId="0000005B" w14:textId="77777777" w:rsidR="00101200" w:rsidRDefault="00101200">
      <w:pPr>
        <w:pBdr>
          <w:top w:val="nil"/>
          <w:left w:val="nil"/>
          <w:bottom w:val="nil"/>
          <w:right w:val="nil"/>
          <w:between w:val="nil"/>
        </w:pBdr>
        <w:rPr>
          <w:rFonts w:ascii="Tahoma" w:eastAsia="Tahoma" w:hAnsi="Tahoma" w:cs="Tahoma"/>
        </w:rPr>
      </w:pPr>
    </w:p>
    <w:p w14:paraId="0000005C" w14:textId="77777777" w:rsidR="00101200" w:rsidRDefault="00D50ABF" w:rsidP="00144D18">
      <w:pPr>
        <w:pBdr>
          <w:top w:val="nil"/>
          <w:left w:val="nil"/>
          <w:bottom w:val="nil"/>
          <w:right w:val="nil"/>
          <w:between w:val="nil"/>
        </w:pBdr>
        <w:jc w:val="both"/>
        <w:rPr>
          <w:rFonts w:ascii="Tahoma" w:eastAsia="Tahoma" w:hAnsi="Tahoma" w:cs="Tahoma"/>
        </w:rPr>
      </w:pPr>
      <w:r>
        <w:rPr>
          <w:rFonts w:ascii="Tahoma" w:eastAsia="Tahoma" w:hAnsi="Tahoma" w:cs="Tahoma"/>
        </w:rPr>
        <w:t xml:space="preserve">En cas d’abandon - hors évacuation médicale durant la course - il est impératif de venir signaler à l’arrivée votre abandon. </w:t>
      </w:r>
    </w:p>
    <w:p w14:paraId="0000005D" w14:textId="77777777" w:rsidR="00101200" w:rsidRDefault="00101200" w:rsidP="00144D18">
      <w:pPr>
        <w:pBdr>
          <w:top w:val="nil"/>
          <w:left w:val="nil"/>
          <w:bottom w:val="nil"/>
          <w:right w:val="nil"/>
          <w:between w:val="nil"/>
        </w:pBdr>
        <w:jc w:val="both"/>
        <w:rPr>
          <w:rFonts w:ascii="Tahoma" w:eastAsia="Tahoma" w:hAnsi="Tahoma" w:cs="Tahoma"/>
        </w:rPr>
      </w:pPr>
    </w:p>
    <w:p w14:paraId="0000005E" w14:textId="77777777" w:rsidR="00101200" w:rsidRDefault="00D50ABF" w:rsidP="00144D18">
      <w:pPr>
        <w:pBdr>
          <w:top w:val="nil"/>
          <w:left w:val="nil"/>
          <w:bottom w:val="nil"/>
          <w:right w:val="nil"/>
          <w:between w:val="nil"/>
        </w:pBdr>
        <w:jc w:val="both"/>
        <w:rPr>
          <w:rFonts w:ascii="Tahoma" w:eastAsia="Tahoma" w:hAnsi="Tahoma" w:cs="Tahoma"/>
        </w:rPr>
      </w:pPr>
      <w:r>
        <w:rPr>
          <w:rFonts w:ascii="Tahoma" w:eastAsia="Tahoma" w:hAnsi="Tahoma" w:cs="Tahoma"/>
        </w:rPr>
        <w:t>Le non-respect de ce point de règlement entraînera une facturation de 50€ par personne et l’organisation pourra engager des poursuites pour avoir engagé des recherches du fait de votre négligence. L’état peut aussi engager directement des poursuites à votre encontre.</w:t>
      </w:r>
    </w:p>
    <w:p w14:paraId="0000005F" w14:textId="77777777" w:rsidR="00101200" w:rsidRDefault="00101200" w:rsidP="00144D18">
      <w:pPr>
        <w:pBdr>
          <w:top w:val="nil"/>
          <w:left w:val="nil"/>
          <w:bottom w:val="nil"/>
          <w:right w:val="nil"/>
          <w:between w:val="nil"/>
        </w:pBdr>
        <w:jc w:val="both"/>
        <w:rPr>
          <w:rFonts w:ascii="Tahoma" w:eastAsia="Tahoma" w:hAnsi="Tahoma" w:cs="Tahoma"/>
        </w:rPr>
      </w:pPr>
    </w:p>
    <w:p w14:paraId="00000060" w14:textId="45724063" w:rsidR="00101200" w:rsidRDefault="00D50ABF" w:rsidP="004A2104">
      <w:pPr>
        <w:pBdr>
          <w:top w:val="nil"/>
          <w:left w:val="nil"/>
          <w:bottom w:val="nil"/>
          <w:right w:val="nil"/>
          <w:between w:val="nil"/>
        </w:pBdr>
        <w:ind w:firstLine="720"/>
        <w:rPr>
          <w:rFonts w:ascii="Tahoma" w:eastAsia="Tahoma" w:hAnsi="Tahoma" w:cs="Tahoma"/>
          <w:b/>
        </w:rPr>
      </w:pPr>
      <w:r>
        <w:rPr>
          <w:rFonts w:ascii="Tahoma" w:eastAsia="Tahoma" w:hAnsi="Tahoma" w:cs="Tahoma"/>
          <w:b/>
        </w:rPr>
        <w:t>VII</w:t>
      </w:r>
      <w:r w:rsidR="00437C70">
        <w:rPr>
          <w:rFonts w:ascii="Tahoma" w:eastAsia="Tahoma" w:hAnsi="Tahoma" w:cs="Tahoma"/>
          <w:b/>
        </w:rPr>
        <w:t>I</w:t>
      </w:r>
      <w:r>
        <w:rPr>
          <w:rFonts w:ascii="Tahoma" w:eastAsia="Tahoma" w:hAnsi="Tahoma" w:cs="Tahoma"/>
          <w:b/>
        </w:rPr>
        <w:t>. Classements</w:t>
      </w:r>
    </w:p>
    <w:p w14:paraId="4B1D02E9" w14:textId="77777777" w:rsidR="00437C70" w:rsidRDefault="00437C70" w:rsidP="00437C70">
      <w:pPr>
        <w:pBdr>
          <w:top w:val="nil"/>
          <w:left w:val="nil"/>
          <w:bottom w:val="nil"/>
          <w:right w:val="nil"/>
          <w:between w:val="nil"/>
        </w:pBdr>
        <w:ind w:left="720" w:firstLine="720"/>
        <w:rPr>
          <w:rFonts w:ascii="Tahoma" w:eastAsia="Tahoma" w:hAnsi="Tahoma" w:cs="Tahoma"/>
          <w:b/>
        </w:rPr>
      </w:pPr>
    </w:p>
    <w:p w14:paraId="00000061" w14:textId="77777777" w:rsidR="00101200" w:rsidRDefault="00D50ABF">
      <w:pPr>
        <w:pBdr>
          <w:top w:val="nil"/>
          <w:left w:val="nil"/>
          <w:bottom w:val="nil"/>
          <w:right w:val="nil"/>
          <w:between w:val="nil"/>
        </w:pBdr>
        <w:rPr>
          <w:rFonts w:ascii="Tahoma" w:eastAsia="Tahoma" w:hAnsi="Tahoma" w:cs="Tahoma"/>
        </w:rPr>
      </w:pPr>
      <w:r>
        <w:rPr>
          <w:rFonts w:ascii="Tahoma" w:eastAsia="Tahoma" w:hAnsi="Tahoma" w:cs="Tahoma"/>
        </w:rPr>
        <w:t xml:space="preserve">Le classement est établi en fonction du meilleur temps avec l’affectation des pénalités pour balises manquantes. </w:t>
      </w:r>
    </w:p>
    <w:p w14:paraId="00000062" w14:textId="77777777" w:rsidR="00101200" w:rsidRDefault="00101200">
      <w:pPr>
        <w:pBdr>
          <w:top w:val="nil"/>
          <w:left w:val="nil"/>
          <w:bottom w:val="nil"/>
          <w:right w:val="nil"/>
          <w:between w:val="nil"/>
        </w:pBdr>
        <w:rPr>
          <w:rFonts w:ascii="Tahoma" w:eastAsia="Tahoma" w:hAnsi="Tahoma" w:cs="Tahoma"/>
          <w:b/>
        </w:rPr>
      </w:pPr>
    </w:p>
    <w:p w14:paraId="00000063" w14:textId="19706C12" w:rsidR="00101200" w:rsidRDefault="00437C70" w:rsidP="004A2104">
      <w:pPr>
        <w:pBdr>
          <w:top w:val="nil"/>
          <w:left w:val="nil"/>
          <w:bottom w:val="nil"/>
          <w:right w:val="nil"/>
          <w:between w:val="nil"/>
        </w:pBdr>
        <w:ind w:firstLine="720"/>
        <w:rPr>
          <w:rFonts w:ascii="Tahoma" w:eastAsia="Tahoma" w:hAnsi="Tahoma" w:cs="Tahoma"/>
          <w:b/>
        </w:rPr>
      </w:pPr>
      <w:r>
        <w:rPr>
          <w:rFonts w:ascii="Tahoma" w:eastAsia="Tahoma" w:hAnsi="Tahoma" w:cs="Tahoma"/>
          <w:b/>
        </w:rPr>
        <w:t>IX</w:t>
      </w:r>
      <w:r w:rsidR="00D50ABF">
        <w:rPr>
          <w:rFonts w:ascii="Tahoma" w:eastAsia="Tahoma" w:hAnsi="Tahoma" w:cs="Tahoma"/>
          <w:b/>
        </w:rPr>
        <w:t xml:space="preserve">. </w:t>
      </w:r>
      <w:r>
        <w:rPr>
          <w:rFonts w:ascii="Tahoma" w:eastAsia="Tahoma" w:hAnsi="Tahoma" w:cs="Tahoma"/>
          <w:b/>
        </w:rPr>
        <w:t>M</w:t>
      </w:r>
      <w:r w:rsidR="00D50ABF">
        <w:rPr>
          <w:rFonts w:ascii="Tahoma" w:eastAsia="Tahoma" w:hAnsi="Tahoma" w:cs="Tahoma"/>
          <w:b/>
        </w:rPr>
        <w:t xml:space="preserve">atériel obligatoire </w:t>
      </w:r>
    </w:p>
    <w:p w14:paraId="00000064" w14:textId="77777777" w:rsidR="00101200" w:rsidRDefault="00101200">
      <w:pPr>
        <w:pBdr>
          <w:top w:val="nil"/>
          <w:left w:val="nil"/>
          <w:bottom w:val="nil"/>
          <w:right w:val="nil"/>
          <w:between w:val="nil"/>
        </w:pBdr>
        <w:ind w:left="720"/>
        <w:rPr>
          <w:rFonts w:ascii="Tahoma" w:eastAsia="Tahoma" w:hAnsi="Tahoma" w:cs="Tahoma"/>
        </w:rPr>
      </w:pPr>
    </w:p>
    <w:p w14:paraId="00000065" w14:textId="5CB49EFC" w:rsidR="00101200" w:rsidRDefault="00D50ABF">
      <w:pPr>
        <w:pBdr>
          <w:top w:val="nil"/>
          <w:left w:val="nil"/>
          <w:bottom w:val="nil"/>
          <w:right w:val="nil"/>
          <w:between w:val="nil"/>
        </w:pBdr>
        <w:ind w:firstLine="720"/>
        <w:rPr>
          <w:rFonts w:ascii="Tahoma" w:eastAsia="Tahoma" w:hAnsi="Tahoma" w:cs="Tahoma"/>
        </w:rPr>
      </w:pPr>
      <w:r>
        <w:rPr>
          <w:rFonts w:ascii="Tahoma" w:eastAsia="Tahoma" w:hAnsi="Tahoma" w:cs="Tahoma"/>
          <w:b/>
        </w:rPr>
        <w:t>Par équipes</w:t>
      </w:r>
      <w:r w:rsidR="00D43AED">
        <w:rPr>
          <w:rFonts w:ascii="Tahoma" w:eastAsia="Tahoma" w:hAnsi="Tahoma" w:cs="Tahoma"/>
          <w:b/>
        </w:rPr>
        <w:t xml:space="preserve"> </w:t>
      </w:r>
      <w:r>
        <w:rPr>
          <w:rFonts w:ascii="Tahoma" w:eastAsia="Tahoma" w:hAnsi="Tahoma" w:cs="Tahoma"/>
        </w:rPr>
        <w:t xml:space="preserve">: </w:t>
      </w:r>
    </w:p>
    <w:p w14:paraId="00000066" w14:textId="77777777" w:rsidR="00101200" w:rsidRDefault="00D50ABF">
      <w:pPr>
        <w:numPr>
          <w:ilvl w:val="0"/>
          <w:numId w:val="2"/>
        </w:numPr>
        <w:pBdr>
          <w:top w:val="nil"/>
          <w:left w:val="nil"/>
          <w:bottom w:val="nil"/>
          <w:right w:val="nil"/>
          <w:between w:val="nil"/>
        </w:pBdr>
        <w:ind w:hanging="360"/>
        <w:rPr>
          <w:rFonts w:ascii="Tahoma" w:eastAsia="Tahoma" w:hAnsi="Tahoma" w:cs="Tahoma"/>
        </w:rPr>
      </w:pPr>
      <w:r>
        <w:rPr>
          <w:rFonts w:ascii="Tahoma" w:eastAsia="Tahoma" w:hAnsi="Tahoma" w:cs="Tahoma"/>
        </w:rPr>
        <w:t xml:space="preserve">1 boussole </w:t>
      </w:r>
    </w:p>
    <w:p w14:paraId="00000067" w14:textId="77777777" w:rsidR="00101200" w:rsidRDefault="00D50ABF">
      <w:pPr>
        <w:numPr>
          <w:ilvl w:val="0"/>
          <w:numId w:val="2"/>
        </w:numPr>
        <w:pBdr>
          <w:top w:val="nil"/>
          <w:left w:val="nil"/>
          <w:bottom w:val="nil"/>
          <w:right w:val="nil"/>
          <w:between w:val="nil"/>
        </w:pBdr>
        <w:ind w:hanging="360"/>
        <w:rPr>
          <w:rFonts w:ascii="Tahoma" w:eastAsia="Tahoma" w:hAnsi="Tahoma" w:cs="Tahoma"/>
        </w:rPr>
      </w:pPr>
      <w:r>
        <w:rPr>
          <w:rFonts w:ascii="Tahoma" w:eastAsia="Tahoma" w:hAnsi="Tahoma" w:cs="Tahoma"/>
        </w:rPr>
        <w:t>1 porte carte VTT (aventure)</w:t>
      </w:r>
    </w:p>
    <w:p w14:paraId="00000068" w14:textId="77777777" w:rsidR="00101200" w:rsidRDefault="00D50ABF">
      <w:pPr>
        <w:numPr>
          <w:ilvl w:val="0"/>
          <w:numId w:val="2"/>
        </w:numPr>
        <w:pBdr>
          <w:top w:val="nil"/>
          <w:left w:val="nil"/>
          <w:bottom w:val="nil"/>
          <w:right w:val="nil"/>
          <w:between w:val="nil"/>
        </w:pBdr>
        <w:ind w:hanging="360"/>
        <w:rPr>
          <w:rFonts w:ascii="Tahoma" w:eastAsia="Tahoma" w:hAnsi="Tahoma" w:cs="Tahoma"/>
        </w:rPr>
      </w:pPr>
      <w:r>
        <w:rPr>
          <w:rFonts w:ascii="Tahoma" w:eastAsia="Tahoma" w:hAnsi="Tahoma" w:cs="Tahoma"/>
        </w:rPr>
        <w:t>1 téléphone en état de marche</w:t>
      </w:r>
    </w:p>
    <w:p w14:paraId="00000069" w14:textId="77777777" w:rsidR="00101200" w:rsidRDefault="00D50ABF">
      <w:pPr>
        <w:numPr>
          <w:ilvl w:val="0"/>
          <w:numId w:val="2"/>
        </w:numPr>
        <w:pBdr>
          <w:top w:val="nil"/>
          <w:left w:val="nil"/>
          <w:bottom w:val="nil"/>
          <w:right w:val="nil"/>
          <w:between w:val="nil"/>
        </w:pBdr>
        <w:ind w:hanging="360"/>
        <w:rPr>
          <w:rFonts w:ascii="Tahoma" w:eastAsia="Tahoma" w:hAnsi="Tahoma" w:cs="Tahoma"/>
        </w:rPr>
      </w:pPr>
      <w:r>
        <w:rPr>
          <w:rFonts w:ascii="Tahoma" w:eastAsia="Tahoma" w:hAnsi="Tahoma" w:cs="Tahoma"/>
        </w:rPr>
        <w:t xml:space="preserve">1 trousse de premier secours </w:t>
      </w:r>
    </w:p>
    <w:p w14:paraId="0000006A" w14:textId="7A22033D" w:rsidR="00101200" w:rsidRDefault="00D50ABF">
      <w:pPr>
        <w:numPr>
          <w:ilvl w:val="0"/>
          <w:numId w:val="2"/>
        </w:numPr>
        <w:pBdr>
          <w:top w:val="nil"/>
          <w:left w:val="nil"/>
          <w:bottom w:val="nil"/>
          <w:right w:val="nil"/>
          <w:between w:val="nil"/>
        </w:pBdr>
        <w:ind w:hanging="360"/>
        <w:rPr>
          <w:rFonts w:ascii="Tahoma" w:eastAsia="Tahoma" w:hAnsi="Tahoma" w:cs="Tahoma"/>
        </w:rPr>
      </w:pPr>
      <w:r>
        <w:rPr>
          <w:rFonts w:ascii="Tahoma" w:eastAsia="Tahoma" w:hAnsi="Tahoma" w:cs="Tahoma"/>
        </w:rPr>
        <w:t xml:space="preserve">1 doigt SI (perso ou loué à l’organisation) pour le </w:t>
      </w:r>
      <w:r w:rsidR="00137008">
        <w:rPr>
          <w:rFonts w:ascii="Tahoma" w:eastAsia="Tahoma" w:hAnsi="Tahoma" w:cs="Tahoma"/>
        </w:rPr>
        <w:t>Raid Découverte</w:t>
      </w:r>
    </w:p>
    <w:p w14:paraId="0000006B" w14:textId="77777777" w:rsidR="00101200" w:rsidRDefault="00101200">
      <w:pPr>
        <w:pBdr>
          <w:top w:val="nil"/>
          <w:left w:val="nil"/>
          <w:bottom w:val="nil"/>
          <w:right w:val="nil"/>
          <w:between w:val="nil"/>
        </w:pBdr>
        <w:ind w:left="1080"/>
        <w:rPr>
          <w:rFonts w:ascii="Tahoma" w:eastAsia="Tahoma" w:hAnsi="Tahoma" w:cs="Tahoma"/>
        </w:rPr>
      </w:pPr>
    </w:p>
    <w:p w14:paraId="6CD3F1EB" w14:textId="77777777" w:rsidR="004A2104" w:rsidRDefault="004A2104">
      <w:pPr>
        <w:pBdr>
          <w:top w:val="nil"/>
          <w:left w:val="nil"/>
          <w:bottom w:val="nil"/>
          <w:right w:val="nil"/>
          <w:between w:val="nil"/>
        </w:pBdr>
        <w:ind w:firstLine="720"/>
        <w:rPr>
          <w:rFonts w:ascii="Tahoma" w:eastAsia="Tahoma" w:hAnsi="Tahoma" w:cs="Tahoma"/>
          <w:b/>
        </w:rPr>
      </w:pPr>
    </w:p>
    <w:p w14:paraId="5A7457C5" w14:textId="77777777" w:rsidR="004A2104" w:rsidRDefault="004A2104">
      <w:pPr>
        <w:pBdr>
          <w:top w:val="nil"/>
          <w:left w:val="nil"/>
          <w:bottom w:val="nil"/>
          <w:right w:val="nil"/>
          <w:between w:val="nil"/>
        </w:pBdr>
        <w:ind w:firstLine="720"/>
        <w:rPr>
          <w:rFonts w:ascii="Tahoma" w:eastAsia="Tahoma" w:hAnsi="Tahoma" w:cs="Tahoma"/>
          <w:b/>
        </w:rPr>
      </w:pPr>
    </w:p>
    <w:p w14:paraId="0000006C" w14:textId="19F4ABED" w:rsidR="00101200" w:rsidRDefault="00D50ABF">
      <w:pPr>
        <w:pBdr>
          <w:top w:val="nil"/>
          <w:left w:val="nil"/>
          <w:bottom w:val="nil"/>
          <w:right w:val="nil"/>
          <w:between w:val="nil"/>
        </w:pBdr>
        <w:ind w:firstLine="720"/>
        <w:rPr>
          <w:rFonts w:ascii="Tahoma" w:eastAsia="Tahoma" w:hAnsi="Tahoma" w:cs="Tahoma"/>
        </w:rPr>
      </w:pPr>
      <w:r>
        <w:rPr>
          <w:rFonts w:ascii="Tahoma" w:eastAsia="Tahoma" w:hAnsi="Tahoma" w:cs="Tahoma"/>
          <w:b/>
        </w:rPr>
        <w:lastRenderedPageBreak/>
        <w:t>Individuel</w:t>
      </w:r>
      <w:r w:rsidR="00D43AED">
        <w:rPr>
          <w:rFonts w:ascii="Tahoma" w:eastAsia="Tahoma" w:hAnsi="Tahoma" w:cs="Tahoma"/>
          <w:b/>
        </w:rPr>
        <w:t xml:space="preserve"> </w:t>
      </w:r>
      <w:r>
        <w:rPr>
          <w:rFonts w:ascii="Tahoma" w:eastAsia="Tahoma" w:hAnsi="Tahoma" w:cs="Tahoma"/>
        </w:rPr>
        <w:t>:</w:t>
      </w:r>
    </w:p>
    <w:p w14:paraId="06EB0E73" w14:textId="1FF3DD21" w:rsidR="00144D18" w:rsidRPr="004A2104" w:rsidRDefault="00D50ABF" w:rsidP="004A2104">
      <w:pPr>
        <w:numPr>
          <w:ilvl w:val="0"/>
          <w:numId w:val="2"/>
        </w:numPr>
        <w:pBdr>
          <w:top w:val="nil"/>
          <w:left w:val="nil"/>
          <w:bottom w:val="nil"/>
          <w:right w:val="nil"/>
          <w:between w:val="nil"/>
        </w:pBdr>
        <w:ind w:hanging="360"/>
        <w:rPr>
          <w:rFonts w:ascii="Tahoma" w:eastAsia="Tahoma" w:hAnsi="Tahoma" w:cs="Tahoma"/>
        </w:rPr>
      </w:pPr>
      <w:r>
        <w:rPr>
          <w:rFonts w:ascii="Tahoma" w:eastAsia="Tahoma" w:hAnsi="Tahoma" w:cs="Tahoma"/>
        </w:rPr>
        <w:t>1 VTT</w:t>
      </w:r>
    </w:p>
    <w:p w14:paraId="0000006E" w14:textId="217454EF" w:rsidR="00101200" w:rsidRDefault="00D50ABF">
      <w:pPr>
        <w:numPr>
          <w:ilvl w:val="0"/>
          <w:numId w:val="2"/>
        </w:numPr>
        <w:pBdr>
          <w:top w:val="nil"/>
          <w:left w:val="nil"/>
          <w:bottom w:val="nil"/>
          <w:right w:val="nil"/>
          <w:between w:val="nil"/>
        </w:pBdr>
        <w:ind w:hanging="360"/>
        <w:rPr>
          <w:rFonts w:ascii="Tahoma" w:eastAsia="Tahoma" w:hAnsi="Tahoma" w:cs="Tahoma"/>
        </w:rPr>
      </w:pPr>
      <w:r>
        <w:rPr>
          <w:rFonts w:ascii="Tahoma" w:eastAsia="Tahoma" w:hAnsi="Tahoma" w:cs="Tahoma"/>
        </w:rPr>
        <w:t>Eau (1L minimum au départ du raid), aliments énergétiques</w:t>
      </w:r>
    </w:p>
    <w:p w14:paraId="0000006F" w14:textId="77777777" w:rsidR="00101200" w:rsidRDefault="00D50ABF">
      <w:pPr>
        <w:numPr>
          <w:ilvl w:val="0"/>
          <w:numId w:val="2"/>
        </w:numPr>
        <w:pBdr>
          <w:top w:val="nil"/>
          <w:left w:val="nil"/>
          <w:bottom w:val="nil"/>
          <w:right w:val="nil"/>
          <w:between w:val="nil"/>
        </w:pBdr>
        <w:ind w:hanging="360"/>
        <w:rPr>
          <w:rFonts w:ascii="Tahoma" w:eastAsia="Tahoma" w:hAnsi="Tahoma" w:cs="Tahoma"/>
        </w:rPr>
      </w:pPr>
      <w:r>
        <w:rPr>
          <w:rFonts w:ascii="Tahoma" w:eastAsia="Tahoma" w:hAnsi="Tahoma" w:cs="Tahoma"/>
        </w:rPr>
        <w:t>1 sifflet</w:t>
      </w:r>
    </w:p>
    <w:p w14:paraId="00000070" w14:textId="77777777" w:rsidR="00101200" w:rsidRDefault="00D50ABF">
      <w:pPr>
        <w:numPr>
          <w:ilvl w:val="0"/>
          <w:numId w:val="2"/>
        </w:numPr>
        <w:pBdr>
          <w:top w:val="nil"/>
          <w:left w:val="nil"/>
          <w:bottom w:val="nil"/>
          <w:right w:val="nil"/>
          <w:between w:val="nil"/>
        </w:pBdr>
        <w:ind w:hanging="360"/>
        <w:rPr>
          <w:rFonts w:ascii="Tahoma" w:eastAsia="Tahoma" w:hAnsi="Tahoma" w:cs="Tahoma"/>
        </w:rPr>
      </w:pPr>
      <w:r>
        <w:rPr>
          <w:rFonts w:ascii="Tahoma" w:eastAsia="Tahoma" w:hAnsi="Tahoma" w:cs="Tahoma"/>
        </w:rPr>
        <w:t>1 sac à dos pouvant contenir l’ensemble du matériel pendant toute la course</w:t>
      </w:r>
    </w:p>
    <w:p w14:paraId="00000071" w14:textId="77777777" w:rsidR="00101200" w:rsidRDefault="00D50ABF">
      <w:pPr>
        <w:numPr>
          <w:ilvl w:val="0"/>
          <w:numId w:val="2"/>
        </w:numPr>
        <w:pBdr>
          <w:top w:val="nil"/>
          <w:left w:val="nil"/>
          <w:bottom w:val="nil"/>
          <w:right w:val="nil"/>
          <w:between w:val="nil"/>
        </w:pBdr>
        <w:ind w:hanging="360"/>
        <w:rPr>
          <w:rFonts w:ascii="Tahoma" w:eastAsia="Tahoma" w:hAnsi="Tahoma" w:cs="Tahoma"/>
        </w:rPr>
      </w:pPr>
      <w:r>
        <w:rPr>
          <w:rFonts w:ascii="Tahoma" w:eastAsia="Tahoma" w:hAnsi="Tahoma" w:cs="Tahoma"/>
        </w:rPr>
        <w:t>1 couverture de survie</w:t>
      </w:r>
    </w:p>
    <w:p w14:paraId="00000072" w14:textId="77777777" w:rsidR="00101200" w:rsidRDefault="00D50ABF">
      <w:pPr>
        <w:numPr>
          <w:ilvl w:val="0"/>
          <w:numId w:val="2"/>
        </w:numPr>
        <w:pBdr>
          <w:top w:val="nil"/>
          <w:left w:val="nil"/>
          <w:bottom w:val="nil"/>
          <w:right w:val="nil"/>
          <w:between w:val="nil"/>
        </w:pBdr>
        <w:ind w:hanging="360"/>
        <w:rPr>
          <w:rFonts w:ascii="Tahoma" w:eastAsia="Tahoma" w:hAnsi="Tahoma" w:cs="Tahoma"/>
        </w:rPr>
      </w:pPr>
      <w:r>
        <w:rPr>
          <w:rFonts w:ascii="Tahoma" w:eastAsia="Tahoma" w:hAnsi="Tahoma" w:cs="Tahoma"/>
        </w:rPr>
        <w:t>1 veste (type Gore Tex)</w:t>
      </w:r>
    </w:p>
    <w:p w14:paraId="00000076" w14:textId="458F836A" w:rsidR="00101200" w:rsidRDefault="00D50ABF">
      <w:pPr>
        <w:numPr>
          <w:ilvl w:val="0"/>
          <w:numId w:val="2"/>
        </w:numPr>
        <w:pBdr>
          <w:top w:val="nil"/>
          <w:left w:val="nil"/>
          <w:bottom w:val="nil"/>
          <w:right w:val="nil"/>
          <w:between w:val="nil"/>
        </w:pBdr>
        <w:ind w:hanging="360"/>
        <w:rPr>
          <w:rFonts w:ascii="Tahoma" w:eastAsia="Tahoma" w:hAnsi="Tahoma" w:cs="Tahoma"/>
        </w:rPr>
      </w:pPr>
      <w:r>
        <w:rPr>
          <w:rFonts w:ascii="Tahoma" w:eastAsia="Tahoma" w:hAnsi="Tahoma" w:cs="Tahoma"/>
        </w:rPr>
        <w:t>1 casque homologué VTT (norme CE) sur la tête et attach</w:t>
      </w:r>
      <w:r w:rsidR="00D123B6">
        <w:rPr>
          <w:rFonts w:ascii="Tahoma" w:eastAsia="Tahoma" w:hAnsi="Tahoma" w:cs="Tahoma"/>
        </w:rPr>
        <w:t>é tout le long de l’épreuve.</w:t>
      </w:r>
    </w:p>
    <w:p w14:paraId="00000077" w14:textId="69F9EE4B" w:rsidR="00101200" w:rsidRDefault="00D50ABF">
      <w:pPr>
        <w:numPr>
          <w:ilvl w:val="0"/>
          <w:numId w:val="2"/>
        </w:numPr>
        <w:pBdr>
          <w:top w:val="nil"/>
          <w:left w:val="nil"/>
          <w:bottom w:val="nil"/>
          <w:right w:val="nil"/>
          <w:between w:val="nil"/>
        </w:pBdr>
        <w:ind w:hanging="360"/>
        <w:rPr>
          <w:rFonts w:ascii="Tahoma" w:eastAsia="Tahoma" w:hAnsi="Tahoma" w:cs="Tahoma"/>
        </w:rPr>
      </w:pPr>
      <w:r>
        <w:rPr>
          <w:rFonts w:ascii="Tahoma" w:eastAsia="Tahoma" w:hAnsi="Tahoma" w:cs="Tahoma"/>
        </w:rPr>
        <w:t xml:space="preserve">1 doigt SI (perso ou loué à l’organisation) pour le raid </w:t>
      </w:r>
      <w:r w:rsidR="00137008">
        <w:rPr>
          <w:rFonts w:ascii="Tahoma" w:eastAsia="Tahoma" w:hAnsi="Tahoma" w:cs="Tahoma"/>
        </w:rPr>
        <w:t>Aventure</w:t>
      </w:r>
    </w:p>
    <w:p w14:paraId="00000078" w14:textId="77777777" w:rsidR="00101200" w:rsidRDefault="00101200">
      <w:pPr>
        <w:pBdr>
          <w:top w:val="nil"/>
          <w:left w:val="nil"/>
          <w:bottom w:val="nil"/>
          <w:right w:val="nil"/>
          <w:between w:val="nil"/>
        </w:pBdr>
        <w:rPr>
          <w:rFonts w:ascii="Tahoma" w:eastAsia="Tahoma" w:hAnsi="Tahoma" w:cs="Tahoma"/>
        </w:rPr>
      </w:pPr>
    </w:p>
    <w:p w14:paraId="00000079" w14:textId="7DBA64EC" w:rsidR="00101200" w:rsidRDefault="00D50ABF">
      <w:pPr>
        <w:pBdr>
          <w:top w:val="nil"/>
          <w:left w:val="nil"/>
          <w:bottom w:val="nil"/>
          <w:right w:val="nil"/>
          <w:between w:val="nil"/>
        </w:pBdr>
        <w:rPr>
          <w:rFonts w:ascii="Tahoma" w:eastAsia="Tahoma" w:hAnsi="Tahoma" w:cs="Tahoma"/>
        </w:rPr>
      </w:pPr>
      <w:r>
        <w:rPr>
          <w:rFonts w:ascii="Tahoma" w:eastAsia="Tahoma" w:hAnsi="Tahoma" w:cs="Tahoma"/>
        </w:rPr>
        <w:t>2 jours avant, vous recevrez par mail</w:t>
      </w:r>
      <w:r w:rsidR="00144D18">
        <w:rPr>
          <w:rFonts w:ascii="Tahoma" w:eastAsia="Tahoma" w:hAnsi="Tahoma" w:cs="Tahoma"/>
        </w:rPr>
        <w:t xml:space="preserve"> (new </w:t>
      </w:r>
      <w:proofErr w:type="spellStart"/>
      <w:r w:rsidR="00144D18">
        <w:rPr>
          <w:rFonts w:ascii="Tahoma" w:eastAsia="Tahoma" w:hAnsi="Tahoma" w:cs="Tahoma"/>
        </w:rPr>
        <w:t>letter</w:t>
      </w:r>
      <w:proofErr w:type="spellEnd"/>
      <w:r w:rsidR="00144D18">
        <w:rPr>
          <w:rFonts w:ascii="Tahoma" w:eastAsia="Tahoma" w:hAnsi="Tahoma" w:cs="Tahoma"/>
        </w:rPr>
        <w:t>)</w:t>
      </w:r>
      <w:r>
        <w:rPr>
          <w:rFonts w:ascii="Tahoma" w:eastAsia="Tahoma" w:hAnsi="Tahoma" w:cs="Tahoma"/>
        </w:rPr>
        <w:t xml:space="preserve"> la confirmation du matériel obligatoire à avoir en permanence en course</w:t>
      </w:r>
    </w:p>
    <w:p w14:paraId="0000007A" w14:textId="77777777" w:rsidR="00101200" w:rsidRDefault="00101200">
      <w:pPr>
        <w:pBdr>
          <w:top w:val="nil"/>
          <w:left w:val="nil"/>
          <w:bottom w:val="nil"/>
          <w:right w:val="nil"/>
          <w:between w:val="nil"/>
        </w:pBdr>
        <w:rPr>
          <w:rFonts w:ascii="Tahoma" w:eastAsia="Tahoma" w:hAnsi="Tahoma" w:cs="Tahoma"/>
        </w:rPr>
      </w:pPr>
    </w:p>
    <w:p w14:paraId="0000007B" w14:textId="77777777" w:rsidR="00101200" w:rsidRDefault="00D50ABF">
      <w:pPr>
        <w:pBdr>
          <w:top w:val="nil"/>
          <w:left w:val="nil"/>
          <w:bottom w:val="nil"/>
          <w:right w:val="nil"/>
          <w:between w:val="nil"/>
        </w:pBdr>
        <w:rPr>
          <w:rFonts w:ascii="Tahoma" w:eastAsia="Tahoma" w:hAnsi="Tahoma" w:cs="Tahoma"/>
        </w:rPr>
      </w:pPr>
      <w:r>
        <w:rPr>
          <w:rFonts w:ascii="Tahoma" w:eastAsia="Tahoma" w:hAnsi="Tahoma" w:cs="Tahoma"/>
        </w:rPr>
        <w:t xml:space="preserve">Tout concurrent devra porter le matériel fourni par l'organisation : plaque VTT, bracelets, dispositif de chronométrage </w:t>
      </w:r>
    </w:p>
    <w:p w14:paraId="0000007C" w14:textId="77777777" w:rsidR="00101200" w:rsidRDefault="00101200">
      <w:pPr>
        <w:pBdr>
          <w:top w:val="nil"/>
          <w:left w:val="nil"/>
          <w:bottom w:val="nil"/>
          <w:right w:val="nil"/>
          <w:between w:val="nil"/>
        </w:pBdr>
        <w:rPr>
          <w:rFonts w:ascii="Tahoma" w:eastAsia="Tahoma" w:hAnsi="Tahoma" w:cs="Tahoma"/>
        </w:rPr>
      </w:pPr>
    </w:p>
    <w:p w14:paraId="0000007D" w14:textId="180C6BB0" w:rsidR="00101200" w:rsidRDefault="00DA4839" w:rsidP="00DA4839">
      <w:pPr>
        <w:pBdr>
          <w:top w:val="nil"/>
          <w:left w:val="nil"/>
          <w:bottom w:val="nil"/>
          <w:right w:val="nil"/>
          <w:between w:val="nil"/>
        </w:pBdr>
        <w:ind w:left="720" w:firstLine="720"/>
        <w:rPr>
          <w:rFonts w:ascii="Tahoma" w:eastAsia="Tahoma" w:hAnsi="Tahoma" w:cs="Tahoma"/>
          <w:b/>
        </w:rPr>
      </w:pPr>
      <w:r w:rsidRPr="00DA4839">
        <w:rPr>
          <w:rFonts w:ascii="Tahoma" w:eastAsia="Tahoma" w:hAnsi="Tahoma" w:cs="Tahoma"/>
          <w:b/>
        </w:rPr>
        <w:t xml:space="preserve">X - </w:t>
      </w:r>
      <w:r w:rsidR="00D50ABF" w:rsidRPr="00DA4839">
        <w:rPr>
          <w:rFonts w:ascii="Tahoma" w:eastAsia="Tahoma" w:hAnsi="Tahoma" w:cs="Tahoma"/>
          <w:b/>
        </w:rPr>
        <w:t xml:space="preserve">Parc VTT </w:t>
      </w:r>
    </w:p>
    <w:p w14:paraId="2F8C0F43" w14:textId="77777777" w:rsidR="00DA4839" w:rsidRPr="00DA4839" w:rsidRDefault="00DA4839" w:rsidP="00DA4839">
      <w:pPr>
        <w:pBdr>
          <w:top w:val="nil"/>
          <w:left w:val="nil"/>
          <w:bottom w:val="nil"/>
          <w:right w:val="nil"/>
          <w:between w:val="nil"/>
        </w:pBdr>
        <w:ind w:left="720" w:firstLine="720"/>
        <w:rPr>
          <w:rFonts w:ascii="Tahoma" w:eastAsia="Tahoma" w:hAnsi="Tahoma" w:cs="Tahoma"/>
          <w:b/>
        </w:rPr>
      </w:pPr>
    </w:p>
    <w:p w14:paraId="0000007E" w14:textId="77777777" w:rsidR="00101200" w:rsidRDefault="00D50ABF">
      <w:pPr>
        <w:pBdr>
          <w:top w:val="nil"/>
          <w:left w:val="nil"/>
          <w:bottom w:val="nil"/>
          <w:right w:val="nil"/>
          <w:between w:val="nil"/>
        </w:pBdr>
        <w:rPr>
          <w:rFonts w:ascii="Tahoma" w:eastAsia="Tahoma" w:hAnsi="Tahoma" w:cs="Tahoma"/>
        </w:rPr>
      </w:pPr>
      <w:r>
        <w:rPr>
          <w:rFonts w:ascii="Tahoma" w:eastAsia="Tahoma" w:hAnsi="Tahoma" w:cs="Tahoma"/>
        </w:rPr>
        <w:t>L’accès au parc VTT est strictement réservé aux concurrentes du raid.</w:t>
      </w:r>
    </w:p>
    <w:p w14:paraId="0000007F" w14:textId="77777777" w:rsidR="00101200" w:rsidRDefault="00D50ABF">
      <w:pPr>
        <w:pBdr>
          <w:top w:val="nil"/>
          <w:left w:val="nil"/>
          <w:bottom w:val="nil"/>
          <w:right w:val="nil"/>
          <w:between w:val="nil"/>
        </w:pBdr>
        <w:rPr>
          <w:rFonts w:ascii="Tahoma" w:eastAsia="Tahoma" w:hAnsi="Tahoma" w:cs="Tahoma"/>
        </w:rPr>
      </w:pPr>
      <w:r>
        <w:rPr>
          <w:rFonts w:ascii="Tahoma" w:eastAsia="Tahoma" w:hAnsi="Tahoma" w:cs="Tahoma"/>
        </w:rPr>
        <w:t>Le dossard est obligatoire pour sortir son VTT du parc. En cas de perte du dossard, le concurrent devra présenter une pièce d’identité</w:t>
      </w:r>
    </w:p>
    <w:p w14:paraId="00000080" w14:textId="77777777" w:rsidR="00101200" w:rsidRDefault="00101200">
      <w:pPr>
        <w:pBdr>
          <w:top w:val="nil"/>
          <w:left w:val="nil"/>
          <w:bottom w:val="nil"/>
          <w:right w:val="nil"/>
          <w:between w:val="nil"/>
        </w:pBdr>
        <w:rPr>
          <w:rFonts w:ascii="Tahoma" w:eastAsia="Tahoma" w:hAnsi="Tahoma" w:cs="Tahoma"/>
        </w:rPr>
      </w:pPr>
    </w:p>
    <w:p w14:paraId="00000081" w14:textId="08BAD011" w:rsidR="00101200" w:rsidRDefault="00DA4839" w:rsidP="00DA4839">
      <w:pPr>
        <w:pBdr>
          <w:top w:val="nil"/>
          <w:left w:val="nil"/>
          <w:bottom w:val="nil"/>
          <w:right w:val="nil"/>
          <w:between w:val="nil"/>
        </w:pBdr>
        <w:ind w:left="720" w:firstLine="720"/>
        <w:rPr>
          <w:rFonts w:ascii="Tahoma" w:eastAsia="Tahoma" w:hAnsi="Tahoma" w:cs="Tahoma"/>
          <w:b/>
          <w:highlight w:val="white"/>
        </w:rPr>
      </w:pPr>
      <w:r w:rsidRPr="00DA4839">
        <w:rPr>
          <w:rFonts w:ascii="Tahoma" w:eastAsia="Tahoma" w:hAnsi="Tahoma" w:cs="Tahoma"/>
          <w:b/>
          <w:highlight w:val="white"/>
        </w:rPr>
        <w:t xml:space="preserve">XI - </w:t>
      </w:r>
      <w:r w:rsidR="00D50ABF" w:rsidRPr="00DA4839">
        <w:rPr>
          <w:rFonts w:ascii="Tahoma" w:eastAsia="Tahoma" w:hAnsi="Tahoma" w:cs="Tahoma"/>
          <w:b/>
          <w:highlight w:val="white"/>
        </w:rPr>
        <w:t>Ravitaillement / restauration</w:t>
      </w:r>
    </w:p>
    <w:p w14:paraId="01CCD580" w14:textId="77777777" w:rsidR="00DA4839" w:rsidRPr="00DA4839" w:rsidRDefault="00DA4839" w:rsidP="00DA4839">
      <w:pPr>
        <w:pBdr>
          <w:top w:val="nil"/>
          <w:left w:val="nil"/>
          <w:bottom w:val="nil"/>
          <w:right w:val="nil"/>
          <w:between w:val="nil"/>
        </w:pBdr>
        <w:ind w:left="720" w:firstLine="720"/>
        <w:rPr>
          <w:rFonts w:ascii="Tahoma" w:eastAsia="Tahoma" w:hAnsi="Tahoma" w:cs="Tahoma"/>
          <w:b/>
          <w:highlight w:val="white"/>
        </w:rPr>
      </w:pPr>
    </w:p>
    <w:p w14:paraId="00000082" w14:textId="77777777" w:rsidR="00101200" w:rsidRDefault="00D50ABF">
      <w:pPr>
        <w:pBdr>
          <w:top w:val="nil"/>
          <w:left w:val="nil"/>
          <w:bottom w:val="nil"/>
          <w:right w:val="nil"/>
          <w:between w:val="nil"/>
        </w:pBdr>
        <w:rPr>
          <w:rFonts w:ascii="Tahoma" w:eastAsia="Tahoma" w:hAnsi="Tahoma" w:cs="Tahoma"/>
          <w:highlight w:val="white"/>
        </w:rPr>
      </w:pPr>
      <w:r>
        <w:rPr>
          <w:rFonts w:ascii="Tahoma" w:eastAsia="Tahoma" w:hAnsi="Tahoma" w:cs="Tahoma"/>
          <w:highlight w:val="white"/>
        </w:rPr>
        <w:t>Un repas fin de course sera servi à chaque coureur.</w:t>
      </w:r>
    </w:p>
    <w:p w14:paraId="00000083" w14:textId="16810F99" w:rsidR="00101200" w:rsidRDefault="00144D18">
      <w:pPr>
        <w:pBdr>
          <w:top w:val="nil"/>
          <w:left w:val="nil"/>
          <w:bottom w:val="nil"/>
          <w:right w:val="nil"/>
          <w:between w:val="nil"/>
        </w:pBdr>
        <w:rPr>
          <w:rFonts w:ascii="Tahoma" w:eastAsia="Tahoma" w:hAnsi="Tahoma" w:cs="Tahoma"/>
        </w:rPr>
      </w:pPr>
      <w:r>
        <w:rPr>
          <w:rFonts w:ascii="Tahoma" w:eastAsia="Tahoma" w:hAnsi="Tahoma" w:cs="Tahoma"/>
        </w:rPr>
        <w:t>2</w:t>
      </w:r>
      <w:r w:rsidR="00D50ABF">
        <w:rPr>
          <w:rFonts w:ascii="Tahoma" w:eastAsia="Tahoma" w:hAnsi="Tahoma" w:cs="Tahoma"/>
        </w:rPr>
        <w:t xml:space="preserve"> ravitaillements en eau seront accessibles sur le parcours aventure</w:t>
      </w:r>
    </w:p>
    <w:p w14:paraId="00000084" w14:textId="77777777" w:rsidR="00101200" w:rsidRDefault="00D50ABF">
      <w:pPr>
        <w:pBdr>
          <w:top w:val="nil"/>
          <w:left w:val="nil"/>
          <w:bottom w:val="nil"/>
          <w:right w:val="nil"/>
          <w:between w:val="nil"/>
        </w:pBdr>
        <w:rPr>
          <w:rFonts w:ascii="Tahoma" w:eastAsia="Tahoma" w:hAnsi="Tahoma" w:cs="Tahoma"/>
        </w:rPr>
      </w:pPr>
      <w:r>
        <w:rPr>
          <w:rFonts w:ascii="Tahoma" w:eastAsia="Tahoma" w:hAnsi="Tahoma" w:cs="Tahoma"/>
        </w:rPr>
        <w:t xml:space="preserve">1 ravitaillement en eau sera accessible sur </w:t>
      </w:r>
      <w:proofErr w:type="gramStart"/>
      <w:r>
        <w:rPr>
          <w:rFonts w:ascii="Tahoma" w:eastAsia="Tahoma" w:hAnsi="Tahoma" w:cs="Tahoma"/>
        </w:rPr>
        <w:t>le parcours découverte</w:t>
      </w:r>
      <w:proofErr w:type="gramEnd"/>
      <w:r>
        <w:rPr>
          <w:rFonts w:ascii="Tahoma" w:eastAsia="Tahoma" w:hAnsi="Tahoma" w:cs="Tahoma"/>
        </w:rPr>
        <w:t xml:space="preserve"> </w:t>
      </w:r>
    </w:p>
    <w:p w14:paraId="00000085" w14:textId="3379C036" w:rsidR="00101200" w:rsidRDefault="00D50ABF">
      <w:pPr>
        <w:pBdr>
          <w:top w:val="nil"/>
          <w:left w:val="nil"/>
          <w:bottom w:val="nil"/>
          <w:right w:val="nil"/>
          <w:between w:val="nil"/>
        </w:pBdr>
        <w:rPr>
          <w:rFonts w:ascii="Tahoma" w:eastAsia="Tahoma" w:hAnsi="Tahoma" w:cs="Tahoma"/>
        </w:rPr>
      </w:pPr>
      <w:r>
        <w:rPr>
          <w:rFonts w:ascii="Tahoma" w:eastAsia="Tahoma" w:hAnsi="Tahoma" w:cs="Tahoma"/>
        </w:rPr>
        <w:t>Les coureurs seront autonom</w:t>
      </w:r>
      <w:r w:rsidR="00144D18">
        <w:rPr>
          <w:rFonts w:ascii="Tahoma" w:eastAsia="Tahoma" w:hAnsi="Tahoma" w:cs="Tahoma"/>
        </w:rPr>
        <w:t>es sur le ravitaillement solide pendant la course.</w:t>
      </w:r>
    </w:p>
    <w:p w14:paraId="60CFAA30" w14:textId="19C0D3B9" w:rsidR="00144D18" w:rsidRDefault="00144D18">
      <w:pPr>
        <w:pBdr>
          <w:top w:val="nil"/>
          <w:left w:val="nil"/>
          <w:bottom w:val="nil"/>
          <w:right w:val="nil"/>
          <w:between w:val="nil"/>
        </w:pBdr>
        <w:rPr>
          <w:rFonts w:ascii="Tahoma" w:eastAsia="Tahoma" w:hAnsi="Tahoma" w:cs="Tahoma"/>
        </w:rPr>
      </w:pPr>
    </w:p>
    <w:p w14:paraId="15872358" w14:textId="5289305C" w:rsidR="00144D18" w:rsidRDefault="00144D18">
      <w:pPr>
        <w:pBdr>
          <w:top w:val="nil"/>
          <w:left w:val="nil"/>
          <w:bottom w:val="nil"/>
          <w:right w:val="nil"/>
          <w:between w:val="nil"/>
        </w:pBdr>
        <w:rPr>
          <w:rFonts w:ascii="Tahoma" w:eastAsia="Tahoma" w:hAnsi="Tahoma" w:cs="Tahoma"/>
        </w:rPr>
      </w:pPr>
      <w:r>
        <w:rPr>
          <w:rFonts w:ascii="Tahoma" w:eastAsia="Tahoma" w:hAnsi="Tahoma" w:cs="Tahoma"/>
        </w:rPr>
        <w:t>Un ravitaillement complet eau et solide vous attendra sur la ligne d’arrivée</w:t>
      </w:r>
    </w:p>
    <w:p w14:paraId="00000086" w14:textId="77777777" w:rsidR="00101200" w:rsidRDefault="00101200">
      <w:pPr>
        <w:pBdr>
          <w:top w:val="nil"/>
          <w:left w:val="nil"/>
          <w:bottom w:val="nil"/>
          <w:right w:val="nil"/>
          <w:between w:val="nil"/>
        </w:pBdr>
        <w:rPr>
          <w:rFonts w:ascii="Tahoma" w:eastAsia="Tahoma" w:hAnsi="Tahoma" w:cs="Tahoma"/>
        </w:rPr>
      </w:pPr>
    </w:p>
    <w:p w14:paraId="00000087" w14:textId="2AFA5093" w:rsidR="00101200" w:rsidRDefault="00DA4839" w:rsidP="00DA4839">
      <w:pPr>
        <w:pBdr>
          <w:top w:val="nil"/>
          <w:left w:val="nil"/>
          <w:bottom w:val="nil"/>
          <w:right w:val="nil"/>
          <w:between w:val="nil"/>
        </w:pBdr>
        <w:ind w:left="720" w:firstLine="720"/>
        <w:rPr>
          <w:rFonts w:ascii="Tahoma" w:eastAsia="Tahoma" w:hAnsi="Tahoma" w:cs="Tahoma"/>
          <w:b/>
        </w:rPr>
      </w:pPr>
      <w:r w:rsidRPr="00DA4839">
        <w:rPr>
          <w:rFonts w:ascii="Tahoma" w:eastAsia="Tahoma" w:hAnsi="Tahoma" w:cs="Tahoma"/>
          <w:b/>
        </w:rPr>
        <w:t xml:space="preserve">XII </w:t>
      </w:r>
      <w:r>
        <w:rPr>
          <w:rFonts w:ascii="Tahoma" w:eastAsia="Tahoma" w:hAnsi="Tahoma" w:cs="Tahoma"/>
          <w:b/>
        </w:rPr>
        <w:t>–</w:t>
      </w:r>
      <w:r w:rsidRPr="00DA4839">
        <w:rPr>
          <w:rFonts w:ascii="Tahoma" w:eastAsia="Tahoma" w:hAnsi="Tahoma" w:cs="Tahoma"/>
          <w:b/>
        </w:rPr>
        <w:t xml:space="preserve"> </w:t>
      </w:r>
      <w:r w:rsidR="00D50ABF" w:rsidRPr="00DA4839">
        <w:rPr>
          <w:rFonts w:ascii="Tahoma" w:eastAsia="Tahoma" w:hAnsi="Tahoma" w:cs="Tahoma"/>
          <w:b/>
        </w:rPr>
        <w:t>Sécurité</w:t>
      </w:r>
    </w:p>
    <w:p w14:paraId="7653EED9" w14:textId="77777777" w:rsidR="00DA4839" w:rsidRPr="00DA4839" w:rsidRDefault="00DA4839" w:rsidP="00DA4839">
      <w:pPr>
        <w:pBdr>
          <w:top w:val="nil"/>
          <w:left w:val="nil"/>
          <w:bottom w:val="nil"/>
          <w:right w:val="nil"/>
          <w:between w:val="nil"/>
        </w:pBdr>
        <w:ind w:left="720" w:firstLine="720"/>
        <w:rPr>
          <w:rFonts w:ascii="Tahoma" w:eastAsia="Tahoma" w:hAnsi="Tahoma" w:cs="Tahoma"/>
          <w:b/>
        </w:rPr>
      </w:pPr>
    </w:p>
    <w:p w14:paraId="00000088" w14:textId="6CAE69B4" w:rsidR="00101200" w:rsidRDefault="00D50ABF">
      <w:pPr>
        <w:pBdr>
          <w:top w:val="nil"/>
          <w:left w:val="nil"/>
          <w:bottom w:val="nil"/>
          <w:right w:val="nil"/>
          <w:between w:val="nil"/>
        </w:pBdr>
        <w:rPr>
          <w:rFonts w:ascii="Tahoma" w:eastAsia="Tahoma" w:hAnsi="Tahoma" w:cs="Tahoma"/>
          <w:b/>
          <w:highlight w:val="white"/>
        </w:rPr>
      </w:pPr>
      <w:r>
        <w:rPr>
          <w:rFonts w:ascii="Tahoma" w:eastAsia="Tahoma" w:hAnsi="Tahoma" w:cs="Tahoma"/>
        </w:rPr>
        <w:t xml:space="preserve">Les concurrents se doivent assistance en cas d’accident. Le numéro européen de déclenchement des secours à partir d’un téléphone mobile est le 112. </w:t>
      </w:r>
      <w:r>
        <w:rPr>
          <w:rFonts w:ascii="Tahoma" w:eastAsia="Tahoma" w:hAnsi="Tahoma" w:cs="Tahoma"/>
          <w:highlight w:val="white"/>
        </w:rPr>
        <w:t xml:space="preserve">Le N° de la direction de course en cas d’abandon ou de problème mineur est le </w:t>
      </w:r>
      <w:r w:rsidR="00D123B6">
        <w:rPr>
          <w:rFonts w:ascii="Tahoma" w:eastAsia="Tahoma" w:hAnsi="Tahoma" w:cs="Tahoma"/>
          <w:b/>
          <w:highlight w:val="white"/>
        </w:rPr>
        <w:t>06 88 68 06 51</w:t>
      </w:r>
    </w:p>
    <w:p w14:paraId="1242816F" w14:textId="1C6C2923" w:rsidR="004A2104" w:rsidRDefault="004A2104">
      <w:pPr>
        <w:pBdr>
          <w:top w:val="nil"/>
          <w:left w:val="nil"/>
          <w:bottom w:val="nil"/>
          <w:right w:val="nil"/>
          <w:between w:val="nil"/>
        </w:pBdr>
        <w:rPr>
          <w:rFonts w:ascii="Tahoma" w:eastAsia="Tahoma" w:hAnsi="Tahoma" w:cs="Tahoma"/>
          <w:b/>
          <w:highlight w:val="white"/>
        </w:rPr>
      </w:pPr>
    </w:p>
    <w:p w14:paraId="7C72E4D3" w14:textId="7B15C373" w:rsidR="004A2104" w:rsidRDefault="004A2104">
      <w:pPr>
        <w:pBdr>
          <w:top w:val="nil"/>
          <w:left w:val="nil"/>
          <w:bottom w:val="nil"/>
          <w:right w:val="nil"/>
          <w:between w:val="nil"/>
        </w:pBdr>
        <w:rPr>
          <w:rFonts w:ascii="Tahoma" w:eastAsia="Tahoma" w:hAnsi="Tahoma" w:cs="Tahoma"/>
          <w:b/>
          <w:highlight w:val="white"/>
        </w:rPr>
      </w:pPr>
    </w:p>
    <w:p w14:paraId="0CF7FC34" w14:textId="7A1A1766" w:rsidR="002D64BD" w:rsidRDefault="002D64BD">
      <w:pPr>
        <w:pBdr>
          <w:top w:val="nil"/>
          <w:left w:val="nil"/>
          <w:bottom w:val="nil"/>
          <w:right w:val="nil"/>
          <w:between w:val="nil"/>
        </w:pBdr>
        <w:rPr>
          <w:rFonts w:ascii="Tahoma" w:eastAsia="Tahoma" w:hAnsi="Tahoma" w:cs="Tahoma"/>
          <w:b/>
          <w:highlight w:val="white"/>
        </w:rPr>
      </w:pPr>
    </w:p>
    <w:p w14:paraId="56008B61" w14:textId="6DEFF4A8" w:rsidR="00D123B6" w:rsidRDefault="00D123B6">
      <w:pPr>
        <w:pBdr>
          <w:top w:val="nil"/>
          <w:left w:val="nil"/>
          <w:bottom w:val="nil"/>
          <w:right w:val="nil"/>
          <w:between w:val="nil"/>
        </w:pBdr>
        <w:rPr>
          <w:rFonts w:ascii="Tahoma" w:eastAsia="Tahoma" w:hAnsi="Tahoma" w:cs="Tahoma"/>
          <w:b/>
          <w:highlight w:val="white"/>
        </w:rPr>
      </w:pPr>
    </w:p>
    <w:p w14:paraId="2989CADE" w14:textId="2638679D" w:rsidR="00D123B6" w:rsidRDefault="00D123B6">
      <w:pPr>
        <w:pBdr>
          <w:top w:val="nil"/>
          <w:left w:val="nil"/>
          <w:bottom w:val="nil"/>
          <w:right w:val="nil"/>
          <w:between w:val="nil"/>
        </w:pBdr>
        <w:rPr>
          <w:rFonts w:ascii="Tahoma" w:eastAsia="Tahoma" w:hAnsi="Tahoma" w:cs="Tahoma"/>
          <w:b/>
          <w:highlight w:val="white"/>
        </w:rPr>
      </w:pPr>
    </w:p>
    <w:p w14:paraId="5CEBB804" w14:textId="59FF6451" w:rsidR="00D123B6" w:rsidRDefault="00D123B6">
      <w:pPr>
        <w:pBdr>
          <w:top w:val="nil"/>
          <w:left w:val="nil"/>
          <w:bottom w:val="nil"/>
          <w:right w:val="nil"/>
          <w:between w:val="nil"/>
        </w:pBdr>
        <w:rPr>
          <w:rFonts w:ascii="Tahoma" w:eastAsia="Tahoma" w:hAnsi="Tahoma" w:cs="Tahoma"/>
          <w:b/>
          <w:highlight w:val="white"/>
        </w:rPr>
      </w:pPr>
    </w:p>
    <w:p w14:paraId="35B862B9" w14:textId="7DB0313D" w:rsidR="00D123B6" w:rsidRDefault="00D123B6">
      <w:pPr>
        <w:pBdr>
          <w:top w:val="nil"/>
          <w:left w:val="nil"/>
          <w:bottom w:val="nil"/>
          <w:right w:val="nil"/>
          <w:between w:val="nil"/>
        </w:pBdr>
        <w:rPr>
          <w:rFonts w:ascii="Tahoma" w:eastAsia="Tahoma" w:hAnsi="Tahoma" w:cs="Tahoma"/>
          <w:b/>
          <w:highlight w:val="white"/>
        </w:rPr>
      </w:pPr>
    </w:p>
    <w:p w14:paraId="6B5DEFC9" w14:textId="0DC4F153" w:rsidR="00D123B6" w:rsidRDefault="00D123B6">
      <w:pPr>
        <w:pBdr>
          <w:top w:val="nil"/>
          <w:left w:val="nil"/>
          <w:bottom w:val="nil"/>
          <w:right w:val="nil"/>
          <w:between w:val="nil"/>
        </w:pBdr>
        <w:rPr>
          <w:rFonts w:ascii="Tahoma" w:eastAsia="Tahoma" w:hAnsi="Tahoma" w:cs="Tahoma"/>
          <w:b/>
          <w:highlight w:val="white"/>
        </w:rPr>
      </w:pPr>
    </w:p>
    <w:p w14:paraId="7C25C443" w14:textId="77777777" w:rsidR="00D123B6" w:rsidRDefault="00D123B6">
      <w:pPr>
        <w:pBdr>
          <w:top w:val="nil"/>
          <w:left w:val="nil"/>
          <w:bottom w:val="nil"/>
          <w:right w:val="nil"/>
          <w:between w:val="nil"/>
        </w:pBdr>
        <w:rPr>
          <w:rFonts w:ascii="Tahoma" w:eastAsia="Tahoma" w:hAnsi="Tahoma" w:cs="Tahoma"/>
          <w:b/>
          <w:highlight w:val="white"/>
        </w:rPr>
      </w:pPr>
    </w:p>
    <w:p w14:paraId="4748E40F" w14:textId="77777777" w:rsidR="002D64BD" w:rsidRDefault="002D64BD">
      <w:pPr>
        <w:pBdr>
          <w:top w:val="nil"/>
          <w:left w:val="nil"/>
          <w:bottom w:val="nil"/>
          <w:right w:val="nil"/>
          <w:between w:val="nil"/>
        </w:pBdr>
        <w:rPr>
          <w:rFonts w:ascii="Tahoma" w:eastAsia="Tahoma" w:hAnsi="Tahoma" w:cs="Tahoma"/>
          <w:b/>
          <w:highlight w:val="white"/>
        </w:rPr>
      </w:pPr>
    </w:p>
    <w:p w14:paraId="092CA67A" w14:textId="77777777" w:rsidR="00DA4839" w:rsidRDefault="00DA4839" w:rsidP="00DA4839">
      <w:pPr>
        <w:pBdr>
          <w:top w:val="nil"/>
          <w:left w:val="nil"/>
          <w:bottom w:val="nil"/>
          <w:right w:val="nil"/>
          <w:between w:val="nil"/>
        </w:pBdr>
        <w:rPr>
          <w:rFonts w:ascii="Tahoma" w:eastAsia="Tahoma" w:hAnsi="Tahoma" w:cs="Tahoma"/>
          <w:b/>
        </w:rPr>
      </w:pPr>
    </w:p>
    <w:p w14:paraId="0000008A" w14:textId="0414C014" w:rsidR="00101200" w:rsidRDefault="00DA4839" w:rsidP="00DA4839">
      <w:pPr>
        <w:pBdr>
          <w:top w:val="nil"/>
          <w:left w:val="nil"/>
          <w:bottom w:val="nil"/>
          <w:right w:val="nil"/>
          <w:between w:val="nil"/>
        </w:pBdr>
        <w:ind w:left="720" w:firstLine="720"/>
        <w:rPr>
          <w:rFonts w:ascii="Tahoma" w:eastAsia="Tahoma" w:hAnsi="Tahoma" w:cs="Tahoma"/>
          <w:b/>
        </w:rPr>
      </w:pPr>
      <w:r>
        <w:rPr>
          <w:rFonts w:ascii="Tahoma" w:eastAsia="Tahoma" w:hAnsi="Tahoma" w:cs="Tahoma"/>
          <w:b/>
        </w:rPr>
        <w:t>XIII</w:t>
      </w:r>
      <w:r w:rsidR="00D50ABF">
        <w:rPr>
          <w:rFonts w:ascii="Tahoma" w:eastAsia="Tahoma" w:hAnsi="Tahoma" w:cs="Tahoma"/>
        </w:rPr>
        <w:t xml:space="preserve">. </w:t>
      </w:r>
      <w:r w:rsidR="00D50ABF">
        <w:rPr>
          <w:rFonts w:ascii="Tahoma" w:eastAsia="Tahoma" w:hAnsi="Tahoma" w:cs="Tahoma"/>
          <w:b/>
        </w:rPr>
        <w:t>Politique d’annulation / remboursement.</w:t>
      </w:r>
    </w:p>
    <w:p w14:paraId="0000008B" w14:textId="77777777" w:rsidR="00101200" w:rsidRDefault="00D50ABF">
      <w:pPr>
        <w:pBdr>
          <w:top w:val="nil"/>
          <w:left w:val="nil"/>
          <w:bottom w:val="nil"/>
          <w:right w:val="nil"/>
          <w:between w:val="nil"/>
        </w:pBdr>
        <w:rPr>
          <w:rFonts w:ascii="Tahoma" w:eastAsia="Tahoma" w:hAnsi="Tahoma" w:cs="Tahoma"/>
        </w:rPr>
      </w:pPr>
      <w:r>
        <w:rPr>
          <w:rFonts w:ascii="Tahoma" w:eastAsia="Tahoma" w:hAnsi="Tahoma" w:cs="Tahoma"/>
        </w:rPr>
        <w:t xml:space="preserve"> </w:t>
      </w:r>
    </w:p>
    <w:p w14:paraId="04BFF398" w14:textId="77777777" w:rsidR="00144D18" w:rsidRDefault="00144D18">
      <w:pPr>
        <w:spacing w:line="240" w:lineRule="auto"/>
        <w:rPr>
          <w:rFonts w:ascii="Tahoma" w:eastAsia="Tahoma" w:hAnsi="Tahoma" w:cs="Tahoma"/>
        </w:rPr>
      </w:pPr>
    </w:p>
    <w:p w14:paraId="0000008C" w14:textId="68FCEC3C" w:rsidR="00101200" w:rsidRDefault="00D50ABF">
      <w:pPr>
        <w:spacing w:line="240" w:lineRule="auto"/>
        <w:rPr>
          <w:rFonts w:ascii="Tahoma" w:eastAsia="Tahoma" w:hAnsi="Tahoma" w:cs="Tahoma"/>
        </w:rPr>
      </w:pPr>
      <w:bookmarkStart w:id="0" w:name="_GoBack"/>
      <w:bookmarkEnd w:id="0"/>
      <w:r>
        <w:rPr>
          <w:rFonts w:ascii="Tahoma" w:eastAsia="Tahoma" w:hAnsi="Tahoma" w:cs="Tahoma"/>
        </w:rPr>
        <w:t xml:space="preserve">La politique d’annulation est stricte. Toute demande doit être effectuée par mail à </w:t>
      </w:r>
      <w:hyperlink r:id="rId8" w:history="1">
        <w:r w:rsidR="00697D48" w:rsidRPr="00474AA1">
          <w:rPr>
            <w:rStyle w:val="Lienhypertexte"/>
            <w:rFonts w:ascii="Tahoma" w:eastAsia="Tahoma" w:hAnsi="Tahoma" w:cs="Tahoma"/>
          </w:rPr>
          <w:t>stephanie.taupenas07@gmail.com</w:t>
        </w:r>
      </w:hyperlink>
      <w:r>
        <w:rPr>
          <w:rFonts w:ascii="Tahoma" w:eastAsia="Tahoma" w:hAnsi="Tahoma" w:cs="Tahoma"/>
        </w:rPr>
        <w:t xml:space="preserve">  Les demandes par téléphone ne seront pas recevables et ne seront donc pas traitées.</w:t>
      </w:r>
    </w:p>
    <w:p w14:paraId="0000008D" w14:textId="77777777" w:rsidR="00101200" w:rsidRDefault="00101200">
      <w:pPr>
        <w:spacing w:line="240" w:lineRule="auto"/>
        <w:rPr>
          <w:rFonts w:ascii="Tahoma" w:eastAsia="Tahoma" w:hAnsi="Tahoma" w:cs="Tahoma"/>
        </w:rPr>
      </w:pPr>
    </w:p>
    <w:p w14:paraId="0000008F" w14:textId="0E462D41" w:rsidR="00101200" w:rsidRDefault="00DA4839">
      <w:pPr>
        <w:spacing w:line="240" w:lineRule="auto"/>
        <w:rPr>
          <w:rFonts w:ascii="Tahoma" w:eastAsia="Tahoma" w:hAnsi="Tahoma" w:cs="Tahoma"/>
        </w:rPr>
      </w:pPr>
      <w:r>
        <w:rPr>
          <w:rFonts w:ascii="Tahoma" w:eastAsia="Tahoma" w:hAnsi="Tahoma" w:cs="Tahoma"/>
        </w:rPr>
        <w:t>Les remboursements prévus ci-</w:t>
      </w:r>
      <w:r w:rsidR="00D50ABF">
        <w:rPr>
          <w:rFonts w:ascii="Tahoma" w:eastAsia="Tahoma" w:hAnsi="Tahoma" w:cs="Tahoma"/>
        </w:rPr>
        <w:t>après seront versés dans un délai maximum de 1 mois</w:t>
      </w:r>
      <w:r>
        <w:rPr>
          <w:rFonts w:ascii="Tahoma" w:eastAsia="Tahoma" w:hAnsi="Tahoma" w:cs="Tahoma"/>
        </w:rPr>
        <w:t xml:space="preserve"> </w:t>
      </w:r>
      <w:r w:rsidR="00D50ABF">
        <w:rPr>
          <w:rFonts w:ascii="Tahoma" w:eastAsia="Tahoma" w:hAnsi="Tahoma" w:cs="Tahoma"/>
        </w:rPr>
        <w:t>suivant la demande.</w:t>
      </w:r>
    </w:p>
    <w:p w14:paraId="00000090" w14:textId="77777777" w:rsidR="00101200" w:rsidRDefault="00101200">
      <w:pPr>
        <w:spacing w:line="240" w:lineRule="auto"/>
        <w:rPr>
          <w:rFonts w:ascii="Tahoma" w:eastAsia="Tahoma" w:hAnsi="Tahoma" w:cs="Tahoma"/>
        </w:rPr>
      </w:pPr>
    </w:p>
    <w:p w14:paraId="00000091" w14:textId="77777777" w:rsidR="00101200" w:rsidRDefault="00D50ABF">
      <w:pPr>
        <w:spacing w:line="240" w:lineRule="auto"/>
        <w:rPr>
          <w:rFonts w:ascii="Tahoma" w:eastAsia="Tahoma" w:hAnsi="Tahoma" w:cs="Tahoma"/>
        </w:rPr>
      </w:pPr>
      <w:r>
        <w:rPr>
          <w:rFonts w:ascii="Tahoma" w:eastAsia="Tahoma" w:hAnsi="Tahoma" w:cs="Tahoma"/>
        </w:rPr>
        <w:t>Le participant ne peut en aucun cas revendre ou céder à titre gracieux à un tiers son</w:t>
      </w:r>
    </w:p>
    <w:p w14:paraId="00000092" w14:textId="5D91EE90" w:rsidR="00101200" w:rsidRDefault="00D50ABF">
      <w:pPr>
        <w:spacing w:line="240" w:lineRule="auto"/>
        <w:rPr>
          <w:rFonts w:ascii="Tahoma" w:eastAsia="Tahoma" w:hAnsi="Tahoma" w:cs="Tahoma"/>
        </w:rPr>
      </w:pPr>
      <w:proofErr w:type="spellStart"/>
      <w:proofErr w:type="gramStart"/>
      <w:r>
        <w:rPr>
          <w:rFonts w:ascii="Tahoma" w:eastAsia="Tahoma" w:hAnsi="Tahoma" w:cs="Tahoma"/>
        </w:rPr>
        <w:t>dossar</w:t>
      </w:r>
      <w:r w:rsidR="00DA4839">
        <w:rPr>
          <w:rFonts w:ascii="Tahoma" w:eastAsia="Tahoma" w:hAnsi="Tahoma" w:cs="Tahoma"/>
        </w:rPr>
        <w:t>t</w:t>
      </w:r>
      <w:proofErr w:type="spellEnd"/>
      <w:proofErr w:type="gramEnd"/>
      <w:r>
        <w:rPr>
          <w:rFonts w:ascii="Tahoma" w:eastAsia="Tahoma" w:hAnsi="Tahoma" w:cs="Tahoma"/>
        </w:rPr>
        <w:t>.</w:t>
      </w:r>
    </w:p>
    <w:p w14:paraId="00000093" w14:textId="77777777" w:rsidR="00101200" w:rsidRDefault="00101200">
      <w:pPr>
        <w:spacing w:line="240" w:lineRule="auto"/>
        <w:rPr>
          <w:rFonts w:ascii="Tahoma" w:eastAsia="Tahoma" w:hAnsi="Tahoma" w:cs="Tahoma"/>
        </w:rPr>
      </w:pPr>
    </w:p>
    <w:p w14:paraId="00000094" w14:textId="1397F48E" w:rsidR="00101200" w:rsidRDefault="00D50ABF">
      <w:pPr>
        <w:spacing w:line="240" w:lineRule="auto"/>
        <w:rPr>
          <w:rFonts w:ascii="Tahoma" w:eastAsia="Tahoma" w:hAnsi="Tahoma" w:cs="Tahoma"/>
        </w:rPr>
      </w:pPr>
      <w:r>
        <w:rPr>
          <w:rFonts w:ascii="Tahoma" w:eastAsia="Tahoma" w:hAnsi="Tahoma" w:cs="Tahoma"/>
        </w:rPr>
        <w:t>Toute inscription est ferme et définitive et implique l’acceptation intégrale du règlement.</w:t>
      </w:r>
    </w:p>
    <w:p w14:paraId="478D9D1D" w14:textId="77777777" w:rsidR="00AB55BE" w:rsidRDefault="00AB55BE">
      <w:pPr>
        <w:spacing w:line="240" w:lineRule="auto"/>
        <w:rPr>
          <w:rFonts w:ascii="Tahoma" w:eastAsia="Tahoma" w:hAnsi="Tahoma" w:cs="Tahoma"/>
        </w:rPr>
      </w:pPr>
    </w:p>
    <w:p w14:paraId="00000095" w14:textId="77777777" w:rsidR="00101200" w:rsidRDefault="00101200">
      <w:pPr>
        <w:spacing w:line="240" w:lineRule="auto"/>
        <w:rPr>
          <w:rFonts w:ascii="Tahoma" w:eastAsia="Tahoma" w:hAnsi="Tahoma" w:cs="Tahoma"/>
        </w:rPr>
      </w:pPr>
    </w:p>
    <w:p w14:paraId="00000096" w14:textId="4D534D88" w:rsidR="00101200" w:rsidRPr="00271DB7" w:rsidRDefault="00D50ABF">
      <w:pPr>
        <w:spacing w:line="240" w:lineRule="auto"/>
        <w:rPr>
          <w:rFonts w:ascii="Tahoma" w:eastAsia="Tahoma" w:hAnsi="Tahoma" w:cs="Tahoma"/>
          <w:b/>
        </w:rPr>
      </w:pPr>
      <w:r w:rsidRPr="00271DB7">
        <w:rPr>
          <w:rFonts w:ascii="Tahoma" w:eastAsia="Tahoma" w:hAnsi="Tahoma" w:cs="Tahoma"/>
          <w:b/>
        </w:rPr>
        <w:t>Annulation</w:t>
      </w:r>
      <w:r w:rsidR="00AB55BE" w:rsidRPr="00271DB7">
        <w:rPr>
          <w:rFonts w:ascii="Tahoma" w:eastAsia="Tahoma" w:hAnsi="Tahoma" w:cs="Tahoma"/>
          <w:b/>
        </w:rPr>
        <w:t xml:space="preserve"> de la part des coureuses</w:t>
      </w:r>
      <w:r w:rsidRPr="00271DB7">
        <w:rPr>
          <w:rFonts w:ascii="Tahoma" w:eastAsia="Tahoma" w:hAnsi="Tahoma" w:cs="Tahoma"/>
          <w:b/>
        </w:rPr>
        <w:t xml:space="preserve"> avant le </w:t>
      </w:r>
      <w:r w:rsidR="00271DB7" w:rsidRPr="00271DB7">
        <w:rPr>
          <w:rFonts w:ascii="Tahoma" w:eastAsia="Tahoma" w:hAnsi="Tahoma" w:cs="Tahoma"/>
          <w:b/>
        </w:rPr>
        <w:t>12 Août 2021</w:t>
      </w:r>
    </w:p>
    <w:p w14:paraId="0000009C" w14:textId="77777777" w:rsidR="00101200" w:rsidRPr="00271DB7" w:rsidRDefault="00D50ABF" w:rsidP="004A2104">
      <w:pPr>
        <w:spacing w:line="240" w:lineRule="auto"/>
        <w:jc w:val="both"/>
        <w:rPr>
          <w:rFonts w:ascii="Tahoma" w:eastAsia="Tahoma" w:hAnsi="Tahoma" w:cs="Tahoma"/>
          <w:sz w:val="24"/>
          <w:szCs w:val="24"/>
        </w:rPr>
      </w:pPr>
      <w:r w:rsidRPr="00271DB7">
        <w:rPr>
          <w:rFonts w:ascii="Tahoma" w:eastAsia="Tahoma" w:hAnsi="Tahoma" w:cs="Tahoma"/>
        </w:rPr>
        <w:t>Annulation possible sans aucun motif particulier et remboursement partiel</w:t>
      </w:r>
    </w:p>
    <w:p w14:paraId="0000009D" w14:textId="77777777" w:rsidR="00101200" w:rsidRPr="00271DB7" w:rsidRDefault="00D50ABF" w:rsidP="004A2104">
      <w:pPr>
        <w:spacing w:line="240" w:lineRule="auto"/>
        <w:jc w:val="both"/>
        <w:rPr>
          <w:rFonts w:ascii="Tahoma" w:eastAsia="Tahoma" w:hAnsi="Tahoma" w:cs="Tahoma"/>
        </w:rPr>
      </w:pPr>
      <w:r w:rsidRPr="00271DB7">
        <w:rPr>
          <w:rFonts w:ascii="Tahoma" w:eastAsia="Tahoma" w:hAnsi="Tahoma" w:cs="Tahoma"/>
        </w:rPr>
        <w:t>L’annulation donne lieu au remboursement des sommes versées moins une retenue pour</w:t>
      </w:r>
    </w:p>
    <w:p w14:paraId="0000009E" w14:textId="77777777" w:rsidR="00101200" w:rsidRPr="00271DB7" w:rsidRDefault="00D50ABF" w:rsidP="004A2104">
      <w:pPr>
        <w:spacing w:line="240" w:lineRule="auto"/>
        <w:jc w:val="both"/>
        <w:rPr>
          <w:rFonts w:ascii="Tahoma" w:eastAsia="Tahoma" w:hAnsi="Tahoma" w:cs="Tahoma"/>
        </w:rPr>
      </w:pPr>
      <w:proofErr w:type="gramStart"/>
      <w:r w:rsidRPr="00271DB7">
        <w:rPr>
          <w:rFonts w:ascii="Tahoma" w:eastAsia="Tahoma" w:hAnsi="Tahoma" w:cs="Tahoma"/>
        </w:rPr>
        <w:t>frais</w:t>
      </w:r>
      <w:proofErr w:type="gramEnd"/>
      <w:r w:rsidRPr="00271DB7">
        <w:rPr>
          <w:rFonts w:ascii="Tahoma" w:eastAsia="Tahoma" w:hAnsi="Tahoma" w:cs="Tahoma"/>
        </w:rPr>
        <w:t xml:space="preserve"> d’annulation tardifs d’un montant égal à 50% des sommes versées.</w:t>
      </w:r>
    </w:p>
    <w:p w14:paraId="0000009F" w14:textId="77777777" w:rsidR="00101200" w:rsidRPr="00271DB7" w:rsidRDefault="00101200">
      <w:pPr>
        <w:spacing w:line="240" w:lineRule="auto"/>
        <w:rPr>
          <w:rFonts w:ascii="Tahoma" w:eastAsia="Tahoma" w:hAnsi="Tahoma" w:cs="Tahoma"/>
        </w:rPr>
      </w:pPr>
    </w:p>
    <w:p w14:paraId="000000A0" w14:textId="2B873FB2" w:rsidR="00101200" w:rsidRDefault="00D50ABF">
      <w:pPr>
        <w:spacing w:line="240" w:lineRule="auto"/>
        <w:rPr>
          <w:rFonts w:ascii="Tahoma" w:eastAsia="Tahoma" w:hAnsi="Tahoma" w:cs="Tahoma"/>
        </w:rPr>
      </w:pPr>
      <w:r w:rsidRPr="00271DB7">
        <w:rPr>
          <w:rFonts w:ascii="Tahoma" w:eastAsia="Tahoma" w:hAnsi="Tahoma" w:cs="Tahoma"/>
          <w:b/>
        </w:rPr>
        <w:t xml:space="preserve">Annulation </w:t>
      </w:r>
      <w:r w:rsidR="00271DB7" w:rsidRPr="00271DB7">
        <w:rPr>
          <w:rFonts w:ascii="Tahoma" w:eastAsia="Tahoma" w:hAnsi="Tahoma" w:cs="Tahoma"/>
          <w:b/>
        </w:rPr>
        <w:t>de la part des coureuses à partir le 12 Août 2021</w:t>
      </w:r>
    </w:p>
    <w:p w14:paraId="000000A1" w14:textId="77777777" w:rsidR="00101200" w:rsidRDefault="00D50ABF">
      <w:pPr>
        <w:spacing w:line="240" w:lineRule="auto"/>
        <w:rPr>
          <w:rFonts w:ascii="Tahoma" w:eastAsia="Tahoma" w:hAnsi="Tahoma" w:cs="Tahoma"/>
        </w:rPr>
      </w:pPr>
      <w:r>
        <w:rPr>
          <w:rFonts w:ascii="Tahoma" w:eastAsia="Tahoma" w:hAnsi="Tahoma" w:cs="Tahoma"/>
        </w:rPr>
        <w:t>Toute annulation après cette date ne donne pas lieu à remboursement. L’organisateur</w:t>
      </w:r>
    </w:p>
    <w:p w14:paraId="000000A2" w14:textId="77777777" w:rsidR="00101200" w:rsidRDefault="00D50ABF">
      <w:pPr>
        <w:spacing w:line="240" w:lineRule="auto"/>
        <w:rPr>
          <w:rFonts w:ascii="Tahoma" w:eastAsia="Tahoma" w:hAnsi="Tahoma" w:cs="Tahoma"/>
        </w:rPr>
      </w:pPr>
      <w:proofErr w:type="gramStart"/>
      <w:r>
        <w:rPr>
          <w:rFonts w:ascii="Tahoma" w:eastAsia="Tahoma" w:hAnsi="Tahoma" w:cs="Tahoma"/>
        </w:rPr>
        <w:t>conservera</w:t>
      </w:r>
      <w:proofErr w:type="gramEnd"/>
      <w:r>
        <w:rPr>
          <w:rFonts w:ascii="Tahoma" w:eastAsia="Tahoma" w:hAnsi="Tahoma" w:cs="Tahoma"/>
        </w:rPr>
        <w:t xml:space="preserve"> l’intégralité des sommes versées.</w:t>
      </w:r>
    </w:p>
    <w:p w14:paraId="000000A3" w14:textId="6D4D326C" w:rsidR="00101200" w:rsidRDefault="00D50ABF">
      <w:pPr>
        <w:spacing w:line="240" w:lineRule="auto"/>
        <w:rPr>
          <w:rFonts w:ascii="Tahoma" w:eastAsia="Tahoma" w:hAnsi="Tahoma" w:cs="Tahoma"/>
        </w:rPr>
      </w:pPr>
      <w:r>
        <w:rPr>
          <w:rFonts w:ascii="Tahoma" w:eastAsia="Tahoma" w:hAnsi="Tahoma" w:cs="Tahoma"/>
        </w:rPr>
        <w:t xml:space="preserve">Cas exceptionnel avec remboursement partiel et après une retenue de </w:t>
      </w:r>
      <w:r w:rsidR="00271DB7">
        <w:rPr>
          <w:rFonts w:ascii="Tahoma" w:eastAsia="Tahoma" w:hAnsi="Tahoma" w:cs="Tahoma"/>
        </w:rPr>
        <w:t>1</w:t>
      </w:r>
      <w:r>
        <w:rPr>
          <w:rFonts w:ascii="Tahoma" w:eastAsia="Tahoma" w:hAnsi="Tahoma" w:cs="Tahoma"/>
        </w:rPr>
        <w:t>0% sur les sommes</w:t>
      </w:r>
    </w:p>
    <w:p w14:paraId="000000A4" w14:textId="77777777" w:rsidR="00101200" w:rsidRDefault="00D50ABF">
      <w:pPr>
        <w:spacing w:line="240" w:lineRule="auto"/>
        <w:rPr>
          <w:rFonts w:ascii="Tahoma" w:eastAsia="Tahoma" w:hAnsi="Tahoma" w:cs="Tahoma"/>
        </w:rPr>
      </w:pPr>
      <w:proofErr w:type="gramStart"/>
      <w:r>
        <w:rPr>
          <w:rFonts w:ascii="Tahoma" w:eastAsia="Tahoma" w:hAnsi="Tahoma" w:cs="Tahoma"/>
        </w:rPr>
        <w:t>déjà</w:t>
      </w:r>
      <w:proofErr w:type="gramEnd"/>
      <w:r>
        <w:rPr>
          <w:rFonts w:ascii="Tahoma" w:eastAsia="Tahoma" w:hAnsi="Tahoma" w:cs="Tahoma"/>
        </w:rPr>
        <w:t xml:space="preserve"> versées et sur production d’un document officiel justifiant l’annulation de la</w:t>
      </w:r>
    </w:p>
    <w:p w14:paraId="000000A5" w14:textId="77777777" w:rsidR="00101200" w:rsidRDefault="00D50ABF">
      <w:pPr>
        <w:spacing w:line="240" w:lineRule="auto"/>
        <w:rPr>
          <w:rFonts w:ascii="Tahoma" w:eastAsia="Tahoma" w:hAnsi="Tahoma" w:cs="Tahoma"/>
        </w:rPr>
      </w:pPr>
      <w:proofErr w:type="gramStart"/>
      <w:r>
        <w:rPr>
          <w:rFonts w:ascii="Tahoma" w:eastAsia="Tahoma" w:hAnsi="Tahoma" w:cs="Tahoma"/>
        </w:rPr>
        <w:t>participation</w:t>
      </w:r>
      <w:proofErr w:type="gramEnd"/>
    </w:p>
    <w:p w14:paraId="000000A6" w14:textId="77777777" w:rsidR="00101200" w:rsidRDefault="00D50ABF">
      <w:pPr>
        <w:spacing w:line="240" w:lineRule="auto"/>
        <w:rPr>
          <w:rFonts w:ascii="Tahoma" w:eastAsia="Tahoma" w:hAnsi="Tahoma" w:cs="Tahoma"/>
        </w:rPr>
      </w:pPr>
      <w:r>
        <w:rPr>
          <w:rFonts w:ascii="Tahoma" w:eastAsia="Tahoma" w:hAnsi="Tahoma" w:cs="Tahoma"/>
        </w:rPr>
        <w:t>- décès, accident ou maladie du participant assuré,</w:t>
      </w:r>
    </w:p>
    <w:p w14:paraId="000000A7" w14:textId="77777777" w:rsidR="00101200" w:rsidRDefault="00D50ABF">
      <w:pPr>
        <w:spacing w:line="240" w:lineRule="auto"/>
        <w:rPr>
          <w:rFonts w:ascii="Tahoma" w:eastAsia="Tahoma" w:hAnsi="Tahoma" w:cs="Tahoma"/>
        </w:rPr>
      </w:pPr>
      <w:r>
        <w:rPr>
          <w:rFonts w:ascii="Tahoma" w:eastAsia="Tahoma" w:hAnsi="Tahoma" w:cs="Tahoma"/>
        </w:rPr>
        <w:t>- décès, accident ou maladie grave (nécessitant une hospitalisation) de son conjoint, d’un</w:t>
      </w:r>
    </w:p>
    <w:p w14:paraId="000000A8" w14:textId="77777777" w:rsidR="00101200" w:rsidRDefault="00D50ABF">
      <w:pPr>
        <w:spacing w:line="240" w:lineRule="auto"/>
        <w:rPr>
          <w:rFonts w:ascii="Tahoma" w:eastAsia="Tahoma" w:hAnsi="Tahoma" w:cs="Tahoma"/>
        </w:rPr>
      </w:pPr>
      <w:proofErr w:type="gramStart"/>
      <w:r>
        <w:rPr>
          <w:rFonts w:ascii="Tahoma" w:eastAsia="Tahoma" w:hAnsi="Tahoma" w:cs="Tahoma"/>
        </w:rPr>
        <w:t>ascendant</w:t>
      </w:r>
      <w:proofErr w:type="gramEnd"/>
      <w:r>
        <w:rPr>
          <w:rFonts w:ascii="Tahoma" w:eastAsia="Tahoma" w:hAnsi="Tahoma" w:cs="Tahoma"/>
        </w:rPr>
        <w:t xml:space="preserve"> ou descendant du premier degré</w:t>
      </w:r>
    </w:p>
    <w:p w14:paraId="000000A9" w14:textId="77777777" w:rsidR="00101200" w:rsidRDefault="00D50ABF">
      <w:pPr>
        <w:spacing w:line="240" w:lineRule="auto"/>
        <w:rPr>
          <w:rFonts w:ascii="Tahoma" w:eastAsia="Tahoma" w:hAnsi="Tahoma" w:cs="Tahoma"/>
        </w:rPr>
      </w:pPr>
      <w:r>
        <w:rPr>
          <w:rFonts w:ascii="Tahoma" w:eastAsia="Tahoma" w:hAnsi="Tahoma" w:cs="Tahoma"/>
        </w:rPr>
        <w:t>- refus de visa par les autorités françaises,</w:t>
      </w:r>
    </w:p>
    <w:p w14:paraId="000000AA" w14:textId="77777777" w:rsidR="00101200" w:rsidRDefault="00101200">
      <w:pPr>
        <w:spacing w:line="240" w:lineRule="auto"/>
        <w:rPr>
          <w:rFonts w:ascii="Tahoma" w:eastAsia="Tahoma" w:hAnsi="Tahoma" w:cs="Tahoma"/>
        </w:rPr>
      </w:pPr>
    </w:p>
    <w:p w14:paraId="000000AB" w14:textId="77777777" w:rsidR="00101200" w:rsidRDefault="00101200">
      <w:pPr>
        <w:spacing w:line="240" w:lineRule="auto"/>
        <w:rPr>
          <w:rFonts w:ascii="Tahoma" w:eastAsia="Tahoma" w:hAnsi="Tahoma" w:cs="Tahoma"/>
        </w:rPr>
      </w:pPr>
    </w:p>
    <w:p w14:paraId="000000AC" w14:textId="77777777" w:rsidR="00101200" w:rsidRDefault="00D50ABF">
      <w:pPr>
        <w:keepNext/>
        <w:pBdr>
          <w:top w:val="nil"/>
          <w:left w:val="nil"/>
          <w:bottom w:val="nil"/>
          <w:right w:val="nil"/>
          <w:between w:val="nil"/>
        </w:pBdr>
        <w:spacing w:line="240" w:lineRule="auto"/>
        <w:rPr>
          <w:rFonts w:ascii="Tahoma" w:eastAsia="Tahoma" w:hAnsi="Tahoma" w:cs="Tahoma"/>
          <w:b/>
        </w:rPr>
      </w:pPr>
      <w:r>
        <w:rPr>
          <w:rFonts w:ascii="Tahoma" w:eastAsia="Tahoma" w:hAnsi="Tahoma" w:cs="Tahoma"/>
          <w:b/>
        </w:rPr>
        <w:t xml:space="preserve">Annulation </w:t>
      </w:r>
    </w:p>
    <w:p w14:paraId="000000AD" w14:textId="77777777" w:rsidR="00101200" w:rsidRDefault="00101200">
      <w:pPr>
        <w:spacing w:line="240" w:lineRule="auto"/>
        <w:rPr>
          <w:rFonts w:ascii="Tahoma" w:eastAsia="Tahoma" w:hAnsi="Tahoma" w:cs="Tahoma"/>
        </w:rPr>
      </w:pPr>
    </w:p>
    <w:p w14:paraId="000000AE" w14:textId="77777777" w:rsidR="00101200" w:rsidRDefault="00D50ABF">
      <w:pPr>
        <w:spacing w:line="240" w:lineRule="auto"/>
        <w:rPr>
          <w:rFonts w:ascii="Tahoma" w:eastAsia="Tahoma" w:hAnsi="Tahoma" w:cs="Tahoma"/>
        </w:rPr>
      </w:pPr>
      <w:r>
        <w:rPr>
          <w:rFonts w:ascii="Tahoma" w:eastAsia="Tahoma" w:hAnsi="Tahoma" w:cs="Tahoma"/>
        </w:rPr>
        <w:t>L’organisation remboursera l’intégralité du montant de l’inscription si la course devait être</w:t>
      </w:r>
    </w:p>
    <w:p w14:paraId="000000AF" w14:textId="77777777" w:rsidR="00101200" w:rsidRDefault="00D50ABF">
      <w:pPr>
        <w:spacing w:line="240" w:lineRule="auto"/>
        <w:rPr>
          <w:rFonts w:ascii="Tahoma" w:eastAsia="Tahoma" w:hAnsi="Tahoma" w:cs="Tahoma"/>
        </w:rPr>
      </w:pPr>
      <w:proofErr w:type="gramStart"/>
      <w:r>
        <w:rPr>
          <w:rFonts w:ascii="Tahoma" w:eastAsia="Tahoma" w:hAnsi="Tahoma" w:cs="Tahoma"/>
        </w:rPr>
        <w:t>annulée</w:t>
      </w:r>
      <w:proofErr w:type="gramEnd"/>
      <w:r>
        <w:rPr>
          <w:rFonts w:ascii="Tahoma" w:eastAsia="Tahoma" w:hAnsi="Tahoma" w:cs="Tahoma"/>
        </w:rPr>
        <w:t xml:space="preserve"> de son fait (arrêté préfectoral non obtenu, refus d’autorisation de passage..)</w:t>
      </w:r>
    </w:p>
    <w:p w14:paraId="000000B0" w14:textId="77777777" w:rsidR="00101200" w:rsidRDefault="00101200">
      <w:pPr>
        <w:spacing w:line="240" w:lineRule="auto"/>
        <w:rPr>
          <w:rFonts w:ascii="Tahoma" w:eastAsia="Tahoma" w:hAnsi="Tahoma" w:cs="Tahoma"/>
        </w:rPr>
      </w:pPr>
    </w:p>
    <w:p w14:paraId="000000B1" w14:textId="3C17AD0E" w:rsidR="00101200" w:rsidRDefault="00D50ABF">
      <w:pPr>
        <w:spacing w:line="240" w:lineRule="auto"/>
        <w:rPr>
          <w:rFonts w:ascii="Tahoma" w:eastAsia="Tahoma" w:hAnsi="Tahoma" w:cs="Tahoma"/>
        </w:rPr>
      </w:pPr>
      <w:r>
        <w:rPr>
          <w:rFonts w:ascii="Tahoma" w:eastAsia="Tahoma" w:hAnsi="Tahoma" w:cs="Tahoma"/>
        </w:rPr>
        <w:t xml:space="preserve"> </w:t>
      </w:r>
      <w:r w:rsidRPr="00A9048B">
        <w:rPr>
          <w:rFonts w:ascii="Tahoma" w:eastAsia="Tahoma" w:hAnsi="Tahoma" w:cs="Tahoma"/>
        </w:rPr>
        <w:t>Les concurrentes</w:t>
      </w:r>
      <w:r w:rsidR="00A9048B" w:rsidRPr="00A9048B">
        <w:rPr>
          <w:rFonts w:ascii="Tahoma" w:eastAsia="Tahoma" w:hAnsi="Tahoma" w:cs="Tahoma"/>
        </w:rPr>
        <w:t xml:space="preserve"> seront remboursées à hauteur de</w:t>
      </w:r>
      <w:r w:rsidR="00A9048B">
        <w:rPr>
          <w:rFonts w:ascii="Tahoma" w:eastAsia="Tahoma" w:hAnsi="Tahoma" w:cs="Tahoma"/>
        </w:rPr>
        <w:t xml:space="preserve"> 55€ pour le parcours « Aventure » et à hauteur de 35€ pour le parcours « Découverte </w:t>
      </w:r>
      <w:r w:rsidR="004A2104">
        <w:rPr>
          <w:rFonts w:ascii="Tahoma" w:eastAsia="Tahoma" w:hAnsi="Tahoma" w:cs="Tahoma"/>
        </w:rPr>
        <w:t>» si</w:t>
      </w:r>
      <w:r>
        <w:rPr>
          <w:rFonts w:ascii="Tahoma" w:eastAsia="Tahoma" w:hAnsi="Tahoma" w:cs="Tahoma"/>
        </w:rPr>
        <w:t xml:space="preserve"> l’annulation de l’épreuve est motivée par la pandémie</w:t>
      </w:r>
      <w:r w:rsidR="00271DB7">
        <w:rPr>
          <w:rFonts w:ascii="Tahoma" w:eastAsia="Tahoma" w:hAnsi="Tahoma" w:cs="Tahoma"/>
        </w:rPr>
        <w:t xml:space="preserve"> de </w:t>
      </w:r>
      <w:proofErr w:type="spellStart"/>
      <w:r w:rsidR="00271DB7">
        <w:rPr>
          <w:rFonts w:ascii="Tahoma" w:eastAsia="Tahoma" w:hAnsi="Tahoma" w:cs="Tahoma"/>
        </w:rPr>
        <w:t>Covid</w:t>
      </w:r>
      <w:proofErr w:type="spellEnd"/>
      <w:r w:rsidR="00271DB7">
        <w:rPr>
          <w:rFonts w:ascii="Tahoma" w:eastAsia="Tahoma" w:hAnsi="Tahoma" w:cs="Tahoma"/>
        </w:rPr>
        <w:t xml:space="preserve"> </w:t>
      </w:r>
      <w:r w:rsidR="00A9048B">
        <w:rPr>
          <w:rFonts w:ascii="Tahoma" w:eastAsia="Tahoma" w:hAnsi="Tahoma" w:cs="Tahoma"/>
        </w:rPr>
        <w:t xml:space="preserve">19 </w:t>
      </w:r>
    </w:p>
    <w:p w14:paraId="1C8BEA7D" w14:textId="5EC16CEF" w:rsidR="00A9048B" w:rsidRDefault="00A9048B">
      <w:pPr>
        <w:spacing w:line="240" w:lineRule="auto"/>
        <w:rPr>
          <w:rFonts w:ascii="Tahoma" w:eastAsia="Tahoma" w:hAnsi="Tahoma" w:cs="Tahoma"/>
        </w:rPr>
      </w:pPr>
    </w:p>
    <w:p w14:paraId="3D7CF773" w14:textId="7E2DBC75" w:rsidR="004A2104" w:rsidRDefault="004A2104">
      <w:pPr>
        <w:spacing w:line="240" w:lineRule="auto"/>
        <w:rPr>
          <w:rFonts w:ascii="Tahoma" w:eastAsia="Tahoma" w:hAnsi="Tahoma" w:cs="Tahoma"/>
        </w:rPr>
      </w:pPr>
    </w:p>
    <w:p w14:paraId="3BA3D1DC" w14:textId="16B6BA6B" w:rsidR="004A2104" w:rsidRDefault="004A2104">
      <w:pPr>
        <w:spacing w:line="240" w:lineRule="auto"/>
        <w:rPr>
          <w:rFonts w:ascii="Tahoma" w:eastAsia="Tahoma" w:hAnsi="Tahoma" w:cs="Tahoma"/>
        </w:rPr>
      </w:pPr>
    </w:p>
    <w:p w14:paraId="7B1A5802" w14:textId="3CAF4D52" w:rsidR="004A2104" w:rsidRDefault="004A2104">
      <w:pPr>
        <w:spacing w:line="240" w:lineRule="auto"/>
        <w:rPr>
          <w:rFonts w:ascii="Tahoma" w:eastAsia="Tahoma" w:hAnsi="Tahoma" w:cs="Tahoma"/>
        </w:rPr>
      </w:pPr>
    </w:p>
    <w:p w14:paraId="2C3621BA" w14:textId="33B8955E" w:rsidR="004A2104" w:rsidRDefault="004A2104">
      <w:pPr>
        <w:spacing w:line="240" w:lineRule="auto"/>
        <w:rPr>
          <w:rFonts w:ascii="Tahoma" w:eastAsia="Tahoma" w:hAnsi="Tahoma" w:cs="Tahoma"/>
        </w:rPr>
      </w:pPr>
    </w:p>
    <w:p w14:paraId="4B4704D9" w14:textId="7E91E087" w:rsidR="004A2104" w:rsidRDefault="004A2104">
      <w:pPr>
        <w:spacing w:line="240" w:lineRule="auto"/>
        <w:rPr>
          <w:rFonts w:ascii="Tahoma" w:eastAsia="Tahoma" w:hAnsi="Tahoma" w:cs="Tahoma"/>
        </w:rPr>
      </w:pPr>
    </w:p>
    <w:p w14:paraId="3D5FAA3B" w14:textId="1A1277C5" w:rsidR="004A2104" w:rsidRDefault="004A2104">
      <w:pPr>
        <w:spacing w:line="240" w:lineRule="auto"/>
        <w:rPr>
          <w:rFonts w:ascii="Tahoma" w:eastAsia="Tahoma" w:hAnsi="Tahoma" w:cs="Tahoma"/>
        </w:rPr>
      </w:pPr>
    </w:p>
    <w:p w14:paraId="51898E57" w14:textId="25268E47" w:rsidR="004A2104" w:rsidRDefault="004A2104">
      <w:pPr>
        <w:spacing w:line="240" w:lineRule="auto"/>
        <w:rPr>
          <w:rFonts w:ascii="Tahoma" w:eastAsia="Tahoma" w:hAnsi="Tahoma" w:cs="Tahoma"/>
        </w:rPr>
      </w:pPr>
    </w:p>
    <w:p w14:paraId="532CF822" w14:textId="7F380EFC" w:rsidR="004A2104" w:rsidRDefault="004A2104">
      <w:pPr>
        <w:spacing w:line="240" w:lineRule="auto"/>
        <w:rPr>
          <w:rFonts w:ascii="Tahoma" w:eastAsia="Tahoma" w:hAnsi="Tahoma" w:cs="Tahoma"/>
        </w:rPr>
      </w:pPr>
    </w:p>
    <w:p w14:paraId="24A3C333" w14:textId="39843380" w:rsidR="004A2104" w:rsidRDefault="004A2104">
      <w:pPr>
        <w:spacing w:line="240" w:lineRule="auto"/>
        <w:rPr>
          <w:rFonts w:ascii="Tahoma" w:eastAsia="Tahoma" w:hAnsi="Tahoma" w:cs="Tahoma"/>
        </w:rPr>
      </w:pPr>
    </w:p>
    <w:p w14:paraId="1FB88347" w14:textId="0491031A" w:rsidR="004A2104" w:rsidRDefault="004A2104">
      <w:pPr>
        <w:spacing w:line="240" w:lineRule="auto"/>
        <w:rPr>
          <w:rFonts w:ascii="Tahoma" w:eastAsia="Tahoma" w:hAnsi="Tahoma" w:cs="Tahoma"/>
        </w:rPr>
      </w:pPr>
    </w:p>
    <w:p w14:paraId="4A30BAC9" w14:textId="77777777" w:rsidR="004A2104" w:rsidRDefault="004A2104">
      <w:pPr>
        <w:spacing w:line="240" w:lineRule="auto"/>
        <w:rPr>
          <w:rFonts w:ascii="Tahoma" w:eastAsia="Tahoma" w:hAnsi="Tahoma" w:cs="Tahoma"/>
        </w:rPr>
      </w:pPr>
    </w:p>
    <w:p w14:paraId="000000B2" w14:textId="77777777" w:rsidR="00101200" w:rsidRDefault="00101200">
      <w:pPr>
        <w:spacing w:line="240" w:lineRule="auto"/>
        <w:rPr>
          <w:rFonts w:ascii="Tahoma" w:eastAsia="Tahoma" w:hAnsi="Tahoma" w:cs="Tahoma"/>
        </w:rPr>
      </w:pPr>
    </w:p>
    <w:p w14:paraId="000000B3" w14:textId="77757895" w:rsidR="00101200" w:rsidRDefault="00A9048B" w:rsidP="00A9048B">
      <w:pPr>
        <w:spacing w:line="240" w:lineRule="auto"/>
        <w:ind w:left="720" w:firstLine="720"/>
        <w:rPr>
          <w:rFonts w:ascii="Tahoma" w:eastAsia="Tahoma" w:hAnsi="Tahoma" w:cs="Tahoma"/>
          <w:b/>
        </w:rPr>
      </w:pPr>
      <w:r>
        <w:rPr>
          <w:rFonts w:ascii="Tahoma" w:eastAsia="Tahoma" w:hAnsi="Tahoma" w:cs="Tahoma"/>
          <w:b/>
        </w:rPr>
        <w:t xml:space="preserve">XIV - </w:t>
      </w:r>
      <w:r w:rsidR="00D50ABF">
        <w:rPr>
          <w:rFonts w:ascii="Tahoma" w:eastAsia="Tahoma" w:hAnsi="Tahoma" w:cs="Tahoma"/>
          <w:b/>
        </w:rPr>
        <w:t>Droit à l’image</w:t>
      </w:r>
    </w:p>
    <w:p w14:paraId="000000B4" w14:textId="77777777" w:rsidR="00101200" w:rsidRDefault="00101200">
      <w:pPr>
        <w:pBdr>
          <w:top w:val="nil"/>
          <w:left w:val="nil"/>
          <w:bottom w:val="nil"/>
          <w:right w:val="nil"/>
          <w:between w:val="nil"/>
        </w:pBdr>
        <w:rPr>
          <w:rFonts w:ascii="Tahoma" w:eastAsia="Tahoma" w:hAnsi="Tahoma" w:cs="Tahoma"/>
        </w:rPr>
      </w:pPr>
    </w:p>
    <w:p w14:paraId="000000B5" w14:textId="77777777" w:rsidR="00101200" w:rsidRDefault="00D50ABF">
      <w:pPr>
        <w:pBdr>
          <w:top w:val="nil"/>
          <w:left w:val="nil"/>
          <w:bottom w:val="nil"/>
          <w:right w:val="nil"/>
          <w:between w:val="nil"/>
        </w:pBdr>
        <w:rPr>
          <w:rFonts w:ascii="Tahoma" w:eastAsia="Tahoma" w:hAnsi="Tahoma" w:cs="Tahoma"/>
        </w:rPr>
      </w:pPr>
      <w:r>
        <w:rPr>
          <w:rFonts w:ascii="Tahoma" w:eastAsia="Tahoma" w:hAnsi="Tahoma" w:cs="Tahoma"/>
        </w:rPr>
        <w:t xml:space="preserve">En participant au raid les concurrentes autorisent l’organisateur et ses ayants droits à utiliser et reproduire son nom, son image et sa voix dans le cadre du raid, en vue d’une exploitation sur des supports de communication et promotion online et offline. Et ce dans le monde entier et par tous les moyens connus à ce jour. Conformément à la loi informatique et liberté du 6 janvier 1978, vous disposez d’un droit d’accès et de rectification aux données personnelles vous concernant. </w:t>
      </w:r>
    </w:p>
    <w:p w14:paraId="000000B6" w14:textId="77777777" w:rsidR="00101200" w:rsidRDefault="00D50ABF">
      <w:pPr>
        <w:pBdr>
          <w:top w:val="nil"/>
          <w:left w:val="nil"/>
          <w:bottom w:val="nil"/>
          <w:right w:val="nil"/>
          <w:between w:val="nil"/>
        </w:pBdr>
        <w:rPr>
          <w:rFonts w:ascii="Tahoma" w:eastAsia="Tahoma" w:hAnsi="Tahoma" w:cs="Tahoma"/>
        </w:rPr>
      </w:pPr>
      <w:r>
        <w:rPr>
          <w:rFonts w:ascii="Tahoma" w:eastAsia="Tahoma" w:hAnsi="Tahoma" w:cs="Tahoma"/>
        </w:rPr>
        <w:t xml:space="preserve">L’inscription au raid implique obligatoirement pour la concurrente de recevoir les lettres d’informations électroniques concernant des éléments et contenus liés à la course pour laquelle il est inscrit. </w:t>
      </w:r>
    </w:p>
    <w:p w14:paraId="4F3EAA53" w14:textId="321916A2" w:rsidR="004A2104" w:rsidRDefault="004A2104">
      <w:pPr>
        <w:pBdr>
          <w:top w:val="nil"/>
          <w:left w:val="nil"/>
          <w:bottom w:val="nil"/>
          <w:right w:val="nil"/>
          <w:between w:val="nil"/>
        </w:pBdr>
        <w:rPr>
          <w:rFonts w:ascii="Tahoma" w:eastAsia="Tahoma" w:hAnsi="Tahoma" w:cs="Tahoma"/>
        </w:rPr>
      </w:pPr>
    </w:p>
    <w:p w14:paraId="07860E96" w14:textId="77777777" w:rsidR="004A2104" w:rsidRDefault="004A2104">
      <w:pPr>
        <w:pBdr>
          <w:top w:val="nil"/>
          <w:left w:val="nil"/>
          <w:bottom w:val="nil"/>
          <w:right w:val="nil"/>
          <w:between w:val="nil"/>
        </w:pBdr>
        <w:rPr>
          <w:rFonts w:ascii="Tahoma" w:eastAsia="Tahoma" w:hAnsi="Tahoma" w:cs="Tahoma"/>
        </w:rPr>
      </w:pPr>
    </w:p>
    <w:p w14:paraId="000000B8" w14:textId="77777777" w:rsidR="00101200" w:rsidRDefault="00D50ABF">
      <w:pPr>
        <w:pBdr>
          <w:top w:val="nil"/>
          <w:left w:val="nil"/>
          <w:bottom w:val="nil"/>
          <w:right w:val="nil"/>
          <w:between w:val="nil"/>
        </w:pBdr>
        <w:rPr>
          <w:rFonts w:ascii="Tahoma" w:eastAsia="Tahoma" w:hAnsi="Tahoma" w:cs="Tahoma"/>
        </w:rPr>
      </w:pPr>
      <w:r>
        <w:rPr>
          <w:rFonts w:ascii="Tahoma" w:eastAsia="Tahoma" w:hAnsi="Tahoma" w:cs="Tahoma"/>
        </w:rPr>
        <w:t xml:space="preserve">Conformément aux nouvelles dispositions relatives au respect de la vie privée, les personnes ne souhaitant pas apparaître sur les résultats officiels ou sur les listes d’inscrits doivent nous en informer par écrit. </w:t>
      </w:r>
    </w:p>
    <w:p w14:paraId="000000B9" w14:textId="4E2F655D" w:rsidR="00101200" w:rsidRDefault="00101200">
      <w:pPr>
        <w:pBdr>
          <w:top w:val="nil"/>
          <w:left w:val="nil"/>
          <w:bottom w:val="nil"/>
          <w:right w:val="nil"/>
          <w:between w:val="nil"/>
        </w:pBdr>
        <w:ind w:left="720" w:firstLine="720"/>
        <w:rPr>
          <w:rFonts w:ascii="Tahoma" w:eastAsia="Tahoma" w:hAnsi="Tahoma" w:cs="Tahoma"/>
        </w:rPr>
      </w:pPr>
    </w:p>
    <w:p w14:paraId="000000BA" w14:textId="77777777" w:rsidR="00101200" w:rsidRDefault="00101200">
      <w:pPr>
        <w:pBdr>
          <w:top w:val="nil"/>
          <w:left w:val="nil"/>
          <w:bottom w:val="nil"/>
          <w:right w:val="nil"/>
          <w:between w:val="nil"/>
        </w:pBdr>
        <w:rPr>
          <w:rFonts w:ascii="Tahoma" w:eastAsia="Tahoma" w:hAnsi="Tahoma" w:cs="Tahoma"/>
        </w:rPr>
      </w:pPr>
    </w:p>
    <w:p w14:paraId="000000BB" w14:textId="7F392438" w:rsidR="00101200" w:rsidRDefault="00A9048B" w:rsidP="00A9048B">
      <w:pPr>
        <w:pBdr>
          <w:top w:val="nil"/>
          <w:left w:val="nil"/>
          <w:bottom w:val="nil"/>
          <w:right w:val="nil"/>
          <w:between w:val="nil"/>
        </w:pBdr>
        <w:ind w:left="720" w:firstLine="720"/>
        <w:rPr>
          <w:rFonts w:ascii="Tahoma" w:eastAsia="Tahoma" w:hAnsi="Tahoma" w:cs="Tahoma"/>
          <w:b/>
        </w:rPr>
      </w:pPr>
      <w:r>
        <w:rPr>
          <w:rFonts w:ascii="Tahoma" w:eastAsia="Tahoma" w:hAnsi="Tahoma" w:cs="Tahoma"/>
          <w:b/>
        </w:rPr>
        <w:t xml:space="preserve">XV - </w:t>
      </w:r>
      <w:r w:rsidR="00D50ABF">
        <w:rPr>
          <w:rFonts w:ascii="Tahoma" w:eastAsia="Tahoma" w:hAnsi="Tahoma" w:cs="Tahoma"/>
          <w:b/>
        </w:rPr>
        <w:t>Litiges et réclamations</w:t>
      </w:r>
    </w:p>
    <w:p w14:paraId="000000BC" w14:textId="77777777" w:rsidR="00101200" w:rsidRDefault="00101200">
      <w:pPr>
        <w:pBdr>
          <w:top w:val="nil"/>
          <w:left w:val="nil"/>
          <w:bottom w:val="nil"/>
          <w:right w:val="nil"/>
          <w:between w:val="nil"/>
        </w:pBdr>
        <w:rPr>
          <w:rFonts w:ascii="Tahoma" w:eastAsia="Tahoma" w:hAnsi="Tahoma" w:cs="Tahoma"/>
        </w:rPr>
      </w:pPr>
    </w:p>
    <w:p w14:paraId="000000BD" w14:textId="3CEA39C7" w:rsidR="00101200" w:rsidRDefault="00D50ABF">
      <w:pPr>
        <w:pBdr>
          <w:top w:val="nil"/>
          <w:left w:val="nil"/>
          <w:bottom w:val="nil"/>
          <w:right w:val="nil"/>
          <w:between w:val="nil"/>
        </w:pBdr>
        <w:rPr>
          <w:rFonts w:ascii="Tahoma" w:eastAsia="Tahoma" w:hAnsi="Tahoma" w:cs="Tahoma"/>
        </w:rPr>
      </w:pPr>
      <w:r>
        <w:rPr>
          <w:rFonts w:ascii="Tahoma" w:eastAsia="Tahoma" w:hAnsi="Tahoma" w:cs="Tahoma"/>
        </w:rPr>
        <w:t>Dura</w:t>
      </w:r>
      <w:r w:rsidR="008416D2">
        <w:rPr>
          <w:rFonts w:ascii="Tahoma" w:eastAsia="Tahoma" w:hAnsi="Tahoma" w:cs="Tahoma"/>
        </w:rPr>
        <w:t>nt l’épreuve le référent est la Directrice</w:t>
      </w:r>
      <w:r>
        <w:rPr>
          <w:rFonts w:ascii="Tahoma" w:eastAsia="Tahoma" w:hAnsi="Tahoma" w:cs="Tahoma"/>
        </w:rPr>
        <w:t xml:space="preserve"> de course. Toute réclamation liée à un fait de course (pénalité, </w:t>
      </w:r>
      <w:r w:rsidR="008416D2">
        <w:rPr>
          <w:rFonts w:ascii="Tahoma" w:eastAsia="Tahoma" w:hAnsi="Tahoma" w:cs="Tahoma"/>
        </w:rPr>
        <w:t>contestation</w:t>
      </w:r>
      <w:r>
        <w:rPr>
          <w:rFonts w:ascii="Tahoma" w:eastAsia="Tahoma" w:hAnsi="Tahoma" w:cs="Tahoma"/>
        </w:rPr>
        <w:t xml:space="preserve">) doit être transmise par écrit </w:t>
      </w:r>
      <w:r w:rsidR="008416D2">
        <w:rPr>
          <w:rFonts w:ascii="Tahoma" w:eastAsia="Tahoma" w:hAnsi="Tahoma" w:cs="Tahoma"/>
        </w:rPr>
        <w:t>à la Directrice</w:t>
      </w:r>
      <w:r>
        <w:rPr>
          <w:rFonts w:ascii="Tahoma" w:eastAsia="Tahoma" w:hAnsi="Tahoma" w:cs="Tahoma"/>
        </w:rPr>
        <w:t xml:space="preserve"> de course (via l’équipe de chronométrage d’arrivée). Un jury composé du directeur de course, d’un délégué fédéral, de la Présidente de l’association </w:t>
      </w:r>
      <w:proofErr w:type="spellStart"/>
      <w:r>
        <w:rPr>
          <w:rFonts w:ascii="Tahoma" w:eastAsia="Tahoma" w:hAnsi="Tahoma" w:cs="Tahoma"/>
        </w:rPr>
        <w:t>Outdoor</w:t>
      </w:r>
      <w:proofErr w:type="spellEnd"/>
      <w:r>
        <w:rPr>
          <w:rFonts w:ascii="Tahoma" w:eastAsia="Tahoma" w:hAnsi="Tahoma" w:cs="Tahoma"/>
        </w:rPr>
        <w:t xml:space="preserve">, d’un concurrent tiré au sort se réunira pour statuer sur la réclamation.   </w:t>
      </w:r>
    </w:p>
    <w:p w14:paraId="00B7645C" w14:textId="77777777" w:rsidR="004A2104" w:rsidRDefault="004A2104">
      <w:pPr>
        <w:pBdr>
          <w:top w:val="nil"/>
          <w:left w:val="nil"/>
          <w:bottom w:val="nil"/>
          <w:right w:val="nil"/>
          <w:between w:val="nil"/>
        </w:pBdr>
        <w:rPr>
          <w:rFonts w:ascii="Tahoma" w:eastAsia="Tahoma" w:hAnsi="Tahoma" w:cs="Tahoma"/>
        </w:rPr>
      </w:pPr>
    </w:p>
    <w:p w14:paraId="000000BE" w14:textId="77777777" w:rsidR="00101200" w:rsidRDefault="00D50ABF">
      <w:pPr>
        <w:pBdr>
          <w:top w:val="nil"/>
          <w:left w:val="nil"/>
          <w:bottom w:val="nil"/>
          <w:right w:val="nil"/>
          <w:between w:val="nil"/>
        </w:pBdr>
        <w:rPr>
          <w:rFonts w:ascii="Tahoma" w:eastAsia="Tahoma" w:hAnsi="Tahoma" w:cs="Tahoma"/>
        </w:rPr>
      </w:pPr>
      <w:r>
        <w:rPr>
          <w:rFonts w:ascii="Tahoma" w:eastAsia="Tahoma" w:hAnsi="Tahoma" w:cs="Tahoma"/>
        </w:rPr>
        <w:t>En cochant la case du formulaire d’inscription vous signé et accepté automatiquement le règlement de l’épreuve.</w:t>
      </w:r>
    </w:p>
    <w:p w14:paraId="000000BF" w14:textId="77777777" w:rsidR="00101200" w:rsidRDefault="00101200">
      <w:pPr>
        <w:pBdr>
          <w:top w:val="nil"/>
          <w:left w:val="nil"/>
          <w:bottom w:val="nil"/>
          <w:right w:val="nil"/>
          <w:between w:val="nil"/>
        </w:pBdr>
        <w:rPr>
          <w:rFonts w:ascii="Tahoma" w:eastAsia="Tahoma" w:hAnsi="Tahoma" w:cs="Tahoma"/>
        </w:rPr>
      </w:pPr>
    </w:p>
    <w:p w14:paraId="000000C0" w14:textId="5AE5E351" w:rsidR="00101200" w:rsidRDefault="00D50ABF">
      <w:pPr>
        <w:pBdr>
          <w:top w:val="nil"/>
          <w:left w:val="nil"/>
          <w:bottom w:val="nil"/>
          <w:right w:val="nil"/>
          <w:between w:val="nil"/>
        </w:pBdr>
        <w:rPr>
          <w:rFonts w:ascii="Tahoma" w:eastAsia="Tahoma" w:hAnsi="Tahoma" w:cs="Tahoma"/>
        </w:rPr>
      </w:pPr>
      <w:r>
        <w:rPr>
          <w:rFonts w:ascii="Tahoma" w:eastAsia="Tahoma" w:hAnsi="Tahoma" w:cs="Tahoma"/>
        </w:rPr>
        <w:t xml:space="preserve">Concernant l’organisation générale, en dehors du jour de la course, toute demande peut être adressée par mail à </w:t>
      </w:r>
      <w:r w:rsidR="004A2104">
        <w:rPr>
          <w:rFonts w:ascii="Tahoma" w:eastAsia="Tahoma" w:hAnsi="Tahoma" w:cs="Tahoma"/>
        </w:rPr>
        <w:t>stephanie.taupenas07@gmail.com</w:t>
      </w:r>
      <w:r>
        <w:rPr>
          <w:rFonts w:ascii="Tahoma" w:eastAsia="Tahoma" w:hAnsi="Tahoma" w:cs="Tahoma"/>
        </w:rPr>
        <w:t xml:space="preserve"> ou par voie postale à Association </w:t>
      </w:r>
      <w:proofErr w:type="spellStart"/>
      <w:r>
        <w:rPr>
          <w:rFonts w:ascii="Tahoma" w:eastAsia="Tahoma" w:hAnsi="Tahoma" w:cs="Tahoma"/>
        </w:rPr>
        <w:t>Outdoor</w:t>
      </w:r>
      <w:proofErr w:type="spellEnd"/>
      <w:r>
        <w:rPr>
          <w:rFonts w:ascii="Tahoma" w:eastAsia="Tahoma" w:hAnsi="Tahoma" w:cs="Tahoma"/>
        </w:rPr>
        <w:t xml:space="preserve"> rue de la </w:t>
      </w:r>
      <w:proofErr w:type="gramStart"/>
      <w:r>
        <w:rPr>
          <w:rFonts w:ascii="Tahoma" w:eastAsia="Tahoma" w:hAnsi="Tahoma" w:cs="Tahoma"/>
        </w:rPr>
        <w:t>République  07130</w:t>
      </w:r>
      <w:proofErr w:type="gramEnd"/>
      <w:r>
        <w:rPr>
          <w:rFonts w:ascii="Tahoma" w:eastAsia="Tahoma" w:hAnsi="Tahoma" w:cs="Tahoma"/>
        </w:rPr>
        <w:t xml:space="preserve"> Saint-Péray</w:t>
      </w:r>
    </w:p>
    <w:p w14:paraId="000000C1" w14:textId="77777777" w:rsidR="00101200" w:rsidRDefault="00101200">
      <w:pPr>
        <w:pBdr>
          <w:top w:val="nil"/>
          <w:left w:val="nil"/>
          <w:bottom w:val="nil"/>
          <w:right w:val="nil"/>
          <w:between w:val="nil"/>
        </w:pBdr>
        <w:rPr>
          <w:rFonts w:ascii="Tahoma" w:eastAsia="Tahoma" w:hAnsi="Tahoma" w:cs="Tahoma"/>
        </w:rPr>
      </w:pPr>
    </w:p>
    <w:p w14:paraId="000000C2" w14:textId="77777777" w:rsidR="00101200" w:rsidRDefault="00101200">
      <w:pPr>
        <w:pBdr>
          <w:top w:val="nil"/>
          <w:left w:val="nil"/>
          <w:bottom w:val="nil"/>
          <w:right w:val="nil"/>
          <w:between w:val="nil"/>
        </w:pBdr>
        <w:rPr>
          <w:rFonts w:ascii="Tahoma" w:eastAsia="Tahoma" w:hAnsi="Tahoma" w:cs="Tahoma"/>
        </w:rPr>
      </w:pPr>
    </w:p>
    <w:p w14:paraId="000000C3" w14:textId="77777777" w:rsidR="00101200" w:rsidRDefault="00101200">
      <w:pPr>
        <w:pBdr>
          <w:top w:val="nil"/>
          <w:left w:val="nil"/>
          <w:bottom w:val="nil"/>
          <w:right w:val="nil"/>
          <w:between w:val="nil"/>
        </w:pBdr>
        <w:jc w:val="right"/>
        <w:rPr>
          <w:rFonts w:ascii="Tahoma" w:eastAsia="Tahoma" w:hAnsi="Tahoma" w:cs="Tahoma"/>
        </w:rPr>
      </w:pPr>
    </w:p>
    <w:p w14:paraId="000000C4" w14:textId="77777777" w:rsidR="00101200" w:rsidRDefault="00101200">
      <w:pPr>
        <w:pBdr>
          <w:top w:val="nil"/>
          <w:left w:val="nil"/>
          <w:bottom w:val="nil"/>
          <w:right w:val="nil"/>
          <w:between w:val="nil"/>
        </w:pBdr>
        <w:jc w:val="right"/>
        <w:rPr>
          <w:rFonts w:ascii="Tahoma" w:eastAsia="Tahoma" w:hAnsi="Tahoma" w:cs="Tahoma"/>
        </w:rPr>
      </w:pPr>
    </w:p>
    <w:p w14:paraId="000000C5" w14:textId="77777777" w:rsidR="00101200" w:rsidRDefault="00D50ABF">
      <w:pPr>
        <w:pBdr>
          <w:top w:val="nil"/>
          <w:left w:val="nil"/>
          <w:bottom w:val="nil"/>
          <w:right w:val="nil"/>
          <w:between w:val="nil"/>
        </w:pBdr>
        <w:jc w:val="right"/>
        <w:rPr>
          <w:rFonts w:ascii="Tahoma" w:eastAsia="Tahoma" w:hAnsi="Tahoma" w:cs="Tahoma"/>
        </w:rPr>
      </w:pPr>
      <w:r>
        <w:rPr>
          <w:rFonts w:ascii="Tahoma" w:eastAsia="Tahoma" w:hAnsi="Tahoma" w:cs="Tahoma"/>
        </w:rPr>
        <w:t>Fait à Saint–</w:t>
      </w:r>
      <w:proofErr w:type="spellStart"/>
      <w:r>
        <w:rPr>
          <w:rFonts w:ascii="Tahoma" w:eastAsia="Tahoma" w:hAnsi="Tahoma" w:cs="Tahoma"/>
        </w:rPr>
        <w:t>Péray</w:t>
      </w:r>
      <w:proofErr w:type="spellEnd"/>
    </w:p>
    <w:p w14:paraId="000000C6" w14:textId="77777777" w:rsidR="00101200" w:rsidRDefault="00101200">
      <w:pPr>
        <w:pBdr>
          <w:top w:val="nil"/>
          <w:left w:val="nil"/>
          <w:bottom w:val="nil"/>
          <w:right w:val="nil"/>
          <w:between w:val="nil"/>
        </w:pBdr>
        <w:jc w:val="right"/>
        <w:rPr>
          <w:rFonts w:ascii="Tahoma" w:eastAsia="Tahoma" w:hAnsi="Tahoma" w:cs="Tahoma"/>
        </w:rPr>
      </w:pPr>
    </w:p>
    <w:p w14:paraId="000000C7" w14:textId="77777777" w:rsidR="00101200" w:rsidRDefault="00101200">
      <w:pPr>
        <w:pBdr>
          <w:top w:val="nil"/>
          <w:left w:val="nil"/>
          <w:bottom w:val="nil"/>
          <w:right w:val="nil"/>
          <w:between w:val="nil"/>
        </w:pBdr>
        <w:jc w:val="center"/>
        <w:rPr>
          <w:rFonts w:ascii="Tahoma" w:eastAsia="Tahoma" w:hAnsi="Tahoma" w:cs="Tahoma"/>
        </w:rPr>
      </w:pPr>
    </w:p>
    <w:p w14:paraId="000000C8" w14:textId="77777777" w:rsidR="00101200" w:rsidRDefault="00101200">
      <w:pPr>
        <w:pBdr>
          <w:top w:val="nil"/>
          <w:left w:val="nil"/>
          <w:bottom w:val="nil"/>
          <w:right w:val="nil"/>
          <w:between w:val="nil"/>
        </w:pBdr>
        <w:jc w:val="right"/>
        <w:rPr>
          <w:rFonts w:ascii="Tahoma" w:eastAsia="Tahoma" w:hAnsi="Tahoma" w:cs="Tahoma"/>
        </w:rPr>
      </w:pPr>
    </w:p>
    <w:p w14:paraId="000000C9" w14:textId="77777777" w:rsidR="00101200" w:rsidRDefault="00101200">
      <w:pPr>
        <w:pBdr>
          <w:top w:val="nil"/>
          <w:left w:val="nil"/>
          <w:bottom w:val="nil"/>
          <w:right w:val="nil"/>
          <w:between w:val="nil"/>
        </w:pBdr>
        <w:jc w:val="right"/>
        <w:rPr>
          <w:rFonts w:ascii="Tahoma" w:eastAsia="Tahoma" w:hAnsi="Tahoma" w:cs="Tahoma"/>
        </w:rPr>
      </w:pPr>
    </w:p>
    <w:sectPr w:rsidR="00101200" w:rsidSect="00144D18">
      <w:headerReference w:type="even" r:id="rId9"/>
      <w:headerReference w:type="default" r:id="rId10"/>
      <w:footerReference w:type="even" r:id="rId11"/>
      <w:footerReference w:type="default" r:id="rId12"/>
      <w:headerReference w:type="first" r:id="rId13"/>
      <w:footerReference w:type="first" r:id="rId14"/>
      <w:pgSz w:w="11909" w:h="16834"/>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09CE9" w14:textId="77777777" w:rsidR="00402409" w:rsidRDefault="00402409">
      <w:pPr>
        <w:spacing w:line="240" w:lineRule="auto"/>
      </w:pPr>
      <w:r>
        <w:separator/>
      </w:r>
    </w:p>
  </w:endnote>
  <w:endnote w:type="continuationSeparator" w:id="0">
    <w:p w14:paraId="69CBEF58" w14:textId="77777777" w:rsidR="00402409" w:rsidRDefault="00402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1E19E" w14:textId="77777777" w:rsidR="00144D18" w:rsidRDefault="00144D1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257EE" w14:textId="77777777" w:rsidR="00144D18" w:rsidRDefault="00144D1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4C0E2" w14:textId="77777777" w:rsidR="00144D18" w:rsidRDefault="00144D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87ED4" w14:textId="77777777" w:rsidR="00402409" w:rsidRDefault="00402409">
      <w:pPr>
        <w:spacing w:line="240" w:lineRule="auto"/>
      </w:pPr>
      <w:r>
        <w:separator/>
      </w:r>
    </w:p>
  </w:footnote>
  <w:footnote w:type="continuationSeparator" w:id="0">
    <w:p w14:paraId="78BD153B" w14:textId="77777777" w:rsidR="00402409" w:rsidRDefault="004024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BA10C" w14:textId="77777777" w:rsidR="00144D18" w:rsidRDefault="00144D1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A" w14:textId="23B06D73" w:rsidR="00101200" w:rsidRDefault="00144D18">
    <w:pPr>
      <w:pBdr>
        <w:top w:val="nil"/>
        <w:left w:val="nil"/>
        <w:bottom w:val="nil"/>
        <w:right w:val="nil"/>
        <w:between w:val="nil"/>
      </w:pBdr>
    </w:pPr>
    <w:r w:rsidRPr="00837B80">
      <w:rPr>
        <w:b/>
        <w:noProof/>
        <w:u w:val="single"/>
      </w:rPr>
      <w:drawing>
        <wp:anchor distT="0" distB="0" distL="114300" distR="114300" simplePos="0" relativeHeight="251659264" behindDoc="1" locked="0" layoutInCell="1" allowOverlap="1" wp14:anchorId="4263A0E8" wp14:editId="0320ACBE">
          <wp:simplePos x="0" y="0"/>
          <wp:positionH relativeFrom="column">
            <wp:posOffset>0</wp:posOffset>
          </wp:positionH>
          <wp:positionV relativeFrom="paragraph">
            <wp:posOffset>184150</wp:posOffset>
          </wp:positionV>
          <wp:extent cx="1835150" cy="1163123"/>
          <wp:effectExtent l="0" t="0" r="0" b="0"/>
          <wp:wrapTight wrapText="bothSides">
            <wp:wrapPolygon edited="0">
              <wp:start x="0" y="0"/>
              <wp:lineTo x="0" y="21234"/>
              <wp:lineTo x="21301" y="21234"/>
              <wp:lineTo x="2130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4810" cy="1169245"/>
                  </a:xfrm>
                  <a:prstGeom prst="rect">
                    <a:avLst/>
                  </a:prstGeom>
                </pic:spPr>
              </pic:pic>
            </a:graphicData>
          </a:graphic>
          <wp14:sizeRelH relativeFrom="page">
            <wp14:pctWidth>0</wp14:pctWidth>
          </wp14:sizeRelH>
          <wp14:sizeRelV relativeFrom="page">
            <wp14:pctHeight>0</wp14:pctHeight>
          </wp14:sizeRelV>
        </wp:anchor>
      </w:drawing>
    </w:r>
  </w:p>
  <w:p w14:paraId="000000CB" w14:textId="77777777" w:rsidR="00101200" w:rsidRDefault="00101200">
    <w:pPr>
      <w:pBdr>
        <w:top w:val="nil"/>
        <w:left w:val="nil"/>
        <w:bottom w:val="nil"/>
        <w:right w:val="nil"/>
        <w:between w:val="nil"/>
      </w:pBdr>
    </w:pPr>
  </w:p>
  <w:p w14:paraId="000000CC" w14:textId="77777777" w:rsidR="00101200" w:rsidRDefault="00101200">
    <w:pPr>
      <w:pBdr>
        <w:top w:val="nil"/>
        <w:left w:val="nil"/>
        <w:bottom w:val="nil"/>
        <w:right w:val="nil"/>
        <w:between w:val="nil"/>
      </w:pBdr>
    </w:pPr>
  </w:p>
  <w:p w14:paraId="000000CD" w14:textId="77777777" w:rsidR="00101200" w:rsidRDefault="00101200">
    <w:pPr>
      <w:pBdr>
        <w:top w:val="nil"/>
        <w:left w:val="nil"/>
        <w:bottom w:val="nil"/>
        <w:right w:val="nil"/>
        <w:between w:val="nil"/>
      </w:pBdr>
    </w:pPr>
  </w:p>
  <w:p w14:paraId="000000CE" w14:textId="77777777" w:rsidR="00101200" w:rsidRDefault="00101200">
    <w:pPr>
      <w:pBdr>
        <w:top w:val="nil"/>
        <w:left w:val="nil"/>
        <w:bottom w:val="nil"/>
        <w:right w:val="nil"/>
        <w:between w:val="nil"/>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6F290" w14:textId="77777777" w:rsidR="00144D18" w:rsidRDefault="00144D1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227B"/>
    <w:multiLevelType w:val="multilevel"/>
    <w:tmpl w:val="0DC6DE92"/>
    <w:lvl w:ilvl="0">
      <w:start w:val="6"/>
      <w:numFmt w:val="upperLetter"/>
      <w:lvlText w:val="%1."/>
      <w:lvlJc w:val="left"/>
      <w:pPr>
        <w:ind w:left="1777" w:hanging="360"/>
      </w:pPr>
      <w:rPr>
        <w:rFonts w:ascii="Times New Roman" w:eastAsia="Times New Roman" w:hAnsi="Times New Roman" w:cs="Times New Roman"/>
      </w:rPr>
    </w:lvl>
    <w:lvl w:ilvl="1">
      <w:start w:val="1"/>
      <w:numFmt w:val="lowerLetter"/>
      <w:lvlText w:val="%2."/>
      <w:lvlJc w:val="left"/>
      <w:pPr>
        <w:ind w:left="2497" w:hanging="360"/>
      </w:pPr>
      <w:rPr>
        <w:rFonts w:ascii="Times New Roman" w:eastAsia="Times New Roman" w:hAnsi="Times New Roman" w:cs="Times New Roman"/>
      </w:rPr>
    </w:lvl>
    <w:lvl w:ilvl="2">
      <w:start w:val="1"/>
      <w:numFmt w:val="lowerRoman"/>
      <w:lvlText w:val="%3."/>
      <w:lvlJc w:val="right"/>
      <w:pPr>
        <w:ind w:left="3217" w:hanging="180"/>
      </w:pPr>
      <w:rPr>
        <w:rFonts w:ascii="Times New Roman" w:eastAsia="Times New Roman" w:hAnsi="Times New Roman" w:cs="Times New Roman"/>
      </w:rPr>
    </w:lvl>
    <w:lvl w:ilvl="3">
      <w:start w:val="1"/>
      <w:numFmt w:val="decimal"/>
      <w:lvlText w:val="%4."/>
      <w:lvlJc w:val="left"/>
      <w:pPr>
        <w:ind w:left="3937" w:hanging="360"/>
      </w:pPr>
      <w:rPr>
        <w:rFonts w:ascii="Times New Roman" w:eastAsia="Times New Roman" w:hAnsi="Times New Roman" w:cs="Times New Roman"/>
      </w:rPr>
    </w:lvl>
    <w:lvl w:ilvl="4">
      <w:start w:val="1"/>
      <w:numFmt w:val="lowerLetter"/>
      <w:lvlText w:val="%5."/>
      <w:lvlJc w:val="left"/>
      <w:pPr>
        <w:ind w:left="4657" w:hanging="360"/>
      </w:pPr>
      <w:rPr>
        <w:rFonts w:ascii="Times New Roman" w:eastAsia="Times New Roman" w:hAnsi="Times New Roman" w:cs="Times New Roman"/>
      </w:rPr>
    </w:lvl>
    <w:lvl w:ilvl="5">
      <w:start w:val="1"/>
      <w:numFmt w:val="lowerRoman"/>
      <w:lvlText w:val="%6."/>
      <w:lvlJc w:val="right"/>
      <w:pPr>
        <w:ind w:left="5377" w:hanging="180"/>
      </w:pPr>
      <w:rPr>
        <w:rFonts w:ascii="Times New Roman" w:eastAsia="Times New Roman" w:hAnsi="Times New Roman" w:cs="Times New Roman"/>
      </w:rPr>
    </w:lvl>
    <w:lvl w:ilvl="6">
      <w:start w:val="1"/>
      <w:numFmt w:val="decimal"/>
      <w:lvlText w:val="%7."/>
      <w:lvlJc w:val="left"/>
      <w:pPr>
        <w:ind w:left="6097" w:hanging="360"/>
      </w:pPr>
      <w:rPr>
        <w:rFonts w:ascii="Times New Roman" w:eastAsia="Times New Roman" w:hAnsi="Times New Roman" w:cs="Times New Roman"/>
      </w:rPr>
    </w:lvl>
    <w:lvl w:ilvl="7">
      <w:start w:val="1"/>
      <w:numFmt w:val="lowerLetter"/>
      <w:lvlText w:val="%8."/>
      <w:lvlJc w:val="left"/>
      <w:pPr>
        <w:ind w:left="6817" w:hanging="360"/>
      </w:pPr>
      <w:rPr>
        <w:rFonts w:ascii="Times New Roman" w:eastAsia="Times New Roman" w:hAnsi="Times New Roman" w:cs="Times New Roman"/>
      </w:rPr>
    </w:lvl>
    <w:lvl w:ilvl="8">
      <w:start w:val="1"/>
      <w:numFmt w:val="lowerRoman"/>
      <w:lvlText w:val="%9."/>
      <w:lvlJc w:val="right"/>
      <w:pPr>
        <w:ind w:left="7537" w:hanging="180"/>
      </w:pPr>
      <w:rPr>
        <w:rFonts w:ascii="Times New Roman" w:eastAsia="Times New Roman" w:hAnsi="Times New Roman" w:cs="Times New Roman"/>
      </w:rPr>
    </w:lvl>
  </w:abstractNum>
  <w:abstractNum w:abstractNumId="1" w15:restartNumberingAfterBreak="0">
    <w:nsid w:val="1CF52068"/>
    <w:multiLevelType w:val="multilevel"/>
    <w:tmpl w:val="D328262C"/>
    <w:lvl w:ilvl="0">
      <w:start w:val="1"/>
      <w:numFmt w:val="upperRoman"/>
      <w:lvlText w:val="%1."/>
      <w:lvlJc w:val="right"/>
      <w:pPr>
        <w:ind w:left="1440" w:firstLine="1080"/>
      </w:pPr>
      <w:rPr>
        <w:rFonts w:ascii="Times New Roman" w:eastAsia="Times New Roman" w:hAnsi="Times New Roman" w:cs="Times New Roman"/>
        <w:u w:val="none"/>
      </w:rPr>
    </w:lvl>
    <w:lvl w:ilvl="1">
      <w:start w:val="1"/>
      <w:numFmt w:val="upperLetter"/>
      <w:lvlText w:val="%2."/>
      <w:lvlJc w:val="left"/>
      <w:pPr>
        <w:ind w:left="2160" w:firstLine="1800"/>
      </w:pPr>
      <w:rPr>
        <w:rFonts w:ascii="Times New Roman" w:eastAsia="Times New Roman" w:hAnsi="Times New Roman" w:cs="Times New Roman"/>
        <w:u w:val="none"/>
      </w:rPr>
    </w:lvl>
    <w:lvl w:ilvl="2">
      <w:start w:val="1"/>
      <w:numFmt w:val="decimal"/>
      <w:lvlText w:val="%3."/>
      <w:lvlJc w:val="left"/>
      <w:pPr>
        <w:ind w:left="2880" w:firstLine="2520"/>
      </w:pPr>
      <w:rPr>
        <w:rFonts w:ascii="Times New Roman" w:eastAsia="Times New Roman" w:hAnsi="Times New Roman" w:cs="Times New Roman"/>
        <w:u w:val="none"/>
      </w:rPr>
    </w:lvl>
    <w:lvl w:ilvl="3">
      <w:start w:val="1"/>
      <w:numFmt w:val="lowerLetter"/>
      <w:lvlText w:val="%4)"/>
      <w:lvlJc w:val="left"/>
      <w:pPr>
        <w:ind w:left="3600" w:firstLine="3240"/>
      </w:pPr>
      <w:rPr>
        <w:rFonts w:ascii="Times New Roman" w:eastAsia="Times New Roman" w:hAnsi="Times New Roman" w:cs="Times New Roman"/>
        <w:u w:val="none"/>
      </w:rPr>
    </w:lvl>
    <w:lvl w:ilvl="4">
      <w:start w:val="1"/>
      <w:numFmt w:val="decimal"/>
      <w:lvlText w:val="(%5)"/>
      <w:lvlJc w:val="left"/>
      <w:pPr>
        <w:ind w:left="4320" w:firstLine="3960"/>
      </w:pPr>
      <w:rPr>
        <w:rFonts w:ascii="Times New Roman" w:eastAsia="Times New Roman" w:hAnsi="Times New Roman" w:cs="Times New Roman"/>
        <w:u w:val="none"/>
      </w:rPr>
    </w:lvl>
    <w:lvl w:ilvl="5">
      <w:start w:val="1"/>
      <w:numFmt w:val="lowerLetter"/>
      <w:lvlText w:val="(%6)"/>
      <w:lvlJc w:val="left"/>
      <w:pPr>
        <w:ind w:left="5040" w:firstLine="4680"/>
      </w:pPr>
      <w:rPr>
        <w:rFonts w:ascii="Times New Roman" w:eastAsia="Times New Roman" w:hAnsi="Times New Roman" w:cs="Times New Roman"/>
        <w:u w:val="none"/>
      </w:rPr>
    </w:lvl>
    <w:lvl w:ilvl="6">
      <w:start w:val="1"/>
      <w:numFmt w:val="lowerRoman"/>
      <w:lvlText w:val="(%7)"/>
      <w:lvlJc w:val="right"/>
      <w:pPr>
        <w:ind w:left="5760" w:firstLine="5400"/>
      </w:pPr>
      <w:rPr>
        <w:rFonts w:ascii="Times New Roman" w:eastAsia="Times New Roman" w:hAnsi="Times New Roman" w:cs="Times New Roman"/>
        <w:u w:val="none"/>
      </w:rPr>
    </w:lvl>
    <w:lvl w:ilvl="7">
      <w:start w:val="1"/>
      <w:numFmt w:val="lowerLetter"/>
      <w:lvlText w:val="(%8)"/>
      <w:lvlJc w:val="left"/>
      <w:pPr>
        <w:ind w:left="6480" w:firstLine="6120"/>
      </w:pPr>
      <w:rPr>
        <w:rFonts w:ascii="Times New Roman" w:eastAsia="Times New Roman" w:hAnsi="Times New Roman" w:cs="Times New Roman"/>
        <w:u w:val="none"/>
      </w:rPr>
    </w:lvl>
    <w:lvl w:ilvl="8">
      <w:start w:val="1"/>
      <w:numFmt w:val="lowerRoman"/>
      <w:lvlText w:val="(%9)"/>
      <w:lvlJc w:val="right"/>
      <w:pPr>
        <w:ind w:left="7200" w:firstLine="6840"/>
      </w:pPr>
      <w:rPr>
        <w:rFonts w:ascii="Times New Roman" w:eastAsia="Times New Roman" w:hAnsi="Times New Roman" w:cs="Times New Roman"/>
        <w:u w:val="none"/>
      </w:rPr>
    </w:lvl>
  </w:abstractNum>
  <w:abstractNum w:abstractNumId="2" w15:restartNumberingAfterBreak="0">
    <w:nsid w:val="25FA2164"/>
    <w:multiLevelType w:val="multilevel"/>
    <w:tmpl w:val="65CA8F54"/>
    <w:lvl w:ilvl="0">
      <w:start w:val="24"/>
      <w:numFmt w:val="upperLetter"/>
      <w:lvlText w:val="%1."/>
      <w:lvlJc w:val="left"/>
      <w:pPr>
        <w:ind w:left="1800" w:hanging="360"/>
      </w:pPr>
      <w:rPr>
        <w:rFonts w:ascii="Times New Roman" w:eastAsia="Times New Roman" w:hAnsi="Times New Roman" w:cs="Times New Roman"/>
      </w:rPr>
    </w:lvl>
    <w:lvl w:ilvl="1">
      <w:start w:val="1"/>
      <w:numFmt w:val="lowerLetter"/>
      <w:lvlText w:val="%2."/>
      <w:lvlJc w:val="left"/>
      <w:pPr>
        <w:ind w:left="2520" w:hanging="360"/>
      </w:pPr>
      <w:rPr>
        <w:rFonts w:ascii="Times New Roman" w:eastAsia="Times New Roman" w:hAnsi="Times New Roman" w:cs="Times New Roman"/>
      </w:rPr>
    </w:lvl>
    <w:lvl w:ilvl="2">
      <w:start w:val="11"/>
      <w:numFmt w:val="upperRoman"/>
      <w:lvlText w:val="%3."/>
      <w:lvlJc w:val="left"/>
      <w:pPr>
        <w:ind w:left="3780" w:hanging="720"/>
      </w:pPr>
      <w:rPr>
        <w:rFonts w:ascii="Times New Roman" w:eastAsia="Times New Roman" w:hAnsi="Times New Roman" w:cs="Times New Roman"/>
      </w:rPr>
    </w:lvl>
    <w:lvl w:ilvl="3">
      <w:start w:val="1"/>
      <w:numFmt w:val="decimal"/>
      <w:lvlText w:val="%4."/>
      <w:lvlJc w:val="left"/>
      <w:pPr>
        <w:ind w:left="3960" w:hanging="360"/>
      </w:pPr>
      <w:rPr>
        <w:rFonts w:ascii="Times New Roman" w:eastAsia="Times New Roman" w:hAnsi="Times New Roman" w:cs="Times New Roman"/>
      </w:rPr>
    </w:lvl>
    <w:lvl w:ilvl="4">
      <w:start w:val="1"/>
      <w:numFmt w:val="lowerLetter"/>
      <w:lvlText w:val="%5."/>
      <w:lvlJc w:val="left"/>
      <w:pPr>
        <w:ind w:left="4680" w:hanging="360"/>
      </w:pPr>
      <w:rPr>
        <w:rFonts w:ascii="Times New Roman" w:eastAsia="Times New Roman" w:hAnsi="Times New Roman" w:cs="Times New Roman"/>
      </w:rPr>
    </w:lvl>
    <w:lvl w:ilvl="5">
      <w:start w:val="1"/>
      <w:numFmt w:val="lowerRoman"/>
      <w:lvlText w:val="%6."/>
      <w:lvlJc w:val="right"/>
      <w:pPr>
        <w:ind w:left="5400" w:hanging="180"/>
      </w:pPr>
      <w:rPr>
        <w:rFonts w:ascii="Times New Roman" w:eastAsia="Times New Roman" w:hAnsi="Times New Roman" w:cs="Times New Roman"/>
      </w:rPr>
    </w:lvl>
    <w:lvl w:ilvl="6">
      <w:start w:val="1"/>
      <w:numFmt w:val="decimal"/>
      <w:lvlText w:val="%7."/>
      <w:lvlJc w:val="left"/>
      <w:pPr>
        <w:ind w:left="6120" w:hanging="360"/>
      </w:pPr>
      <w:rPr>
        <w:rFonts w:ascii="Times New Roman" w:eastAsia="Times New Roman" w:hAnsi="Times New Roman" w:cs="Times New Roman"/>
      </w:rPr>
    </w:lvl>
    <w:lvl w:ilvl="7">
      <w:start w:val="1"/>
      <w:numFmt w:val="lowerLetter"/>
      <w:lvlText w:val="%8."/>
      <w:lvlJc w:val="left"/>
      <w:pPr>
        <w:ind w:left="6840" w:hanging="360"/>
      </w:pPr>
      <w:rPr>
        <w:rFonts w:ascii="Times New Roman" w:eastAsia="Times New Roman" w:hAnsi="Times New Roman" w:cs="Times New Roman"/>
      </w:rPr>
    </w:lvl>
    <w:lvl w:ilvl="8">
      <w:start w:val="1"/>
      <w:numFmt w:val="lowerRoman"/>
      <w:lvlText w:val="%9."/>
      <w:lvlJc w:val="right"/>
      <w:pPr>
        <w:ind w:left="7560" w:hanging="180"/>
      </w:pPr>
      <w:rPr>
        <w:rFonts w:ascii="Times New Roman" w:eastAsia="Times New Roman" w:hAnsi="Times New Roman" w:cs="Times New Roman"/>
      </w:rPr>
    </w:lvl>
  </w:abstractNum>
  <w:abstractNum w:abstractNumId="3" w15:restartNumberingAfterBreak="0">
    <w:nsid w:val="3D506EDD"/>
    <w:multiLevelType w:val="multilevel"/>
    <w:tmpl w:val="D328262C"/>
    <w:lvl w:ilvl="0">
      <w:start w:val="1"/>
      <w:numFmt w:val="upperRoman"/>
      <w:lvlText w:val="%1."/>
      <w:lvlJc w:val="right"/>
      <w:pPr>
        <w:ind w:left="1440" w:firstLine="1080"/>
      </w:pPr>
      <w:rPr>
        <w:rFonts w:ascii="Times New Roman" w:eastAsia="Times New Roman" w:hAnsi="Times New Roman" w:cs="Times New Roman"/>
        <w:u w:val="none"/>
      </w:rPr>
    </w:lvl>
    <w:lvl w:ilvl="1">
      <w:start w:val="1"/>
      <w:numFmt w:val="upperLetter"/>
      <w:lvlText w:val="%2."/>
      <w:lvlJc w:val="left"/>
      <w:pPr>
        <w:ind w:left="2169" w:firstLine="1800"/>
      </w:pPr>
      <w:rPr>
        <w:rFonts w:ascii="Times New Roman" w:eastAsia="Times New Roman" w:hAnsi="Times New Roman" w:cs="Times New Roman"/>
        <w:u w:val="none"/>
      </w:rPr>
    </w:lvl>
    <w:lvl w:ilvl="2">
      <w:start w:val="1"/>
      <w:numFmt w:val="decimal"/>
      <w:lvlText w:val="%3."/>
      <w:lvlJc w:val="left"/>
      <w:pPr>
        <w:ind w:left="2880" w:firstLine="2520"/>
      </w:pPr>
      <w:rPr>
        <w:rFonts w:ascii="Times New Roman" w:eastAsia="Times New Roman" w:hAnsi="Times New Roman" w:cs="Times New Roman"/>
        <w:u w:val="none"/>
      </w:rPr>
    </w:lvl>
    <w:lvl w:ilvl="3">
      <w:start w:val="1"/>
      <w:numFmt w:val="lowerLetter"/>
      <w:lvlText w:val="%4)"/>
      <w:lvlJc w:val="left"/>
      <w:pPr>
        <w:ind w:left="3600" w:firstLine="3240"/>
      </w:pPr>
      <w:rPr>
        <w:rFonts w:ascii="Times New Roman" w:eastAsia="Times New Roman" w:hAnsi="Times New Roman" w:cs="Times New Roman"/>
        <w:u w:val="none"/>
      </w:rPr>
    </w:lvl>
    <w:lvl w:ilvl="4">
      <w:start w:val="1"/>
      <w:numFmt w:val="decimal"/>
      <w:lvlText w:val="(%5)"/>
      <w:lvlJc w:val="left"/>
      <w:pPr>
        <w:ind w:left="4320" w:firstLine="3960"/>
      </w:pPr>
      <w:rPr>
        <w:rFonts w:ascii="Times New Roman" w:eastAsia="Times New Roman" w:hAnsi="Times New Roman" w:cs="Times New Roman"/>
        <w:u w:val="none"/>
      </w:rPr>
    </w:lvl>
    <w:lvl w:ilvl="5">
      <w:start w:val="1"/>
      <w:numFmt w:val="lowerLetter"/>
      <w:lvlText w:val="(%6)"/>
      <w:lvlJc w:val="left"/>
      <w:pPr>
        <w:ind w:left="5040" w:firstLine="4680"/>
      </w:pPr>
      <w:rPr>
        <w:rFonts w:ascii="Times New Roman" w:eastAsia="Times New Roman" w:hAnsi="Times New Roman" w:cs="Times New Roman"/>
        <w:u w:val="none"/>
      </w:rPr>
    </w:lvl>
    <w:lvl w:ilvl="6">
      <w:start w:val="1"/>
      <w:numFmt w:val="lowerRoman"/>
      <w:lvlText w:val="(%7)"/>
      <w:lvlJc w:val="right"/>
      <w:pPr>
        <w:ind w:left="5760" w:firstLine="5400"/>
      </w:pPr>
      <w:rPr>
        <w:rFonts w:ascii="Times New Roman" w:eastAsia="Times New Roman" w:hAnsi="Times New Roman" w:cs="Times New Roman"/>
        <w:u w:val="none"/>
      </w:rPr>
    </w:lvl>
    <w:lvl w:ilvl="7">
      <w:start w:val="1"/>
      <w:numFmt w:val="lowerLetter"/>
      <w:lvlText w:val="(%8)"/>
      <w:lvlJc w:val="left"/>
      <w:pPr>
        <w:ind w:left="6480" w:firstLine="6120"/>
      </w:pPr>
      <w:rPr>
        <w:rFonts w:ascii="Times New Roman" w:eastAsia="Times New Roman" w:hAnsi="Times New Roman" w:cs="Times New Roman"/>
        <w:u w:val="none"/>
      </w:rPr>
    </w:lvl>
    <w:lvl w:ilvl="8">
      <w:start w:val="1"/>
      <w:numFmt w:val="lowerRoman"/>
      <w:lvlText w:val="(%9)"/>
      <w:lvlJc w:val="right"/>
      <w:pPr>
        <w:ind w:left="7200" w:firstLine="6840"/>
      </w:pPr>
      <w:rPr>
        <w:rFonts w:ascii="Times New Roman" w:eastAsia="Times New Roman" w:hAnsi="Times New Roman" w:cs="Times New Roman"/>
        <w:u w:val="none"/>
      </w:rPr>
    </w:lvl>
  </w:abstractNum>
  <w:abstractNum w:abstractNumId="4" w15:restartNumberingAfterBreak="0">
    <w:nsid w:val="6B073519"/>
    <w:multiLevelType w:val="multilevel"/>
    <w:tmpl w:val="A088340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78D43BC1"/>
    <w:multiLevelType w:val="hybridMultilevel"/>
    <w:tmpl w:val="49D28D4A"/>
    <w:lvl w:ilvl="0" w:tplc="89B68CFC">
      <w:start w:val="7130"/>
      <w:numFmt w:val="bullet"/>
      <w:lvlText w:val=""/>
      <w:lvlJc w:val="left"/>
      <w:pPr>
        <w:ind w:left="720" w:hanging="360"/>
      </w:pPr>
      <w:rPr>
        <w:rFonts w:ascii="Symbol" w:eastAsia="Tahoma"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200"/>
    <w:rsid w:val="00027E8F"/>
    <w:rsid w:val="00101200"/>
    <w:rsid w:val="00137008"/>
    <w:rsid w:val="00144D18"/>
    <w:rsid w:val="001834C2"/>
    <w:rsid w:val="00213CAB"/>
    <w:rsid w:val="00271DB7"/>
    <w:rsid w:val="002B45BD"/>
    <w:rsid w:val="002D64BD"/>
    <w:rsid w:val="00402409"/>
    <w:rsid w:val="00437C70"/>
    <w:rsid w:val="00492FF8"/>
    <w:rsid w:val="004A2104"/>
    <w:rsid w:val="00573A55"/>
    <w:rsid w:val="00697D48"/>
    <w:rsid w:val="00713112"/>
    <w:rsid w:val="00794F0C"/>
    <w:rsid w:val="008416D2"/>
    <w:rsid w:val="0088456F"/>
    <w:rsid w:val="009523CF"/>
    <w:rsid w:val="009E39C8"/>
    <w:rsid w:val="00A9048B"/>
    <w:rsid w:val="00AB55BE"/>
    <w:rsid w:val="00D10764"/>
    <w:rsid w:val="00D123B6"/>
    <w:rsid w:val="00D43AED"/>
    <w:rsid w:val="00D50ABF"/>
    <w:rsid w:val="00DA4839"/>
    <w:rsid w:val="00F705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C902"/>
  <w15:docId w15:val="{549FF174-3F7E-4B7E-9DA2-A1D7E8D1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A95"/>
    <w:rPr>
      <w:color w:val="000000"/>
    </w:rPr>
  </w:style>
  <w:style w:type="paragraph" w:styleId="Titre1">
    <w:name w:val="heading 1"/>
    <w:basedOn w:val="Normal1"/>
    <w:next w:val="Normal1"/>
    <w:link w:val="Titre1Car"/>
    <w:uiPriority w:val="99"/>
    <w:qFormat/>
    <w:rsid w:val="00DD6A95"/>
    <w:pPr>
      <w:keepNext/>
      <w:keepLines/>
      <w:spacing w:before="400" w:after="120"/>
      <w:outlineLvl w:val="0"/>
    </w:pPr>
    <w:rPr>
      <w:sz w:val="40"/>
      <w:szCs w:val="40"/>
    </w:rPr>
  </w:style>
  <w:style w:type="paragraph" w:styleId="Titre2">
    <w:name w:val="heading 2"/>
    <w:basedOn w:val="Normal1"/>
    <w:next w:val="Normal1"/>
    <w:link w:val="Titre2Car"/>
    <w:uiPriority w:val="99"/>
    <w:qFormat/>
    <w:rsid w:val="00DD6A95"/>
    <w:pPr>
      <w:keepNext/>
      <w:keepLines/>
      <w:spacing w:before="360" w:after="120"/>
      <w:outlineLvl w:val="1"/>
    </w:pPr>
    <w:rPr>
      <w:sz w:val="32"/>
      <w:szCs w:val="32"/>
    </w:rPr>
  </w:style>
  <w:style w:type="paragraph" w:styleId="Titre3">
    <w:name w:val="heading 3"/>
    <w:basedOn w:val="Normal1"/>
    <w:next w:val="Normal1"/>
    <w:link w:val="Titre3Car"/>
    <w:uiPriority w:val="99"/>
    <w:qFormat/>
    <w:rsid w:val="00DD6A95"/>
    <w:pPr>
      <w:keepNext/>
      <w:keepLines/>
      <w:spacing w:before="320" w:after="80"/>
      <w:outlineLvl w:val="2"/>
    </w:pPr>
    <w:rPr>
      <w:color w:val="auto"/>
      <w:sz w:val="28"/>
      <w:szCs w:val="28"/>
    </w:rPr>
  </w:style>
  <w:style w:type="paragraph" w:styleId="Titre4">
    <w:name w:val="heading 4"/>
    <w:basedOn w:val="Normal1"/>
    <w:next w:val="Normal1"/>
    <w:link w:val="Titre4Car"/>
    <w:uiPriority w:val="99"/>
    <w:qFormat/>
    <w:rsid w:val="00DD6A95"/>
    <w:pPr>
      <w:keepNext/>
      <w:keepLines/>
      <w:spacing w:before="280" w:after="80"/>
      <w:outlineLvl w:val="3"/>
    </w:pPr>
    <w:rPr>
      <w:color w:val="auto"/>
      <w:sz w:val="24"/>
      <w:szCs w:val="24"/>
    </w:rPr>
  </w:style>
  <w:style w:type="paragraph" w:styleId="Titre5">
    <w:name w:val="heading 5"/>
    <w:basedOn w:val="Normal1"/>
    <w:next w:val="Normal1"/>
    <w:link w:val="Titre5Car"/>
    <w:uiPriority w:val="99"/>
    <w:qFormat/>
    <w:rsid w:val="00DD6A95"/>
    <w:pPr>
      <w:keepNext/>
      <w:keepLines/>
      <w:spacing w:before="240" w:after="80"/>
      <w:outlineLvl w:val="4"/>
    </w:pPr>
    <w:rPr>
      <w:color w:val="auto"/>
    </w:rPr>
  </w:style>
  <w:style w:type="paragraph" w:styleId="Titre6">
    <w:name w:val="heading 6"/>
    <w:basedOn w:val="Normal1"/>
    <w:next w:val="Normal1"/>
    <w:link w:val="Titre6Car"/>
    <w:uiPriority w:val="99"/>
    <w:qFormat/>
    <w:rsid w:val="00DD6A95"/>
    <w:pPr>
      <w:keepNext/>
      <w:keepLines/>
      <w:spacing w:before="240" w:after="80"/>
      <w:outlineLvl w:val="5"/>
    </w:pPr>
    <w:rPr>
      <w:i/>
      <w:iCs/>
      <w:color w:val="auto"/>
    </w:rPr>
  </w:style>
  <w:style w:type="paragraph" w:styleId="Titre7">
    <w:name w:val="heading 7"/>
    <w:basedOn w:val="Normal"/>
    <w:next w:val="Normal"/>
    <w:link w:val="Titre7Car"/>
    <w:uiPriority w:val="99"/>
    <w:qFormat/>
    <w:rsid w:val="00DD6A95"/>
    <w:pPr>
      <w:keepNext/>
      <w:autoSpaceDE w:val="0"/>
      <w:autoSpaceDN w:val="0"/>
      <w:adjustRightInd w:val="0"/>
      <w:spacing w:line="240" w:lineRule="auto"/>
      <w:outlineLvl w:val="6"/>
    </w:pPr>
    <w:rPr>
      <w:rFonts w:ascii="HelveticaNeue" w:hAnsi="HelveticaNeue" w:cs="HelveticaNeue"/>
      <w:b/>
      <w:bCs/>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link w:val="TitreCar"/>
    <w:uiPriority w:val="99"/>
    <w:qFormat/>
    <w:rsid w:val="00DD6A95"/>
    <w:pPr>
      <w:keepNext/>
      <w:keepLines/>
      <w:spacing w:after="60"/>
    </w:pPr>
    <w:rPr>
      <w:sz w:val="52"/>
      <w:szCs w:val="52"/>
    </w:rPr>
  </w:style>
  <w:style w:type="character" w:customStyle="1" w:styleId="Titre1Car">
    <w:name w:val="Titre 1 Car"/>
    <w:basedOn w:val="Policepardfaut"/>
    <w:link w:val="Titre1"/>
    <w:uiPriority w:val="99"/>
    <w:rsid w:val="00DD6A95"/>
    <w:rPr>
      <w:rFonts w:ascii="Cambria" w:hAnsi="Cambria" w:cs="Cambria"/>
      <w:b/>
      <w:bCs/>
      <w:color w:val="000000"/>
      <w:kern w:val="32"/>
      <w:sz w:val="32"/>
      <w:szCs w:val="32"/>
    </w:rPr>
  </w:style>
  <w:style w:type="character" w:customStyle="1" w:styleId="Titre2Car">
    <w:name w:val="Titre 2 Car"/>
    <w:basedOn w:val="Policepardfaut"/>
    <w:link w:val="Titre2"/>
    <w:uiPriority w:val="99"/>
    <w:rsid w:val="00DD6A95"/>
    <w:rPr>
      <w:rFonts w:ascii="Cambria" w:hAnsi="Cambria" w:cs="Cambria"/>
      <w:b/>
      <w:bCs/>
      <w:i/>
      <w:iCs/>
      <w:color w:val="000000"/>
      <w:sz w:val="28"/>
      <w:szCs w:val="28"/>
    </w:rPr>
  </w:style>
  <w:style w:type="character" w:customStyle="1" w:styleId="Titre3Car">
    <w:name w:val="Titre 3 Car"/>
    <w:basedOn w:val="Policepardfaut"/>
    <w:link w:val="Titre3"/>
    <w:uiPriority w:val="99"/>
    <w:rsid w:val="00DD6A95"/>
    <w:rPr>
      <w:rFonts w:ascii="Cambria" w:hAnsi="Cambria" w:cs="Cambria"/>
      <w:b/>
      <w:bCs/>
      <w:color w:val="000000"/>
      <w:sz w:val="26"/>
      <w:szCs w:val="26"/>
    </w:rPr>
  </w:style>
  <w:style w:type="character" w:customStyle="1" w:styleId="Titre4Car">
    <w:name w:val="Titre 4 Car"/>
    <w:basedOn w:val="Policepardfaut"/>
    <w:link w:val="Titre4"/>
    <w:uiPriority w:val="99"/>
    <w:rsid w:val="00DD6A95"/>
    <w:rPr>
      <w:rFonts w:ascii="Times New Roman" w:hAnsi="Times New Roman" w:cs="Times New Roman"/>
      <w:b/>
      <w:bCs/>
      <w:color w:val="000000"/>
      <w:sz w:val="28"/>
      <w:szCs w:val="28"/>
    </w:rPr>
  </w:style>
  <w:style w:type="character" w:customStyle="1" w:styleId="Titre5Car">
    <w:name w:val="Titre 5 Car"/>
    <w:basedOn w:val="Policepardfaut"/>
    <w:link w:val="Titre5"/>
    <w:uiPriority w:val="99"/>
    <w:rsid w:val="00DD6A95"/>
    <w:rPr>
      <w:rFonts w:ascii="Times New Roman" w:hAnsi="Times New Roman" w:cs="Times New Roman"/>
      <w:b/>
      <w:bCs/>
      <w:i/>
      <w:iCs/>
      <w:color w:val="000000"/>
      <w:sz w:val="26"/>
      <w:szCs w:val="26"/>
    </w:rPr>
  </w:style>
  <w:style w:type="character" w:customStyle="1" w:styleId="Titre6Car">
    <w:name w:val="Titre 6 Car"/>
    <w:basedOn w:val="Policepardfaut"/>
    <w:link w:val="Titre6"/>
    <w:uiPriority w:val="99"/>
    <w:rsid w:val="00DD6A95"/>
    <w:rPr>
      <w:rFonts w:ascii="Times New Roman" w:hAnsi="Times New Roman" w:cs="Times New Roman"/>
      <w:b/>
      <w:bCs/>
      <w:color w:val="000000"/>
    </w:rPr>
  </w:style>
  <w:style w:type="character" w:customStyle="1" w:styleId="Titre7Car">
    <w:name w:val="Titre 7 Car"/>
    <w:basedOn w:val="Policepardfaut"/>
    <w:link w:val="Titre7"/>
    <w:uiPriority w:val="99"/>
    <w:rsid w:val="00DD6A95"/>
    <w:rPr>
      <w:rFonts w:ascii="Times New Roman" w:hAnsi="Times New Roman" w:cs="Times New Roman"/>
      <w:color w:val="000000"/>
      <w:sz w:val="24"/>
      <w:szCs w:val="24"/>
    </w:rPr>
  </w:style>
  <w:style w:type="paragraph" w:customStyle="1" w:styleId="Normal1">
    <w:name w:val="Normal1"/>
    <w:uiPriority w:val="99"/>
    <w:rsid w:val="00DD6A95"/>
    <w:rPr>
      <w:color w:val="000000"/>
    </w:rPr>
  </w:style>
  <w:style w:type="character" w:customStyle="1" w:styleId="TitreCar">
    <w:name w:val="Titre Car"/>
    <w:basedOn w:val="Policepardfaut"/>
    <w:link w:val="Titre"/>
    <w:uiPriority w:val="99"/>
    <w:rsid w:val="00DD6A95"/>
    <w:rPr>
      <w:rFonts w:ascii="Cambria" w:hAnsi="Cambria" w:cs="Cambria"/>
      <w:b/>
      <w:bCs/>
      <w:color w:val="000000"/>
      <w:kern w:val="28"/>
      <w:sz w:val="32"/>
      <w:szCs w:val="32"/>
    </w:rPr>
  </w:style>
  <w:style w:type="paragraph" w:styleId="Sous-titre">
    <w:name w:val="Subtitle"/>
    <w:basedOn w:val="Normal"/>
    <w:next w:val="Normal"/>
    <w:link w:val="Sous-titreCar"/>
    <w:pPr>
      <w:keepNext/>
      <w:keepLines/>
      <w:pBdr>
        <w:top w:val="nil"/>
        <w:left w:val="nil"/>
        <w:bottom w:val="nil"/>
        <w:right w:val="nil"/>
        <w:between w:val="nil"/>
      </w:pBdr>
      <w:spacing w:after="320"/>
    </w:pPr>
    <w:rPr>
      <w:sz w:val="30"/>
      <w:szCs w:val="30"/>
    </w:rPr>
  </w:style>
  <w:style w:type="character" w:customStyle="1" w:styleId="Sous-titreCar">
    <w:name w:val="Sous-titre Car"/>
    <w:basedOn w:val="Policepardfaut"/>
    <w:link w:val="Sous-titre"/>
    <w:uiPriority w:val="99"/>
    <w:rsid w:val="00DD6A95"/>
    <w:rPr>
      <w:rFonts w:ascii="Cambria" w:hAnsi="Cambria" w:cs="Cambria"/>
      <w:color w:val="000000"/>
      <w:sz w:val="24"/>
      <w:szCs w:val="24"/>
    </w:rPr>
  </w:style>
  <w:style w:type="character" w:styleId="Lienhypertexte">
    <w:name w:val="Hyperlink"/>
    <w:basedOn w:val="Policepardfaut"/>
    <w:uiPriority w:val="99"/>
    <w:rsid w:val="00DD6A95"/>
    <w:rPr>
      <w:rFonts w:ascii="Times New Roman" w:hAnsi="Times New Roman" w:cs="Times New Roman"/>
      <w:color w:val="0000FF"/>
      <w:u w:val="single"/>
    </w:rPr>
  </w:style>
  <w:style w:type="paragraph" w:styleId="Paragraphedeliste">
    <w:name w:val="List Paragraph"/>
    <w:basedOn w:val="Normal"/>
    <w:uiPriority w:val="34"/>
    <w:qFormat/>
    <w:rsid w:val="00027E8F"/>
    <w:pPr>
      <w:ind w:left="720"/>
      <w:contextualSpacing/>
    </w:pPr>
  </w:style>
  <w:style w:type="paragraph" w:styleId="En-tte">
    <w:name w:val="header"/>
    <w:basedOn w:val="Normal"/>
    <w:link w:val="En-tteCar"/>
    <w:uiPriority w:val="99"/>
    <w:unhideWhenUsed/>
    <w:rsid w:val="00144D18"/>
    <w:pPr>
      <w:tabs>
        <w:tab w:val="center" w:pos="4536"/>
        <w:tab w:val="right" w:pos="9072"/>
      </w:tabs>
      <w:spacing w:line="240" w:lineRule="auto"/>
    </w:pPr>
  </w:style>
  <w:style w:type="character" w:customStyle="1" w:styleId="En-tteCar">
    <w:name w:val="En-tête Car"/>
    <w:basedOn w:val="Policepardfaut"/>
    <w:link w:val="En-tte"/>
    <w:uiPriority w:val="99"/>
    <w:rsid w:val="00144D18"/>
    <w:rPr>
      <w:color w:val="000000"/>
    </w:rPr>
  </w:style>
  <w:style w:type="paragraph" w:styleId="Pieddepage">
    <w:name w:val="footer"/>
    <w:basedOn w:val="Normal"/>
    <w:link w:val="PieddepageCar"/>
    <w:uiPriority w:val="99"/>
    <w:unhideWhenUsed/>
    <w:rsid w:val="00144D18"/>
    <w:pPr>
      <w:tabs>
        <w:tab w:val="center" w:pos="4536"/>
        <w:tab w:val="right" w:pos="9072"/>
      </w:tabs>
      <w:spacing w:line="240" w:lineRule="auto"/>
    </w:pPr>
  </w:style>
  <w:style w:type="character" w:customStyle="1" w:styleId="PieddepageCar">
    <w:name w:val="Pied de page Car"/>
    <w:basedOn w:val="Policepardfaut"/>
    <w:link w:val="Pieddepage"/>
    <w:uiPriority w:val="99"/>
    <w:rsid w:val="00144D18"/>
    <w:rPr>
      <w:color w:val="000000"/>
    </w:rPr>
  </w:style>
  <w:style w:type="paragraph" w:styleId="Textedebulles">
    <w:name w:val="Balloon Text"/>
    <w:basedOn w:val="Normal"/>
    <w:link w:val="TextedebullesCar"/>
    <w:uiPriority w:val="99"/>
    <w:semiHidden/>
    <w:unhideWhenUsed/>
    <w:rsid w:val="00D123B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23B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tephanie.taupenas07@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2OlZge0x2+HR07ftO7zG5uP8hA==">AMUW2mWgP4G/mOdcvgCJk0Rh20QeHbRP1yh0RO8rKWC7YQpbIQ6pm+Fd3vkITBUuJQT6sQZtAAoL2/Ra0Ji2+YOszSX3mF8WAtmHIXRqor5pWgFu46dRZVs=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4227</TotalTime>
  <Pages>7</Pages>
  <Words>1871</Words>
  <Characters>10295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CHRONOPOST</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CG26</dc:creator>
  <cp:lastModifiedBy>Stéphanie Taupenas</cp:lastModifiedBy>
  <cp:revision>11</cp:revision>
  <cp:lastPrinted>2021-06-18T15:07:00Z</cp:lastPrinted>
  <dcterms:created xsi:type="dcterms:W3CDTF">2021-06-05T18:52:00Z</dcterms:created>
  <dcterms:modified xsi:type="dcterms:W3CDTF">2021-06-19T06:26:00Z</dcterms:modified>
</cp:coreProperties>
</file>