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A29F8" w14:textId="2E592BDA" w:rsidR="00D21D5C" w:rsidRDefault="00D21D5C" w:rsidP="00FC3164">
      <w:pPr>
        <w:jc w:val="center"/>
        <w:rPr>
          <w:rFonts w:asciiTheme="majorHAnsi" w:hAnsiTheme="majorHAnsi" w:cstheme="majorHAnsi"/>
          <w:sz w:val="36"/>
          <w:szCs w:val="36"/>
        </w:rPr>
      </w:pPr>
      <w:r w:rsidRPr="00FC3164">
        <w:rPr>
          <w:rFonts w:asciiTheme="majorHAnsi" w:hAnsiTheme="majorHAnsi" w:cstheme="majorHAnsi"/>
          <w:sz w:val="36"/>
          <w:szCs w:val="36"/>
        </w:rPr>
        <w:t>Knowing VS Becoming: the epistemology and ontology of learning.</w:t>
      </w:r>
    </w:p>
    <w:p w14:paraId="2DF406BD" w14:textId="3512BE6A" w:rsidR="002875B0" w:rsidRPr="002875B0" w:rsidRDefault="002875B0" w:rsidP="002875B0">
      <w:pPr>
        <w:rPr>
          <w:rFonts w:asciiTheme="majorHAnsi" w:hAnsiTheme="majorHAnsi" w:cstheme="majorHAnsi"/>
          <w:i/>
          <w:iCs/>
          <w:sz w:val="24"/>
          <w:szCs w:val="24"/>
        </w:rPr>
      </w:pPr>
      <w:bookmarkStart w:id="0" w:name="_GoBack"/>
      <w:r w:rsidRPr="002875B0">
        <w:rPr>
          <w:rFonts w:asciiTheme="majorHAnsi" w:hAnsiTheme="majorHAnsi" w:cstheme="majorHAnsi"/>
          <w:i/>
          <w:iCs/>
          <w:sz w:val="24"/>
          <w:szCs w:val="24"/>
        </w:rPr>
        <w:t xml:space="preserve">Knowledge is only called knowledge when it is shared (a um6p student). </w:t>
      </w:r>
    </w:p>
    <w:p w14:paraId="5103B1BD" w14:textId="6725779C" w:rsidR="002875B0" w:rsidRDefault="002875B0" w:rsidP="00FC3164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It was while correcting a piece of writing from </w:t>
      </w:r>
      <w:r w:rsidR="00302655">
        <w:rPr>
          <w:rFonts w:asciiTheme="majorHAnsi" w:hAnsiTheme="majorHAnsi" w:cstheme="majorHAnsi"/>
          <w:sz w:val="28"/>
          <w:szCs w:val="28"/>
        </w:rPr>
        <w:t>a um6p</w:t>
      </w:r>
      <w:r>
        <w:rPr>
          <w:rFonts w:asciiTheme="majorHAnsi" w:hAnsiTheme="majorHAnsi" w:cstheme="majorHAnsi"/>
          <w:sz w:val="28"/>
          <w:szCs w:val="28"/>
        </w:rPr>
        <w:t xml:space="preserve"> student—sadly, I </w:t>
      </w:r>
      <w:r w:rsidR="005802F1">
        <w:rPr>
          <w:rFonts w:asciiTheme="majorHAnsi" w:hAnsiTheme="majorHAnsi" w:cstheme="majorHAnsi"/>
          <w:sz w:val="28"/>
          <w:szCs w:val="28"/>
        </w:rPr>
        <w:t>cannot</w:t>
      </w:r>
      <w:r>
        <w:rPr>
          <w:rFonts w:asciiTheme="majorHAnsi" w:hAnsiTheme="majorHAnsi" w:cstheme="majorHAnsi"/>
          <w:sz w:val="28"/>
          <w:szCs w:val="28"/>
        </w:rPr>
        <w:t xml:space="preserve"> remember his name—that I came across the quote opening the following </w:t>
      </w:r>
      <w:r w:rsidR="00302655">
        <w:rPr>
          <w:rFonts w:asciiTheme="majorHAnsi" w:hAnsiTheme="majorHAnsi" w:cstheme="majorHAnsi"/>
          <w:sz w:val="28"/>
          <w:szCs w:val="28"/>
        </w:rPr>
        <w:t>essay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  <w:r w:rsidR="005802F1">
        <w:rPr>
          <w:rFonts w:asciiTheme="majorHAnsi" w:hAnsiTheme="majorHAnsi" w:cstheme="majorHAnsi"/>
          <w:sz w:val="28"/>
          <w:szCs w:val="28"/>
        </w:rPr>
        <w:t xml:space="preserve">These are some reflections on learning and knowledge triggered by that same quote. </w:t>
      </w:r>
    </w:p>
    <w:p w14:paraId="5D673840" w14:textId="00F1A2EB" w:rsidR="00D21D5C" w:rsidRDefault="00D21D5C" w:rsidP="00FC3164">
      <w:pPr>
        <w:jc w:val="both"/>
        <w:rPr>
          <w:rFonts w:asciiTheme="majorHAnsi" w:hAnsiTheme="majorHAnsi" w:cstheme="majorHAnsi"/>
          <w:sz w:val="28"/>
          <w:szCs w:val="28"/>
        </w:rPr>
      </w:pPr>
      <w:r w:rsidRPr="00FC3164">
        <w:rPr>
          <w:rFonts w:asciiTheme="majorHAnsi" w:hAnsiTheme="majorHAnsi" w:cstheme="majorHAnsi"/>
          <w:sz w:val="28"/>
          <w:szCs w:val="28"/>
        </w:rPr>
        <w:t xml:space="preserve">Life-long learning is a redundancy. Learning is </w:t>
      </w:r>
      <w:r w:rsidR="00CB7FC3" w:rsidRPr="00FC3164">
        <w:rPr>
          <w:rFonts w:asciiTheme="majorHAnsi" w:hAnsiTheme="majorHAnsi" w:cstheme="majorHAnsi"/>
          <w:sz w:val="28"/>
          <w:szCs w:val="28"/>
        </w:rPr>
        <w:t xml:space="preserve">in-itself </w:t>
      </w:r>
      <w:r w:rsidRPr="00FC3164">
        <w:rPr>
          <w:rFonts w:asciiTheme="majorHAnsi" w:hAnsiTheme="majorHAnsi" w:cstheme="majorHAnsi"/>
          <w:sz w:val="28"/>
          <w:szCs w:val="28"/>
        </w:rPr>
        <w:t>continuous</w:t>
      </w:r>
      <w:r w:rsidR="002E0627" w:rsidRPr="00FC3164">
        <w:rPr>
          <w:rFonts w:asciiTheme="majorHAnsi" w:hAnsiTheme="majorHAnsi" w:cstheme="majorHAnsi"/>
          <w:sz w:val="28"/>
          <w:szCs w:val="28"/>
        </w:rPr>
        <w:t xml:space="preserve">; juxtaposing life and learning </w:t>
      </w:r>
      <w:r w:rsidR="00F958B0">
        <w:rPr>
          <w:rFonts w:asciiTheme="majorHAnsi" w:hAnsiTheme="majorHAnsi" w:cstheme="majorHAnsi"/>
          <w:sz w:val="28"/>
          <w:szCs w:val="28"/>
        </w:rPr>
        <w:t>is making up</w:t>
      </w:r>
      <w:r w:rsidR="002E0627" w:rsidRPr="00FC3164">
        <w:rPr>
          <w:rFonts w:asciiTheme="majorHAnsi" w:hAnsiTheme="majorHAnsi" w:cstheme="majorHAnsi"/>
          <w:sz w:val="28"/>
          <w:szCs w:val="28"/>
        </w:rPr>
        <w:t xml:space="preserve"> a sort of a dichotomy</w:t>
      </w:r>
      <w:r w:rsidR="00F958B0">
        <w:rPr>
          <w:rFonts w:asciiTheme="majorHAnsi" w:hAnsiTheme="majorHAnsi" w:cstheme="majorHAnsi"/>
          <w:sz w:val="28"/>
          <w:szCs w:val="28"/>
        </w:rPr>
        <w:t xml:space="preserve"> (Learning vs long-life learning)</w:t>
      </w:r>
      <w:r w:rsidR="002E0627" w:rsidRPr="00FC3164">
        <w:rPr>
          <w:rFonts w:asciiTheme="majorHAnsi" w:hAnsiTheme="majorHAnsi" w:cstheme="majorHAnsi"/>
          <w:sz w:val="28"/>
          <w:szCs w:val="28"/>
        </w:rPr>
        <w:t xml:space="preserve">. </w:t>
      </w:r>
      <w:r w:rsidR="00CB7FC3" w:rsidRPr="00FC3164">
        <w:rPr>
          <w:rFonts w:asciiTheme="majorHAnsi" w:hAnsiTheme="majorHAnsi" w:cstheme="majorHAnsi"/>
          <w:sz w:val="28"/>
          <w:szCs w:val="28"/>
        </w:rPr>
        <w:t xml:space="preserve">Learning does not stop at one point to say it should be </w:t>
      </w:r>
      <w:proofErr w:type="gramStart"/>
      <w:r w:rsidR="00CB7FC3" w:rsidRPr="00FC3164">
        <w:rPr>
          <w:rFonts w:asciiTheme="majorHAnsi" w:hAnsiTheme="majorHAnsi" w:cstheme="majorHAnsi"/>
          <w:sz w:val="28"/>
          <w:szCs w:val="28"/>
        </w:rPr>
        <w:t>life-long</w:t>
      </w:r>
      <w:proofErr w:type="gramEnd"/>
      <w:r w:rsidR="00CB7FC3" w:rsidRPr="00FC3164">
        <w:rPr>
          <w:rFonts w:asciiTheme="majorHAnsi" w:hAnsiTheme="majorHAnsi" w:cstheme="majorHAnsi"/>
          <w:sz w:val="28"/>
          <w:szCs w:val="28"/>
        </w:rPr>
        <w:t xml:space="preserve">. </w:t>
      </w:r>
      <w:r w:rsidR="008F253A">
        <w:rPr>
          <w:rFonts w:asciiTheme="majorHAnsi" w:hAnsiTheme="majorHAnsi" w:cstheme="majorHAnsi"/>
          <w:sz w:val="28"/>
          <w:szCs w:val="28"/>
        </w:rPr>
        <w:t>This idea is clear when one looks closely at what learning is.</w:t>
      </w:r>
    </w:p>
    <w:p w14:paraId="5B83E894" w14:textId="7FCEC20B" w:rsidR="008F253A" w:rsidRDefault="00981905" w:rsidP="00936A4B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We</w:t>
      </w:r>
      <w:r w:rsidR="00F958B0">
        <w:rPr>
          <w:rFonts w:asciiTheme="majorHAnsi" w:hAnsiTheme="majorHAnsi" w:cstheme="majorHAnsi"/>
          <w:sz w:val="28"/>
          <w:szCs w:val="28"/>
        </w:rPr>
        <w:t xml:space="preserve"> live in a world mostly characterized by interaction. We live and think as being</w:t>
      </w:r>
      <w:r w:rsidR="008074F1">
        <w:rPr>
          <w:rFonts w:asciiTheme="majorHAnsi" w:hAnsiTheme="majorHAnsi" w:cstheme="majorHAnsi"/>
          <w:sz w:val="28"/>
          <w:szCs w:val="28"/>
        </w:rPr>
        <w:t>s</w:t>
      </w:r>
      <w:r w:rsidR="00F958B0">
        <w:rPr>
          <w:rFonts w:asciiTheme="majorHAnsi" w:hAnsiTheme="majorHAnsi" w:cstheme="majorHAnsi"/>
          <w:sz w:val="28"/>
          <w:szCs w:val="28"/>
        </w:rPr>
        <w:t xml:space="preserve"> </w:t>
      </w:r>
      <w:r w:rsidR="00F958B0" w:rsidRPr="002875B0">
        <w:rPr>
          <w:rFonts w:asciiTheme="majorHAnsi" w:hAnsiTheme="majorHAnsi" w:cstheme="majorHAnsi"/>
          <w:i/>
          <w:iCs/>
          <w:sz w:val="28"/>
          <w:szCs w:val="28"/>
        </w:rPr>
        <w:t>in the world</w:t>
      </w:r>
      <w:r w:rsidR="00F958B0">
        <w:rPr>
          <w:rFonts w:asciiTheme="majorHAnsi" w:hAnsiTheme="majorHAnsi" w:cstheme="majorHAnsi"/>
          <w:sz w:val="28"/>
          <w:szCs w:val="28"/>
        </w:rPr>
        <w:t xml:space="preserve">, not outside it. </w:t>
      </w:r>
      <w:r>
        <w:rPr>
          <w:rFonts w:asciiTheme="majorHAnsi" w:hAnsiTheme="majorHAnsi" w:cstheme="majorHAnsi"/>
          <w:sz w:val="28"/>
          <w:szCs w:val="28"/>
        </w:rPr>
        <w:t xml:space="preserve">We also live in the world </w:t>
      </w:r>
      <w:r w:rsidRPr="00981905">
        <w:rPr>
          <w:rFonts w:asciiTheme="majorHAnsi" w:hAnsiTheme="majorHAnsi" w:cstheme="majorHAnsi"/>
          <w:i/>
          <w:iCs/>
          <w:sz w:val="28"/>
          <w:szCs w:val="28"/>
        </w:rPr>
        <w:t>with others</w:t>
      </w:r>
      <w:r>
        <w:rPr>
          <w:rFonts w:asciiTheme="majorHAnsi" w:hAnsiTheme="majorHAnsi" w:cstheme="majorHAnsi"/>
          <w:sz w:val="28"/>
          <w:szCs w:val="28"/>
        </w:rPr>
        <w:t xml:space="preserve"> and not alone.</w:t>
      </w:r>
      <w:r w:rsidR="00994949">
        <w:rPr>
          <w:rFonts w:asciiTheme="majorHAnsi" w:hAnsiTheme="majorHAnsi" w:cstheme="majorHAnsi"/>
          <w:sz w:val="28"/>
          <w:szCs w:val="28"/>
        </w:rPr>
        <w:t xml:space="preserve"> </w:t>
      </w:r>
      <w:r w:rsidR="00936A4B">
        <w:rPr>
          <w:rFonts w:asciiTheme="majorHAnsi" w:hAnsiTheme="majorHAnsi" w:cstheme="majorHAnsi"/>
          <w:sz w:val="28"/>
          <w:szCs w:val="28"/>
        </w:rPr>
        <w:t>No thinking and no learning are separate from the physical, spatial and social dimensions surrounding the thinking</w:t>
      </w:r>
      <w:r w:rsidR="00302655">
        <w:rPr>
          <w:rFonts w:asciiTheme="majorHAnsi" w:hAnsiTheme="majorHAnsi" w:cstheme="majorHAnsi"/>
          <w:sz w:val="28"/>
          <w:szCs w:val="28"/>
        </w:rPr>
        <w:t>/learning</w:t>
      </w:r>
      <w:r w:rsidR="00936A4B">
        <w:rPr>
          <w:rFonts w:asciiTheme="majorHAnsi" w:hAnsiTheme="majorHAnsi" w:cstheme="majorHAnsi"/>
          <w:sz w:val="28"/>
          <w:szCs w:val="28"/>
        </w:rPr>
        <w:t xml:space="preserve"> subject. Of course, the mental and cognitive aspects of learning are not dismissed here but they are only one side of the coin. When you learn</w:t>
      </w:r>
      <w:r w:rsidR="00DF737A">
        <w:rPr>
          <w:rFonts w:asciiTheme="majorHAnsi" w:hAnsiTheme="majorHAnsi" w:cstheme="majorHAnsi"/>
          <w:sz w:val="28"/>
          <w:szCs w:val="28"/>
        </w:rPr>
        <w:t>,</w:t>
      </w:r>
      <w:r w:rsidR="00936A4B">
        <w:rPr>
          <w:rFonts w:asciiTheme="majorHAnsi" w:hAnsiTheme="majorHAnsi" w:cstheme="majorHAnsi"/>
          <w:sz w:val="28"/>
          <w:szCs w:val="28"/>
        </w:rPr>
        <w:t xml:space="preserve"> you </w:t>
      </w:r>
      <w:r w:rsidR="00936A4B" w:rsidRPr="00936A4B">
        <w:rPr>
          <w:rFonts w:asciiTheme="majorHAnsi" w:hAnsiTheme="majorHAnsi" w:cstheme="majorHAnsi"/>
          <w:i/>
          <w:iCs/>
          <w:sz w:val="28"/>
          <w:szCs w:val="28"/>
        </w:rPr>
        <w:t>know</w:t>
      </w:r>
      <w:r w:rsidR="00936A4B">
        <w:rPr>
          <w:rFonts w:asciiTheme="majorHAnsi" w:hAnsiTheme="majorHAnsi" w:cstheme="majorHAnsi"/>
          <w:sz w:val="28"/>
          <w:szCs w:val="28"/>
        </w:rPr>
        <w:t xml:space="preserve">, but you also </w:t>
      </w:r>
      <w:r w:rsidR="00936A4B" w:rsidRPr="00936A4B">
        <w:rPr>
          <w:rFonts w:asciiTheme="majorHAnsi" w:hAnsiTheme="majorHAnsi" w:cstheme="majorHAnsi"/>
          <w:i/>
          <w:iCs/>
          <w:sz w:val="28"/>
          <w:szCs w:val="28"/>
        </w:rPr>
        <w:t>become.</w:t>
      </w:r>
      <w:r w:rsidR="00936A4B">
        <w:rPr>
          <w:rFonts w:asciiTheme="majorHAnsi" w:hAnsiTheme="majorHAnsi" w:cstheme="majorHAnsi"/>
          <w:sz w:val="28"/>
          <w:szCs w:val="28"/>
        </w:rPr>
        <w:t xml:space="preserve"> </w:t>
      </w:r>
      <w:r w:rsidR="000800CA">
        <w:rPr>
          <w:rFonts w:asciiTheme="majorHAnsi" w:hAnsiTheme="majorHAnsi" w:cstheme="majorHAnsi"/>
          <w:sz w:val="28"/>
          <w:szCs w:val="28"/>
        </w:rPr>
        <w:t xml:space="preserve"> </w:t>
      </w:r>
    </w:p>
    <w:bookmarkEnd w:id="0"/>
    <w:p w14:paraId="7D36E67C" w14:textId="04457497" w:rsidR="000800CA" w:rsidRDefault="000800CA" w:rsidP="00936A4B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John Dewey, the famous American pragmatist philosopher explained this relationship. We will have time to have a look at his ideas in future </w:t>
      </w:r>
      <w:r w:rsidR="00DF737A">
        <w:rPr>
          <w:rFonts w:asciiTheme="majorHAnsi" w:hAnsiTheme="majorHAnsi" w:cstheme="majorHAnsi"/>
          <w:sz w:val="28"/>
          <w:szCs w:val="28"/>
        </w:rPr>
        <w:t xml:space="preserve">essays. Others also tackled the intricate relationship between knowing and becoming as related to knowledge and learning; to mention </w:t>
      </w:r>
      <w:proofErr w:type="spellStart"/>
      <w:r w:rsidR="00DF737A">
        <w:rPr>
          <w:rFonts w:asciiTheme="majorHAnsi" w:hAnsiTheme="majorHAnsi" w:cstheme="majorHAnsi"/>
          <w:sz w:val="28"/>
          <w:szCs w:val="28"/>
        </w:rPr>
        <w:t>Bente</w:t>
      </w:r>
      <w:proofErr w:type="spellEnd"/>
      <w:r w:rsidR="00DF737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F737A">
        <w:rPr>
          <w:rFonts w:asciiTheme="majorHAnsi" w:hAnsiTheme="majorHAnsi" w:cstheme="majorHAnsi"/>
          <w:sz w:val="28"/>
          <w:szCs w:val="28"/>
        </w:rPr>
        <w:t>Elkjaer</w:t>
      </w:r>
      <w:proofErr w:type="spellEnd"/>
      <w:r w:rsidR="00DF737A">
        <w:rPr>
          <w:rFonts w:asciiTheme="majorHAnsi" w:hAnsiTheme="majorHAnsi" w:cstheme="majorHAnsi"/>
          <w:sz w:val="28"/>
          <w:szCs w:val="28"/>
        </w:rPr>
        <w:t>, David Kolb, Peter Jarvis among many others.</w:t>
      </w:r>
    </w:p>
    <w:p w14:paraId="77967076" w14:textId="00AA93FA" w:rsidR="00DF737A" w:rsidRDefault="00DF737A" w:rsidP="00936A4B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However, our starting point is going to be Descartes. Next will be John Locke </w:t>
      </w:r>
      <w:r w:rsidR="00302655">
        <w:rPr>
          <w:rFonts w:asciiTheme="majorHAnsi" w:hAnsiTheme="majorHAnsi" w:cstheme="majorHAnsi"/>
          <w:sz w:val="28"/>
          <w:szCs w:val="28"/>
        </w:rPr>
        <w:t>and David</w:t>
      </w:r>
      <w:r>
        <w:rPr>
          <w:rFonts w:asciiTheme="majorHAnsi" w:hAnsiTheme="majorHAnsi" w:cstheme="majorHAnsi"/>
          <w:sz w:val="28"/>
          <w:szCs w:val="28"/>
        </w:rPr>
        <w:t xml:space="preserve"> Hume. From there, we will </w:t>
      </w:r>
      <w:r w:rsidR="00302655">
        <w:rPr>
          <w:rFonts w:asciiTheme="majorHAnsi" w:hAnsiTheme="majorHAnsi" w:cstheme="majorHAnsi"/>
          <w:sz w:val="28"/>
          <w:szCs w:val="28"/>
        </w:rPr>
        <w:t xml:space="preserve">go through some modern responses to such classical philosophers and in what way learning has become to be viewed at the same time as both cognitive (epistemological) and social (ontological). </w:t>
      </w:r>
    </w:p>
    <w:p w14:paraId="0C797C92" w14:textId="680313BF" w:rsidR="00302655" w:rsidRDefault="00302655" w:rsidP="00936A4B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To be continued</w:t>
      </w:r>
      <w:proofErr w:type="gramStart"/>
      <w:r>
        <w:rPr>
          <w:rFonts w:asciiTheme="majorHAnsi" w:hAnsiTheme="majorHAnsi" w:cstheme="majorHAnsi"/>
          <w:sz w:val="28"/>
          <w:szCs w:val="28"/>
        </w:rPr>
        <w:t>…..</w:t>
      </w:r>
      <w:proofErr w:type="gramEnd"/>
    </w:p>
    <w:p w14:paraId="76B9409F" w14:textId="77777777" w:rsidR="00DF737A" w:rsidRDefault="00DF737A" w:rsidP="00936A4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674AFA2" w14:textId="2BFDB0A1" w:rsidR="000800CA" w:rsidRDefault="000800CA" w:rsidP="00936A4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EAAFA00" w14:textId="390A2757" w:rsidR="00936A4B" w:rsidRDefault="00936A4B" w:rsidP="00DF737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DB84863" w14:textId="77777777" w:rsidR="00B810E8" w:rsidRDefault="00B810E8" w:rsidP="00FC316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D51FEF9" w14:textId="77777777" w:rsidR="00B810E8" w:rsidRDefault="00B810E8" w:rsidP="00FC316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3337DF5" w14:textId="117431C8" w:rsidR="00994949" w:rsidRDefault="00994949" w:rsidP="00FC316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C2EDF0F" w14:textId="5FD5EA70" w:rsidR="00981905" w:rsidRDefault="00981905" w:rsidP="00FC316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E40CFAF" w14:textId="34605A2E" w:rsidR="00981905" w:rsidRPr="00FC3164" w:rsidRDefault="00981905" w:rsidP="00FC316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C4F0EE7" w14:textId="77777777" w:rsidR="00CB7FC3" w:rsidRDefault="00CB7FC3" w:rsidP="00D21D5C"/>
    <w:p w14:paraId="1BE43334" w14:textId="6C4F9392" w:rsidR="00F25D55" w:rsidRDefault="00F25D55"/>
    <w:p w14:paraId="6A582A76" w14:textId="77777777" w:rsidR="00F25D55" w:rsidRPr="00F25D55" w:rsidRDefault="00F25D55"/>
    <w:sectPr w:rsidR="00F25D55" w:rsidRPr="00F25D55" w:rsidSect="00FC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615F1"/>
    <w:multiLevelType w:val="hybridMultilevel"/>
    <w:tmpl w:val="85E88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D4"/>
    <w:rsid w:val="000800CA"/>
    <w:rsid w:val="002875B0"/>
    <w:rsid w:val="002D63F5"/>
    <w:rsid w:val="002E0627"/>
    <w:rsid w:val="00302655"/>
    <w:rsid w:val="004574A6"/>
    <w:rsid w:val="005802F1"/>
    <w:rsid w:val="005812D6"/>
    <w:rsid w:val="008074F1"/>
    <w:rsid w:val="008F253A"/>
    <w:rsid w:val="008F5734"/>
    <w:rsid w:val="00936A4B"/>
    <w:rsid w:val="00981905"/>
    <w:rsid w:val="00994949"/>
    <w:rsid w:val="00B810E8"/>
    <w:rsid w:val="00BC0FD4"/>
    <w:rsid w:val="00C866C4"/>
    <w:rsid w:val="00CB7FC3"/>
    <w:rsid w:val="00D21D5C"/>
    <w:rsid w:val="00DF737A"/>
    <w:rsid w:val="00E828C6"/>
    <w:rsid w:val="00F25D55"/>
    <w:rsid w:val="00F958B0"/>
    <w:rsid w:val="00FC3164"/>
    <w:rsid w:val="00F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C6D4"/>
  <w15:chartTrackingRefBased/>
  <w15:docId w15:val="{DE4F1027-FDCC-4563-8EDA-18B8677C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RAQI</dc:creator>
  <cp:keywords/>
  <dc:description/>
  <cp:lastModifiedBy>Abdelmounaim YOUSFI</cp:lastModifiedBy>
  <cp:revision>2</cp:revision>
  <dcterms:created xsi:type="dcterms:W3CDTF">2021-06-11T19:00:00Z</dcterms:created>
  <dcterms:modified xsi:type="dcterms:W3CDTF">2021-06-11T19:00:00Z</dcterms:modified>
</cp:coreProperties>
</file>