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67" w:rsidRDefault="004C4967" w:rsidP="0038126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lang w:eastAsia="fr-FR"/>
        </w:rPr>
      </w:pPr>
    </w:p>
    <w:p w:rsidR="0038126E" w:rsidRPr="0038126E" w:rsidRDefault="004C4967" w:rsidP="0038126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lang w:eastAsia="fr-FR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lang w:eastAsia="fr-FR"/>
        </w:rPr>
        <w:t>ASSISTANT-E DE GESTION</w:t>
      </w:r>
    </w:p>
    <w:p w:rsidR="0038126E" w:rsidRPr="0038126E" w:rsidRDefault="0038126E" w:rsidP="0038126E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8"/>
        <w:gridCol w:w="8564"/>
      </w:tblGrid>
      <w:tr w:rsidR="0038126E" w:rsidRPr="0038126E" w:rsidTr="00BF37A0">
        <w:trPr>
          <w:cantSplit/>
          <w:trHeight w:val="1134"/>
        </w:trPr>
        <w:tc>
          <w:tcPr>
            <w:tcW w:w="421" w:type="dxa"/>
            <w:shd w:val="clear" w:color="auto" w:fill="002060"/>
            <w:textDirection w:val="btLr"/>
          </w:tcPr>
          <w:p w:rsidR="0038126E" w:rsidRPr="0038126E" w:rsidRDefault="007A2AFE" w:rsidP="00625098">
            <w:pPr>
              <w:tabs>
                <w:tab w:val="left" w:pos="414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36744292"/>
            <w:r>
              <w:rPr>
                <w:rFonts w:ascii="Arial" w:hAnsi="Arial" w:cs="Arial"/>
                <w:sz w:val="24"/>
                <w:szCs w:val="24"/>
              </w:rPr>
              <w:t>Situation géographique</w:t>
            </w:r>
          </w:p>
        </w:tc>
        <w:tc>
          <w:tcPr>
            <w:tcW w:w="8639" w:type="dxa"/>
            <w:vAlign w:val="center"/>
          </w:tcPr>
          <w:p w:rsidR="0038126E" w:rsidRDefault="00625098" w:rsidP="00381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Etablissement : 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GRETA CFA HRA</w:t>
            </w:r>
          </w:p>
          <w:p w:rsidR="00625098" w:rsidRDefault="00625098" w:rsidP="0038126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ab/>
              <w:t xml:space="preserve">Le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Dodin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br/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ab/>
              <w:t>69570 DARDILLY CEDEX</w:t>
            </w:r>
          </w:p>
          <w:p w:rsidR="00625098" w:rsidRDefault="00625098" w:rsidP="0038126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440B9" w:rsidRDefault="00E440B9" w:rsidP="0038126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A2AFE" w:rsidRDefault="007A2AFE" w:rsidP="007A2A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Lieux d’Affection : </w:t>
            </w:r>
            <w:r w:rsidR="002B089A"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>GRETA CFA HRA</w:t>
            </w:r>
          </w:p>
          <w:p w:rsidR="007A2AFE" w:rsidRDefault="007A2AFE" w:rsidP="007A2A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ab/>
              <w:t xml:space="preserve">Le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Dodin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br/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ab/>
              <w:t>69570 DARDILLY CEDEX</w:t>
            </w:r>
          </w:p>
          <w:p w:rsidR="00625098" w:rsidRPr="0038126E" w:rsidRDefault="00625098" w:rsidP="0038126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8126E" w:rsidRPr="0038126E" w:rsidRDefault="0038126E" w:rsidP="007A2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38126E" w:rsidRDefault="0038126E" w:rsidP="0038126E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8126E" w:rsidRPr="0038126E" w:rsidRDefault="0038126E" w:rsidP="0038126E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8"/>
        <w:gridCol w:w="8564"/>
      </w:tblGrid>
      <w:tr w:rsidR="0038126E" w:rsidRPr="0038126E" w:rsidTr="00BF37A0">
        <w:trPr>
          <w:cantSplit/>
          <w:trHeight w:val="1134"/>
        </w:trPr>
        <w:tc>
          <w:tcPr>
            <w:tcW w:w="421" w:type="dxa"/>
            <w:shd w:val="clear" w:color="auto" w:fill="002060"/>
            <w:textDirection w:val="btLr"/>
          </w:tcPr>
          <w:p w:rsidR="0038126E" w:rsidRPr="0038126E" w:rsidRDefault="0038126E" w:rsidP="0038126E">
            <w:pPr>
              <w:tabs>
                <w:tab w:val="left" w:pos="414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26E">
              <w:rPr>
                <w:rFonts w:ascii="Arial" w:hAnsi="Arial" w:cs="Arial"/>
                <w:sz w:val="24"/>
                <w:szCs w:val="24"/>
              </w:rPr>
              <w:t>Missions</w:t>
            </w:r>
          </w:p>
        </w:tc>
        <w:tc>
          <w:tcPr>
            <w:tcW w:w="8639" w:type="dxa"/>
          </w:tcPr>
          <w:p w:rsidR="007A2AFE" w:rsidRDefault="004C4967" w:rsidP="007A2AFE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Chargée du suivi RH (contrats, suivi et saisie des services des formateurs</w:t>
            </w:r>
            <w:r w:rsidR="001928A7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  <w:p w:rsidR="004C4967" w:rsidRDefault="004C4967" w:rsidP="007A2AFE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Paies des permanents et vacataires</w:t>
            </w:r>
          </w:p>
          <w:p w:rsidR="004C4967" w:rsidRDefault="004C4967" w:rsidP="007A2AFE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Suivi des indicateurs qualité en lien avec le contrôle de gestion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</w:p>
          <w:p w:rsidR="004C4967" w:rsidRDefault="001928A7" w:rsidP="007A2AFE">
            <w:pPr>
              <w:numPr>
                <w:ilvl w:val="0"/>
                <w:numId w:val="6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</w:t>
            </w:r>
            <w:r w:rsidR="004C4967">
              <w:rPr>
                <w:rFonts w:asciiTheme="majorHAnsi" w:hAnsiTheme="majorHAnsi" w:cs="Arial"/>
                <w:sz w:val="24"/>
                <w:szCs w:val="24"/>
              </w:rPr>
              <w:t>ission complémentaire possible : assistante qualité</w:t>
            </w:r>
          </w:p>
          <w:p w:rsidR="004C4967" w:rsidRPr="007A2AFE" w:rsidRDefault="004C4967" w:rsidP="004C4967">
            <w:p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</w:p>
          <w:p w:rsidR="0038126E" w:rsidRPr="0038126E" w:rsidRDefault="0038126E" w:rsidP="0038126E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126E" w:rsidRPr="0038126E" w:rsidRDefault="0038126E" w:rsidP="0038126E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8"/>
        <w:gridCol w:w="8564"/>
      </w:tblGrid>
      <w:tr w:rsidR="0038126E" w:rsidRPr="0038126E" w:rsidTr="00BF37A0">
        <w:trPr>
          <w:cantSplit/>
          <w:trHeight w:val="1134"/>
        </w:trPr>
        <w:tc>
          <w:tcPr>
            <w:tcW w:w="421" w:type="dxa"/>
            <w:shd w:val="clear" w:color="auto" w:fill="002060"/>
            <w:textDirection w:val="btLr"/>
          </w:tcPr>
          <w:p w:rsidR="0038126E" w:rsidRPr="0038126E" w:rsidRDefault="007A2AFE" w:rsidP="0038126E">
            <w:pPr>
              <w:tabs>
                <w:tab w:val="left" w:pos="414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</w:t>
            </w:r>
          </w:p>
        </w:tc>
        <w:tc>
          <w:tcPr>
            <w:tcW w:w="8639" w:type="dxa"/>
          </w:tcPr>
          <w:p w:rsidR="0038126E" w:rsidRPr="0038126E" w:rsidRDefault="0038126E" w:rsidP="0038126E">
            <w:pPr>
              <w:tabs>
                <w:tab w:val="left" w:pos="4140"/>
              </w:tabs>
              <w:ind w:left="720"/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</w:p>
          <w:p w:rsidR="007A2AFE" w:rsidRPr="007A2AFE" w:rsidRDefault="007A2AFE" w:rsidP="007A2AFE">
            <w:pPr>
              <w:numPr>
                <w:ilvl w:val="0"/>
                <w:numId w:val="3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7A2AFE">
              <w:rPr>
                <w:rFonts w:asciiTheme="majorHAnsi" w:hAnsiTheme="majorHAnsi" w:cs="Arial"/>
                <w:sz w:val="24"/>
                <w:szCs w:val="24"/>
              </w:rPr>
              <w:t xml:space="preserve">Vous êtes titulaire d’un diplôme de niveau </w:t>
            </w:r>
            <w:r w:rsidR="001928A7">
              <w:rPr>
                <w:rFonts w:asciiTheme="majorHAnsi" w:hAnsiTheme="majorHAnsi" w:cs="Arial"/>
                <w:sz w:val="24"/>
                <w:szCs w:val="24"/>
              </w:rPr>
              <w:t>5</w:t>
            </w:r>
            <w:r w:rsidRPr="007A2AFE">
              <w:rPr>
                <w:rFonts w:asciiTheme="majorHAnsi" w:hAnsiTheme="majorHAnsi" w:cs="Arial"/>
                <w:sz w:val="24"/>
                <w:szCs w:val="24"/>
              </w:rPr>
              <w:t xml:space="preserve"> (licence) au minimum et justifiez idéalement d’une expérience professionnelle dans la formation initiale ou continue de 3/5 ans minimum.</w:t>
            </w:r>
          </w:p>
          <w:p w:rsidR="007A2AFE" w:rsidRPr="007A2AFE" w:rsidRDefault="007A2AFE" w:rsidP="007A2AFE">
            <w:pPr>
              <w:numPr>
                <w:ilvl w:val="0"/>
                <w:numId w:val="3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 w:rsidRPr="007A2AFE">
              <w:rPr>
                <w:rFonts w:asciiTheme="majorHAnsi" w:hAnsiTheme="majorHAnsi" w:cs="Arial"/>
                <w:sz w:val="24"/>
                <w:szCs w:val="24"/>
              </w:rPr>
              <w:t>Le poste exige des qualités d’organisation et d’autonomie.</w:t>
            </w:r>
          </w:p>
          <w:p w:rsidR="0038126E" w:rsidRPr="0038126E" w:rsidRDefault="0038126E" w:rsidP="001928A7">
            <w:pPr>
              <w:tabs>
                <w:tab w:val="left" w:pos="4140"/>
              </w:tabs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  <w:p w:rsidR="0038126E" w:rsidRDefault="0038126E" w:rsidP="0038126E">
            <w:pPr>
              <w:tabs>
                <w:tab w:val="left" w:pos="4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8126E" w:rsidRPr="0038126E" w:rsidRDefault="0038126E" w:rsidP="003812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126E" w:rsidRPr="0038126E" w:rsidRDefault="0038126E" w:rsidP="0038126E">
      <w:pPr>
        <w:tabs>
          <w:tab w:val="left" w:pos="41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2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8"/>
        <w:gridCol w:w="8564"/>
      </w:tblGrid>
      <w:tr w:rsidR="0038126E" w:rsidRPr="0038126E" w:rsidTr="00BF37A0">
        <w:trPr>
          <w:cantSplit/>
          <w:trHeight w:val="1134"/>
        </w:trPr>
        <w:tc>
          <w:tcPr>
            <w:tcW w:w="421" w:type="dxa"/>
            <w:shd w:val="clear" w:color="auto" w:fill="002060"/>
            <w:textDirection w:val="btLr"/>
          </w:tcPr>
          <w:p w:rsidR="0038126E" w:rsidRPr="0038126E" w:rsidRDefault="007A2AFE" w:rsidP="0038126E">
            <w:pPr>
              <w:tabs>
                <w:tab w:val="left" w:pos="4140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Salaire</w:t>
            </w:r>
          </w:p>
        </w:tc>
        <w:tc>
          <w:tcPr>
            <w:tcW w:w="8639" w:type="dxa"/>
          </w:tcPr>
          <w:p w:rsidR="0038126E" w:rsidRPr="0038126E" w:rsidRDefault="007A2AFE" w:rsidP="0038126E">
            <w:pPr>
              <w:numPr>
                <w:ilvl w:val="0"/>
                <w:numId w:val="5"/>
              </w:numPr>
              <w:tabs>
                <w:tab w:val="left" w:pos="4140"/>
              </w:tabs>
              <w:contextualSpacing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</w:t>
            </w:r>
            <w:r w:rsidRPr="007A2AFE">
              <w:rPr>
                <w:rFonts w:asciiTheme="majorHAnsi" w:hAnsiTheme="majorHAnsi" w:cs="Arial"/>
                <w:sz w:val="24"/>
                <w:szCs w:val="24"/>
              </w:rPr>
              <w:t>elon la grille de l’éducation nationale en vigueur, en fonction du diplôme et de la reprise d’ancienneté</w:t>
            </w:r>
          </w:p>
          <w:p w:rsidR="0038126E" w:rsidRPr="0038126E" w:rsidRDefault="0038126E" w:rsidP="0038126E">
            <w:pPr>
              <w:tabs>
                <w:tab w:val="left" w:pos="4140"/>
              </w:tabs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28CF" w:rsidRPr="0038126E" w:rsidRDefault="008528CF" w:rsidP="0038126E"/>
    <w:sectPr w:rsidR="008528CF" w:rsidRPr="0038126E" w:rsidSect="00F20620">
      <w:headerReference w:type="default" r:id="rId7"/>
      <w:footerReference w:type="default" r:id="rId8"/>
      <w:pgSz w:w="11906" w:h="16838"/>
      <w:pgMar w:top="1417" w:right="1417" w:bottom="1417" w:left="141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D6" w:rsidRDefault="008876D6" w:rsidP="00BB324A">
      <w:pPr>
        <w:spacing w:after="0" w:line="240" w:lineRule="auto"/>
      </w:pPr>
      <w:r>
        <w:separator/>
      </w:r>
    </w:p>
  </w:endnote>
  <w:endnote w:type="continuationSeparator" w:id="0">
    <w:p w:rsidR="008876D6" w:rsidRDefault="008876D6" w:rsidP="00BB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C" w:rsidRPr="008528CF" w:rsidRDefault="005926CE" w:rsidP="0038126E">
    <w:pPr>
      <w:pStyle w:val="Pieddepage"/>
      <w:tabs>
        <w:tab w:val="clear" w:pos="4536"/>
        <w:tab w:val="clear" w:pos="9072"/>
      </w:tabs>
      <w:rPr>
        <w:color w:val="4F80BC"/>
        <w:sz w:val="16"/>
        <w:szCs w:val="16"/>
      </w:rPr>
    </w:pPr>
    <w:r>
      <w:rPr>
        <w:color w:val="4F80BC"/>
        <w:sz w:val="16"/>
        <w:szCs w:val="16"/>
      </w:rPr>
      <w:t>RECRUTEMENT</w:t>
    </w:r>
    <w:r>
      <w:rPr>
        <w:color w:val="4F80BC"/>
        <w:sz w:val="16"/>
        <w:szCs w:val="16"/>
      </w:rPr>
      <w:tab/>
    </w:r>
    <w:r>
      <w:rPr>
        <w:color w:val="4F80BC"/>
        <w:sz w:val="16"/>
        <w:szCs w:val="16"/>
      </w:rPr>
      <w:tab/>
    </w:r>
    <w:r w:rsidR="005B1740">
      <w:rPr>
        <w:color w:val="4F80BC"/>
        <w:sz w:val="16"/>
        <w:szCs w:val="16"/>
      </w:rPr>
      <w:t>.</w:t>
    </w:r>
    <w:r w:rsidR="0038126E">
      <w:rPr>
        <w:color w:val="4F80BC"/>
        <w:sz w:val="16"/>
        <w:szCs w:val="16"/>
      </w:rPr>
      <w:t xml:space="preserve"> </w:t>
    </w:r>
    <w:r w:rsidR="0038126E">
      <w:rPr>
        <w:color w:val="4F80BC"/>
        <w:sz w:val="16"/>
        <w:szCs w:val="16"/>
      </w:rPr>
      <w:tab/>
    </w:r>
    <w:r w:rsidR="0038126E">
      <w:rPr>
        <w:color w:val="4F80BC"/>
        <w:sz w:val="16"/>
        <w:szCs w:val="16"/>
      </w:rPr>
      <w:tab/>
    </w:r>
    <w:r w:rsidR="0038126E">
      <w:rPr>
        <w:color w:val="4F80BC"/>
        <w:sz w:val="16"/>
        <w:szCs w:val="16"/>
      </w:rPr>
      <w:tab/>
    </w:r>
    <w:r w:rsidR="0038126E">
      <w:rPr>
        <w:color w:val="4F80BC"/>
        <w:sz w:val="16"/>
        <w:szCs w:val="16"/>
      </w:rPr>
      <w:tab/>
    </w:r>
    <w:r w:rsidR="0038126E">
      <w:rPr>
        <w:color w:val="4F80BC"/>
        <w:sz w:val="16"/>
        <w:szCs w:val="16"/>
      </w:rPr>
      <w:tab/>
    </w:r>
    <w:r w:rsidR="0038126E">
      <w:rPr>
        <w:color w:val="4F80BC"/>
        <w:sz w:val="16"/>
        <w:szCs w:val="16"/>
      </w:rPr>
      <w:tab/>
    </w:r>
    <w:r w:rsidR="0038126E">
      <w:rPr>
        <w:color w:val="4F80BC"/>
        <w:sz w:val="16"/>
        <w:szCs w:val="16"/>
      </w:rPr>
      <w:tab/>
    </w:r>
    <w:r w:rsidR="00E36D1C" w:rsidRPr="008528CF">
      <w:rPr>
        <w:color w:val="4F80BC"/>
        <w:sz w:val="16"/>
        <w:szCs w:val="16"/>
      </w:rPr>
      <w:t>FIC</w:t>
    </w:r>
    <w:r w:rsidR="002A489E" w:rsidRPr="008528CF">
      <w:rPr>
        <w:color w:val="4F80BC"/>
        <w:sz w:val="16"/>
        <w:szCs w:val="16"/>
      </w:rPr>
      <w:t>.</w:t>
    </w:r>
    <w:r w:rsidR="004A2162" w:rsidRPr="008528CF">
      <w:rPr>
        <w:color w:val="4F80BC"/>
        <w:sz w:val="16"/>
        <w:szCs w:val="16"/>
      </w:rPr>
      <w:t>GRH</w:t>
    </w:r>
    <w:r w:rsidR="00C11C48" w:rsidRPr="008528CF">
      <w:rPr>
        <w:color w:val="4F80BC"/>
        <w:sz w:val="16"/>
        <w:szCs w:val="16"/>
      </w:rPr>
      <w:t>.</w:t>
    </w:r>
    <w:r w:rsidR="004A2162" w:rsidRPr="008528CF">
      <w:rPr>
        <w:color w:val="4F80BC"/>
        <w:sz w:val="16"/>
        <w:szCs w:val="16"/>
      </w:rPr>
      <w:t>4</w:t>
    </w:r>
    <w:r>
      <w:rPr>
        <w:color w:val="4F80BC"/>
        <w:sz w:val="16"/>
        <w:szCs w:val="16"/>
      </w:rPr>
      <w:t>15</w:t>
    </w:r>
    <w:r w:rsidR="002A489E" w:rsidRPr="008528CF">
      <w:rPr>
        <w:color w:val="4F80BC"/>
        <w:sz w:val="16"/>
        <w:szCs w:val="16"/>
      </w:rPr>
      <w:t>. V1.</w:t>
    </w:r>
    <w:r>
      <w:rPr>
        <w:color w:val="4F80BC"/>
        <w:sz w:val="16"/>
        <w:szCs w:val="16"/>
      </w:rPr>
      <w:t>11</w:t>
    </w:r>
    <w:r w:rsidR="002A489E" w:rsidRPr="008528CF">
      <w:rPr>
        <w:color w:val="4F80BC"/>
        <w:sz w:val="16"/>
        <w:szCs w:val="16"/>
      </w:rPr>
      <w:t>/0</w:t>
    </w:r>
    <w:r>
      <w:rPr>
        <w:color w:val="4F80BC"/>
        <w:sz w:val="16"/>
        <w:szCs w:val="16"/>
      </w:rPr>
      <w:t>6</w:t>
    </w:r>
    <w:r w:rsidR="002A489E" w:rsidRPr="008528CF">
      <w:rPr>
        <w:color w:val="4F80BC"/>
        <w:sz w:val="16"/>
        <w:szCs w:val="16"/>
      </w:rPr>
      <w:t>/202</w:t>
    </w:r>
  </w:p>
  <w:p w:rsidR="00F20620" w:rsidRPr="003D0DFC" w:rsidRDefault="003D0DFC" w:rsidP="002A489E">
    <w:pPr>
      <w:pStyle w:val="Pieddepage"/>
      <w:tabs>
        <w:tab w:val="clear" w:pos="4536"/>
        <w:tab w:val="center" w:leader="underscore" w:pos="3402"/>
        <w:tab w:val="center" w:pos="4800"/>
        <w:tab w:val="center" w:pos="5670"/>
        <w:tab w:val="center" w:leader="underscore" w:pos="9072"/>
      </w:tabs>
      <w:rPr>
        <w:color w:val="4F80BC"/>
      </w:rPr>
    </w:pPr>
    <w:r>
      <w:rPr>
        <w:color w:val="4F80BC"/>
      </w:rPr>
      <w:tab/>
    </w:r>
    <w:r>
      <w:rPr>
        <w:color w:val="4F80BC"/>
      </w:rPr>
      <w:tab/>
    </w:r>
    <w:r w:rsidR="00E7031F" w:rsidRPr="00E7031F">
      <w:rPr>
        <w:b/>
        <w:bCs/>
        <w:color w:val="4F80BC"/>
      </w:rPr>
      <w:fldChar w:fldCharType="begin"/>
    </w:r>
    <w:r w:rsidR="00E7031F" w:rsidRPr="00E7031F">
      <w:rPr>
        <w:b/>
        <w:bCs/>
        <w:color w:val="4F80BC"/>
      </w:rPr>
      <w:instrText>PAGE  \* Arabic  \* MERGEFORMAT</w:instrText>
    </w:r>
    <w:r w:rsidR="00E7031F" w:rsidRPr="00E7031F">
      <w:rPr>
        <w:b/>
        <w:bCs/>
        <w:color w:val="4F80BC"/>
      </w:rPr>
      <w:fldChar w:fldCharType="separate"/>
    </w:r>
    <w:r w:rsidR="00E4436F">
      <w:rPr>
        <w:b/>
        <w:bCs/>
        <w:noProof/>
        <w:color w:val="4F80BC"/>
      </w:rPr>
      <w:t>1</w:t>
    </w:r>
    <w:r w:rsidR="00E7031F" w:rsidRPr="00E7031F">
      <w:rPr>
        <w:b/>
        <w:bCs/>
        <w:color w:val="4F80BC"/>
      </w:rPr>
      <w:fldChar w:fldCharType="end"/>
    </w:r>
    <w:r w:rsidR="00E7031F">
      <w:rPr>
        <w:b/>
        <w:bCs/>
        <w:color w:val="4F80BC"/>
      </w:rPr>
      <w:t>/</w:t>
    </w:r>
    <w:r w:rsidR="00E7031F" w:rsidRPr="00E7031F">
      <w:rPr>
        <w:b/>
        <w:bCs/>
        <w:color w:val="4F80BC"/>
      </w:rPr>
      <w:fldChar w:fldCharType="begin"/>
    </w:r>
    <w:r w:rsidR="00E7031F" w:rsidRPr="00E7031F">
      <w:rPr>
        <w:b/>
        <w:bCs/>
        <w:color w:val="4F80BC"/>
      </w:rPr>
      <w:instrText>NUMPAGES  \* Arabic  \* MERGEFORMAT</w:instrText>
    </w:r>
    <w:r w:rsidR="00E7031F" w:rsidRPr="00E7031F">
      <w:rPr>
        <w:b/>
        <w:bCs/>
        <w:color w:val="4F80BC"/>
      </w:rPr>
      <w:fldChar w:fldCharType="separate"/>
    </w:r>
    <w:r w:rsidR="00E4436F">
      <w:rPr>
        <w:b/>
        <w:bCs/>
        <w:noProof/>
        <w:color w:val="4F80BC"/>
      </w:rPr>
      <w:t>1</w:t>
    </w:r>
    <w:r w:rsidR="00E7031F" w:rsidRPr="00E7031F">
      <w:rPr>
        <w:b/>
        <w:bCs/>
        <w:color w:val="4F80BC"/>
      </w:rPr>
      <w:fldChar w:fldCharType="end"/>
    </w:r>
    <w:r>
      <w:rPr>
        <w:color w:val="4F80BC"/>
      </w:rPr>
      <w:tab/>
    </w:r>
    <w:r>
      <w:rPr>
        <w:color w:val="4F80BC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D6" w:rsidRDefault="008876D6" w:rsidP="00BB324A">
      <w:pPr>
        <w:spacing w:after="0" w:line="240" w:lineRule="auto"/>
      </w:pPr>
      <w:r>
        <w:separator/>
      </w:r>
    </w:p>
  </w:footnote>
  <w:footnote w:type="continuationSeparator" w:id="0">
    <w:p w:rsidR="008876D6" w:rsidRDefault="008876D6" w:rsidP="00BB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4A" w:rsidRDefault="005926CE">
    <w:pPr>
      <w:pStyle w:val="En-tte"/>
    </w:pPr>
    <w:r>
      <w:rPr>
        <w:noProof/>
        <w:lang w:eastAsia="fr-FR"/>
      </w:rPr>
      <w:drawing>
        <wp:inline distT="0" distB="0" distL="0" distR="0">
          <wp:extent cx="1180253" cy="1260000"/>
          <wp:effectExtent l="0" t="0" r="127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ampus rabela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253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4612FA7A" wp14:editId="611FEC4A">
          <wp:extent cx="1942538" cy="720000"/>
          <wp:effectExtent l="0" t="0" r="635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eta cf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53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0C9"/>
    <w:multiLevelType w:val="hybridMultilevel"/>
    <w:tmpl w:val="E87A4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B21E8"/>
    <w:multiLevelType w:val="hybridMultilevel"/>
    <w:tmpl w:val="E098B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41044"/>
    <w:multiLevelType w:val="hybridMultilevel"/>
    <w:tmpl w:val="72688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94ED4"/>
    <w:multiLevelType w:val="hybridMultilevel"/>
    <w:tmpl w:val="C98C9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4049F"/>
    <w:multiLevelType w:val="hybridMultilevel"/>
    <w:tmpl w:val="C8D4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A91"/>
    <w:multiLevelType w:val="hybridMultilevel"/>
    <w:tmpl w:val="24564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4A"/>
    <w:rsid w:val="0003732B"/>
    <w:rsid w:val="00150368"/>
    <w:rsid w:val="001928A7"/>
    <w:rsid w:val="002A489E"/>
    <w:rsid w:val="002B089A"/>
    <w:rsid w:val="0038126E"/>
    <w:rsid w:val="003D0DFC"/>
    <w:rsid w:val="003D6C59"/>
    <w:rsid w:val="004A2162"/>
    <w:rsid w:val="004C4967"/>
    <w:rsid w:val="00525FDF"/>
    <w:rsid w:val="005926CE"/>
    <w:rsid w:val="005B1740"/>
    <w:rsid w:val="006176B7"/>
    <w:rsid w:val="00625098"/>
    <w:rsid w:val="007A2AFE"/>
    <w:rsid w:val="008432E5"/>
    <w:rsid w:val="008528CF"/>
    <w:rsid w:val="00867B99"/>
    <w:rsid w:val="008876D6"/>
    <w:rsid w:val="00984147"/>
    <w:rsid w:val="009A28AA"/>
    <w:rsid w:val="00A13B15"/>
    <w:rsid w:val="00AB6FFA"/>
    <w:rsid w:val="00B154C2"/>
    <w:rsid w:val="00B8112E"/>
    <w:rsid w:val="00BB324A"/>
    <w:rsid w:val="00BF2DD4"/>
    <w:rsid w:val="00C11C48"/>
    <w:rsid w:val="00C41CDE"/>
    <w:rsid w:val="00C93D28"/>
    <w:rsid w:val="00C94614"/>
    <w:rsid w:val="00E36D1C"/>
    <w:rsid w:val="00E440B9"/>
    <w:rsid w:val="00E4436F"/>
    <w:rsid w:val="00E7031F"/>
    <w:rsid w:val="00F06AD7"/>
    <w:rsid w:val="00F20620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63AC1"/>
  <w15:chartTrackingRefBased/>
  <w15:docId w15:val="{F84FFDD1-D680-48D7-88C4-96E62AD5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24A"/>
  </w:style>
  <w:style w:type="paragraph" w:styleId="Pieddepage">
    <w:name w:val="footer"/>
    <w:basedOn w:val="Normal"/>
    <w:link w:val="PieddepageCar"/>
    <w:uiPriority w:val="99"/>
    <w:unhideWhenUsed/>
    <w:rsid w:val="00BB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24A"/>
  </w:style>
  <w:style w:type="paragraph" w:styleId="Textedebulles">
    <w:name w:val="Balloon Text"/>
    <w:basedOn w:val="Normal"/>
    <w:link w:val="TextedebullesCar"/>
    <w:uiPriority w:val="99"/>
    <w:semiHidden/>
    <w:unhideWhenUsed/>
    <w:rsid w:val="00B1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4C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61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15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38126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8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38126E"/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dutableau2">
    <w:name w:val="Grille du tableau2"/>
    <w:basedOn w:val="TableauNormal"/>
    <w:next w:val="Grilledutableau"/>
    <w:rsid w:val="0038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2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jsantini</dc:creator>
  <cp:keywords/>
  <dc:description/>
  <cp:lastModifiedBy>jsantini</cp:lastModifiedBy>
  <cp:revision>7</cp:revision>
  <cp:lastPrinted>2021-06-11T13:01:00Z</cp:lastPrinted>
  <dcterms:created xsi:type="dcterms:W3CDTF">2021-06-11T12:17:00Z</dcterms:created>
  <dcterms:modified xsi:type="dcterms:W3CDTF">2021-06-11T13:01:00Z</dcterms:modified>
</cp:coreProperties>
</file>