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8D79D" w14:textId="38DA1B9D" w:rsidR="00B70368" w:rsidRPr="00CA08FD" w:rsidRDefault="00500A29" w:rsidP="00983108">
      <w:pPr>
        <w:jc w:val="both"/>
        <w:rPr>
          <w:sz w:val="24"/>
          <w:szCs w:val="24"/>
          <w:u w:val="single"/>
        </w:rPr>
      </w:pPr>
      <w:r w:rsidRPr="00CA08FD">
        <w:rPr>
          <w:sz w:val="24"/>
          <w:szCs w:val="24"/>
        </w:rPr>
        <w:t>2</w:t>
      </w:r>
      <w:r w:rsidR="00BD2342" w:rsidRPr="00CA08FD">
        <w:rPr>
          <w:sz w:val="24"/>
          <w:szCs w:val="24"/>
        </w:rPr>
        <w:t xml:space="preserve">. </w:t>
      </w:r>
      <w:r w:rsidR="00BD2342" w:rsidRPr="00CA08FD">
        <w:rPr>
          <w:sz w:val="24"/>
          <w:szCs w:val="24"/>
          <w:u w:val="single"/>
        </w:rPr>
        <w:t>La crise personnelle</w:t>
      </w:r>
    </w:p>
    <w:p w14:paraId="1E735381" w14:textId="0A2C5155" w:rsidR="0008321E" w:rsidRPr="00CA08FD" w:rsidRDefault="00D92BA6" w:rsidP="00983108">
      <w:pPr>
        <w:jc w:val="both"/>
        <w:rPr>
          <w:sz w:val="24"/>
          <w:szCs w:val="24"/>
        </w:rPr>
      </w:pPr>
      <w:r w:rsidRPr="00CA08FD">
        <w:rPr>
          <w:sz w:val="24"/>
          <w:szCs w:val="24"/>
        </w:rPr>
        <w:t>•</w:t>
      </w:r>
      <w:r w:rsidRPr="00CA08FD">
        <w:rPr>
          <w:b/>
          <w:bCs/>
          <w:sz w:val="24"/>
          <w:szCs w:val="24"/>
        </w:rPr>
        <w:t xml:space="preserve"> </w:t>
      </w:r>
      <w:r w:rsidR="00C01E06" w:rsidRPr="00CA08FD">
        <w:rPr>
          <w:b/>
          <w:bCs/>
          <w:sz w:val="24"/>
          <w:szCs w:val="24"/>
        </w:rPr>
        <w:t>LOUIS</w:t>
      </w:r>
      <w:r w:rsidR="00C01E06" w:rsidRPr="00CA08FD">
        <w:rPr>
          <w:sz w:val="24"/>
          <w:szCs w:val="24"/>
        </w:rPr>
        <w:t> </w:t>
      </w:r>
      <w:r w:rsidR="00BD2342" w:rsidRPr="00CA08FD">
        <w:rPr>
          <w:sz w:val="24"/>
          <w:szCs w:val="24"/>
        </w:rPr>
        <w:t xml:space="preserve">: </w:t>
      </w:r>
    </w:p>
    <w:p w14:paraId="6D19EBFA" w14:textId="2FB7AF5A" w:rsidR="00BD2342" w:rsidRPr="00CA08FD" w:rsidRDefault="00D92BA6" w:rsidP="00983108">
      <w:pPr>
        <w:jc w:val="both"/>
        <w:rPr>
          <w:sz w:val="24"/>
          <w:szCs w:val="24"/>
        </w:rPr>
      </w:pPr>
      <w:r w:rsidRPr="00CA08FD">
        <w:rPr>
          <w:sz w:val="24"/>
          <w:szCs w:val="24"/>
        </w:rPr>
        <w:t>B</w:t>
      </w:r>
      <w:r w:rsidR="00BD2342" w:rsidRPr="00CA08FD">
        <w:rPr>
          <w:sz w:val="24"/>
          <w:szCs w:val="24"/>
        </w:rPr>
        <w:t>ouleversement profond car il sait qu’il va mourir</w:t>
      </w:r>
      <w:r w:rsidR="00870C67" w:rsidRPr="00CA08FD">
        <w:rPr>
          <w:sz w:val="24"/>
          <w:szCs w:val="24"/>
        </w:rPr>
        <w:t xml:space="preserve"> (prologue l1-2-4) mais il reste calme : il décide d’annoncer la nouvellement calmement (personnage résigné). Sa crise est passée</w:t>
      </w:r>
      <w:r w:rsidR="00AC10AE" w:rsidRPr="00CA08FD">
        <w:rPr>
          <w:sz w:val="24"/>
          <w:szCs w:val="24"/>
        </w:rPr>
        <w:t xml:space="preserve"> car sa véritable </w:t>
      </w:r>
      <w:r w:rsidR="00A97BB2" w:rsidRPr="00CA08FD">
        <w:rPr>
          <w:sz w:val="24"/>
          <w:szCs w:val="24"/>
        </w:rPr>
        <w:t xml:space="preserve">crise </w:t>
      </w:r>
      <w:r w:rsidR="00AC10AE" w:rsidRPr="00CA08FD">
        <w:rPr>
          <w:sz w:val="24"/>
          <w:szCs w:val="24"/>
        </w:rPr>
        <w:t xml:space="preserve">(quitter sa famille) est </w:t>
      </w:r>
      <w:r w:rsidR="00A97BB2" w:rsidRPr="00CA08FD">
        <w:rPr>
          <w:sz w:val="24"/>
          <w:szCs w:val="24"/>
        </w:rPr>
        <w:t>du passé. Dispute avec son père (homosexualité).</w:t>
      </w:r>
    </w:p>
    <w:p w14:paraId="0A6398A5" w14:textId="62C7C0D9" w:rsidR="00A97BB2" w:rsidRPr="00CA08FD" w:rsidRDefault="00865FF7" w:rsidP="00983108">
      <w:pPr>
        <w:jc w:val="both"/>
        <w:rPr>
          <w:color w:val="00B050"/>
          <w:sz w:val="24"/>
          <w:szCs w:val="24"/>
        </w:rPr>
      </w:pPr>
      <w:r w:rsidRPr="00CA08FD">
        <w:rPr>
          <w:sz w:val="24"/>
          <w:szCs w:val="24"/>
        </w:rPr>
        <w:t>3 thématiques : l’</w:t>
      </w:r>
      <w:r w:rsidRPr="00CA08FD">
        <w:rPr>
          <w:color w:val="FF0000"/>
          <w:sz w:val="24"/>
          <w:szCs w:val="24"/>
        </w:rPr>
        <w:t>amour</w:t>
      </w:r>
      <w:r w:rsidRPr="00CA08FD">
        <w:rPr>
          <w:sz w:val="24"/>
          <w:szCs w:val="24"/>
        </w:rPr>
        <w:t>, l’</w:t>
      </w:r>
      <w:r w:rsidRPr="00CA08FD">
        <w:rPr>
          <w:color w:val="0070C0"/>
          <w:sz w:val="24"/>
          <w:szCs w:val="24"/>
        </w:rPr>
        <w:t>abandon</w:t>
      </w:r>
      <w:r w:rsidRPr="00CA08FD">
        <w:rPr>
          <w:sz w:val="24"/>
          <w:szCs w:val="24"/>
        </w:rPr>
        <w:t xml:space="preserve"> et la </w:t>
      </w:r>
      <w:r w:rsidRPr="00CA08FD">
        <w:rPr>
          <w:color w:val="00B050"/>
          <w:sz w:val="24"/>
          <w:szCs w:val="24"/>
        </w:rPr>
        <w:t>mort</w:t>
      </w:r>
    </w:p>
    <w:p w14:paraId="243E2199" w14:textId="77777777" w:rsidR="00983108" w:rsidRPr="00CA08FD" w:rsidRDefault="00983108" w:rsidP="00983108">
      <w:pPr>
        <w:jc w:val="both"/>
        <w:rPr>
          <w:sz w:val="24"/>
          <w:szCs w:val="24"/>
        </w:rPr>
      </w:pPr>
    </w:p>
    <w:p w14:paraId="1D52F045" w14:textId="45D4B306" w:rsidR="00391542" w:rsidRPr="00CA08FD" w:rsidRDefault="001B6725" w:rsidP="00983108">
      <w:pPr>
        <w:jc w:val="both"/>
        <w:rPr>
          <w:sz w:val="24"/>
          <w:szCs w:val="24"/>
        </w:rPr>
      </w:pPr>
      <w:r w:rsidRPr="00CA08FD">
        <w:rPr>
          <w:sz w:val="24"/>
          <w:szCs w:val="24"/>
        </w:rPr>
        <w:t xml:space="preserve">→ </w:t>
      </w:r>
      <w:r w:rsidR="00C01E06" w:rsidRPr="00CA08FD">
        <w:rPr>
          <w:sz w:val="24"/>
          <w:szCs w:val="24"/>
        </w:rPr>
        <w:t>L’</w:t>
      </w:r>
      <w:r w:rsidR="00C01E06" w:rsidRPr="00CA08FD">
        <w:rPr>
          <w:color w:val="FF0000"/>
          <w:sz w:val="24"/>
          <w:szCs w:val="24"/>
        </w:rPr>
        <w:t>amour</w:t>
      </w:r>
      <w:r w:rsidR="00C01E06" w:rsidRPr="00CA08FD">
        <w:rPr>
          <w:sz w:val="24"/>
          <w:szCs w:val="24"/>
        </w:rPr>
        <w:t xml:space="preserve"> : </w:t>
      </w:r>
      <w:r w:rsidR="00865FF7" w:rsidRPr="00CA08FD">
        <w:rPr>
          <w:sz w:val="24"/>
          <w:szCs w:val="24"/>
        </w:rPr>
        <w:t xml:space="preserve">Louis joue le rôle du mal-aimé : </w:t>
      </w:r>
      <w:r w:rsidR="00391542" w:rsidRPr="00CA08FD">
        <w:rPr>
          <w:sz w:val="24"/>
          <w:szCs w:val="24"/>
        </w:rPr>
        <w:t>sentiment d’</w:t>
      </w:r>
      <w:r w:rsidR="00865FF7" w:rsidRPr="00CA08FD">
        <w:rPr>
          <w:sz w:val="24"/>
          <w:szCs w:val="24"/>
        </w:rPr>
        <w:t xml:space="preserve">avoir manqué </w:t>
      </w:r>
      <w:r w:rsidR="00391542" w:rsidRPr="00CA08FD">
        <w:rPr>
          <w:sz w:val="24"/>
          <w:szCs w:val="24"/>
        </w:rPr>
        <w:t>d’</w:t>
      </w:r>
      <w:r w:rsidR="00865FF7" w:rsidRPr="00CA08FD">
        <w:rPr>
          <w:sz w:val="24"/>
          <w:szCs w:val="24"/>
        </w:rPr>
        <w:t>amour des siens</w:t>
      </w:r>
      <w:r w:rsidR="0008321E" w:rsidRPr="00CA08FD">
        <w:rPr>
          <w:sz w:val="24"/>
          <w:szCs w:val="24"/>
        </w:rPr>
        <w:t>. Visage double car il ne veut pas de cet amour : « je fais juste mine ». Sa mère dit que c’est un tricheur. Il se construit un rôle pour se protéger de lui-même et malgré tout rester maitre de sa situation.</w:t>
      </w:r>
      <w:r w:rsidR="00D92BA6" w:rsidRPr="00CA08FD">
        <w:rPr>
          <w:sz w:val="24"/>
          <w:szCs w:val="24"/>
        </w:rPr>
        <w:t xml:space="preserve"> Pour sa famille, il était déjà un peu mort donc Louis n’attend pas qu’on lui dise qu’on l’aime mais il revient se donner l’illusion d’être son propre maitre.</w:t>
      </w:r>
      <w:r w:rsidR="00C01E06" w:rsidRPr="00CA08FD">
        <w:rPr>
          <w:sz w:val="24"/>
          <w:szCs w:val="24"/>
        </w:rPr>
        <w:t xml:space="preserve"> </w:t>
      </w:r>
      <w:r w:rsidR="00391542" w:rsidRPr="00CA08FD">
        <w:rPr>
          <w:sz w:val="24"/>
          <w:szCs w:val="24"/>
        </w:rPr>
        <w:t xml:space="preserve">Sa famille a souffert aussi de ne pas être aimée par </w:t>
      </w:r>
      <w:r w:rsidR="00C01E06" w:rsidRPr="00CA08FD">
        <w:rPr>
          <w:sz w:val="24"/>
          <w:szCs w:val="24"/>
        </w:rPr>
        <w:t>Louis.</w:t>
      </w:r>
    </w:p>
    <w:p w14:paraId="51DB5625" w14:textId="6684B99B" w:rsidR="00C01E06" w:rsidRPr="00CA08FD" w:rsidRDefault="00C01E06" w:rsidP="00B96B90">
      <w:pPr>
        <w:spacing w:after="0"/>
        <w:jc w:val="both"/>
        <w:rPr>
          <w:sz w:val="24"/>
          <w:szCs w:val="24"/>
        </w:rPr>
      </w:pPr>
    </w:p>
    <w:p w14:paraId="2D1BFFA0" w14:textId="609D348B" w:rsidR="00C01E06" w:rsidRPr="00CA08FD" w:rsidRDefault="001B6725" w:rsidP="00983108">
      <w:pPr>
        <w:jc w:val="both"/>
        <w:rPr>
          <w:sz w:val="24"/>
          <w:szCs w:val="24"/>
        </w:rPr>
      </w:pPr>
      <w:r w:rsidRPr="00CA08FD">
        <w:rPr>
          <w:sz w:val="24"/>
          <w:szCs w:val="24"/>
        </w:rPr>
        <w:t xml:space="preserve">→ </w:t>
      </w:r>
      <w:r w:rsidR="00C01E06" w:rsidRPr="00CA08FD">
        <w:rPr>
          <w:sz w:val="24"/>
          <w:szCs w:val="24"/>
        </w:rPr>
        <w:t>L’</w:t>
      </w:r>
      <w:r w:rsidR="00C01E06" w:rsidRPr="00CA08FD">
        <w:rPr>
          <w:color w:val="0070C0"/>
          <w:sz w:val="24"/>
          <w:szCs w:val="24"/>
        </w:rPr>
        <w:t>abandon </w:t>
      </w:r>
      <w:r w:rsidR="00C01E06" w:rsidRPr="00CA08FD">
        <w:rPr>
          <w:sz w:val="24"/>
          <w:szCs w:val="24"/>
        </w:rPr>
        <w:t>: Louis a quitté les siens et sa famille a un sentiment de trahison</w:t>
      </w:r>
      <w:r w:rsidR="00A62296" w:rsidRPr="00CA08FD">
        <w:rPr>
          <w:sz w:val="24"/>
          <w:szCs w:val="24"/>
        </w:rPr>
        <w:t>. Il a trahi aussi sa classe sociale. Trahison aussi de ses responsabilités car il est le frère ainé et il a abandonné son frère Antoine (qui a endossé ce rôle) et n’a pas partag</w:t>
      </w:r>
      <w:r w:rsidR="00983108" w:rsidRPr="00CA08FD">
        <w:rPr>
          <w:sz w:val="24"/>
          <w:szCs w:val="24"/>
        </w:rPr>
        <w:t>é</w:t>
      </w:r>
      <w:r w:rsidR="00A62296" w:rsidRPr="00CA08FD">
        <w:rPr>
          <w:sz w:val="24"/>
          <w:szCs w:val="24"/>
        </w:rPr>
        <w:t xml:space="preserve"> de moments de complicité avec sa sœur Suzanne.</w:t>
      </w:r>
      <w:r w:rsidR="00983108" w:rsidRPr="00CA08FD">
        <w:rPr>
          <w:sz w:val="24"/>
          <w:szCs w:val="24"/>
        </w:rPr>
        <w:t xml:space="preserve"> Rejet paternel. Louis a du mal à aimer car pour lui, aimer l’empêche d’être solitaire.</w:t>
      </w:r>
      <w:r w:rsidR="00915AB1" w:rsidRPr="00CA08FD">
        <w:rPr>
          <w:sz w:val="24"/>
          <w:szCs w:val="24"/>
        </w:rPr>
        <w:t xml:space="preserve"> Maitre de lui et maitre de la mort « la mort aussi elle est ma décision ». Louis a tout fait pour qu’on l’abandonne.</w:t>
      </w:r>
    </w:p>
    <w:p w14:paraId="1C8F90E7" w14:textId="4AB6C0A3" w:rsidR="001B6725" w:rsidRPr="00CA08FD" w:rsidRDefault="001B6725" w:rsidP="00B96B90">
      <w:pPr>
        <w:tabs>
          <w:tab w:val="left" w:pos="3119"/>
        </w:tabs>
        <w:spacing w:after="0"/>
        <w:jc w:val="both"/>
        <w:rPr>
          <w:sz w:val="24"/>
          <w:szCs w:val="24"/>
        </w:rPr>
      </w:pPr>
    </w:p>
    <w:p w14:paraId="60091B6F" w14:textId="46F0DCB8" w:rsidR="001B6725" w:rsidRPr="00CA08FD" w:rsidRDefault="001B6725" w:rsidP="00983108">
      <w:pPr>
        <w:jc w:val="both"/>
        <w:rPr>
          <w:sz w:val="24"/>
          <w:szCs w:val="24"/>
        </w:rPr>
      </w:pPr>
      <w:r w:rsidRPr="00CA08FD">
        <w:rPr>
          <w:sz w:val="24"/>
          <w:szCs w:val="24"/>
        </w:rPr>
        <w:t xml:space="preserve">→ La </w:t>
      </w:r>
      <w:r w:rsidRPr="00CA08FD">
        <w:rPr>
          <w:color w:val="00B050"/>
          <w:sz w:val="24"/>
          <w:szCs w:val="24"/>
        </w:rPr>
        <w:t>mort </w:t>
      </w:r>
      <w:r w:rsidRPr="00CA08FD">
        <w:rPr>
          <w:sz w:val="24"/>
          <w:szCs w:val="24"/>
        </w:rPr>
        <w:t>: Louis est déjà comme mort quand la pièce commence (</w:t>
      </w:r>
      <w:proofErr w:type="spellStart"/>
      <w:r w:rsidRPr="00CA08FD">
        <w:rPr>
          <w:sz w:val="24"/>
          <w:szCs w:val="24"/>
        </w:rPr>
        <w:t>cf</w:t>
      </w:r>
      <w:proofErr w:type="spellEnd"/>
      <w:r w:rsidR="00B96B90" w:rsidRPr="00CA08FD">
        <w:rPr>
          <w:sz w:val="24"/>
          <w:szCs w:val="24"/>
        </w:rPr>
        <w:t xml:space="preserve"> </w:t>
      </w:r>
      <w:r w:rsidRPr="00CA08FD">
        <w:rPr>
          <w:sz w:val="24"/>
          <w:szCs w:val="24"/>
        </w:rPr>
        <w:t xml:space="preserve">prologue, épilogue et </w:t>
      </w:r>
      <w:r w:rsidR="00B96B90" w:rsidRPr="00CA08FD">
        <w:rPr>
          <w:sz w:val="24"/>
          <w:szCs w:val="24"/>
        </w:rPr>
        <w:t>I</w:t>
      </w:r>
      <w:r w:rsidRPr="00CA08FD">
        <w:rPr>
          <w:sz w:val="24"/>
          <w:szCs w:val="24"/>
        </w:rPr>
        <w:t>,10</w:t>
      </w:r>
      <w:r w:rsidR="00B96B90" w:rsidRPr="00CA08FD">
        <w:rPr>
          <w:sz w:val="24"/>
          <w:szCs w:val="24"/>
        </w:rPr>
        <w:t xml:space="preserve"> voir lignes 10 et 12</w:t>
      </w:r>
      <w:r w:rsidRPr="00CA08FD">
        <w:rPr>
          <w:sz w:val="24"/>
          <w:szCs w:val="24"/>
        </w:rPr>
        <w:t>).</w:t>
      </w:r>
      <w:r w:rsidR="00B96B90" w:rsidRPr="00CA08FD">
        <w:rPr>
          <w:sz w:val="24"/>
          <w:szCs w:val="24"/>
        </w:rPr>
        <w:t xml:space="preserve"> Il va fuir la mort puis il se résigne</w:t>
      </w:r>
      <w:r w:rsidR="00C83A4F" w:rsidRPr="00CA08FD">
        <w:rPr>
          <w:sz w:val="24"/>
          <w:szCs w:val="24"/>
        </w:rPr>
        <w:t xml:space="preserve"> (l.155-158)</w:t>
      </w:r>
      <w:r w:rsidR="00B96B90" w:rsidRPr="00CA08FD">
        <w:rPr>
          <w:sz w:val="24"/>
          <w:szCs w:val="24"/>
        </w:rPr>
        <w:t>.</w:t>
      </w:r>
      <w:r w:rsidR="00C83A4F" w:rsidRPr="00CA08FD">
        <w:rPr>
          <w:sz w:val="24"/>
          <w:szCs w:val="24"/>
        </w:rPr>
        <w:t xml:space="preserve"> Pas d’informations sur la cause de la mort car ce n’est pas important (valeur universelle à sa pièce) : parcours d’un homme face à la mort mais aussi à ses difficultés.</w:t>
      </w:r>
      <w:r w:rsidR="0069638B" w:rsidRPr="00CA08FD">
        <w:rPr>
          <w:sz w:val="24"/>
          <w:szCs w:val="24"/>
        </w:rPr>
        <w:t xml:space="preserve"> Ironie tragique car le lecteur le sait mais pas sa famille</w:t>
      </w:r>
      <w:r w:rsidR="00EF25BE" w:rsidRPr="00CA08FD">
        <w:rPr>
          <w:sz w:val="24"/>
          <w:szCs w:val="24"/>
        </w:rPr>
        <w:t xml:space="preserve"> (l.108 et 117)</w:t>
      </w:r>
      <w:r w:rsidR="0069638B" w:rsidRPr="00CA08FD">
        <w:rPr>
          <w:sz w:val="24"/>
          <w:szCs w:val="24"/>
        </w:rPr>
        <w:t>.</w:t>
      </w:r>
    </w:p>
    <w:p w14:paraId="21505038" w14:textId="212231DD" w:rsidR="00EF25BE" w:rsidRPr="00CA08FD" w:rsidRDefault="00EF25BE" w:rsidP="00983108">
      <w:pPr>
        <w:jc w:val="both"/>
        <w:rPr>
          <w:sz w:val="24"/>
          <w:szCs w:val="24"/>
        </w:rPr>
      </w:pPr>
    </w:p>
    <w:p w14:paraId="677C0FE1" w14:textId="20968C68" w:rsidR="00EF25BE" w:rsidRPr="00CA08FD" w:rsidRDefault="00EF25BE" w:rsidP="00EF25BE">
      <w:pPr>
        <w:jc w:val="both"/>
        <w:rPr>
          <w:sz w:val="24"/>
          <w:szCs w:val="24"/>
        </w:rPr>
      </w:pPr>
      <w:r w:rsidRPr="00CA08FD">
        <w:rPr>
          <w:sz w:val="24"/>
          <w:szCs w:val="24"/>
        </w:rPr>
        <w:t>•</w:t>
      </w:r>
      <w:r w:rsidRPr="00CA08FD">
        <w:rPr>
          <w:b/>
          <w:bCs/>
          <w:sz w:val="24"/>
          <w:szCs w:val="24"/>
        </w:rPr>
        <w:t xml:space="preserve"> </w:t>
      </w:r>
      <w:r w:rsidRPr="00CA08FD">
        <w:rPr>
          <w:b/>
          <w:bCs/>
          <w:sz w:val="24"/>
          <w:szCs w:val="24"/>
        </w:rPr>
        <w:t>ANTOINE</w:t>
      </w:r>
      <w:r w:rsidRPr="00CA08FD">
        <w:rPr>
          <w:sz w:val="24"/>
          <w:szCs w:val="24"/>
        </w:rPr>
        <w:t xml:space="preserve"> : </w:t>
      </w:r>
    </w:p>
    <w:p w14:paraId="37DFA3A2" w14:textId="7EFD56B7" w:rsidR="00EF25BE" w:rsidRPr="00CA08FD" w:rsidRDefault="00EF25BE" w:rsidP="00983108">
      <w:pPr>
        <w:jc w:val="both"/>
        <w:rPr>
          <w:sz w:val="24"/>
          <w:szCs w:val="24"/>
        </w:rPr>
      </w:pPr>
      <w:r w:rsidRPr="00CA08FD">
        <w:rPr>
          <w:sz w:val="24"/>
          <w:szCs w:val="24"/>
        </w:rPr>
        <w:t>Crise personnelle la plus marquée.</w:t>
      </w:r>
      <w:r w:rsidR="00FE4065" w:rsidRPr="00CA08FD">
        <w:rPr>
          <w:sz w:val="24"/>
          <w:szCs w:val="24"/>
        </w:rPr>
        <w:t xml:space="preserve"> Sentiment profond de dépression </w:t>
      </w:r>
      <w:r w:rsidR="00E25BEF" w:rsidRPr="00CA08FD">
        <w:rPr>
          <w:sz w:val="24"/>
          <w:szCs w:val="24"/>
        </w:rPr>
        <w:t xml:space="preserve">et d’infériorité </w:t>
      </w:r>
      <w:r w:rsidR="00FE4065" w:rsidRPr="00CA08FD">
        <w:rPr>
          <w:sz w:val="24"/>
          <w:szCs w:val="24"/>
        </w:rPr>
        <w:t>(partie II,3). Il a du toujours s’effacer devant son frère ainé.</w:t>
      </w:r>
      <w:r w:rsidR="00E25BEF" w:rsidRPr="00CA08FD">
        <w:rPr>
          <w:sz w:val="24"/>
          <w:szCs w:val="24"/>
        </w:rPr>
        <w:t xml:space="preserve"> « Il ne m’arrive jamais rien »</w:t>
      </w:r>
      <w:r w:rsidR="00143648" w:rsidRPr="00CA08FD">
        <w:rPr>
          <w:sz w:val="24"/>
          <w:szCs w:val="24"/>
        </w:rPr>
        <w:t xml:space="preserve"> et sa famille le prend pour « l’imbécile de service »</w:t>
      </w:r>
      <w:r w:rsidR="00E25BEF" w:rsidRPr="00CA08FD">
        <w:rPr>
          <w:sz w:val="24"/>
          <w:szCs w:val="24"/>
        </w:rPr>
        <w:t>.</w:t>
      </w:r>
      <w:r w:rsidR="00143648" w:rsidRPr="00CA08FD">
        <w:rPr>
          <w:sz w:val="24"/>
          <w:szCs w:val="24"/>
        </w:rPr>
        <w:t xml:space="preserve"> Affrontement physique entre les deux frères : « tu me touches, je te tue ».</w:t>
      </w:r>
    </w:p>
    <w:p w14:paraId="3B9C19C0" w14:textId="77777777" w:rsidR="007057D8" w:rsidRPr="00CA08FD" w:rsidRDefault="007057D8" w:rsidP="00983108">
      <w:pPr>
        <w:jc w:val="both"/>
        <w:rPr>
          <w:sz w:val="24"/>
          <w:szCs w:val="24"/>
        </w:rPr>
      </w:pPr>
    </w:p>
    <w:p w14:paraId="2386FA67" w14:textId="6E94B483" w:rsidR="007057D8" w:rsidRPr="00CA08FD" w:rsidRDefault="007057D8" w:rsidP="007057D8">
      <w:pPr>
        <w:jc w:val="both"/>
        <w:rPr>
          <w:sz w:val="24"/>
          <w:szCs w:val="24"/>
        </w:rPr>
      </w:pPr>
      <w:r w:rsidRPr="00CA08FD">
        <w:rPr>
          <w:sz w:val="24"/>
          <w:szCs w:val="24"/>
        </w:rPr>
        <w:t>•</w:t>
      </w:r>
      <w:r w:rsidRPr="00CA08FD">
        <w:rPr>
          <w:b/>
          <w:bCs/>
          <w:sz w:val="24"/>
          <w:szCs w:val="24"/>
        </w:rPr>
        <w:t xml:space="preserve"> </w:t>
      </w:r>
      <w:r w:rsidRPr="00CA08FD">
        <w:rPr>
          <w:b/>
          <w:bCs/>
          <w:sz w:val="24"/>
          <w:szCs w:val="24"/>
        </w:rPr>
        <w:t>SUZANNE</w:t>
      </w:r>
      <w:r w:rsidRPr="00CA08FD">
        <w:rPr>
          <w:sz w:val="24"/>
          <w:szCs w:val="24"/>
        </w:rPr>
        <w:t xml:space="preserve"> : </w:t>
      </w:r>
    </w:p>
    <w:p w14:paraId="699C9B59" w14:textId="28AFCEF9" w:rsidR="00500A29" w:rsidRPr="00CA08FD" w:rsidRDefault="007057D8" w:rsidP="00983108">
      <w:pPr>
        <w:jc w:val="both"/>
        <w:rPr>
          <w:sz w:val="24"/>
          <w:szCs w:val="24"/>
        </w:rPr>
      </w:pPr>
      <w:r w:rsidRPr="00CA08FD">
        <w:rPr>
          <w:sz w:val="24"/>
          <w:szCs w:val="24"/>
        </w:rPr>
        <w:t>Enervée par rapport à Antoine. Rancune envers Louis car il mène la vie qu’elle voudrait menée. Elle se sent coincée dans sa famille</w:t>
      </w:r>
      <w:r w:rsidR="00CA6DA7" w:rsidRPr="00CA08FD">
        <w:rPr>
          <w:sz w:val="24"/>
          <w:szCs w:val="24"/>
        </w:rPr>
        <w:t>, rejet de sa mère : crise d’adolescence. Colère</w:t>
      </w:r>
      <w:r w:rsidR="00500A29" w:rsidRPr="00CA08FD">
        <w:rPr>
          <w:sz w:val="24"/>
          <w:szCs w:val="24"/>
        </w:rPr>
        <w:t xml:space="preserve"> et malheureuse du départ de Louis,</w:t>
      </w:r>
      <w:r w:rsidR="00CA6DA7" w:rsidRPr="00CA08FD">
        <w:rPr>
          <w:sz w:val="24"/>
          <w:szCs w:val="24"/>
        </w:rPr>
        <w:t xml:space="preserve"> elle mène bataille</w:t>
      </w:r>
      <w:r w:rsidR="00500A29" w:rsidRPr="00CA08FD">
        <w:rPr>
          <w:sz w:val="24"/>
          <w:szCs w:val="24"/>
        </w:rPr>
        <w:t>.</w:t>
      </w:r>
    </w:p>
    <w:p w14:paraId="3852AE02" w14:textId="31BE7198" w:rsidR="00500A29" w:rsidRPr="00CA08FD" w:rsidRDefault="00500A29" w:rsidP="00500A29">
      <w:pPr>
        <w:jc w:val="both"/>
        <w:rPr>
          <w:sz w:val="24"/>
          <w:szCs w:val="24"/>
          <w:u w:val="single"/>
        </w:rPr>
      </w:pPr>
      <w:r w:rsidRPr="00CA08FD">
        <w:rPr>
          <w:sz w:val="24"/>
          <w:szCs w:val="24"/>
        </w:rPr>
        <w:lastRenderedPageBreak/>
        <w:t>3</w:t>
      </w:r>
      <w:r w:rsidRPr="00CA08FD">
        <w:rPr>
          <w:sz w:val="24"/>
          <w:szCs w:val="24"/>
        </w:rPr>
        <w:t xml:space="preserve">. </w:t>
      </w:r>
      <w:r w:rsidRPr="00CA08FD">
        <w:rPr>
          <w:sz w:val="24"/>
          <w:szCs w:val="24"/>
          <w:u w:val="single"/>
        </w:rPr>
        <w:t>Le langage en crise</w:t>
      </w:r>
    </w:p>
    <w:p w14:paraId="477C1DB7" w14:textId="2ECAD5BC" w:rsidR="00F14AA9" w:rsidRPr="00CA08FD" w:rsidRDefault="00C93B41" w:rsidP="00983108">
      <w:pPr>
        <w:jc w:val="both"/>
        <w:rPr>
          <w:sz w:val="24"/>
          <w:szCs w:val="24"/>
        </w:rPr>
      </w:pPr>
      <w:r w:rsidRPr="00CA08FD">
        <w:rPr>
          <w:sz w:val="24"/>
          <w:szCs w:val="24"/>
        </w:rPr>
        <w:t>La parole est le sujet central de la pièce. Nombreuses répétitions de verbes de parole (dire, exprimer</w:t>
      </w:r>
      <w:r w:rsidR="00143679" w:rsidRPr="00CA08FD">
        <w:rPr>
          <w:sz w:val="24"/>
          <w:szCs w:val="24"/>
        </w:rPr>
        <w:t>, répondre, raconter, parler, reprocher…) associés à la négation</w:t>
      </w:r>
      <w:r w:rsidR="00606BC1" w:rsidRPr="00CA08FD">
        <w:rPr>
          <w:sz w:val="24"/>
          <w:szCs w:val="24"/>
        </w:rPr>
        <w:t xml:space="preserve"> « ne rien dire ». Louis qui est venu dire, reste dans le silence, incapable de parler. Il écoute chaque membre de sa famille exprimer ses rancœurs. Il ne parle que pendant ses monologues</w:t>
      </w:r>
      <w:r w:rsidR="00651FAF" w:rsidRPr="00CA08FD">
        <w:rPr>
          <w:sz w:val="24"/>
          <w:szCs w:val="24"/>
        </w:rPr>
        <w:t>, il parle au public et à lui-même. Secret de famille : le non-dit. La vie de la famille s‘est construite autour d’un secret. Le retour de Louis ravive ce secret.</w:t>
      </w:r>
      <w:r w:rsidR="00F14AA9" w:rsidRPr="00CA08FD">
        <w:rPr>
          <w:sz w:val="24"/>
          <w:szCs w:val="24"/>
        </w:rPr>
        <w:t xml:space="preserve"> Homosexualité = sujet tabou. </w:t>
      </w:r>
    </w:p>
    <w:p w14:paraId="3676584D" w14:textId="77777777" w:rsidR="00CA08FD" w:rsidRPr="00CA08FD" w:rsidRDefault="00CA08FD" w:rsidP="00CA08FD">
      <w:pPr>
        <w:spacing w:after="0"/>
        <w:jc w:val="both"/>
        <w:rPr>
          <w:sz w:val="24"/>
          <w:szCs w:val="24"/>
        </w:rPr>
      </w:pPr>
    </w:p>
    <w:p w14:paraId="0868D226" w14:textId="7BA3FC06" w:rsidR="00500A29" w:rsidRDefault="00F14AA9" w:rsidP="00983108">
      <w:pPr>
        <w:jc w:val="both"/>
        <w:rPr>
          <w:sz w:val="24"/>
          <w:szCs w:val="24"/>
        </w:rPr>
      </w:pPr>
      <w:r w:rsidRPr="00CA08FD">
        <w:rPr>
          <w:sz w:val="24"/>
          <w:szCs w:val="24"/>
        </w:rPr>
        <w:t>L’écriture de Lagarce </w:t>
      </w:r>
      <w:r w:rsidR="00CA08FD" w:rsidRPr="00CA08FD">
        <w:rPr>
          <w:sz w:val="24"/>
          <w:szCs w:val="24"/>
        </w:rPr>
        <w:t xml:space="preserve">est </w:t>
      </w:r>
      <w:r w:rsidRPr="00CA08FD">
        <w:rPr>
          <w:sz w:val="24"/>
          <w:szCs w:val="24"/>
        </w:rPr>
        <w:t>particulière : ni prose, ni vers donc troublante (tirets, parenthèses</w:t>
      </w:r>
      <w:r w:rsidR="005D2BEA" w:rsidRPr="00CA08FD">
        <w:rPr>
          <w:sz w:val="24"/>
          <w:szCs w:val="24"/>
        </w:rPr>
        <w:t>). Texte oral : répétitions, reformulations</w:t>
      </w:r>
      <w:r w:rsidR="00CA08FD" w:rsidRPr="00CA08FD">
        <w:rPr>
          <w:sz w:val="24"/>
          <w:szCs w:val="24"/>
        </w:rPr>
        <w:t xml:space="preserve"> </w:t>
      </w:r>
      <w:r w:rsidR="00CA08FD" w:rsidRPr="00CA08FD">
        <w:rPr>
          <w:sz w:val="24"/>
          <w:szCs w:val="24"/>
        </w:rPr>
        <w:t>(« ce que je veux dire »)</w:t>
      </w:r>
      <w:r w:rsidR="005D2BEA" w:rsidRPr="00CA08FD">
        <w:rPr>
          <w:sz w:val="24"/>
          <w:szCs w:val="24"/>
        </w:rPr>
        <w:t>, retours à la ligne. Ecriture elliptique (manque de mots)</w:t>
      </w:r>
      <w:r w:rsidR="00CA08FD" w:rsidRPr="00CA08FD">
        <w:rPr>
          <w:sz w:val="24"/>
          <w:szCs w:val="24"/>
        </w:rPr>
        <w:t>. Il veut montrer une pensée qui se construit au fil du discours.</w:t>
      </w:r>
    </w:p>
    <w:p w14:paraId="5D085CA7" w14:textId="24D750DB" w:rsidR="00CA08FD" w:rsidRDefault="00CA08FD" w:rsidP="00CA08FD">
      <w:pPr>
        <w:spacing w:after="0"/>
        <w:jc w:val="both"/>
        <w:rPr>
          <w:sz w:val="24"/>
          <w:szCs w:val="24"/>
        </w:rPr>
      </w:pPr>
    </w:p>
    <w:p w14:paraId="7345A165" w14:textId="17401A02" w:rsidR="00CA08FD" w:rsidRPr="00CA08FD" w:rsidRDefault="00CA08FD" w:rsidP="00983108">
      <w:pPr>
        <w:jc w:val="both"/>
        <w:rPr>
          <w:sz w:val="24"/>
          <w:szCs w:val="24"/>
        </w:rPr>
      </w:pPr>
      <w:r>
        <w:rPr>
          <w:sz w:val="24"/>
          <w:szCs w:val="24"/>
        </w:rPr>
        <w:t>La parole en crise</w:t>
      </w:r>
      <w:r w:rsidR="004F39FE">
        <w:rPr>
          <w:sz w:val="24"/>
          <w:szCs w:val="24"/>
        </w:rPr>
        <w:t> : une parole trop longtemps retenue qui peut enfin s’exprimer avec le retour de Louis. Nombreuses tirades</w:t>
      </w:r>
      <w:r w:rsidR="00A9441D">
        <w:rPr>
          <w:sz w:val="24"/>
          <w:szCs w:val="24"/>
        </w:rPr>
        <w:t xml:space="preserve"> mais aussi des monologues, discours longs et solitaires = logorrhée. </w:t>
      </w:r>
      <w:r w:rsidR="00153264">
        <w:rPr>
          <w:sz w:val="24"/>
          <w:szCs w:val="24"/>
        </w:rPr>
        <w:t>Discussions peux nombreuses qui se terminent en disputes. Impossibilité de rompre le silence qui s’est imposé dans la famille.</w:t>
      </w:r>
      <w:r w:rsidR="00DD259F">
        <w:rPr>
          <w:sz w:val="24"/>
          <w:szCs w:val="24"/>
        </w:rPr>
        <w:t xml:space="preserve"> Difficulté à s’exprimer et à se comprendre</w:t>
      </w:r>
      <w:r w:rsidR="003B570A">
        <w:rPr>
          <w:sz w:val="24"/>
          <w:szCs w:val="24"/>
        </w:rPr>
        <w:t>, c’est le thème de la pièce. Crise de la communication. Les personnages ne savent pas comment dire ce qu’ils ont sur le cœur.</w:t>
      </w:r>
    </w:p>
    <w:sectPr w:rsidR="00CA08FD" w:rsidRPr="00CA08FD" w:rsidSect="005A72E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42"/>
    <w:rsid w:val="00032AE2"/>
    <w:rsid w:val="0008321E"/>
    <w:rsid w:val="00143648"/>
    <w:rsid w:val="00143679"/>
    <w:rsid w:val="00153264"/>
    <w:rsid w:val="001B6725"/>
    <w:rsid w:val="00391542"/>
    <w:rsid w:val="003B570A"/>
    <w:rsid w:val="004F39FE"/>
    <w:rsid w:val="00500A29"/>
    <w:rsid w:val="005A72E0"/>
    <w:rsid w:val="005D2BEA"/>
    <w:rsid w:val="00606BC1"/>
    <w:rsid w:val="00651FAF"/>
    <w:rsid w:val="0069638B"/>
    <w:rsid w:val="007057D8"/>
    <w:rsid w:val="00865FF7"/>
    <w:rsid w:val="00870C67"/>
    <w:rsid w:val="00915AB1"/>
    <w:rsid w:val="00983108"/>
    <w:rsid w:val="009B5195"/>
    <w:rsid w:val="00A62296"/>
    <w:rsid w:val="00A9441D"/>
    <w:rsid w:val="00A97BB2"/>
    <w:rsid w:val="00AC10AE"/>
    <w:rsid w:val="00B70368"/>
    <w:rsid w:val="00B96B90"/>
    <w:rsid w:val="00BD2342"/>
    <w:rsid w:val="00C01E06"/>
    <w:rsid w:val="00C83A4F"/>
    <w:rsid w:val="00C93B41"/>
    <w:rsid w:val="00CA08FD"/>
    <w:rsid w:val="00CA6DA7"/>
    <w:rsid w:val="00D92BA6"/>
    <w:rsid w:val="00DD259F"/>
    <w:rsid w:val="00E25BEF"/>
    <w:rsid w:val="00E61165"/>
    <w:rsid w:val="00EF25BE"/>
    <w:rsid w:val="00F14AA9"/>
    <w:rsid w:val="00FE4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C024"/>
  <w15:chartTrackingRefBased/>
  <w15:docId w15:val="{8DA825B3-D667-4A7B-A033-7C11EBC9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2631-B059-4E63-83B3-7E461169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572</Words>
  <Characters>3146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Timéo PROTTE</dc:creator>
  <cp:keywords/>
  <dc:description/>
  <cp:lastModifiedBy>Timéo PROTTE</cp:lastModifiedBy>
  <cp:revision>4</cp:revision>
  <dcterms:created xsi:type="dcterms:W3CDTF">2021-05-19T08:08:00Z</dcterms:created>
  <dcterms:modified xsi:type="dcterms:W3CDTF">2021-05-19T09:38:00Z</dcterms:modified>
</cp:coreProperties>
</file>