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CF" w:rsidRPr="00BF6FD6" w:rsidRDefault="005A51C6">
      <w:pPr>
        <w:pStyle w:val="Titre"/>
        <w:rPr>
          <w:lang w:val="fr-FR"/>
        </w:rPr>
      </w:pPr>
      <w:r>
        <w:rPr>
          <w:noProof/>
          <w:color w:val="1D2129"/>
          <w:u w:color="1D2129"/>
          <w:lang w:val="fr-FR"/>
        </w:rPr>
        <w:drawing>
          <wp:inline distT="0" distB="0" distL="0" distR="0">
            <wp:extent cx="952500" cy="1270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7 BOX BRIARDE Pan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368" cy="1263158"/>
                    </a:xfrm>
                    <a:prstGeom prst="rect">
                      <a:avLst/>
                    </a:prstGeom>
                  </pic:spPr>
                </pic:pic>
              </a:graphicData>
            </a:graphic>
          </wp:inline>
        </w:drawing>
      </w:r>
      <w:r w:rsidR="00AB092C" w:rsidRPr="00BF6FD6">
        <w:rPr>
          <w:rStyle w:val="Aucun"/>
          <w:color w:val="1D2129"/>
          <w:u w:color="1D2129"/>
          <w:lang w:val="fr-FR"/>
        </w:rPr>
        <w:t>Règlement jeu concours</w:t>
      </w:r>
    </w:p>
    <w:p w:rsidR="00BF6FD6" w:rsidRPr="003D24D6" w:rsidRDefault="00AB092C" w:rsidP="00BF6FD6">
      <w:pPr>
        <w:pStyle w:val="Titre"/>
        <w:tabs>
          <w:tab w:val="left" w:pos="8931"/>
        </w:tabs>
        <w:spacing w:before="123"/>
        <w:ind w:left="284"/>
        <w:rPr>
          <w:rStyle w:val="Aucun"/>
          <w:color w:val="auto"/>
          <w:u w:color="1D2129"/>
          <w:lang w:val="fr-FR"/>
        </w:rPr>
      </w:pPr>
      <w:r w:rsidRPr="003D24D6">
        <w:rPr>
          <w:rStyle w:val="Aucun"/>
          <w:color w:val="auto"/>
          <w:u w:color="1D2129"/>
          <w:lang w:val="fr-FR"/>
        </w:rPr>
        <w:t xml:space="preserve">–« </w:t>
      </w:r>
      <w:r w:rsidR="00BF6FD6" w:rsidRPr="003D24D6">
        <w:rPr>
          <w:rStyle w:val="Aucun"/>
          <w:color w:val="auto"/>
          <w:u w:color="1D2129"/>
          <w:lang w:val="fr-FR"/>
        </w:rPr>
        <w:t xml:space="preserve">CONCOURS DE </w:t>
      </w:r>
    </w:p>
    <w:p w:rsidR="001355CF" w:rsidRPr="003D24D6" w:rsidRDefault="003D24D6" w:rsidP="00BF6FD6">
      <w:pPr>
        <w:pStyle w:val="Titre"/>
        <w:spacing w:before="123"/>
        <w:ind w:left="426" w:right="228"/>
        <w:rPr>
          <w:color w:val="auto"/>
          <w:lang w:val="fr-FR"/>
        </w:rPr>
      </w:pPr>
      <w:r w:rsidRPr="003D24D6">
        <w:rPr>
          <w:rStyle w:val="Aucun"/>
          <w:color w:val="auto"/>
          <w:u w:color="1D2129"/>
          <w:lang w:val="fr-FR"/>
        </w:rPr>
        <w:t xml:space="preserve">PHOTO </w:t>
      </w:r>
      <w:r w:rsidR="005A51C6">
        <w:rPr>
          <w:rStyle w:val="Aucun"/>
          <w:color w:val="auto"/>
          <w:u w:color="1D2129"/>
          <w:lang w:val="fr-FR"/>
        </w:rPr>
        <w:t xml:space="preserve">PANIER PRODUITS LOCAUX </w:t>
      </w:r>
      <w:r w:rsidR="00AB092C" w:rsidRPr="003D24D6">
        <w:rPr>
          <w:rStyle w:val="Aucun"/>
          <w:color w:val="auto"/>
          <w:u w:color="1D2129"/>
          <w:lang w:val="fr-FR"/>
        </w:rPr>
        <w:t>»</w:t>
      </w:r>
    </w:p>
    <w:p w:rsidR="00BF6FD6" w:rsidRPr="003D24D6" w:rsidRDefault="00BF6FD6">
      <w:pPr>
        <w:pStyle w:val="CorpsA"/>
        <w:spacing w:before="368"/>
        <w:ind w:left="658" w:right="658"/>
        <w:jc w:val="center"/>
        <w:rPr>
          <w:rStyle w:val="Aucun"/>
          <w:b/>
          <w:bCs/>
          <w:color w:val="auto"/>
          <w:sz w:val="26"/>
          <w:szCs w:val="26"/>
          <w:u w:color="1D2129"/>
          <w:lang w:val="fr-FR"/>
        </w:rPr>
      </w:pPr>
    </w:p>
    <w:p w:rsidR="001355CF" w:rsidRPr="0032480C" w:rsidRDefault="00BF6FD6" w:rsidP="003E372C">
      <w:pPr>
        <w:pStyle w:val="Titre"/>
        <w:tabs>
          <w:tab w:val="left" w:pos="8931"/>
        </w:tabs>
        <w:spacing w:before="123"/>
        <w:ind w:left="284"/>
        <w:rPr>
          <w:rStyle w:val="Aucun"/>
          <w:b/>
          <w:bCs/>
          <w:color w:val="auto"/>
          <w:sz w:val="26"/>
          <w:szCs w:val="26"/>
          <w:u w:color="1D2129"/>
          <w:lang w:val="fr-FR"/>
        </w:rPr>
      </w:pPr>
      <w:r w:rsidRPr="003D24D6">
        <w:rPr>
          <w:rStyle w:val="Aucun"/>
          <w:b/>
          <w:bCs/>
          <w:color w:val="auto"/>
          <w:sz w:val="26"/>
          <w:szCs w:val="26"/>
          <w:u w:color="1D2129"/>
          <w:lang w:val="fr-FR"/>
        </w:rPr>
        <w:t>E.LECLERC DU CHATELET EN BRIE</w:t>
      </w:r>
    </w:p>
    <w:p w:rsidR="001355CF" w:rsidRPr="00BF6FD6" w:rsidRDefault="001355CF">
      <w:pPr>
        <w:pStyle w:val="Corpsdetexte"/>
        <w:spacing w:before="7"/>
        <w:ind w:left="0" w:right="0"/>
        <w:jc w:val="left"/>
        <w:rPr>
          <w:rStyle w:val="Aucun"/>
          <w:b/>
          <w:bCs/>
          <w:sz w:val="41"/>
          <w:szCs w:val="41"/>
          <w:lang w:val="fr-FR"/>
        </w:rPr>
      </w:pPr>
    </w:p>
    <w:p w:rsidR="001355CF" w:rsidRPr="00BF6FD6" w:rsidRDefault="00AB092C">
      <w:pPr>
        <w:pStyle w:val="CorpsA"/>
        <w:ind w:left="116"/>
        <w:rPr>
          <w:rStyle w:val="Aucun"/>
          <w:b/>
          <w:bCs/>
          <w:sz w:val="26"/>
          <w:szCs w:val="26"/>
          <w:lang w:val="fr-FR"/>
        </w:rPr>
      </w:pPr>
      <w:r w:rsidRPr="00BF6FD6">
        <w:rPr>
          <w:rStyle w:val="Aucun"/>
          <w:b/>
          <w:bCs/>
          <w:color w:val="1D2129"/>
          <w:sz w:val="26"/>
          <w:szCs w:val="26"/>
          <w:u w:val="thick" w:color="1D2129"/>
          <w:lang w:val="fr-FR"/>
        </w:rPr>
        <w:t>ARTICLE 1 : IDENTITE DES ORGANISATEURS</w:t>
      </w:r>
    </w:p>
    <w:p w:rsidR="001355CF" w:rsidRPr="003D24D6" w:rsidRDefault="00BF6FD6">
      <w:pPr>
        <w:pStyle w:val="CorpsA"/>
        <w:spacing w:before="67"/>
        <w:ind w:left="116"/>
        <w:rPr>
          <w:rStyle w:val="Aucun"/>
          <w:color w:val="auto"/>
          <w:sz w:val="26"/>
          <w:szCs w:val="26"/>
          <w:lang w:val="fr-FR"/>
        </w:rPr>
      </w:pPr>
      <w:r w:rsidRPr="003D24D6">
        <w:rPr>
          <w:rStyle w:val="Aucun"/>
          <w:b/>
          <w:bCs/>
          <w:color w:val="auto"/>
          <w:sz w:val="26"/>
          <w:szCs w:val="26"/>
          <w:u w:color="1D2129"/>
          <w:lang w:val="fr-FR"/>
        </w:rPr>
        <w:t>E.LECLERC, 5 RUE DES GRANDS CHAMPS 77380 LE CHATELET EN BRIE</w:t>
      </w:r>
    </w:p>
    <w:p w:rsidR="003D24D6" w:rsidRPr="003D24D6" w:rsidRDefault="00AB092C" w:rsidP="003D24D6">
      <w:pPr>
        <w:pStyle w:val="Corpsdetexte"/>
        <w:spacing w:before="68" w:line="295" w:lineRule="auto"/>
        <w:ind w:right="0"/>
        <w:jc w:val="center"/>
        <w:rPr>
          <w:rStyle w:val="Aucun"/>
          <w:b/>
          <w:color w:val="1D2129"/>
          <w:u w:color="1D2129"/>
          <w:lang w:val="fr-FR"/>
        </w:rPr>
      </w:pPr>
      <w:r w:rsidRPr="00BF6FD6">
        <w:rPr>
          <w:rStyle w:val="Aucun"/>
          <w:color w:val="1D2129"/>
          <w:u w:color="1D2129"/>
          <w:lang w:val="fr-FR"/>
        </w:rPr>
        <w:t xml:space="preserve">Organise un jeu sans obligation d’achat intitulé </w:t>
      </w:r>
      <w:r w:rsidR="003D24D6" w:rsidRPr="003D24D6">
        <w:rPr>
          <w:rStyle w:val="Aucun"/>
          <w:b/>
          <w:color w:val="1D2129"/>
          <w:u w:color="1D2129"/>
          <w:lang w:val="fr-FR"/>
        </w:rPr>
        <w:t>«concours de photo avec</w:t>
      </w:r>
      <w:r w:rsidR="005A51C6">
        <w:rPr>
          <w:rStyle w:val="Aucun"/>
          <w:b/>
          <w:color w:val="1D2129"/>
          <w:u w:color="1D2129"/>
          <w:lang w:val="fr-FR"/>
        </w:rPr>
        <w:t xml:space="preserve"> panier de produits locaux</w:t>
      </w:r>
      <w:r w:rsidR="003D24D6" w:rsidRPr="003D24D6">
        <w:rPr>
          <w:rStyle w:val="Aucun"/>
          <w:b/>
          <w:color w:val="1D2129"/>
          <w:u w:color="1D2129"/>
          <w:lang w:val="fr-FR"/>
        </w:rPr>
        <w:t>»</w:t>
      </w:r>
    </w:p>
    <w:p w:rsidR="001355CF" w:rsidRPr="00BF6FD6" w:rsidRDefault="003D24D6" w:rsidP="003D24D6">
      <w:pPr>
        <w:pStyle w:val="Corpsdetexte"/>
        <w:spacing w:before="68" w:line="295" w:lineRule="auto"/>
        <w:ind w:right="0"/>
        <w:jc w:val="left"/>
        <w:rPr>
          <w:lang w:val="fr-FR"/>
        </w:rPr>
      </w:pPr>
      <w:r w:rsidRPr="00BF6FD6">
        <w:rPr>
          <w:rStyle w:val="Aucun"/>
          <w:color w:val="1D2129"/>
          <w:u w:color="1D2129"/>
          <w:lang w:val="fr-FR"/>
        </w:rPr>
        <w:t xml:space="preserve"> </w:t>
      </w:r>
      <w:r w:rsidR="00AB092C" w:rsidRPr="00BF6FD6">
        <w:rPr>
          <w:rStyle w:val="Aucun"/>
          <w:color w:val="1D2129"/>
          <w:u w:color="1D2129"/>
          <w:lang w:val="fr-FR"/>
        </w:rPr>
        <w:t>(ci-après dénommé « le Jeu ») ;</w:t>
      </w:r>
    </w:p>
    <w:p w:rsidR="001355CF" w:rsidRPr="00BF6FD6" w:rsidRDefault="001355CF">
      <w:pPr>
        <w:pStyle w:val="Corpsdetexte"/>
        <w:spacing w:before="6"/>
        <w:ind w:left="0" w:right="0"/>
        <w:jc w:val="left"/>
        <w:rPr>
          <w:rStyle w:val="Aucun"/>
          <w:sz w:val="31"/>
          <w:szCs w:val="31"/>
          <w:lang w:val="fr-FR"/>
        </w:rPr>
      </w:pPr>
    </w:p>
    <w:p w:rsidR="001355CF" w:rsidRDefault="00AB092C">
      <w:pPr>
        <w:pStyle w:val="TitreA"/>
        <w:spacing w:before="1"/>
        <w:rPr>
          <w:rStyle w:val="Aucun"/>
          <w:u w:val="none"/>
        </w:rPr>
      </w:pPr>
      <w:r>
        <w:rPr>
          <w:rStyle w:val="Aucun"/>
          <w:color w:val="1D2129"/>
          <w:u w:val="thick" w:color="1D2129"/>
          <w:lang w:val="fr-FR"/>
        </w:rPr>
        <w:t xml:space="preserve">ARTICLE 2 : DEFINITIONS </w:t>
      </w:r>
    </w:p>
    <w:p w:rsidR="001355CF" w:rsidRPr="003D24D6" w:rsidRDefault="00AB092C">
      <w:pPr>
        <w:pStyle w:val="Paragraphedeliste"/>
        <w:numPr>
          <w:ilvl w:val="0"/>
          <w:numId w:val="2"/>
        </w:numPr>
        <w:rPr>
          <w:color w:val="auto"/>
          <w:sz w:val="26"/>
          <w:szCs w:val="26"/>
          <w:lang w:val="fr-FR"/>
        </w:rPr>
      </w:pPr>
      <w:r w:rsidRPr="00BF6FD6">
        <w:rPr>
          <w:rStyle w:val="Aucun"/>
          <w:color w:val="1D2129"/>
          <w:sz w:val="26"/>
          <w:szCs w:val="26"/>
          <w:u w:color="1D2129"/>
          <w:lang w:val="fr-FR"/>
        </w:rPr>
        <w:t>« Organis</w:t>
      </w:r>
      <w:r w:rsidRPr="003D24D6">
        <w:rPr>
          <w:rStyle w:val="Aucun"/>
          <w:color w:val="auto"/>
          <w:sz w:val="26"/>
          <w:szCs w:val="26"/>
          <w:u w:color="1D2129"/>
          <w:lang w:val="fr-FR"/>
        </w:rPr>
        <w:t xml:space="preserve">ateurs » : </w:t>
      </w:r>
      <w:r w:rsidR="00BF6FD6" w:rsidRPr="003D24D6">
        <w:rPr>
          <w:rStyle w:val="Aucun"/>
          <w:b/>
          <w:bCs/>
          <w:color w:val="auto"/>
          <w:sz w:val="26"/>
          <w:szCs w:val="26"/>
          <w:u w:color="1D2129"/>
          <w:lang w:val="fr-FR"/>
        </w:rPr>
        <w:t>E.LECLERC DU CHATELET EN BRIE</w:t>
      </w:r>
      <w:r w:rsidR="00BF6FD6" w:rsidRPr="003D24D6">
        <w:rPr>
          <w:rStyle w:val="Aucun"/>
          <w:color w:val="auto"/>
          <w:spacing w:val="-3"/>
          <w:sz w:val="26"/>
          <w:szCs w:val="26"/>
          <w:u w:color="1D2129"/>
          <w:lang w:val="fr-FR"/>
        </w:rPr>
        <w:t xml:space="preserve"> </w:t>
      </w:r>
      <w:r w:rsidRPr="003D24D6">
        <w:rPr>
          <w:rStyle w:val="Aucun"/>
          <w:color w:val="auto"/>
          <w:spacing w:val="-3"/>
          <w:sz w:val="26"/>
          <w:szCs w:val="26"/>
          <w:u w:color="1D2129"/>
          <w:lang w:val="fr-FR"/>
        </w:rPr>
        <w:t>ORGANISATRICE</w:t>
      </w:r>
      <w:r w:rsidRPr="003D24D6">
        <w:rPr>
          <w:rStyle w:val="Aucun"/>
          <w:color w:val="auto"/>
          <w:spacing w:val="-4"/>
          <w:sz w:val="26"/>
          <w:szCs w:val="26"/>
          <w:u w:color="1D2129"/>
          <w:lang w:val="fr-FR"/>
        </w:rPr>
        <w:t xml:space="preserve"> </w:t>
      </w:r>
      <w:r w:rsidRPr="003D24D6">
        <w:rPr>
          <w:rStyle w:val="Aucun"/>
          <w:color w:val="auto"/>
          <w:sz w:val="26"/>
          <w:szCs w:val="26"/>
          <w:u w:color="1D2129"/>
          <w:lang w:val="fr-FR"/>
        </w:rPr>
        <w:t>;</w:t>
      </w:r>
    </w:p>
    <w:p w:rsidR="001355CF" w:rsidRPr="003D24D6" w:rsidRDefault="00AB092C">
      <w:pPr>
        <w:pStyle w:val="Paragraphedeliste"/>
        <w:numPr>
          <w:ilvl w:val="0"/>
          <w:numId w:val="3"/>
        </w:numPr>
        <w:spacing w:line="295" w:lineRule="auto"/>
        <w:ind w:right="115"/>
        <w:rPr>
          <w:color w:val="auto"/>
          <w:sz w:val="26"/>
          <w:szCs w:val="26"/>
          <w:lang w:val="fr-FR"/>
        </w:rPr>
      </w:pPr>
      <w:r w:rsidRPr="003D24D6">
        <w:rPr>
          <w:rStyle w:val="Aucun"/>
          <w:color w:val="auto"/>
          <w:sz w:val="26"/>
          <w:szCs w:val="26"/>
          <w:u w:color="1D2129"/>
          <w:lang w:val="fr-FR"/>
        </w:rPr>
        <w:t>« Participant » : La personne qui commente le post Facebook en répondant à la que</w:t>
      </w:r>
      <w:r w:rsidRPr="003D24D6">
        <w:rPr>
          <w:rStyle w:val="Aucun"/>
          <w:color w:val="auto"/>
          <w:sz w:val="26"/>
          <w:szCs w:val="26"/>
          <w:u w:color="1D2129"/>
          <w:lang w:val="fr-FR"/>
        </w:rPr>
        <w:t>s</w:t>
      </w:r>
      <w:r w:rsidRPr="003D24D6">
        <w:rPr>
          <w:rStyle w:val="Aucun"/>
          <w:color w:val="auto"/>
          <w:sz w:val="26"/>
          <w:szCs w:val="26"/>
          <w:u w:color="1D2129"/>
          <w:lang w:val="fr-FR"/>
        </w:rPr>
        <w:t>tion posée en</w:t>
      </w:r>
      <w:r w:rsidRPr="003D24D6">
        <w:rPr>
          <w:rStyle w:val="Aucun"/>
          <w:color w:val="auto"/>
          <w:spacing w:val="-2"/>
          <w:sz w:val="26"/>
          <w:szCs w:val="26"/>
          <w:u w:color="1D2129"/>
          <w:lang w:val="fr-FR"/>
        </w:rPr>
        <w:t xml:space="preserve"> </w:t>
      </w:r>
      <w:r w:rsidRPr="003D24D6">
        <w:rPr>
          <w:rStyle w:val="Aucun"/>
          <w:color w:val="auto"/>
          <w:sz w:val="26"/>
          <w:szCs w:val="26"/>
          <w:u w:color="1D2129"/>
          <w:lang w:val="fr-FR"/>
        </w:rPr>
        <w:t>statut.</w:t>
      </w:r>
    </w:p>
    <w:p w:rsidR="001355CF" w:rsidRPr="003D24D6" w:rsidRDefault="00AB092C">
      <w:pPr>
        <w:pStyle w:val="Paragraphedeliste"/>
        <w:numPr>
          <w:ilvl w:val="0"/>
          <w:numId w:val="4"/>
        </w:numPr>
        <w:spacing w:before="0" w:line="295" w:lineRule="auto"/>
        <w:ind w:right="115"/>
        <w:rPr>
          <w:color w:val="auto"/>
          <w:sz w:val="26"/>
          <w:szCs w:val="26"/>
          <w:lang w:val="fr-FR"/>
        </w:rPr>
      </w:pPr>
      <w:r w:rsidRPr="003D24D6">
        <w:rPr>
          <w:rStyle w:val="Aucun"/>
          <w:color w:val="auto"/>
          <w:sz w:val="26"/>
          <w:szCs w:val="26"/>
          <w:u w:color="1D2129"/>
          <w:lang w:val="fr-FR"/>
        </w:rPr>
        <w:t>« Gagnant » : La personne ayant répondu valablement à la question posée en statut sur le post Facebook qui sera tirée au</w:t>
      </w:r>
      <w:r w:rsidRPr="003D24D6">
        <w:rPr>
          <w:rStyle w:val="Aucun"/>
          <w:color w:val="auto"/>
          <w:spacing w:val="-5"/>
          <w:sz w:val="26"/>
          <w:szCs w:val="26"/>
          <w:u w:color="1D2129"/>
          <w:lang w:val="fr-FR"/>
        </w:rPr>
        <w:t xml:space="preserve"> </w:t>
      </w:r>
      <w:r w:rsidRPr="003D24D6">
        <w:rPr>
          <w:rStyle w:val="Aucun"/>
          <w:color w:val="auto"/>
          <w:sz w:val="26"/>
          <w:szCs w:val="26"/>
          <w:u w:color="1D2129"/>
          <w:lang w:val="fr-FR"/>
        </w:rPr>
        <w:t>sort.</w:t>
      </w:r>
    </w:p>
    <w:p w:rsidR="001355CF" w:rsidRPr="003D24D6" w:rsidRDefault="00AB092C">
      <w:pPr>
        <w:pStyle w:val="Paragraphedeliste"/>
        <w:numPr>
          <w:ilvl w:val="0"/>
          <w:numId w:val="5"/>
        </w:numPr>
        <w:spacing w:before="0" w:line="295" w:lineRule="auto"/>
        <w:ind w:right="115"/>
        <w:rPr>
          <w:color w:val="auto"/>
          <w:sz w:val="26"/>
          <w:szCs w:val="26"/>
          <w:lang w:val="fr-FR"/>
        </w:rPr>
      </w:pPr>
      <w:r w:rsidRPr="003D24D6">
        <w:rPr>
          <w:rStyle w:val="Aucun"/>
          <w:color w:val="auto"/>
          <w:sz w:val="26"/>
          <w:szCs w:val="26"/>
          <w:u w:color="1D2129"/>
          <w:lang w:val="fr-FR"/>
        </w:rPr>
        <w:t>Site INTERNET : La participation au Jeu s’effectue uniquement via le site Internet Facebook :</w:t>
      </w:r>
      <w:r w:rsidRPr="003D24D6">
        <w:rPr>
          <w:rStyle w:val="Aucun"/>
          <w:color w:val="auto"/>
          <w:spacing w:val="-1"/>
          <w:sz w:val="26"/>
          <w:szCs w:val="26"/>
          <w:u w:color="0000FF"/>
          <w:lang w:val="fr-FR"/>
        </w:rPr>
        <w:t xml:space="preserve"> </w:t>
      </w:r>
      <w:hyperlink r:id="rId9" w:history="1">
        <w:r w:rsidRPr="003D24D6">
          <w:rPr>
            <w:rStyle w:val="Hyperlink0"/>
            <w:color w:val="auto"/>
            <w:sz w:val="26"/>
            <w:szCs w:val="26"/>
            <w:lang w:val="fr-FR"/>
          </w:rPr>
          <w:t>www.facebook.com</w:t>
        </w:r>
      </w:hyperlink>
    </w:p>
    <w:p w:rsidR="001355CF" w:rsidRPr="003D24D6" w:rsidRDefault="001355CF">
      <w:pPr>
        <w:pStyle w:val="Corpsdetexte"/>
        <w:spacing w:before="2"/>
        <w:ind w:left="0" w:right="0"/>
        <w:jc w:val="left"/>
        <w:rPr>
          <w:rStyle w:val="Aucun"/>
          <w:color w:val="auto"/>
          <w:sz w:val="31"/>
          <w:szCs w:val="31"/>
          <w:lang w:val="fr-FR"/>
        </w:rPr>
      </w:pPr>
    </w:p>
    <w:p w:rsidR="001355CF" w:rsidRPr="003D24D6" w:rsidRDefault="00AB092C">
      <w:pPr>
        <w:pStyle w:val="TitreA"/>
        <w:rPr>
          <w:rStyle w:val="Aucun"/>
          <w:color w:val="auto"/>
          <w:u w:val="none"/>
          <w:lang w:val="fr-FR"/>
        </w:rPr>
      </w:pPr>
      <w:r w:rsidRPr="003D24D6">
        <w:rPr>
          <w:rStyle w:val="Aucun"/>
          <w:color w:val="auto"/>
          <w:u w:val="thick" w:color="1D2129"/>
          <w:lang w:val="fr-FR"/>
        </w:rPr>
        <w:t>ARTICLE 3 : ORGANISATION DU JEU</w:t>
      </w:r>
    </w:p>
    <w:p w:rsidR="001355CF" w:rsidRPr="003D24D6" w:rsidRDefault="00AB092C" w:rsidP="00BF6FD6">
      <w:pPr>
        <w:pStyle w:val="Corpsdetexte"/>
        <w:spacing w:before="67" w:line="295" w:lineRule="auto"/>
        <w:rPr>
          <w:rStyle w:val="Aucun"/>
          <w:b/>
          <w:bCs/>
          <w:color w:val="auto"/>
          <w:sz w:val="31"/>
          <w:szCs w:val="31"/>
          <w:lang w:val="fr-FR"/>
        </w:rPr>
      </w:pPr>
      <w:r w:rsidRPr="003D24D6">
        <w:rPr>
          <w:rStyle w:val="Aucun"/>
          <w:b/>
          <w:bCs/>
          <w:color w:val="auto"/>
          <w:u w:color="1D2129"/>
          <w:lang w:val="fr-FR"/>
        </w:rPr>
        <w:t xml:space="preserve">Ce Jeu se déroulera chaque jour du </w:t>
      </w:r>
      <w:r w:rsidR="005A51C6">
        <w:rPr>
          <w:rStyle w:val="Aucun"/>
          <w:b/>
          <w:bCs/>
          <w:color w:val="auto"/>
          <w:u w:color="1D2129"/>
          <w:lang w:val="fr-FR"/>
        </w:rPr>
        <w:t>mercredi 5 mai 2021 au samedi 15 mai 00h00</w:t>
      </w:r>
      <w:r w:rsidRPr="003D24D6">
        <w:rPr>
          <w:rStyle w:val="Aucun"/>
          <w:b/>
          <w:bCs/>
          <w:color w:val="auto"/>
          <w:u w:color="1D2129"/>
          <w:lang w:val="fr-FR"/>
        </w:rPr>
        <w:t>. (</w:t>
      </w:r>
      <w:r w:rsidR="005A51C6">
        <w:rPr>
          <w:rStyle w:val="Aucun"/>
          <w:b/>
          <w:bCs/>
          <w:color w:val="auto"/>
          <w:u w:color="1D2129"/>
          <w:lang w:val="fr-FR"/>
        </w:rPr>
        <w:t>Mercredi cinq mai deux mille vingt et un au samedi quinze mai deux mille vingt et un à minuit</w:t>
      </w:r>
      <w:r w:rsidRPr="003D24D6">
        <w:rPr>
          <w:rStyle w:val="Aucun"/>
          <w:color w:val="auto"/>
          <w:u w:color="1D2129"/>
          <w:lang w:val="fr-FR"/>
        </w:rPr>
        <w:t>, heure française de connexion faisant foi) et est accessible sur le r</w:t>
      </w:r>
      <w:r w:rsidRPr="003D24D6">
        <w:rPr>
          <w:rStyle w:val="Aucun"/>
          <w:color w:val="auto"/>
          <w:u w:color="1D2129"/>
          <w:lang w:val="fr-FR"/>
        </w:rPr>
        <w:t>é</w:t>
      </w:r>
      <w:r w:rsidRPr="003D24D6">
        <w:rPr>
          <w:rStyle w:val="Aucun"/>
          <w:color w:val="auto"/>
          <w:u w:color="1D2129"/>
          <w:lang w:val="fr-FR"/>
        </w:rPr>
        <w:t xml:space="preserve">seau Internet aux adresses : </w:t>
      </w:r>
      <w:hyperlink r:id="rId10" w:history="1">
        <w:r w:rsidR="00BF6FD6" w:rsidRPr="003D24D6">
          <w:rPr>
            <w:rStyle w:val="Lienhypertexte"/>
            <w:b/>
            <w:bCs/>
            <w:color w:val="auto"/>
            <w:u w:color="F79646"/>
            <w:lang w:val="fr-FR"/>
          </w:rPr>
          <w:t>https://www.facebook.com/E.Leclerc.Chatelet/</w:t>
        </w:r>
      </w:hyperlink>
      <w:r w:rsidR="00BF6FD6" w:rsidRPr="003D24D6">
        <w:rPr>
          <w:rStyle w:val="Aucun"/>
          <w:b/>
          <w:bCs/>
          <w:color w:val="auto"/>
          <w:u w:color="F79646"/>
          <w:lang w:val="fr-FR"/>
        </w:rPr>
        <w:t xml:space="preserve"> </w:t>
      </w:r>
    </w:p>
    <w:p w:rsidR="001355CF" w:rsidRPr="003D24D6" w:rsidRDefault="00AB092C">
      <w:pPr>
        <w:pStyle w:val="Corpsdetexte"/>
        <w:spacing w:before="1" w:line="295" w:lineRule="auto"/>
        <w:rPr>
          <w:color w:val="auto"/>
          <w:lang w:val="fr-FR"/>
        </w:rPr>
      </w:pPr>
      <w:r w:rsidRPr="003D24D6">
        <w:rPr>
          <w:rStyle w:val="Aucun"/>
          <w:color w:val="auto"/>
          <w:u w:color="1D2129"/>
          <w:lang w:val="fr-FR"/>
        </w:rPr>
        <w:t xml:space="preserve">Il est précisé que le présent Jeu est développé et géré par l’Organisateur, à l’exclusion de tout parrainage ou intervention de la société Facebook, ces dernières n’assurant que </w:t>
      </w:r>
      <w:r w:rsidRPr="003D24D6">
        <w:rPr>
          <w:rStyle w:val="Aucun"/>
          <w:color w:val="auto"/>
          <w:u w:color="1D2129"/>
          <w:lang w:val="fr-FR"/>
        </w:rPr>
        <w:lastRenderedPageBreak/>
        <w:t xml:space="preserve">le relais du Jeu via la page Facebook </w:t>
      </w:r>
      <w:r w:rsidR="00BF6FD6" w:rsidRPr="003D24D6">
        <w:rPr>
          <w:rStyle w:val="Aucun"/>
          <w:b/>
          <w:bCs/>
          <w:color w:val="auto"/>
          <w:u w:color="1D2129"/>
          <w:lang w:val="fr-FR"/>
        </w:rPr>
        <w:t>E.LECLERC DU CHATELET EN BRIE</w:t>
      </w:r>
      <w:r w:rsidRPr="003D24D6">
        <w:rPr>
          <w:rStyle w:val="Aucun"/>
          <w:color w:val="auto"/>
          <w:u w:color="1D2129"/>
          <w:lang w:val="fr-FR"/>
        </w:rPr>
        <w:t>.</w:t>
      </w:r>
    </w:p>
    <w:p w:rsidR="00BF6FD6" w:rsidRDefault="00AB092C" w:rsidP="00BF6FD6">
      <w:pPr>
        <w:pStyle w:val="Corpsdetexte"/>
        <w:spacing w:line="295" w:lineRule="auto"/>
        <w:rPr>
          <w:rStyle w:val="Aucun"/>
          <w:color w:val="1D2129"/>
          <w:u w:color="1D2129"/>
          <w:lang w:val="fr-FR"/>
        </w:rPr>
      </w:pPr>
      <w:r w:rsidRPr="00BF6FD6">
        <w:rPr>
          <w:rStyle w:val="Aucun"/>
          <w:color w:val="1D2129"/>
          <w:u w:color="1D2129"/>
          <w:lang w:val="fr-FR"/>
        </w:rPr>
        <w:t>Une même personne physique (même nom et adresse) ne peut participer plus d'une fois par profil Facebook au Jeu, c’est-à-dire qu’une seule et unique participation par profil Facebook sera prise en compte. Une personne ayant plusieurs profils Facebook ne peut participer qu’une seule fois, une par profil Facebook. En cas de pluralité de publications au nom de la même personne (une personne, un profil), chacune des p</w:t>
      </w:r>
      <w:r w:rsidRPr="00BF6FD6">
        <w:rPr>
          <w:rStyle w:val="Aucun"/>
          <w:color w:val="1D2129"/>
          <w:u w:color="1D2129"/>
          <w:lang w:val="fr-FR"/>
        </w:rPr>
        <w:t>u</w:t>
      </w:r>
      <w:r w:rsidRPr="00BF6FD6">
        <w:rPr>
          <w:rStyle w:val="Aucun"/>
          <w:color w:val="1D2129"/>
          <w:u w:color="1D2129"/>
          <w:lang w:val="fr-FR"/>
        </w:rPr>
        <w:t>blications sera réputée nulle</w:t>
      </w:r>
      <w:r w:rsidR="00BF6FD6">
        <w:rPr>
          <w:rStyle w:val="Aucun"/>
          <w:color w:val="1D2129"/>
          <w:u w:color="1D2129"/>
          <w:lang w:val="fr-FR"/>
        </w:rPr>
        <w:t xml:space="preserve">. </w:t>
      </w:r>
    </w:p>
    <w:p w:rsidR="001355CF" w:rsidRPr="00BF6FD6" w:rsidRDefault="00AB092C" w:rsidP="00BF6FD6">
      <w:pPr>
        <w:pStyle w:val="Corpsdetexte"/>
        <w:spacing w:before="67" w:line="295" w:lineRule="auto"/>
        <w:ind w:left="0"/>
        <w:rPr>
          <w:lang w:val="fr-FR"/>
        </w:rPr>
      </w:pPr>
      <w:r w:rsidRPr="00BF6FD6">
        <w:rPr>
          <w:rStyle w:val="Aucun"/>
          <w:color w:val="1D2129"/>
          <w:u w:color="1D2129"/>
          <w:lang w:val="fr-FR"/>
        </w:rPr>
        <w:t>Vous devez donc obligatoirement disposer d’un compte Facebook (soumis aux cond</w:t>
      </w:r>
      <w:r w:rsidRPr="00BF6FD6">
        <w:rPr>
          <w:rStyle w:val="Aucun"/>
          <w:color w:val="1D2129"/>
          <w:u w:color="1D2129"/>
          <w:lang w:val="fr-FR"/>
        </w:rPr>
        <w:t>i</w:t>
      </w:r>
      <w:r w:rsidRPr="00BF6FD6">
        <w:rPr>
          <w:rStyle w:val="Aucun"/>
          <w:color w:val="1D2129"/>
          <w:u w:color="1D2129"/>
          <w:lang w:val="fr-FR"/>
        </w:rPr>
        <w:t xml:space="preserve">tions d’utilisation du site Facebook, accessibles à l’adresse url suivante : </w:t>
      </w:r>
      <w:r w:rsidRPr="00BF6FD6">
        <w:rPr>
          <w:rStyle w:val="Hyperlink0"/>
          <w:lang w:val="fr-FR"/>
        </w:rPr>
        <w:t>https://</w:t>
      </w:r>
      <w:r w:rsidRPr="00BF6FD6">
        <w:rPr>
          <w:rStyle w:val="Aucun"/>
          <w:color w:val="0000FF"/>
          <w:u w:color="0000FF"/>
          <w:lang w:val="fr-FR"/>
        </w:rPr>
        <w:t xml:space="preserve"> </w:t>
      </w:r>
      <w:hyperlink r:id="rId11" w:history="1">
        <w:r w:rsidRPr="00BF6FD6">
          <w:rPr>
            <w:rStyle w:val="Hyperlink0"/>
            <w:lang w:val="fr-FR"/>
          </w:rPr>
          <w:t>www.facebook.com/policies</w:t>
        </w:r>
        <w:r w:rsidRPr="00BF6FD6">
          <w:rPr>
            <w:rStyle w:val="Aucun"/>
            <w:color w:val="1D2129"/>
            <w:u w:color="1D2129"/>
            <w:lang w:val="fr-FR"/>
          </w:rPr>
          <w:t>.</w:t>
        </w:r>
      </w:hyperlink>
    </w:p>
    <w:p w:rsidR="001355CF" w:rsidRPr="00BF6FD6" w:rsidRDefault="001355CF">
      <w:pPr>
        <w:pStyle w:val="Corpsdetexte"/>
        <w:spacing w:before="5"/>
        <w:ind w:left="0" w:right="0"/>
        <w:jc w:val="left"/>
        <w:rPr>
          <w:rStyle w:val="Aucun"/>
          <w:sz w:val="31"/>
          <w:szCs w:val="31"/>
          <w:lang w:val="fr-FR"/>
        </w:rPr>
      </w:pPr>
    </w:p>
    <w:p w:rsidR="001355CF" w:rsidRPr="00BF6FD6" w:rsidRDefault="00AB092C">
      <w:pPr>
        <w:pStyle w:val="TitreA"/>
        <w:jc w:val="both"/>
        <w:rPr>
          <w:rStyle w:val="Aucun"/>
          <w:u w:val="none"/>
          <w:lang w:val="fr-FR"/>
        </w:rPr>
      </w:pPr>
      <w:r>
        <w:rPr>
          <w:rStyle w:val="Aucun"/>
          <w:color w:val="1D2129"/>
          <w:u w:val="thick" w:color="1D2129"/>
          <w:lang w:val="fr-FR"/>
        </w:rPr>
        <w:t>ARTICLE 4 : CONDITIONS DE PARTICIPATION</w:t>
      </w:r>
    </w:p>
    <w:p w:rsidR="001355CF" w:rsidRPr="00BF6FD6" w:rsidRDefault="00AB092C">
      <w:pPr>
        <w:pStyle w:val="Corpsdetexte"/>
        <w:spacing w:before="68" w:line="295" w:lineRule="auto"/>
        <w:rPr>
          <w:lang w:val="fr-FR"/>
        </w:rPr>
      </w:pPr>
      <w:r w:rsidRPr="00BF6FD6">
        <w:rPr>
          <w:rStyle w:val="Aucun"/>
          <w:color w:val="1D2129"/>
          <w:u w:color="1D2129"/>
          <w:lang w:val="fr-FR"/>
        </w:rPr>
        <w:t>Ce Jeu est uniquement réservé à toute personne physique majeure (18 ans ou plus) et résidant en France métropolitaine, à l’exclusion des membres du personnel des soci</w:t>
      </w:r>
      <w:r w:rsidRPr="00BF6FD6">
        <w:rPr>
          <w:rStyle w:val="Aucun"/>
          <w:color w:val="1D2129"/>
          <w:u w:color="1D2129"/>
          <w:lang w:val="fr-FR"/>
        </w:rPr>
        <w:t>é</w:t>
      </w:r>
      <w:r w:rsidRPr="00BF6FD6">
        <w:rPr>
          <w:rStyle w:val="Aucun"/>
          <w:color w:val="1D2129"/>
          <w:u w:color="1D2129"/>
          <w:lang w:val="fr-FR"/>
        </w:rPr>
        <w:t>tés organisatrices et plus globalement, de toute personne ayant participé à l’élaboration du présent règlement ou du Jeu.</w:t>
      </w:r>
    </w:p>
    <w:p w:rsidR="001355CF" w:rsidRPr="00BF6FD6" w:rsidRDefault="00AB092C">
      <w:pPr>
        <w:pStyle w:val="Corpsdetexte"/>
        <w:spacing w:line="295" w:lineRule="auto"/>
        <w:rPr>
          <w:lang w:val="fr-FR"/>
        </w:rPr>
      </w:pPr>
      <w:r w:rsidRPr="00BF6FD6">
        <w:rPr>
          <w:rStyle w:val="Aucun"/>
          <w:color w:val="1D2129"/>
          <w:u w:color="1D2129"/>
          <w:lang w:val="fr-FR"/>
        </w:rPr>
        <w:t>La participation au Jeu est strictement personnelle et entraîne l’acceptation pure et simple du présent règlement en toutes ses dispositions. Le non-respect des conditions de participation énoncées au présent règlement entraînera la nullité de la participation.</w:t>
      </w:r>
    </w:p>
    <w:p w:rsidR="001355CF" w:rsidRPr="00BF6FD6" w:rsidRDefault="001355CF">
      <w:pPr>
        <w:pStyle w:val="Corpsdetexte"/>
        <w:ind w:left="0" w:right="0"/>
        <w:jc w:val="left"/>
        <w:rPr>
          <w:rStyle w:val="Aucun"/>
          <w:sz w:val="31"/>
          <w:szCs w:val="31"/>
          <w:lang w:val="fr-FR"/>
        </w:rPr>
      </w:pPr>
    </w:p>
    <w:p w:rsidR="001355CF" w:rsidRPr="00BF6FD6" w:rsidRDefault="00AB092C">
      <w:pPr>
        <w:pStyle w:val="TitreA"/>
        <w:jc w:val="both"/>
        <w:rPr>
          <w:rStyle w:val="Aucun"/>
          <w:u w:val="none"/>
          <w:lang w:val="fr-FR"/>
        </w:rPr>
      </w:pPr>
      <w:r>
        <w:rPr>
          <w:rStyle w:val="Aucun"/>
          <w:color w:val="1D2129"/>
          <w:u w:val="thick" w:color="1D2129"/>
          <w:lang w:val="fr-FR"/>
        </w:rPr>
        <w:t>ARTICLE 5 : MODALITES DE PARTICIPATION</w:t>
      </w:r>
    </w:p>
    <w:p w:rsidR="001355CF" w:rsidRPr="003D24D6" w:rsidRDefault="00AB092C" w:rsidP="003D24D6">
      <w:pPr>
        <w:pStyle w:val="Corpsdetexte"/>
        <w:spacing w:before="68" w:line="295" w:lineRule="auto"/>
        <w:ind w:right="0"/>
        <w:rPr>
          <w:b/>
          <w:color w:val="1D2129"/>
          <w:u w:color="1D2129"/>
          <w:lang w:val="fr-FR"/>
        </w:rPr>
      </w:pPr>
      <w:r w:rsidRPr="00BF6FD6">
        <w:rPr>
          <w:rStyle w:val="Aucun"/>
          <w:color w:val="1D2129"/>
          <w:u w:color="1D2129"/>
          <w:lang w:val="fr-FR"/>
        </w:rPr>
        <w:t xml:space="preserve">L’inscription au jeu </w:t>
      </w:r>
      <w:r w:rsidR="003D24D6" w:rsidRPr="003D24D6">
        <w:rPr>
          <w:rStyle w:val="Aucun"/>
          <w:b/>
          <w:color w:val="1D2129"/>
          <w:u w:color="1D2129"/>
          <w:lang w:val="fr-FR"/>
        </w:rPr>
        <w:t>«concours de photo</w:t>
      </w:r>
      <w:r w:rsidR="005A51C6">
        <w:rPr>
          <w:rStyle w:val="Aucun"/>
          <w:b/>
          <w:color w:val="1D2129"/>
          <w:u w:color="1D2129"/>
          <w:lang w:val="fr-FR"/>
        </w:rPr>
        <w:t xml:space="preserve"> panier de produits locaux</w:t>
      </w:r>
      <w:r w:rsidR="003D24D6" w:rsidRPr="003D24D6">
        <w:rPr>
          <w:rStyle w:val="Aucun"/>
          <w:b/>
          <w:color w:val="1D2129"/>
          <w:u w:color="1D2129"/>
          <w:lang w:val="fr-FR"/>
        </w:rPr>
        <w:t>»</w:t>
      </w:r>
      <w:r w:rsidR="003D24D6">
        <w:rPr>
          <w:rStyle w:val="Aucun"/>
          <w:b/>
          <w:color w:val="1D2129"/>
          <w:u w:color="1D2129"/>
          <w:lang w:val="fr-FR"/>
        </w:rPr>
        <w:t xml:space="preserve"> </w:t>
      </w:r>
      <w:r w:rsidRPr="00BF6FD6">
        <w:rPr>
          <w:rStyle w:val="Aucun"/>
          <w:color w:val="1D2129"/>
          <w:u w:color="1D2129"/>
          <w:lang w:val="fr-FR"/>
        </w:rPr>
        <w:t xml:space="preserve">se fera via la page Facebook de </w:t>
      </w:r>
      <w:r w:rsidR="00BF6FD6" w:rsidRPr="003D24D6">
        <w:rPr>
          <w:rStyle w:val="Aucun"/>
          <w:b/>
          <w:bCs/>
          <w:color w:val="auto"/>
          <w:u w:color="1D2129"/>
          <w:lang w:val="fr-FR"/>
        </w:rPr>
        <w:t>E.LECLERC DU CHATELET EN BRIE</w:t>
      </w:r>
      <w:r w:rsidRPr="003D24D6">
        <w:rPr>
          <w:rStyle w:val="Aucun"/>
          <w:color w:val="auto"/>
          <w:u w:color="1D2129"/>
          <w:lang w:val="fr-FR"/>
        </w:rPr>
        <w:t xml:space="preserve">. </w:t>
      </w:r>
      <w:r w:rsidRPr="00BF6FD6">
        <w:rPr>
          <w:rStyle w:val="Aucun"/>
          <w:color w:val="1D2129"/>
          <w:u w:color="1D2129"/>
          <w:lang w:val="fr-FR"/>
        </w:rPr>
        <w:t xml:space="preserve">La mise en ligne du jeu sera effectuée </w:t>
      </w:r>
      <w:r w:rsidR="005A51C6" w:rsidRPr="003D24D6">
        <w:rPr>
          <w:rStyle w:val="Aucun"/>
          <w:b/>
          <w:bCs/>
          <w:color w:val="auto"/>
          <w:u w:color="1D2129"/>
          <w:lang w:val="fr-FR"/>
        </w:rPr>
        <w:t xml:space="preserve">du </w:t>
      </w:r>
      <w:r w:rsidR="005A51C6">
        <w:rPr>
          <w:rStyle w:val="Aucun"/>
          <w:b/>
          <w:bCs/>
          <w:color w:val="auto"/>
          <w:u w:color="1D2129"/>
          <w:lang w:val="fr-FR"/>
        </w:rPr>
        <w:t>mercredi 5 mai 2021 au samedi 15 mai 00h00</w:t>
      </w:r>
      <w:r w:rsidR="003D24D6" w:rsidRPr="003D24D6">
        <w:rPr>
          <w:rStyle w:val="Aucun"/>
          <w:b/>
          <w:bCs/>
          <w:color w:val="auto"/>
          <w:u w:color="1D2129"/>
          <w:lang w:val="fr-FR"/>
        </w:rPr>
        <w:t xml:space="preserve"> </w:t>
      </w:r>
      <w:r w:rsidRPr="003D24D6">
        <w:rPr>
          <w:rStyle w:val="Aucun"/>
          <w:b/>
          <w:bCs/>
          <w:color w:val="auto"/>
          <w:u w:color="1D2129"/>
          <w:lang w:val="fr-FR"/>
        </w:rPr>
        <w:t>chaque jour</w:t>
      </w:r>
      <w:r w:rsidRPr="00BF6FD6">
        <w:rPr>
          <w:rStyle w:val="Aucun"/>
          <w:color w:val="1D2129"/>
          <w:u w:color="1D2129"/>
          <w:lang w:val="fr-FR"/>
        </w:rPr>
        <w:t>, les pa</w:t>
      </w:r>
      <w:r w:rsidRPr="00BF6FD6">
        <w:rPr>
          <w:rStyle w:val="Aucun"/>
          <w:color w:val="1D2129"/>
          <w:u w:color="1D2129"/>
          <w:lang w:val="fr-FR"/>
        </w:rPr>
        <w:t>r</w:t>
      </w:r>
      <w:r w:rsidRPr="00BF6FD6">
        <w:rPr>
          <w:rStyle w:val="Aucun"/>
          <w:color w:val="1D2129"/>
          <w:u w:color="1D2129"/>
          <w:lang w:val="fr-FR"/>
        </w:rPr>
        <w:t xml:space="preserve">ticipants (fans de la page Facebook </w:t>
      </w:r>
      <w:r w:rsidR="00BF6FD6" w:rsidRPr="003D24D6">
        <w:rPr>
          <w:rStyle w:val="Aucun"/>
          <w:b/>
          <w:bCs/>
          <w:color w:val="auto"/>
          <w:u w:color="1D2129"/>
          <w:lang w:val="fr-FR"/>
        </w:rPr>
        <w:t>E.LECLERC DU CHATELET EN BRIE</w:t>
      </w:r>
      <w:r w:rsidR="00BF6FD6" w:rsidRPr="003D24D6">
        <w:rPr>
          <w:rStyle w:val="Aucun"/>
          <w:color w:val="auto"/>
          <w:u w:color="1D2129"/>
          <w:lang w:val="fr-FR"/>
        </w:rPr>
        <w:t xml:space="preserve"> </w:t>
      </w:r>
      <w:r w:rsidRPr="003D24D6">
        <w:rPr>
          <w:rStyle w:val="Aucun"/>
          <w:color w:val="auto"/>
          <w:u w:color="1D2129"/>
          <w:lang w:val="fr-FR"/>
        </w:rPr>
        <w:t xml:space="preserve">ou </w:t>
      </w:r>
      <w:r w:rsidRPr="00BF6FD6">
        <w:rPr>
          <w:rStyle w:val="Aucun"/>
          <w:color w:val="1D2129"/>
          <w:u w:color="1D2129"/>
          <w:lang w:val="fr-FR"/>
        </w:rPr>
        <w:t>non) devront répondre, par le biais d’un commentaire, suivre les indications formulées en statut. Le commentaire ne devra comporter aucun propos violent, dénigrant, i</w:t>
      </w:r>
      <w:r w:rsidRPr="00BF6FD6">
        <w:rPr>
          <w:rStyle w:val="Aucun"/>
          <w:color w:val="1D2129"/>
          <w:u w:color="1D2129"/>
          <w:lang w:val="fr-FR"/>
        </w:rPr>
        <w:t>n</w:t>
      </w:r>
      <w:r w:rsidRPr="00BF6FD6">
        <w:rPr>
          <w:rStyle w:val="Aucun"/>
          <w:color w:val="1D2129"/>
          <w:u w:color="1D2129"/>
          <w:lang w:val="fr-FR"/>
        </w:rPr>
        <w:t>sultant, contraire à la décence ou à la dignité, ou portant atteinte à la réputation de la marque.</w:t>
      </w:r>
    </w:p>
    <w:p w:rsidR="001355CF" w:rsidRPr="00BF6FD6" w:rsidRDefault="00AB092C">
      <w:pPr>
        <w:pStyle w:val="Corpsdetexte"/>
        <w:spacing w:line="295" w:lineRule="auto"/>
        <w:ind w:right="116"/>
        <w:rPr>
          <w:lang w:val="fr-FR"/>
        </w:rPr>
      </w:pPr>
      <w:r w:rsidRPr="00BF6FD6">
        <w:rPr>
          <w:rStyle w:val="Aucun"/>
          <w:color w:val="1D2129"/>
          <w:u w:color="1D2129"/>
          <w:lang w:val="fr-FR"/>
        </w:rPr>
        <w:t>Tout commentaire contrevenant à ce qui est édicté ci-dessus aura pour conséquence d’écarter la participation de la personne l’ayant rédigé.</w:t>
      </w:r>
    </w:p>
    <w:p w:rsidR="001355CF" w:rsidRPr="00BF6FD6" w:rsidRDefault="00AB092C">
      <w:pPr>
        <w:pStyle w:val="Corpsdetexte"/>
        <w:spacing w:line="295" w:lineRule="auto"/>
        <w:ind w:right="114"/>
        <w:rPr>
          <w:lang w:val="fr-FR"/>
        </w:rPr>
      </w:pPr>
      <w:r w:rsidRPr="00BF6FD6">
        <w:rPr>
          <w:rStyle w:val="Aucun"/>
          <w:color w:val="1D2129"/>
          <w:u w:color="1D2129"/>
          <w:lang w:val="fr-FR"/>
        </w:rPr>
        <w:t>Une seule adresse email par personne est autorisée. Toute participation dont les coo</w:t>
      </w:r>
      <w:r w:rsidRPr="00BF6FD6">
        <w:rPr>
          <w:rStyle w:val="Aucun"/>
          <w:color w:val="1D2129"/>
          <w:u w:color="1D2129"/>
          <w:lang w:val="fr-FR"/>
        </w:rPr>
        <w:t>r</w:t>
      </w:r>
      <w:r w:rsidRPr="00BF6FD6">
        <w:rPr>
          <w:rStyle w:val="Aucun"/>
          <w:color w:val="1D2129"/>
          <w:u w:color="1D2129"/>
          <w:lang w:val="fr-FR"/>
        </w:rPr>
        <w:t>données sont incomplètes ou erronées pourra être écartée sans que les Organisateurs n’engagent leur responsabilité. Le participant autorise toutes vérifications le conce</w:t>
      </w:r>
      <w:r w:rsidRPr="00BF6FD6">
        <w:rPr>
          <w:rStyle w:val="Aucun"/>
          <w:color w:val="1D2129"/>
          <w:u w:color="1D2129"/>
          <w:lang w:val="fr-FR"/>
        </w:rPr>
        <w:t>r</w:t>
      </w:r>
      <w:r w:rsidRPr="00BF6FD6">
        <w:rPr>
          <w:rStyle w:val="Aucun"/>
          <w:color w:val="1D2129"/>
          <w:u w:color="1D2129"/>
          <w:lang w:val="fr-FR"/>
        </w:rPr>
        <w:t>nant. Toutes indications erronées d’identité entraînent l’élimination immédiate de la participation et seront susceptibles de donner lieu à des poursuites pour celui qui les aura fournies.</w:t>
      </w:r>
    </w:p>
    <w:p w:rsidR="001355CF" w:rsidRPr="003D24D6" w:rsidRDefault="00AB092C">
      <w:pPr>
        <w:pStyle w:val="Corpsdetexte"/>
        <w:spacing w:line="295" w:lineRule="auto"/>
        <w:ind w:right="114"/>
        <w:rPr>
          <w:color w:val="auto"/>
          <w:lang w:val="fr-FR"/>
        </w:rPr>
      </w:pPr>
      <w:r w:rsidRPr="00BF6FD6">
        <w:rPr>
          <w:rStyle w:val="Aucun"/>
          <w:color w:val="1D2129"/>
          <w:u w:color="1D2129"/>
          <w:lang w:val="fr-FR"/>
        </w:rPr>
        <w:t>Les participants qui tenteraient de participer par des moyens tels qu’automates de pa</w:t>
      </w:r>
      <w:r w:rsidRPr="00BF6FD6">
        <w:rPr>
          <w:rStyle w:val="Aucun"/>
          <w:color w:val="1D2129"/>
          <w:u w:color="1D2129"/>
          <w:lang w:val="fr-FR"/>
        </w:rPr>
        <w:t>r</w:t>
      </w:r>
      <w:r w:rsidRPr="00BF6FD6">
        <w:rPr>
          <w:rStyle w:val="Aucun"/>
          <w:color w:val="1D2129"/>
          <w:u w:color="1D2129"/>
          <w:lang w:val="fr-FR"/>
        </w:rPr>
        <w:t xml:space="preserve">ticipation, programmes élaborés pour des participations automatisées, utilisation </w:t>
      </w:r>
      <w:r w:rsidRPr="00BF6FD6">
        <w:rPr>
          <w:rStyle w:val="Aucun"/>
          <w:color w:val="1D2129"/>
          <w:u w:color="1D2129"/>
          <w:lang w:val="fr-FR"/>
        </w:rPr>
        <w:lastRenderedPageBreak/>
        <w:t>d’informations, courrier électronique, numéros de clients autres que ceux correspo</w:t>
      </w:r>
      <w:r w:rsidRPr="00BF6FD6">
        <w:rPr>
          <w:rStyle w:val="Aucun"/>
          <w:color w:val="1D2129"/>
          <w:u w:color="1D2129"/>
          <w:lang w:val="fr-FR"/>
        </w:rPr>
        <w:t>n</w:t>
      </w:r>
      <w:r w:rsidRPr="00BF6FD6">
        <w:rPr>
          <w:rStyle w:val="Aucun"/>
          <w:color w:val="1D2129"/>
          <w:u w:color="1D2129"/>
          <w:lang w:val="fr-FR"/>
        </w:rPr>
        <w:t xml:space="preserve">dants à leur identité et adresse, et plus généralement par tous moyens non conformes </w:t>
      </w:r>
      <w:r w:rsidRPr="003D24D6">
        <w:rPr>
          <w:rStyle w:val="Aucun"/>
          <w:color w:val="auto"/>
          <w:u w:color="1D2129"/>
          <w:lang w:val="fr-FR"/>
        </w:rPr>
        <w:t>au respect de l’égalité des chances entre les participants au Jeu seraient automatiqu</w:t>
      </w:r>
      <w:r w:rsidRPr="003D24D6">
        <w:rPr>
          <w:rStyle w:val="Aucun"/>
          <w:color w:val="auto"/>
          <w:u w:color="1D2129"/>
          <w:lang w:val="fr-FR"/>
        </w:rPr>
        <w:t>e</w:t>
      </w:r>
      <w:r w:rsidRPr="003D24D6">
        <w:rPr>
          <w:rStyle w:val="Aucun"/>
          <w:color w:val="auto"/>
          <w:u w:color="1D2129"/>
          <w:lang w:val="fr-FR"/>
        </w:rPr>
        <w:t>ment éliminés.</w:t>
      </w:r>
    </w:p>
    <w:p w:rsidR="003D24D6" w:rsidRDefault="00AB092C" w:rsidP="003D24D6">
      <w:pPr>
        <w:pStyle w:val="Corpsdetexte"/>
        <w:spacing w:line="295" w:lineRule="auto"/>
        <w:rPr>
          <w:color w:val="auto"/>
          <w:lang w:val="fr-FR"/>
        </w:rPr>
      </w:pPr>
      <w:r w:rsidRPr="003D24D6">
        <w:rPr>
          <w:rStyle w:val="Aucun"/>
          <w:color w:val="auto"/>
          <w:u w:color="1D2129"/>
          <w:lang w:val="fr-FR"/>
        </w:rPr>
        <w:t xml:space="preserve">Le présent règlement est disponible via un lien posté par les Organisateurs sur la Page Facebook </w:t>
      </w:r>
      <w:r w:rsidR="00BF6FD6" w:rsidRPr="003D24D6">
        <w:rPr>
          <w:rStyle w:val="Aucun"/>
          <w:b/>
          <w:bCs/>
          <w:color w:val="auto"/>
          <w:u w:color="1D2129"/>
          <w:lang w:val="fr-FR"/>
        </w:rPr>
        <w:t>E.LECLERC DU CHATELET EN BRIE</w:t>
      </w:r>
    </w:p>
    <w:p w:rsidR="001355CF" w:rsidRDefault="00AB092C" w:rsidP="003D24D6">
      <w:pPr>
        <w:pStyle w:val="TitreA"/>
        <w:spacing w:before="67"/>
        <w:ind w:left="0"/>
        <w:rPr>
          <w:rStyle w:val="Aucun"/>
          <w:u w:val="none"/>
          <w:lang w:val="de-DE"/>
        </w:rPr>
      </w:pPr>
      <w:r>
        <w:rPr>
          <w:rStyle w:val="Aucun"/>
          <w:color w:val="1D2129"/>
          <w:u w:val="thick" w:color="1D2129"/>
          <w:lang w:val="de-DE"/>
        </w:rPr>
        <w:t>ARTICLE 6 : TIRAGE AU SORT</w:t>
      </w:r>
    </w:p>
    <w:p w:rsidR="001355CF" w:rsidRPr="003D24D6" w:rsidRDefault="00BF6FD6" w:rsidP="00131BB1">
      <w:pPr>
        <w:pStyle w:val="Corpsdetexte"/>
        <w:spacing w:before="67" w:line="295" w:lineRule="auto"/>
        <w:rPr>
          <w:color w:val="auto"/>
          <w:u w:color="1D2129"/>
          <w:lang w:val="fr-FR"/>
        </w:rPr>
      </w:pPr>
      <w:r>
        <w:rPr>
          <w:rStyle w:val="Aucun"/>
          <w:color w:val="1D2129"/>
          <w:u w:color="1D2129"/>
          <w:lang w:val="fr-FR"/>
        </w:rPr>
        <w:t>Le gagnant sera désigné par le plus de « </w:t>
      </w:r>
      <w:proofErr w:type="spellStart"/>
      <w:r>
        <w:rPr>
          <w:rStyle w:val="Aucun"/>
          <w:color w:val="1D2129"/>
          <w:u w:color="1D2129"/>
          <w:lang w:val="fr-FR"/>
        </w:rPr>
        <w:t>like</w:t>
      </w:r>
      <w:proofErr w:type="spellEnd"/>
      <w:r>
        <w:rPr>
          <w:rStyle w:val="Aucun"/>
          <w:color w:val="1D2129"/>
          <w:u w:color="1D2129"/>
          <w:lang w:val="fr-FR"/>
        </w:rPr>
        <w:t> » ou « j’aime » sur la photo qui sera p</w:t>
      </w:r>
      <w:r>
        <w:rPr>
          <w:rStyle w:val="Aucun"/>
          <w:color w:val="1D2129"/>
          <w:u w:color="1D2129"/>
          <w:lang w:val="fr-FR"/>
        </w:rPr>
        <w:t>u</w:t>
      </w:r>
      <w:r w:rsidR="00131BB1">
        <w:rPr>
          <w:rStyle w:val="Aucun"/>
          <w:color w:val="1D2129"/>
          <w:u w:color="1D2129"/>
          <w:lang w:val="fr-FR"/>
        </w:rPr>
        <w:t xml:space="preserve">bliée sur le post émis par l’Organisateur. Si plusieurs participants étaient égalité, un </w:t>
      </w:r>
      <w:r w:rsidR="00AB092C" w:rsidRPr="00BF6FD6">
        <w:rPr>
          <w:rStyle w:val="Aucun"/>
          <w:color w:val="1D2129"/>
          <w:u w:color="1D2129"/>
          <w:lang w:val="fr-FR"/>
        </w:rPr>
        <w:t xml:space="preserve"> tirage au sort sera effectué par </w:t>
      </w:r>
      <w:r w:rsidR="00AB092C" w:rsidRPr="003D24D6">
        <w:rPr>
          <w:rStyle w:val="Aucun"/>
          <w:color w:val="auto"/>
          <w:u w:color="1D2129"/>
          <w:lang w:val="fr-FR"/>
        </w:rPr>
        <w:t xml:space="preserve">l’Organisateur </w:t>
      </w:r>
      <w:r w:rsidRPr="003D24D6">
        <w:rPr>
          <w:rStyle w:val="Aucun"/>
          <w:b/>
          <w:bCs/>
          <w:color w:val="auto"/>
          <w:u w:color="1D2129"/>
          <w:lang w:val="fr-FR"/>
        </w:rPr>
        <w:t>E.LECLERC DU CHATELET EN BRIE</w:t>
      </w:r>
      <w:r w:rsidRPr="003D24D6">
        <w:rPr>
          <w:rStyle w:val="Aucun"/>
          <w:color w:val="auto"/>
          <w:spacing w:val="-3"/>
          <w:u w:color="1D2129"/>
          <w:lang w:val="fr-FR"/>
        </w:rPr>
        <w:t xml:space="preserve"> </w:t>
      </w:r>
      <w:r w:rsidR="00AB092C" w:rsidRPr="003D24D6">
        <w:rPr>
          <w:rStyle w:val="Aucun"/>
          <w:color w:val="auto"/>
          <w:u w:color="1D2129"/>
          <w:lang w:val="fr-FR"/>
        </w:rPr>
        <w:t>parmi l’ensemble des participants ayant respecté les conditions de participation énoncées à l’article 5 ci- dessus.</w:t>
      </w:r>
    </w:p>
    <w:p w:rsidR="001355CF" w:rsidRPr="003D24D6" w:rsidRDefault="0032480C">
      <w:pPr>
        <w:pStyle w:val="Corpsdetexte"/>
        <w:spacing w:line="295" w:lineRule="auto"/>
        <w:rPr>
          <w:color w:val="auto"/>
          <w:lang w:val="fr-FR"/>
        </w:rPr>
      </w:pPr>
      <w:r>
        <w:rPr>
          <w:rStyle w:val="Aucun"/>
          <w:color w:val="auto"/>
          <w:u w:color="1D2129"/>
          <w:lang w:val="fr-FR"/>
        </w:rPr>
        <w:t>Le(a)</w:t>
      </w:r>
      <w:r w:rsidR="00AB092C" w:rsidRPr="003D24D6">
        <w:rPr>
          <w:rStyle w:val="Aucun"/>
          <w:color w:val="auto"/>
          <w:u w:color="1D2129"/>
          <w:lang w:val="fr-FR"/>
        </w:rPr>
        <w:t xml:space="preserve"> gagnant(e) sur Facebook sera </w:t>
      </w:r>
      <w:r w:rsidR="00131BB1" w:rsidRPr="003D24D6">
        <w:rPr>
          <w:rStyle w:val="Aucun"/>
          <w:color w:val="auto"/>
          <w:u w:color="1D2129"/>
          <w:lang w:val="fr-FR"/>
        </w:rPr>
        <w:t>no</w:t>
      </w:r>
      <w:r>
        <w:rPr>
          <w:rStyle w:val="Aucun"/>
          <w:color w:val="auto"/>
          <w:u w:color="1D2129"/>
          <w:lang w:val="fr-FR"/>
        </w:rPr>
        <w:t>mmé(</w:t>
      </w:r>
      <w:r w:rsidR="00131BB1" w:rsidRPr="003D24D6">
        <w:rPr>
          <w:rStyle w:val="Aucun"/>
          <w:color w:val="auto"/>
          <w:u w:color="1D2129"/>
          <w:lang w:val="fr-FR"/>
        </w:rPr>
        <w:t>e</w:t>
      </w:r>
      <w:r>
        <w:rPr>
          <w:rStyle w:val="Aucun"/>
          <w:color w:val="auto"/>
          <w:u w:color="1D2129"/>
          <w:lang w:val="fr-FR"/>
        </w:rPr>
        <w:t>)</w:t>
      </w:r>
      <w:r w:rsidR="00AB092C" w:rsidRPr="003D24D6">
        <w:rPr>
          <w:rStyle w:val="Aucun"/>
          <w:color w:val="auto"/>
          <w:u w:color="1D2129"/>
          <w:lang w:val="fr-FR"/>
        </w:rPr>
        <w:t xml:space="preserve"> </w:t>
      </w:r>
      <w:r w:rsidR="00BF6FD6" w:rsidRPr="003D24D6">
        <w:rPr>
          <w:rStyle w:val="Aucun"/>
          <w:b/>
          <w:bCs/>
          <w:color w:val="auto"/>
          <w:u w:color="1D2129"/>
          <w:lang w:val="fr-FR"/>
        </w:rPr>
        <w:t xml:space="preserve">le </w:t>
      </w:r>
      <w:r w:rsidR="005A51C6">
        <w:rPr>
          <w:rStyle w:val="Aucun"/>
          <w:b/>
          <w:bCs/>
          <w:color w:val="auto"/>
          <w:u w:color="1D2129"/>
          <w:lang w:val="fr-FR"/>
        </w:rPr>
        <w:t>lundi 17 mai</w:t>
      </w:r>
      <w:r w:rsidR="003D24D6" w:rsidRPr="003D24D6">
        <w:rPr>
          <w:rStyle w:val="Aucun"/>
          <w:b/>
          <w:bCs/>
          <w:color w:val="auto"/>
          <w:u w:color="1D2129"/>
          <w:lang w:val="fr-FR"/>
        </w:rPr>
        <w:t xml:space="preserve"> </w:t>
      </w:r>
      <w:r w:rsidR="00AB092C" w:rsidRPr="003D24D6">
        <w:rPr>
          <w:rStyle w:val="Aucun"/>
          <w:color w:val="auto"/>
          <w:u w:color="1D2129"/>
          <w:lang w:val="fr-FR"/>
        </w:rPr>
        <w:t>(heure fra</w:t>
      </w:r>
      <w:r w:rsidR="00AB092C" w:rsidRPr="003D24D6">
        <w:rPr>
          <w:rStyle w:val="Aucun"/>
          <w:color w:val="auto"/>
          <w:u w:color="1D2129"/>
          <w:lang w:val="fr-FR"/>
        </w:rPr>
        <w:t>n</w:t>
      </w:r>
      <w:r w:rsidR="00AB092C" w:rsidRPr="003D24D6">
        <w:rPr>
          <w:rStyle w:val="Aucun"/>
          <w:color w:val="auto"/>
          <w:u w:color="1D2129"/>
          <w:lang w:val="fr-FR"/>
        </w:rPr>
        <w:t>çaise).</w:t>
      </w:r>
    </w:p>
    <w:p w:rsidR="001355CF" w:rsidRPr="00BF6FD6" w:rsidRDefault="00AB092C">
      <w:pPr>
        <w:pStyle w:val="Corpsdetexte"/>
        <w:spacing w:line="295" w:lineRule="auto"/>
        <w:rPr>
          <w:lang w:val="fr-FR"/>
        </w:rPr>
      </w:pPr>
      <w:r w:rsidRPr="003D24D6">
        <w:rPr>
          <w:rStyle w:val="Aucun"/>
          <w:color w:val="auto"/>
          <w:u w:color="1D2129"/>
          <w:lang w:val="fr-FR"/>
        </w:rPr>
        <w:t xml:space="preserve">Toute participation dont les coordonnées sont incomplètes ou erronées pourra </w:t>
      </w:r>
      <w:r w:rsidRPr="00BF6FD6">
        <w:rPr>
          <w:rStyle w:val="Aucun"/>
          <w:color w:val="1D2129"/>
          <w:u w:color="1D2129"/>
          <w:lang w:val="fr-FR"/>
        </w:rPr>
        <w:t xml:space="preserve">être écartée sans que la Société Organisatrice </w:t>
      </w:r>
      <w:r w:rsidR="00BF6FD6" w:rsidRPr="00BF6FD6">
        <w:rPr>
          <w:rStyle w:val="Aucun"/>
          <w:color w:val="1D2129"/>
          <w:u w:color="1D2129"/>
          <w:lang w:val="fr-FR"/>
        </w:rPr>
        <w:t>n’engage</w:t>
      </w:r>
      <w:r w:rsidRPr="00BF6FD6">
        <w:rPr>
          <w:rStyle w:val="Aucun"/>
          <w:color w:val="1D2129"/>
          <w:u w:color="1D2129"/>
          <w:lang w:val="fr-FR"/>
        </w:rPr>
        <w:t xml:space="preserve"> sa responsabilité.</w:t>
      </w:r>
    </w:p>
    <w:p w:rsidR="001355CF" w:rsidRPr="00BF6FD6" w:rsidRDefault="00AB092C">
      <w:pPr>
        <w:pStyle w:val="Corpsdetexte"/>
        <w:spacing w:line="295" w:lineRule="auto"/>
        <w:rPr>
          <w:lang w:val="fr-FR"/>
        </w:rPr>
      </w:pPr>
      <w:r w:rsidRPr="00BF6FD6">
        <w:rPr>
          <w:rStyle w:val="Aucun"/>
          <w:color w:val="1D2129"/>
          <w:u w:color="1D2129"/>
          <w:lang w:val="fr-FR"/>
        </w:rPr>
        <w:t>Si les gagnants ne se manifestent pas dans les conditions prévues à l’article 9 ci-après. Aucun nouveau tirage au sort ne sera effectué et les dotations ne seront pas remises en jeu.</w:t>
      </w:r>
    </w:p>
    <w:p w:rsidR="001355CF" w:rsidRPr="00BF6FD6" w:rsidRDefault="001355CF">
      <w:pPr>
        <w:pStyle w:val="Corpsdetexte"/>
        <w:spacing w:before="7"/>
        <w:ind w:left="0" w:right="0"/>
        <w:jc w:val="left"/>
        <w:rPr>
          <w:rStyle w:val="Aucun"/>
          <w:sz w:val="30"/>
          <w:szCs w:val="30"/>
          <w:lang w:val="fr-FR"/>
        </w:rPr>
      </w:pPr>
    </w:p>
    <w:p w:rsidR="001355CF" w:rsidRPr="00BF6FD6" w:rsidRDefault="00AB092C">
      <w:pPr>
        <w:pStyle w:val="TitreA"/>
        <w:rPr>
          <w:rStyle w:val="Aucun"/>
          <w:u w:val="none"/>
          <w:lang w:val="fr-FR"/>
        </w:rPr>
      </w:pPr>
      <w:r>
        <w:rPr>
          <w:rStyle w:val="Aucun"/>
          <w:color w:val="1D2129"/>
          <w:u w:val="thick" w:color="1D2129"/>
          <w:lang w:val="fr-FR"/>
        </w:rPr>
        <w:t>ARTICLE 7 : DOTATIONS</w:t>
      </w:r>
    </w:p>
    <w:p w:rsidR="008F6959" w:rsidRPr="008F6959" w:rsidRDefault="00AB092C" w:rsidP="008F6959">
      <w:pPr>
        <w:pStyle w:val="Corpsdetexte"/>
        <w:spacing w:before="68"/>
        <w:ind w:right="0"/>
        <w:rPr>
          <w:b/>
          <w:color w:val="1D2129"/>
          <w:u w:color="1D2129"/>
          <w:lang w:val="fr-FR"/>
        </w:rPr>
      </w:pPr>
      <w:r w:rsidRPr="00BF6FD6">
        <w:rPr>
          <w:rStyle w:val="Aucun"/>
          <w:color w:val="1D2129"/>
          <w:u w:color="1D2129"/>
          <w:lang w:val="fr-FR"/>
        </w:rPr>
        <w:t>Le présent Jeu bénéficie des dotations suivantes :</w:t>
      </w:r>
      <w:r w:rsidR="008F6959">
        <w:rPr>
          <w:rStyle w:val="Aucun"/>
          <w:color w:val="1D2129"/>
          <w:u w:color="1D2129"/>
          <w:lang w:val="fr-FR"/>
        </w:rPr>
        <w:t xml:space="preserve"> </w:t>
      </w:r>
      <w:r w:rsidR="008F6959" w:rsidRPr="008F6959">
        <w:rPr>
          <w:rStyle w:val="Aucun"/>
          <w:b/>
          <w:color w:val="1D2129"/>
          <w:u w:color="1D2129"/>
          <w:lang w:val="fr-FR"/>
        </w:rPr>
        <w:t>4 paniers garnis de produits locaux.</w:t>
      </w:r>
    </w:p>
    <w:p w:rsidR="001355CF" w:rsidRPr="0032480C" w:rsidRDefault="0032480C">
      <w:pPr>
        <w:pStyle w:val="CorpsA"/>
        <w:spacing w:before="67"/>
        <w:ind w:left="116"/>
        <w:jc w:val="both"/>
        <w:rPr>
          <w:rStyle w:val="Aucun"/>
          <w:b/>
          <w:bCs/>
          <w:color w:val="auto"/>
          <w:sz w:val="26"/>
          <w:szCs w:val="26"/>
          <w:lang w:val="fr-FR"/>
        </w:rPr>
      </w:pPr>
      <w:r>
        <w:rPr>
          <w:rStyle w:val="Aucun"/>
          <w:color w:val="1D2129"/>
          <w:sz w:val="26"/>
          <w:szCs w:val="26"/>
          <w:u w:color="1D2129"/>
          <w:lang w:val="fr-FR"/>
        </w:rPr>
        <w:t xml:space="preserve">Le(a) </w:t>
      </w:r>
      <w:r w:rsidR="00AB092C">
        <w:rPr>
          <w:rStyle w:val="Aucun"/>
          <w:color w:val="1D2129"/>
          <w:sz w:val="26"/>
          <w:szCs w:val="26"/>
          <w:u w:color="1D2129"/>
          <w:lang w:val="fr-FR"/>
        </w:rPr>
        <w:t xml:space="preserve">gagnant(e) Facebook recevra : </w:t>
      </w:r>
      <w:r w:rsidRPr="0032480C">
        <w:rPr>
          <w:rStyle w:val="Aucun"/>
          <w:b/>
          <w:bCs/>
          <w:color w:val="auto"/>
          <w:sz w:val="26"/>
          <w:szCs w:val="26"/>
          <w:u w:color="F79646"/>
          <w:lang w:val="fr-FR"/>
        </w:rPr>
        <w:t>un panier garnis de</w:t>
      </w:r>
      <w:r w:rsidR="00131BB1" w:rsidRPr="0032480C">
        <w:rPr>
          <w:rStyle w:val="Aucun"/>
          <w:b/>
          <w:bCs/>
          <w:color w:val="auto"/>
          <w:sz w:val="26"/>
          <w:szCs w:val="26"/>
          <w:u w:color="F79646"/>
          <w:lang w:val="fr-FR"/>
        </w:rPr>
        <w:t xml:space="preserve"> </w:t>
      </w:r>
      <w:r w:rsidR="005A51C6">
        <w:rPr>
          <w:rStyle w:val="Aucun"/>
          <w:b/>
          <w:bCs/>
          <w:color w:val="auto"/>
          <w:sz w:val="26"/>
          <w:szCs w:val="26"/>
          <w:u w:color="F79646"/>
          <w:lang w:val="fr-FR"/>
        </w:rPr>
        <w:t xml:space="preserve">produits locaux </w:t>
      </w:r>
      <w:r w:rsidR="00131BB1" w:rsidRPr="0032480C">
        <w:rPr>
          <w:rStyle w:val="Aucun"/>
          <w:b/>
          <w:bCs/>
          <w:color w:val="auto"/>
          <w:sz w:val="26"/>
          <w:szCs w:val="26"/>
          <w:u w:color="F79646"/>
          <w:lang w:val="fr-FR"/>
        </w:rPr>
        <w:t>d’une</w:t>
      </w:r>
      <w:r w:rsidR="00AB092C" w:rsidRPr="0032480C">
        <w:rPr>
          <w:rStyle w:val="Aucun"/>
          <w:b/>
          <w:bCs/>
          <w:color w:val="auto"/>
          <w:sz w:val="26"/>
          <w:szCs w:val="26"/>
          <w:u w:color="F79646"/>
          <w:lang w:val="fr-FR"/>
        </w:rPr>
        <w:t xml:space="preserve"> v</w:t>
      </w:r>
      <w:r w:rsidR="00AB092C" w:rsidRPr="0032480C">
        <w:rPr>
          <w:rStyle w:val="Aucun"/>
          <w:b/>
          <w:bCs/>
          <w:color w:val="auto"/>
          <w:sz w:val="26"/>
          <w:szCs w:val="26"/>
          <w:u w:color="F79646"/>
          <w:lang w:val="fr-FR"/>
        </w:rPr>
        <w:t>a</w:t>
      </w:r>
      <w:r w:rsidR="00AB092C" w:rsidRPr="0032480C">
        <w:rPr>
          <w:rStyle w:val="Aucun"/>
          <w:b/>
          <w:bCs/>
          <w:color w:val="auto"/>
          <w:sz w:val="26"/>
          <w:szCs w:val="26"/>
          <w:u w:color="F79646"/>
          <w:lang w:val="fr-FR"/>
        </w:rPr>
        <w:t xml:space="preserve">leur </w:t>
      </w:r>
      <w:r w:rsidR="00131BB1" w:rsidRPr="0032480C">
        <w:rPr>
          <w:rStyle w:val="Aucun"/>
          <w:b/>
          <w:bCs/>
          <w:color w:val="auto"/>
          <w:sz w:val="26"/>
          <w:szCs w:val="26"/>
          <w:u w:color="F79646"/>
          <w:lang w:val="fr-FR"/>
        </w:rPr>
        <w:t xml:space="preserve">de </w:t>
      </w:r>
      <w:r w:rsidR="008F6959">
        <w:rPr>
          <w:rStyle w:val="Aucun"/>
          <w:b/>
          <w:bCs/>
          <w:color w:val="auto"/>
          <w:sz w:val="26"/>
          <w:szCs w:val="26"/>
          <w:u w:color="F79646"/>
          <w:lang w:val="fr-FR"/>
        </w:rPr>
        <w:t>32</w:t>
      </w:r>
      <w:r w:rsidR="00AB092C" w:rsidRPr="0032480C">
        <w:rPr>
          <w:rStyle w:val="Aucun"/>
          <w:b/>
          <w:bCs/>
          <w:color w:val="auto"/>
          <w:sz w:val="26"/>
          <w:szCs w:val="26"/>
          <w:u w:color="F79646"/>
          <w:lang w:val="fr-FR"/>
        </w:rPr>
        <w:t>€</w:t>
      </w:r>
      <w:r w:rsidR="008F6959">
        <w:rPr>
          <w:rStyle w:val="Aucun"/>
          <w:b/>
          <w:bCs/>
          <w:color w:val="auto"/>
          <w:sz w:val="26"/>
          <w:szCs w:val="26"/>
          <w:u w:color="F79646"/>
          <w:lang w:val="fr-FR"/>
        </w:rPr>
        <w:t xml:space="preserve"> HT</w:t>
      </w:r>
      <w:r w:rsidR="00AB092C" w:rsidRPr="0032480C">
        <w:rPr>
          <w:rStyle w:val="Aucun"/>
          <w:b/>
          <w:bCs/>
          <w:color w:val="auto"/>
          <w:sz w:val="26"/>
          <w:szCs w:val="26"/>
          <w:u w:color="F79646"/>
          <w:lang w:val="fr-FR"/>
        </w:rPr>
        <w:t xml:space="preserve"> </w:t>
      </w:r>
      <w:r w:rsidR="008A5767" w:rsidRPr="0032480C">
        <w:rPr>
          <w:rStyle w:val="Aucun"/>
          <w:b/>
          <w:bCs/>
          <w:color w:val="auto"/>
          <w:sz w:val="26"/>
          <w:szCs w:val="26"/>
          <w:u w:color="F79646"/>
          <w:lang w:val="fr-FR"/>
        </w:rPr>
        <w:t>(</w:t>
      </w:r>
      <w:r w:rsidR="008F6959">
        <w:rPr>
          <w:rStyle w:val="Aucun"/>
          <w:b/>
          <w:bCs/>
          <w:color w:val="auto"/>
          <w:sz w:val="26"/>
          <w:szCs w:val="26"/>
          <w:u w:color="F79646"/>
          <w:lang w:val="fr-FR"/>
        </w:rPr>
        <w:t>trente deux euros</w:t>
      </w:r>
      <w:r w:rsidR="008A5767" w:rsidRPr="0032480C">
        <w:rPr>
          <w:rStyle w:val="Aucun"/>
          <w:b/>
          <w:bCs/>
          <w:color w:val="auto"/>
          <w:sz w:val="26"/>
          <w:szCs w:val="26"/>
          <w:u w:color="F79646"/>
          <w:lang w:val="fr-FR"/>
        </w:rPr>
        <w:t>).</w:t>
      </w:r>
    </w:p>
    <w:p w:rsidR="001355CF" w:rsidRPr="00BF6FD6" w:rsidRDefault="00131BB1">
      <w:pPr>
        <w:pStyle w:val="Corpsdetexte"/>
        <w:spacing w:before="68" w:line="295" w:lineRule="auto"/>
        <w:rPr>
          <w:lang w:val="fr-FR"/>
        </w:rPr>
      </w:pPr>
      <w:r>
        <w:rPr>
          <w:rStyle w:val="Aucun"/>
          <w:color w:val="1D2129"/>
          <w:u w:color="1D2129"/>
          <w:lang w:val="fr-FR"/>
        </w:rPr>
        <w:t>Le lot ne peu</w:t>
      </w:r>
      <w:r w:rsidR="00AB092C" w:rsidRPr="00BF6FD6">
        <w:rPr>
          <w:rStyle w:val="Aucun"/>
          <w:color w:val="1D2129"/>
          <w:u w:color="1D2129"/>
          <w:lang w:val="fr-FR"/>
        </w:rPr>
        <w:t xml:space="preserve">t donner lieu à </w:t>
      </w:r>
      <w:r>
        <w:rPr>
          <w:rStyle w:val="Aucun"/>
          <w:color w:val="1D2129"/>
          <w:u w:color="1D2129"/>
          <w:lang w:val="fr-FR"/>
        </w:rPr>
        <w:t>aucune contestation, n’est ni transmissible</w:t>
      </w:r>
      <w:r w:rsidR="00AB092C" w:rsidRPr="00BF6FD6">
        <w:rPr>
          <w:rStyle w:val="Aucun"/>
          <w:color w:val="1D2129"/>
          <w:u w:color="1D2129"/>
          <w:lang w:val="fr-FR"/>
        </w:rPr>
        <w:t>, ni échan</w:t>
      </w:r>
      <w:r>
        <w:rPr>
          <w:rStyle w:val="Aucun"/>
          <w:color w:val="1D2129"/>
          <w:u w:color="1D2129"/>
          <w:lang w:val="fr-FR"/>
        </w:rPr>
        <w:t>geable</w:t>
      </w:r>
      <w:r w:rsidR="00AB092C" w:rsidRPr="00BF6FD6">
        <w:rPr>
          <w:rStyle w:val="Aucun"/>
          <w:color w:val="1D2129"/>
          <w:u w:color="1D2129"/>
          <w:lang w:val="fr-FR"/>
        </w:rPr>
        <w:t xml:space="preserve"> contre un autre lot, ni contre une quelconque valeur monétaire et ne pourront pas faire l'objet d'un remboursement partiel ou total. Les saveurs des lots présents dans le Panier garni seront </w:t>
      </w:r>
      <w:r w:rsidR="008F6959" w:rsidRPr="00BF6FD6">
        <w:rPr>
          <w:rStyle w:val="Aucun"/>
          <w:color w:val="1D2129"/>
          <w:u w:color="1D2129"/>
          <w:lang w:val="fr-FR"/>
        </w:rPr>
        <w:t>attribuées</w:t>
      </w:r>
      <w:r w:rsidR="00AB092C" w:rsidRPr="00BF6FD6">
        <w:rPr>
          <w:rStyle w:val="Aucun"/>
          <w:color w:val="1D2129"/>
          <w:u w:color="1D2129"/>
          <w:lang w:val="fr-FR"/>
        </w:rPr>
        <w:t xml:space="preserve"> de façon aléatoire, et ne pourront pas être choisi par le ou la g</w:t>
      </w:r>
      <w:r w:rsidR="00AB092C" w:rsidRPr="00BF6FD6">
        <w:rPr>
          <w:rStyle w:val="Aucun"/>
          <w:color w:val="1D2129"/>
          <w:u w:color="1D2129"/>
          <w:lang w:val="fr-FR"/>
        </w:rPr>
        <w:t>a</w:t>
      </w:r>
      <w:r w:rsidR="00AB092C" w:rsidRPr="00BF6FD6">
        <w:rPr>
          <w:rStyle w:val="Aucun"/>
          <w:color w:val="1D2129"/>
          <w:u w:color="1D2129"/>
          <w:lang w:val="fr-FR"/>
        </w:rPr>
        <w:t>gnante. En conséquence, il ne sera répondu à aucune réclamation d'aucune sorte.</w:t>
      </w:r>
    </w:p>
    <w:p w:rsidR="001355CF" w:rsidRPr="00BF6FD6" w:rsidRDefault="001355CF">
      <w:pPr>
        <w:pStyle w:val="Corpsdetexte"/>
        <w:spacing w:before="1"/>
        <w:ind w:left="0" w:right="0"/>
        <w:jc w:val="left"/>
        <w:rPr>
          <w:rStyle w:val="Aucun"/>
          <w:sz w:val="31"/>
          <w:szCs w:val="31"/>
          <w:lang w:val="fr-FR"/>
        </w:rPr>
      </w:pPr>
    </w:p>
    <w:p w:rsidR="001355CF" w:rsidRPr="00BF6FD6" w:rsidRDefault="00AB092C">
      <w:pPr>
        <w:pStyle w:val="TitreA"/>
        <w:rPr>
          <w:rStyle w:val="Aucun"/>
          <w:u w:val="none"/>
          <w:lang w:val="fr-FR"/>
        </w:rPr>
      </w:pPr>
      <w:r>
        <w:rPr>
          <w:rStyle w:val="Aucun"/>
          <w:color w:val="1D2129"/>
          <w:u w:val="thick" w:color="1D2129"/>
          <w:lang w:val="fr-FR"/>
        </w:rPr>
        <w:t>ARTICLE 8 : MODALITES DE REMISE DE LA DOTATION</w:t>
      </w:r>
    </w:p>
    <w:p w:rsidR="001355CF" w:rsidRPr="00BF6FD6" w:rsidRDefault="00131BB1">
      <w:pPr>
        <w:pStyle w:val="Corpsdetexte"/>
        <w:spacing w:before="67" w:line="295" w:lineRule="auto"/>
        <w:rPr>
          <w:lang w:val="fr-FR"/>
        </w:rPr>
      </w:pPr>
      <w:proofErr w:type="spellStart"/>
      <w:r>
        <w:rPr>
          <w:rStyle w:val="Aucun"/>
          <w:color w:val="1D2129"/>
          <w:u w:color="1D2129"/>
          <w:lang w:val="fr-FR"/>
        </w:rPr>
        <w:t>Le.a</w:t>
      </w:r>
      <w:proofErr w:type="spellEnd"/>
      <w:r>
        <w:rPr>
          <w:rStyle w:val="Aucun"/>
          <w:color w:val="1D2129"/>
          <w:u w:color="1D2129"/>
          <w:lang w:val="fr-FR"/>
        </w:rPr>
        <w:t xml:space="preserve"> </w:t>
      </w:r>
      <w:proofErr w:type="spellStart"/>
      <w:r>
        <w:rPr>
          <w:rStyle w:val="Aucun"/>
          <w:color w:val="1D2129"/>
          <w:u w:color="1D2129"/>
          <w:lang w:val="fr-FR"/>
        </w:rPr>
        <w:t>participant.e</w:t>
      </w:r>
      <w:proofErr w:type="spellEnd"/>
      <w:r>
        <w:rPr>
          <w:rStyle w:val="Aucun"/>
          <w:color w:val="1D2129"/>
          <w:u w:color="1D2129"/>
          <w:lang w:val="fr-FR"/>
        </w:rPr>
        <w:t xml:space="preserve"> gagnant. E </w:t>
      </w:r>
      <w:r w:rsidR="00AB092C" w:rsidRPr="00BF6FD6">
        <w:rPr>
          <w:rStyle w:val="Aucun"/>
          <w:color w:val="1D2129"/>
          <w:u w:color="1D2129"/>
          <w:lang w:val="fr-FR"/>
        </w:rPr>
        <w:t xml:space="preserve">recevra dans un délai de 3 (trois) jours ouvrés à l’issu de l’annonce du gagnant </w:t>
      </w:r>
      <w:r w:rsidR="00AB092C" w:rsidRPr="003D24D6">
        <w:rPr>
          <w:rStyle w:val="Aucun"/>
          <w:color w:val="auto"/>
          <w:u w:color="1D2129"/>
          <w:lang w:val="fr-FR"/>
        </w:rPr>
        <w:t>(</w:t>
      </w:r>
      <w:r w:rsidR="008F6959">
        <w:rPr>
          <w:rStyle w:val="Aucun"/>
          <w:b/>
          <w:bCs/>
          <w:color w:val="auto"/>
          <w:u w:color="1D2129"/>
          <w:lang w:val="fr-FR"/>
        </w:rPr>
        <w:t>lundi 17 mai</w:t>
      </w:r>
      <w:r w:rsidR="00AB092C" w:rsidRPr="003D24D6">
        <w:rPr>
          <w:rStyle w:val="Aucun"/>
          <w:color w:val="auto"/>
          <w:u w:color="1D2129"/>
          <w:lang w:val="fr-FR"/>
        </w:rPr>
        <w:t xml:space="preserve">), </w:t>
      </w:r>
      <w:r w:rsidR="00AB092C" w:rsidRPr="00BF6FD6">
        <w:rPr>
          <w:rStyle w:val="Aucun"/>
          <w:color w:val="1D2129"/>
          <w:u w:color="1D2129"/>
          <w:lang w:val="fr-FR"/>
        </w:rPr>
        <w:t>un message Facebook l’informant de son gain. Il est prévu de récolter l’adresse email du dit gagnant, nom, prénom, et adresse co</w:t>
      </w:r>
      <w:r w:rsidR="00AB092C" w:rsidRPr="00BF6FD6">
        <w:rPr>
          <w:rStyle w:val="Aucun"/>
          <w:color w:val="1D2129"/>
          <w:u w:color="1D2129"/>
          <w:lang w:val="fr-FR"/>
        </w:rPr>
        <w:t>m</w:t>
      </w:r>
      <w:r w:rsidR="00AB092C" w:rsidRPr="00BF6FD6">
        <w:rPr>
          <w:rStyle w:val="Aucun"/>
          <w:color w:val="1D2129"/>
          <w:u w:color="1D2129"/>
          <w:lang w:val="fr-FR"/>
        </w:rPr>
        <w:t>plète.</w:t>
      </w:r>
    </w:p>
    <w:p w:rsidR="001355CF" w:rsidRPr="003D24D6" w:rsidRDefault="00AB092C">
      <w:pPr>
        <w:pStyle w:val="Corpsdetexte"/>
        <w:spacing w:line="295" w:lineRule="auto"/>
        <w:rPr>
          <w:color w:val="auto"/>
          <w:lang w:val="fr-FR"/>
        </w:rPr>
      </w:pPr>
      <w:r w:rsidRPr="00BF6FD6">
        <w:rPr>
          <w:rStyle w:val="Aucun"/>
          <w:color w:val="1D2129"/>
          <w:u w:color="1D2129"/>
          <w:lang w:val="fr-FR"/>
        </w:rPr>
        <w:t>En l’absence de réponse du gagnant dans les 7 (sept) jours afin de donner ses coordo</w:t>
      </w:r>
      <w:r w:rsidRPr="00BF6FD6">
        <w:rPr>
          <w:rStyle w:val="Aucun"/>
          <w:color w:val="1D2129"/>
          <w:u w:color="1D2129"/>
          <w:lang w:val="fr-FR"/>
        </w:rPr>
        <w:t>n</w:t>
      </w:r>
      <w:r w:rsidRPr="00BF6FD6">
        <w:rPr>
          <w:rStyle w:val="Aucun"/>
          <w:color w:val="1D2129"/>
          <w:u w:color="1D2129"/>
          <w:lang w:val="fr-FR"/>
        </w:rPr>
        <w:t>nées complètes, il sera considéré comme ayant renoncé à son gain. Aucun nouveau t</w:t>
      </w:r>
      <w:r w:rsidRPr="00BF6FD6">
        <w:rPr>
          <w:rStyle w:val="Aucun"/>
          <w:color w:val="1D2129"/>
          <w:u w:color="1D2129"/>
          <w:lang w:val="fr-FR"/>
        </w:rPr>
        <w:t>i</w:t>
      </w:r>
      <w:r w:rsidRPr="00BF6FD6">
        <w:rPr>
          <w:rStyle w:val="Aucun"/>
          <w:color w:val="1D2129"/>
          <w:u w:color="1D2129"/>
          <w:lang w:val="fr-FR"/>
        </w:rPr>
        <w:t xml:space="preserve">rage au </w:t>
      </w:r>
      <w:r w:rsidRPr="003D24D6">
        <w:rPr>
          <w:rStyle w:val="Aucun"/>
          <w:color w:val="auto"/>
          <w:u w:color="1D2129"/>
          <w:lang w:val="fr-FR"/>
        </w:rPr>
        <w:t>sort ne sera effectué.</w:t>
      </w:r>
    </w:p>
    <w:p w:rsidR="001355CF" w:rsidRPr="00BF6FD6" w:rsidRDefault="00AB092C">
      <w:pPr>
        <w:pStyle w:val="Corpsdetexte"/>
        <w:spacing w:line="295" w:lineRule="auto"/>
        <w:rPr>
          <w:lang w:val="fr-FR"/>
        </w:rPr>
      </w:pPr>
      <w:r w:rsidRPr="003D24D6">
        <w:rPr>
          <w:rStyle w:val="Aucun"/>
          <w:color w:val="auto"/>
          <w:u w:color="1D2129"/>
          <w:lang w:val="fr-FR"/>
        </w:rPr>
        <w:t xml:space="preserve">La société </w:t>
      </w:r>
      <w:r w:rsidR="00BF6FD6" w:rsidRPr="003D24D6">
        <w:rPr>
          <w:rStyle w:val="Aucun"/>
          <w:b/>
          <w:bCs/>
          <w:color w:val="auto"/>
          <w:u w:color="1D2129"/>
          <w:lang w:val="fr-FR"/>
        </w:rPr>
        <w:t>E.LECLERC DU CHATELET EN BRIE</w:t>
      </w:r>
      <w:r w:rsidR="00BF6FD6" w:rsidRPr="003D24D6">
        <w:rPr>
          <w:rStyle w:val="Aucun"/>
          <w:color w:val="auto"/>
          <w:spacing w:val="-3"/>
          <w:u w:color="1D2129"/>
          <w:lang w:val="fr-FR"/>
        </w:rPr>
        <w:t xml:space="preserve"> </w:t>
      </w:r>
      <w:r w:rsidRPr="003D24D6">
        <w:rPr>
          <w:rStyle w:val="Aucun"/>
          <w:color w:val="auto"/>
          <w:u w:color="1D2129"/>
          <w:lang w:val="fr-FR"/>
        </w:rPr>
        <w:t>mettra à disposition le gain à l’accueil du magasin dans</w:t>
      </w:r>
      <w:r w:rsidR="0032480C">
        <w:rPr>
          <w:rStyle w:val="Aucun"/>
          <w:color w:val="auto"/>
          <w:u w:color="1D2129"/>
          <w:lang w:val="fr-FR"/>
        </w:rPr>
        <w:t xml:space="preserve"> un délai de 10 (dix) jours. Le(</w:t>
      </w:r>
      <w:r w:rsidRPr="003D24D6">
        <w:rPr>
          <w:rStyle w:val="Aucun"/>
          <w:color w:val="auto"/>
          <w:u w:color="1D2129"/>
          <w:lang w:val="fr-FR"/>
        </w:rPr>
        <w:t>a</w:t>
      </w:r>
      <w:r w:rsidR="0032480C">
        <w:rPr>
          <w:rStyle w:val="Aucun"/>
          <w:color w:val="auto"/>
          <w:u w:color="1D2129"/>
          <w:lang w:val="fr-FR"/>
        </w:rPr>
        <w:t>) gagnant€</w:t>
      </w:r>
      <w:r w:rsidRPr="003D24D6">
        <w:rPr>
          <w:rStyle w:val="Aucun"/>
          <w:color w:val="auto"/>
          <w:u w:color="1D2129"/>
          <w:lang w:val="fr-FR"/>
        </w:rPr>
        <w:t xml:space="preserve"> devra </w:t>
      </w:r>
      <w:r w:rsidRPr="00BF6FD6">
        <w:rPr>
          <w:rStyle w:val="Aucun"/>
          <w:color w:val="1D2129"/>
          <w:u w:color="1D2129"/>
          <w:lang w:val="fr-FR"/>
        </w:rPr>
        <w:t xml:space="preserve">se présenter </w:t>
      </w:r>
      <w:r w:rsidRPr="00BF6FD6">
        <w:rPr>
          <w:rStyle w:val="Aucun"/>
          <w:color w:val="1D2129"/>
          <w:u w:color="1D2129"/>
          <w:lang w:val="fr-FR"/>
        </w:rPr>
        <w:lastRenderedPageBreak/>
        <w:t>à l’accueil avec une pièce d’identité pour faire valoir son gain.</w:t>
      </w:r>
    </w:p>
    <w:p w:rsidR="001355CF" w:rsidRPr="00BF6FD6" w:rsidRDefault="001355CF">
      <w:pPr>
        <w:pStyle w:val="Corpsdetexte"/>
        <w:spacing w:before="8"/>
        <w:ind w:left="0" w:right="0"/>
        <w:jc w:val="left"/>
        <w:rPr>
          <w:rStyle w:val="Aucun"/>
          <w:sz w:val="30"/>
          <w:szCs w:val="30"/>
          <w:lang w:val="fr-FR"/>
        </w:rPr>
      </w:pPr>
    </w:p>
    <w:p w:rsidR="001355CF" w:rsidRDefault="00AB092C">
      <w:pPr>
        <w:pStyle w:val="TitreA"/>
        <w:rPr>
          <w:rStyle w:val="Aucun"/>
          <w:u w:val="none"/>
          <w:lang w:val="de-DE"/>
        </w:rPr>
      </w:pPr>
      <w:r>
        <w:rPr>
          <w:rStyle w:val="Aucun"/>
          <w:color w:val="1D2129"/>
          <w:u w:val="thick" w:color="1D2129"/>
          <w:lang w:val="de-DE"/>
        </w:rPr>
        <w:t>ARTICLE 9 : INFORMATIQUE ET LIBERTES</w:t>
      </w:r>
    </w:p>
    <w:p w:rsidR="001355CF" w:rsidRPr="00BF6FD6" w:rsidRDefault="00AB092C" w:rsidP="003E372C">
      <w:pPr>
        <w:pStyle w:val="Corpsdetexte"/>
        <w:spacing w:before="67" w:line="295" w:lineRule="auto"/>
        <w:rPr>
          <w:lang w:val="fr-FR"/>
        </w:rPr>
      </w:pPr>
      <w:r w:rsidRPr="00BF6FD6">
        <w:rPr>
          <w:rStyle w:val="Aucun"/>
          <w:color w:val="1D2129"/>
          <w:u w:color="1D2129"/>
          <w:lang w:val="fr-FR"/>
        </w:rPr>
        <w:t>Les coordonnées des Participants seront traitées par informatique. Conformément à la loi dite «Informatique et Libertés » n°78-17 du 6 janvier 1978 modifiée par la loi du 6 août 2004, les participants disposent d’un droit</w:t>
      </w:r>
      <w:r w:rsidR="003E372C">
        <w:rPr>
          <w:rStyle w:val="Aucun"/>
          <w:color w:val="1D2129"/>
          <w:u w:color="1D2129"/>
          <w:lang w:val="fr-FR"/>
        </w:rPr>
        <w:t xml:space="preserve"> d’accès, de rectification et de s</w:t>
      </w:r>
      <w:r w:rsidR="003D24D6" w:rsidRPr="00BF6FD6">
        <w:rPr>
          <w:rStyle w:val="Aucun"/>
          <w:color w:val="1D2129"/>
          <w:u w:color="1D2129"/>
          <w:lang w:val="fr-FR"/>
        </w:rPr>
        <w:t>uppre</w:t>
      </w:r>
      <w:r w:rsidR="003D24D6" w:rsidRPr="00BF6FD6">
        <w:rPr>
          <w:rStyle w:val="Aucun"/>
          <w:color w:val="1D2129"/>
          <w:u w:color="1D2129"/>
          <w:lang w:val="fr-FR"/>
        </w:rPr>
        <w:t>s</w:t>
      </w:r>
      <w:r w:rsidR="003D24D6" w:rsidRPr="00BF6FD6">
        <w:rPr>
          <w:rStyle w:val="Aucun"/>
          <w:color w:val="1D2129"/>
          <w:u w:color="1D2129"/>
          <w:lang w:val="fr-FR"/>
        </w:rPr>
        <w:t>sion</w:t>
      </w:r>
      <w:r w:rsidRPr="00BF6FD6">
        <w:rPr>
          <w:rStyle w:val="Aucun"/>
          <w:color w:val="1D2129"/>
          <w:u w:color="1D2129"/>
          <w:lang w:val="fr-FR"/>
        </w:rPr>
        <w:t xml:space="preserve"> des données personnelles les concernant, dont ils peuvent user en s’adressant aux Sociétés Organisatrices par voie postale, en indiquant leur nom, prénom et adresse e-mail.</w:t>
      </w:r>
    </w:p>
    <w:p w:rsidR="003E372C" w:rsidRPr="00BF6FD6" w:rsidRDefault="003E372C">
      <w:pPr>
        <w:pStyle w:val="Corpsdetexte"/>
        <w:spacing w:before="5"/>
        <w:ind w:left="0" w:right="0"/>
        <w:jc w:val="left"/>
        <w:rPr>
          <w:rStyle w:val="Aucun"/>
          <w:sz w:val="31"/>
          <w:szCs w:val="31"/>
          <w:lang w:val="fr-FR"/>
        </w:rPr>
      </w:pPr>
    </w:p>
    <w:p w:rsidR="001355CF" w:rsidRDefault="00AB092C">
      <w:pPr>
        <w:pStyle w:val="TitreA"/>
        <w:rPr>
          <w:rStyle w:val="Aucun"/>
          <w:u w:val="none"/>
          <w:lang w:val="de-DE"/>
        </w:rPr>
      </w:pPr>
      <w:r>
        <w:rPr>
          <w:rStyle w:val="Aucun"/>
          <w:color w:val="1D2129"/>
          <w:u w:val="thick" w:color="1D2129"/>
          <w:lang w:val="de-DE"/>
        </w:rPr>
        <w:t>ARTICLE 10 : DONNEES PERSONNELLES / VIE PRIVEE</w:t>
      </w:r>
    </w:p>
    <w:p w:rsidR="001355CF" w:rsidRPr="003D24D6" w:rsidRDefault="0032480C">
      <w:pPr>
        <w:pStyle w:val="Corpsdetexte"/>
        <w:spacing w:before="68" w:line="295" w:lineRule="auto"/>
        <w:rPr>
          <w:color w:val="auto"/>
          <w:lang w:val="fr-FR"/>
        </w:rPr>
      </w:pPr>
      <w:r>
        <w:rPr>
          <w:rStyle w:val="Aucun"/>
          <w:color w:val="1D2129"/>
          <w:u w:color="1D2129"/>
          <w:lang w:val="fr-FR"/>
        </w:rPr>
        <w:t>Le(</w:t>
      </w:r>
      <w:r w:rsidR="00AB092C" w:rsidRPr="00BF6FD6">
        <w:rPr>
          <w:rStyle w:val="Aucun"/>
          <w:color w:val="1D2129"/>
          <w:u w:color="1D2129"/>
          <w:lang w:val="fr-FR"/>
        </w:rPr>
        <w:t>a</w:t>
      </w:r>
      <w:r w:rsidR="008F6959">
        <w:rPr>
          <w:rStyle w:val="Aucun"/>
          <w:color w:val="1D2129"/>
          <w:u w:color="1D2129"/>
          <w:lang w:val="fr-FR"/>
        </w:rPr>
        <w:t>) Gagnant(e)</w:t>
      </w:r>
      <w:r w:rsidR="00AB092C" w:rsidRPr="00BF6FD6">
        <w:rPr>
          <w:rStyle w:val="Aucun"/>
          <w:color w:val="1D2129"/>
          <w:u w:color="1D2129"/>
          <w:lang w:val="fr-FR"/>
        </w:rPr>
        <w:t xml:space="preserve"> autorise l’Organisateur à publier sur la page Facebook de l’Organisateur dédiée son prénom et / ou nom pour une </w:t>
      </w:r>
      <w:r w:rsidR="00AB092C" w:rsidRPr="003D24D6">
        <w:rPr>
          <w:rStyle w:val="Aucun"/>
          <w:color w:val="auto"/>
          <w:u w:color="1D2129"/>
          <w:lang w:val="fr-FR"/>
        </w:rPr>
        <w:t>durée d’1 (un) an.</w:t>
      </w:r>
    </w:p>
    <w:p w:rsidR="001355CF" w:rsidRPr="003D24D6" w:rsidRDefault="00AB092C">
      <w:pPr>
        <w:pStyle w:val="Corpsdetexte"/>
        <w:spacing w:line="295" w:lineRule="auto"/>
        <w:rPr>
          <w:color w:val="auto"/>
          <w:lang w:val="fr-FR"/>
        </w:rPr>
      </w:pPr>
      <w:r w:rsidRPr="003D24D6">
        <w:rPr>
          <w:rStyle w:val="Aucun"/>
          <w:color w:val="auto"/>
          <w:u w:color="1D2129"/>
          <w:lang w:val="fr-FR"/>
        </w:rPr>
        <w:t xml:space="preserve">Les données fournies par le participant sur la page Facebook </w:t>
      </w:r>
      <w:r w:rsidR="00BF6FD6" w:rsidRPr="003D24D6">
        <w:rPr>
          <w:rStyle w:val="Aucun"/>
          <w:b/>
          <w:bCs/>
          <w:color w:val="auto"/>
          <w:u w:color="1D2129"/>
          <w:lang w:val="fr-FR"/>
        </w:rPr>
        <w:t>E.LECLERC DU CHATELET EN BRIE</w:t>
      </w:r>
      <w:r w:rsidR="00BF6FD6" w:rsidRPr="003D24D6">
        <w:rPr>
          <w:rStyle w:val="Aucun"/>
          <w:color w:val="auto"/>
          <w:spacing w:val="-3"/>
          <w:u w:color="1D2129"/>
          <w:lang w:val="fr-FR"/>
        </w:rPr>
        <w:t xml:space="preserve"> </w:t>
      </w:r>
      <w:r w:rsidRPr="003D24D6">
        <w:rPr>
          <w:rStyle w:val="Aucun"/>
          <w:color w:val="auto"/>
          <w:u w:color="1D2129"/>
          <w:lang w:val="fr-FR"/>
        </w:rPr>
        <w:t>seront accessibles au personnel de l’Organisateur.</w:t>
      </w:r>
    </w:p>
    <w:p w:rsidR="001355CF" w:rsidRPr="00BF6FD6" w:rsidRDefault="001355CF">
      <w:pPr>
        <w:pStyle w:val="Corpsdetexte"/>
        <w:spacing w:before="4"/>
        <w:ind w:left="0" w:right="0"/>
        <w:jc w:val="left"/>
        <w:rPr>
          <w:rStyle w:val="Aucun"/>
          <w:sz w:val="31"/>
          <w:szCs w:val="31"/>
          <w:lang w:val="fr-FR"/>
        </w:rPr>
      </w:pPr>
    </w:p>
    <w:p w:rsidR="001355CF" w:rsidRDefault="00AB092C">
      <w:pPr>
        <w:pStyle w:val="TitreA"/>
        <w:rPr>
          <w:rStyle w:val="Aucun"/>
          <w:u w:val="none"/>
          <w:lang w:val="de-DE"/>
        </w:rPr>
      </w:pPr>
      <w:r>
        <w:rPr>
          <w:rStyle w:val="Aucun"/>
          <w:color w:val="1D2129"/>
          <w:u w:val="thick" w:color="1D2129"/>
          <w:lang w:val="de-DE"/>
        </w:rPr>
        <w:t>ARTICLE 11 : PROPRIETE INTELLECTUELLE</w:t>
      </w:r>
    </w:p>
    <w:p w:rsidR="001355CF" w:rsidRPr="00BF6FD6" w:rsidRDefault="00AB092C">
      <w:pPr>
        <w:pStyle w:val="Corpsdetexte"/>
        <w:spacing w:before="67" w:line="295" w:lineRule="auto"/>
        <w:ind w:right="114"/>
        <w:rPr>
          <w:lang w:val="fr-FR"/>
        </w:rPr>
      </w:pPr>
      <w:r w:rsidRPr="00BF6FD6">
        <w:rPr>
          <w:rStyle w:val="Aucun"/>
          <w:color w:val="1D2129"/>
          <w:u w:color="1D2129"/>
          <w:lang w:val="fr-FR"/>
        </w:rPr>
        <w:t>Conformément aux lois régissant les droits de propriété intellectuelle, toute reprodu</w:t>
      </w:r>
      <w:r w:rsidRPr="00BF6FD6">
        <w:rPr>
          <w:rStyle w:val="Aucun"/>
          <w:color w:val="1D2129"/>
          <w:u w:color="1D2129"/>
          <w:lang w:val="fr-FR"/>
        </w:rPr>
        <w:t>c</w:t>
      </w:r>
      <w:r w:rsidRPr="00BF6FD6">
        <w:rPr>
          <w:rStyle w:val="Aucun"/>
          <w:color w:val="1D2129"/>
          <w:u w:color="1D2129"/>
          <w:lang w:val="fr-FR"/>
        </w:rPr>
        <w:t>tion et toute représentation de tout ou partie des éléments composant le Jeu sont stri</w:t>
      </w:r>
      <w:r w:rsidRPr="00BF6FD6">
        <w:rPr>
          <w:rStyle w:val="Aucun"/>
          <w:color w:val="1D2129"/>
          <w:u w:color="1D2129"/>
          <w:lang w:val="fr-FR"/>
        </w:rPr>
        <w:t>c</w:t>
      </w:r>
      <w:r w:rsidRPr="00BF6FD6">
        <w:rPr>
          <w:rStyle w:val="Aucun"/>
          <w:color w:val="1D2129"/>
          <w:u w:color="1D2129"/>
          <w:lang w:val="fr-FR"/>
        </w:rPr>
        <w:t>tement interdites. Les marques citées sont des marques protégées et déposées par leurs propriétaires.</w:t>
      </w:r>
    </w:p>
    <w:p w:rsidR="001355CF" w:rsidRPr="00BF6FD6" w:rsidRDefault="001355CF">
      <w:pPr>
        <w:pStyle w:val="Corpsdetexte"/>
        <w:spacing w:before="4"/>
        <w:ind w:left="0" w:right="0"/>
        <w:jc w:val="left"/>
        <w:rPr>
          <w:rStyle w:val="Aucun"/>
          <w:sz w:val="31"/>
          <w:szCs w:val="31"/>
          <w:lang w:val="fr-FR"/>
        </w:rPr>
      </w:pPr>
    </w:p>
    <w:p w:rsidR="001355CF" w:rsidRPr="00BF6FD6" w:rsidRDefault="00AB092C">
      <w:pPr>
        <w:pStyle w:val="TitreA"/>
        <w:spacing w:before="1"/>
        <w:rPr>
          <w:rStyle w:val="Aucun"/>
          <w:u w:val="none"/>
          <w:lang w:val="fr-FR"/>
        </w:rPr>
      </w:pPr>
      <w:r w:rsidRPr="00BF6FD6">
        <w:rPr>
          <w:rStyle w:val="Aucun"/>
          <w:color w:val="1D2129"/>
          <w:u w:val="thick" w:color="1D2129"/>
          <w:lang w:val="fr-FR"/>
        </w:rPr>
        <w:t>ARTICLE 12 : LIMITATION DE RESPONSABILITE</w:t>
      </w:r>
    </w:p>
    <w:p w:rsidR="001355CF" w:rsidRPr="00BF6FD6" w:rsidRDefault="00AB092C">
      <w:pPr>
        <w:pStyle w:val="Corpsdetexte"/>
        <w:spacing w:before="67" w:line="295" w:lineRule="auto"/>
        <w:rPr>
          <w:lang w:val="fr-FR"/>
        </w:rPr>
      </w:pPr>
      <w:r w:rsidRPr="00BF6FD6">
        <w:rPr>
          <w:rStyle w:val="Aucun"/>
          <w:color w:val="1D2129"/>
          <w:u w:color="1D2129"/>
          <w:lang w:val="fr-FR"/>
        </w:rPr>
        <w:t>L’Organisateur et ses prestataires en charge du développement du Jeu ne sauraient e</w:t>
      </w:r>
      <w:r w:rsidRPr="00BF6FD6">
        <w:rPr>
          <w:rStyle w:val="Aucun"/>
          <w:color w:val="1D2129"/>
          <w:u w:color="1D2129"/>
          <w:lang w:val="fr-FR"/>
        </w:rPr>
        <w:t>n</w:t>
      </w:r>
      <w:r w:rsidRPr="00BF6FD6">
        <w:rPr>
          <w:rStyle w:val="Aucun"/>
          <w:color w:val="1D2129"/>
          <w:u w:color="1D2129"/>
          <w:lang w:val="fr-FR"/>
        </w:rPr>
        <w:t>courir une quelconque responsabilité si, en cas de force majeure ou d’événements i</w:t>
      </w:r>
      <w:r w:rsidRPr="00BF6FD6">
        <w:rPr>
          <w:rStyle w:val="Aucun"/>
          <w:color w:val="1D2129"/>
          <w:u w:color="1D2129"/>
          <w:lang w:val="fr-FR"/>
        </w:rPr>
        <w:t>n</w:t>
      </w:r>
      <w:r w:rsidRPr="00BF6FD6">
        <w:rPr>
          <w:rStyle w:val="Aucun"/>
          <w:color w:val="1D2129"/>
          <w:u w:color="1D2129"/>
          <w:lang w:val="fr-FR"/>
        </w:rPr>
        <w:t>dépendants de leur volonté, ils étaient amenés à annuler le présent Jeu, à l’écourter ou en modifier les conditions pour quelque cause que ce soit. L’Organisateur pourra a</w:t>
      </w:r>
      <w:r w:rsidRPr="00BF6FD6">
        <w:rPr>
          <w:rStyle w:val="Aucun"/>
          <w:color w:val="1D2129"/>
          <w:u w:color="1D2129"/>
          <w:lang w:val="fr-FR"/>
        </w:rPr>
        <w:t>n</w:t>
      </w:r>
      <w:r w:rsidRPr="00BF6FD6">
        <w:rPr>
          <w:rStyle w:val="Aucun"/>
          <w:color w:val="1D2129"/>
          <w:u w:color="1D2129"/>
          <w:lang w:val="fr-FR"/>
        </w:rPr>
        <w:t>nuler ou suspendre tout ou partie du Jeu s’il apparaît que des fraudes sont intervenues sous quelque forme que ce soit. Ils se réservent, dans cette hypothèse, le droit de ne pas attribuer les dotations aux fraudeurs et/ou de poursuivre devant les juridictions compétentes les auteurs de ces fraudes.</w:t>
      </w:r>
    </w:p>
    <w:p w:rsidR="001355CF" w:rsidRPr="00BF6FD6" w:rsidRDefault="00AB092C">
      <w:pPr>
        <w:pStyle w:val="Corpsdetexte"/>
        <w:spacing w:line="288" w:lineRule="exact"/>
        <w:ind w:right="0"/>
        <w:rPr>
          <w:lang w:val="fr-FR"/>
        </w:rPr>
      </w:pPr>
      <w:r w:rsidRPr="00BF6FD6">
        <w:rPr>
          <w:rStyle w:val="Aucun"/>
          <w:color w:val="1D2129"/>
          <w:u w:color="1D2129"/>
          <w:lang w:val="fr-FR"/>
        </w:rPr>
        <w:t>L’Organisateur et ses prestataires ne sont pas responsables en cas :</w:t>
      </w:r>
    </w:p>
    <w:p w:rsidR="001355CF" w:rsidRPr="00BF6FD6" w:rsidRDefault="00AB092C">
      <w:pPr>
        <w:pStyle w:val="Paragraphedeliste"/>
        <w:numPr>
          <w:ilvl w:val="0"/>
          <w:numId w:val="2"/>
        </w:numPr>
        <w:rPr>
          <w:sz w:val="26"/>
          <w:szCs w:val="26"/>
          <w:lang w:val="fr-FR"/>
        </w:rPr>
      </w:pPr>
      <w:r w:rsidRPr="00BF6FD6">
        <w:rPr>
          <w:rStyle w:val="Aucun"/>
          <w:color w:val="1D2129"/>
          <w:sz w:val="26"/>
          <w:szCs w:val="26"/>
          <w:u w:color="1D2129"/>
          <w:lang w:val="fr-FR"/>
        </w:rPr>
        <w:t>d’accident lié à l’utilisation des</w:t>
      </w:r>
      <w:r w:rsidRPr="00BF6FD6">
        <w:rPr>
          <w:rStyle w:val="Aucun"/>
          <w:color w:val="1D2129"/>
          <w:spacing w:val="-4"/>
          <w:sz w:val="26"/>
          <w:szCs w:val="26"/>
          <w:u w:color="1D2129"/>
          <w:lang w:val="fr-FR"/>
        </w:rPr>
        <w:t xml:space="preserve"> </w:t>
      </w:r>
      <w:r w:rsidRPr="00BF6FD6">
        <w:rPr>
          <w:rStyle w:val="Aucun"/>
          <w:color w:val="1D2129"/>
          <w:sz w:val="26"/>
          <w:szCs w:val="26"/>
          <w:u w:color="1D2129"/>
          <w:lang w:val="fr-FR"/>
        </w:rPr>
        <w:t>dotations,</w:t>
      </w:r>
    </w:p>
    <w:p w:rsidR="001355CF" w:rsidRDefault="008D513B">
      <w:pPr>
        <w:pStyle w:val="Paragraphedeliste"/>
        <w:numPr>
          <w:ilvl w:val="0"/>
          <w:numId w:val="2"/>
        </w:numPr>
        <w:spacing w:before="68"/>
        <w:rPr>
          <w:sz w:val="26"/>
          <w:szCs w:val="26"/>
        </w:rPr>
      </w:pPr>
      <w:proofErr w:type="spellStart"/>
      <w:r>
        <w:rPr>
          <w:rStyle w:val="Aucun"/>
          <w:color w:val="1D2129"/>
          <w:sz w:val="26"/>
          <w:szCs w:val="26"/>
          <w:u w:color="1D2129"/>
        </w:rPr>
        <w:t>d’intervention</w:t>
      </w:r>
      <w:proofErr w:type="spellEnd"/>
      <w:r w:rsidR="00AB092C">
        <w:rPr>
          <w:rStyle w:val="Aucun"/>
          <w:color w:val="1D2129"/>
          <w:spacing w:val="-1"/>
          <w:sz w:val="26"/>
          <w:szCs w:val="26"/>
          <w:u w:color="1D2129"/>
        </w:rPr>
        <w:t xml:space="preserve"> </w:t>
      </w:r>
      <w:proofErr w:type="spellStart"/>
      <w:r w:rsidR="00AB092C">
        <w:rPr>
          <w:rStyle w:val="Aucun"/>
          <w:color w:val="1D2129"/>
          <w:sz w:val="26"/>
          <w:szCs w:val="26"/>
          <w:u w:color="1D2129"/>
        </w:rPr>
        <w:t>malveill</w:t>
      </w:r>
      <w:bookmarkStart w:id="0" w:name="_GoBack"/>
      <w:bookmarkEnd w:id="0"/>
      <w:r w:rsidR="00AB092C">
        <w:rPr>
          <w:rStyle w:val="Aucun"/>
          <w:color w:val="1D2129"/>
          <w:sz w:val="26"/>
          <w:szCs w:val="26"/>
          <w:u w:color="1D2129"/>
        </w:rPr>
        <w:t>ante</w:t>
      </w:r>
      <w:proofErr w:type="spellEnd"/>
      <w:r w:rsidR="00AB092C">
        <w:rPr>
          <w:rStyle w:val="Aucun"/>
          <w:color w:val="1D2129"/>
          <w:sz w:val="26"/>
          <w:szCs w:val="26"/>
          <w:u w:color="1D2129"/>
        </w:rPr>
        <w:t>,</w:t>
      </w:r>
    </w:p>
    <w:p w:rsidR="001355CF" w:rsidRPr="00BF6FD6" w:rsidRDefault="00AB092C">
      <w:pPr>
        <w:pStyle w:val="Paragraphedeliste"/>
        <w:numPr>
          <w:ilvl w:val="0"/>
          <w:numId w:val="2"/>
        </w:numPr>
        <w:rPr>
          <w:sz w:val="26"/>
          <w:szCs w:val="26"/>
          <w:lang w:val="fr-FR"/>
        </w:rPr>
      </w:pPr>
      <w:r w:rsidRPr="00BF6FD6">
        <w:rPr>
          <w:rStyle w:val="Aucun"/>
          <w:color w:val="1D2129"/>
          <w:sz w:val="26"/>
          <w:szCs w:val="26"/>
          <w:u w:color="1D2129"/>
          <w:lang w:val="fr-FR"/>
        </w:rPr>
        <w:t>de problèmes de liaison internet ou d’acheminement du courrier</w:t>
      </w:r>
      <w:r w:rsidRPr="00BF6FD6">
        <w:rPr>
          <w:rStyle w:val="Aucun"/>
          <w:color w:val="1D2129"/>
          <w:spacing w:val="-11"/>
          <w:sz w:val="26"/>
          <w:szCs w:val="26"/>
          <w:u w:color="1D2129"/>
          <w:lang w:val="fr-FR"/>
        </w:rPr>
        <w:t xml:space="preserve"> </w:t>
      </w:r>
      <w:r w:rsidRPr="00BF6FD6">
        <w:rPr>
          <w:rStyle w:val="Aucun"/>
          <w:color w:val="1D2129"/>
          <w:sz w:val="26"/>
          <w:szCs w:val="26"/>
          <w:u w:color="1D2129"/>
          <w:lang w:val="fr-FR"/>
        </w:rPr>
        <w:t>électronique,</w:t>
      </w:r>
    </w:p>
    <w:p w:rsidR="001355CF" w:rsidRPr="00BF6FD6" w:rsidRDefault="00AB092C">
      <w:pPr>
        <w:pStyle w:val="Paragraphedeliste"/>
        <w:numPr>
          <w:ilvl w:val="0"/>
          <w:numId w:val="3"/>
        </w:numPr>
        <w:spacing w:before="68" w:line="295" w:lineRule="auto"/>
        <w:ind w:right="115"/>
        <w:rPr>
          <w:sz w:val="26"/>
          <w:szCs w:val="26"/>
          <w:lang w:val="fr-FR"/>
        </w:rPr>
      </w:pPr>
      <w:r w:rsidRPr="00BF6FD6">
        <w:rPr>
          <w:rStyle w:val="Aucun"/>
          <w:color w:val="1D2129"/>
          <w:sz w:val="26"/>
          <w:szCs w:val="26"/>
          <w:u w:color="1D2129"/>
          <w:lang w:val="fr-FR"/>
        </w:rPr>
        <w:t>de destruction des informations fournies par les participants pour une raison non i</w:t>
      </w:r>
      <w:r w:rsidRPr="00BF6FD6">
        <w:rPr>
          <w:rStyle w:val="Aucun"/>
          <w:color w:val="1D2129"/>
          <w:sz w:val="26"/>
          <w:szCs w:val="26"/>
          <w:u w:color="1D2129"/>
          <w:lang w:val="fr-FR"/>
        </w:rPr>
        <w:t>m</w:t>
      </w:r>
      <w:r w:rsidRPr="00BF6FD6">
        <w:rPr>
          <w:rStyle w:val="Aucun"/>
          <w:color w:val="1D2129"/>
          <w:sz w:val="26"/>
          <w:szCs w:val="26"/>
          <w:u w:color="1D2129"/>
          <w:lang w:val="fr-FR"/>
        </w:rPr>
        <w:t>putable à l’Organisateur ou à ses</w:t>
      </w:r>
      <w:r w:rsidRPr="00BF6FD6">
        <w:rPr>
          <w:rStyle w:val="Aucun"/>
          <w:color w:val="1D2129"/>
          <w:spacing w:val="-5"/>
          <w:sz w:val="26"/>
          <w:szCs w:val="26"/>
          <w:u w:color="1D2129"/>
          <w:lang w:val="fr-FR"/>
        </w:rPr>
        <w:t xml:space="preserve"> </w:t>
      </w:r>
      <w:r w:rsidRPr="00BF6FD6">
        <w:rPr>
          <w:rStyle w:val="Aucun"/>
          <w:color w:val="1D2129"/>
          <w:sz w:val="26"/>
          <w:szCs w:val="26"/>
          <w:u w:color="1D2129"/>
          <w:lang w:val="fr-FR"/>
        </w:rPr>
        <w:t>prestataires,</w:t>
      </w:r>
    </w:p>
    <w:p w:rsidR="001355CF" w:rsidRPr="00BF6FD6" w:rsidRDefault="00AB092C">
      <w:pPr>
        <w:pStyle w:val="Paragraphedeliste"/>
        <w:numPr>
          <w:ilvl w:val="0"/>
          <w:numId w:val="2"/>
        </w:numPr>
        <w:spacing w:before="0" w:line="296" w:lineRule="exact"/>
        <w:rPr>
          <w:sz w:val="26"/>
          <w:szCs w:val="26"/>
          <w:lang w:val="fr-FR"/>
        </w:rPr>
      </w:pPr>
      <w:r w:rsidRPr="00BF6FD6">
        <w:rPr>
          <w:rStyle w:val="Aucun"/>
          <w:color w:val="1D2129"/>
          <w:sz w:val="26"/>
          <w:szCs w:val="26"/>
          <w:u w:color="1D2129"/>
          <w:lang w:val="fr-FR"/>
        </w:rPr>
        <w:t>d’erreurs humaines ou d’origine</w:t>
      </w:r>
      <w:r w:rsidRPr="00BF6FD6">
        <w:rPr>
          <w:rStyle w:val="Aucun"/>
          <w:color w:val="1D2129"/>
          <w:spacing w:val="-2"/>
          <w:sz w:val="26"/>
          <w:szCs w:val="26"/>
          <w:u w:color="1D2129"/>
          <w:lang w:val="fr-FR"/>
        </w:rPr>
        <w:t xml:space="preserve"> </w:t>
      </w:r>
      <w:r w:rsidRPr="00BF6FD6">
        <w:rPr>
          <w:rStyle w:val="Aucun"/>
          <w:color w:val="1D2129"/>
          <w:sz w:val="26"/>
          <w:szCs w:val="26"/>
          <w:u w:color="1D2129"/>
          <w:lang w:val="fr-FR"/>
        </w:rPr>
        <w:t>électrique,</w:t>
      </w:r>
    </w:p>
    <w:p w:rsidR="001355CF" w:rsidRPr="00BF6FD6" w:rsidRDefault="00AB092C">
      <w:pPr>
        <w:pStyle w:val="Paragraphedeliste"/>
        <w:numPr>
          <w:ilvl w:val="0"/>
          <w:numId w:val="2"/>
        </w:numPr>
        <w:jc w:val="both"/>
        <w:rPr>
          <w:sz w:val="26"/>
          <w:szCs w:val="26"/>
          <w:lang w:val="fr-FR"/>
        </w:rPr>
      </w:pPr>
      <w:r w:rsidRPr="00BF6FD6">
        <w:rPr>
          <w:rStyle w:val="Aucun"/>
          <w:color w:val="1D2129"/>
          <w:sz w:val="26"/>
          <w:szCs w:val="26"/>
          <w:u w:color="1D2129"/>
          <w:lang w:val="fr-FR"/>
        </w:rPr>
        <w:t>de perturbations qui pourraient affecter le bon déroulement du</w:t>
      </w:r>
      <w:r w:rsidRPr="00BF6FD6">
        <w:rPr>
          <w:rStyle w:val="Aucun"/>
          <w:color w:val="1D2129"/>
          <w:spacing w:val="-10"/>
          <w:sz w:val="26"/>
          <w:szCs w:val="26"/>
          <w:u w:color="1D2129"/>
          <w:lang w:val="fr-FR"/>
        </w:rPr>
        <w:t xml:space="preserve"> </w:t>
      </w:r>
      <w:r w:rsidRPr="00BF6FD6">
        <w:rPr>
          <w:rStyle w:val="Aucun"/>
          <w:color w:val="1D2129"/>
          <w:sz w:val="26"/>
          <w:szCs w:val="26"/>
          <w:u w:color="1D2129"/>
          <w:lang w:val="fr-FR"/>
        </w:rPr>
        <w:t>Jeu.</w:t>
      </w:r>
    </w:p>
    <w:p w:rsidR="001355CF" w:rsidRDefault="00AB092C">
      <w:pPr>
        <w:pStyle w:val="Corpsdetexte"/>
        <w:spacing w:before="67" w:line="295" w:lineRule="auto"/>
        <w:rPr>
          <w:rStyle w:val="Aucun"/>
          <w:color w:val="1D2129"/>
          <w:u w:color="1D2129"/>
          <w:lang w:val="fr-FR"/>
        </w:rPr>
      </w:pPr>
      <w:r w:rsidRPr="00BF6FD6">
        <w:rPr>
          <w:rStyle w:val="Aucun"/>
          <w:color w:val="1D2129"/>
          <w:u w:color="1D2129"/>
          <w:lang w:val="fr-FR"/>
        </w:rPr>
        <w:lastRenderedPageBreak/>
        <w:t>Toute faute ou non-respect du présent règlement pourra donner lieu à l’exclusion de son auteur du Jeu, l’Organisateur se réservant, le cas échéant, le droit d’engager à son encontre toutes poursuites judiciaires qu’ils jugeront utiles.</w:t>
      </w:r>
    </w:p>
    <w:p w:rsidR="003E372C" w:rsidRPr="00BF6FD6" w:rsidRDefault="003E372C">
      <w:pPr>
        <w:pStyle w:val="Corpsdetexte"/>
        <w:spacing w:before="67" w:line="295" w:lineRule="auto"/>
        <w:rPr>
          <w:lang w:val="fr-FR"/>
        </w:rPr>
      </w:pPr>
    </w:p>
    <w:p w:rsidR="001355CF" w:rsidRDefault="00AB092C">
      <w:pPr>
        <w:pStyle w:val="TitreA"/>
        <w:spacing w:before="67"/>
        <w:jc w:val="both"/>
        <w:rPr>
          <w:rStyle w:val="Aucun"/>
          <w:u w:val="none"/>
          <w:lang w:val="de-DE"/>
        </w:rPr>
      </w:pPr>
      <w:r>
        <w:rPr>
          <w:rStyle w:val="Aucun"/>
          <w:color w:val="1D2129"/>
          <w:u w:val="thick" w:color="1D2129"/>
          <w:lang w:val="de-DE"/>
        </w:rPr>
        <w:t xml:space="preserve">ARTICLE 13 : FRAUDE </w:t>
      </w:r>
    </w:p>
    <w:p w:rsidR="001355CF" w:rsidRPr="00BF6FD6" w:rsidRDefault="00AB092C">
      <w:pPr>
        <w:pStyle w:val="Corpsdetexte"/>
        <w:spacing w:before="67" w:line="295" w:lineRule="auto"/>
        <w:ind w:right="114"/>
        <w:rPr>
          <w:lang w:val="fr-FR"/>
        </w:rPr>
      </w:pPr>
      <w:r w:rsidRPr="00BF6FD6">
        <w:rPr>
          <w:rStyle w:val="Aucun"/>
          <w:color w:val="1D2129"/>
          <w:u w:color="1D2129"/>
          <w:lang w:val="fr-FR"/>
        </w:rPr>
        <w:t>L’Organisateur se réserve le droit s’il y a lieu d’invalider et/ou d’annuler tout ou partie d’une participation s’il apparaît que des fraudes de toutes sortes ou des dysfonctio</w:t>
      </w:r>
      <w:r w:rsidRPr="00BF6FD6">
        <w:rPr>
          <w:rStyle w:val="Aucun"/>
          <w:color w:val="1D2129"/>
          <w:u w:color="1D2129"/>
          <w:lang w:val="fr-FR"/>
        </w:rPr>
        <w:t>n</w:t>
      </w:r>
      <w:r w:rsidRPr="00BF6FD6">
        <w:rPr>
          <w:rStyle w:val="Aucun"/>
          <w:color w:val="1D2129"/>
          <w:u w:color="1D2129"/>
          <w:lang w:val="fr-FR"/>
        </w:rPr>
        <w:t>nements sont intervenus sous quelque forme que ce soit et notamment de manière i</w:t>
      </w:r>
      <w:r w:rsidRPr="00BF6FD6">
        <w:rPr>
          <w:rStyle w:val="Aucun"/>
          <w:color w:val="1D2129"/>
          <w:u w:color="1D2129"/>
          <w:lang w:val="fr-FR"/>
        </w:rPr>
        <w:t>n</w:t>
      </w:r>
      <w:r w:rsidRPr="00BF6FD6">
        <w:rPr>
          <w:rStyle w:val="Aucun"/>
          <w:color w:val="1D2129"/>
          <w:u w:color="1D2129"/>
          <w:lang w:val="fr-FR"/>
        </w:rPr>
        <w:t>formatique ou manuelle dans le cadre de la participation à l’Opération ou de la déte</w:t>
      </w:r>
      <w:r w:rsidRPr="00BF6FD6">
        <w:rPr>
          <w:rStyle w:val="Aucun"/>
          <w:color w:val="1D2129"/>
          <w:u w:color="1D2129"/>
          <w:lang w:val="fr-FR"/>
        </w:rPr>
        <w:t>r</w:t>
      </w:r>
      <w:r w:rsidRPr="00BF6FD6">
        <w:rPr>
          <w:rStyle w:val="Aucun"/>
          <w:color w:val="1D2129"/>
          <w:u w:color="1D2129"/>
          <w:lang w:val="fr-FR"/>
        </w:rPr>
        <w:t>mination des Gagnants.</w:t>
      </w:r>
    </w:p>
    <w:p w:rsidR="001355CF" w:rsidRPr="00BF6FD6" w:rsidRDefault="00AB092C">
      <w:pPr>
        <w:pStyle w:val="Corpsdetexte"/>
        <w:spacing w:line="295" w:lineRule="auto"/>
        <w:rPr>
          <w:lang w:val="fr-FR"/>
        </w:rPr>
      </w:pPr>
      <w:r w:rsidRPr="00BF6FD6">
        <w:rPr>
          <w:rStyle w:val="Aucun"/>
          <w:color w:val="1D2129"/>
          <w:u w:color="1D2129"/>
          <w:lang w:val="fr-FR"/>
        </w:rPr>
        <w:t>A cette fin, les Organisateurs se réservent le droit notamment de faire procéder à des comparaisons des données techniques sur ses serveurs (notamment sur les IP) ass</w:t>
      </w:r>
      <w:r w:rsidRPr="00BF6FD6">
        <w:rPr>
          <w:rStyle w:val="Aucun"/>
          <w:color w:val="1D2129"/>
          <w:u w:color="1D2129"/>
          <w:lang w:val="fr-FR"/>
        </w:rPr>
        <w:t>o</w:t>
      </w:r>
      <w:r w:rsidRPr="00BF6FD6">
        <w:rPr>
          <w:rStyle w:val="Aucun"/>
          <w:color w:val="1D2129"/>
          <w:u w:color="1D2129"/>
          <w:lang w:val="fr-FR"/>
        </w:rPr>
        <w:t>ciées aux participations de l’Opération. Les Organisateurs se réservent le droit de di</w:t>
      </w:r>
      <w:r w:rsidRPr="00BF6FD6">
        <w:rPr>
          <w:rStyle w:val="Aucun"/>
          <w:color w:val="1D2129"/>
          <w:u w:color="1D2129"/>
          <w:lang w:val="fr-FR"/>
        </w:rPr>
        <w:t>s</w:t>
      </w:r>
      <w:r w:rsidRPr="00BF6FD6">
        <w:rPr>
          <w:rStyle w:val="Aucun"/>
          <w:color w:val="1D2129"/>
          <w:u w:color="1D2129"/>
          <w:lang w:val="fr-FR"/>
        </w:rPr>
        <w:t>qualifier les fraudeurs et/ou de poursuivre devant les juridictions compétentes les a</w:t>
      </w:r>
      <w:r w:rsidRPr="00BF6FD6">
        <w:rPr>
          <w:rStyle w:val="Aucun"/>
          <w:color w:val="1D2129"/>
          <w:u w:color="1D2129"/>
          <w:lang w:val="fr-FR"/>
        </w:rPr>
        <w:t>u</w:t>
      </w:r>
      <w:r w:rsidRPr="00BF6FD6">
        <w:rPr>
          <w:rStyle w:val="Aucun"/>
          <w:color w:val="1D2129"/>
          <w:u w:color="1D2129"/>
          <w:lang w:val="fr-FR"/>
        </w:rPr>
        <w:t>teurs de ces fraudes.</w:t>
      </w:r>
    </w:p>
    <w:p w:rsidR="001355CF" w:rsidRPr="00BF6FD6" w:rsidRDefault="00AB092C">
      <w:pPr>
        <w:pStyle w:val="Corpsdetexte"/>
        <w:spacing w:line="295" w:lineRule="auto"/>
        <w:rPr>
          <w:lang w:val="fr-FR"/>
        </w:rPr>
      </w:pPr>
      <w:r w:rsidRPr="00BF6FD6">
        <w:rPr>
          <w:rStyle w:val="Aucun"/>
          <w:color w:val="1D2129"/>
          <w:u w:color="1D2129"/>
          <w:lang w:val="fr-FR"/>
        </w:rPr>
        <w:t>La responsabilité des Organisateurs ne saurait être engagée au titre de ce qui précède et le Participant ne pourra donc prétendre à aucun dédommagement ou indemnité de quelque nature que ce soit.</w:t>
      </w:r>
    </w:p>
    <w:p w:rsidR="001355CF" w:rsidRPr="00BF6FD6" w:rsidRDefault="00AB092C">
      <w:pPr>
        <w:pStyle w:val="Corpsdetexte"/>
        <w:spacing w:line="295" w:lineRule="auto"/>
        <w:rPr>
          <w:lang w:val="fr-FR"/>
        </w:rPr>
      </w:pPr>
      <w:r w:rsidRPr="00BF6FD6">
        <w:rPr>
          <w:rStyle w:val="Aucun"/>
          <w:color w:val="1D2129"/>
          <w:u w:color="1D2129"/>
          <w:lang w:val="fr-FR"/>
        </w:rPr>
        <w:t>Sauf en cas d’erreurs manifestes, il est convenu que les informations relatives à l’Opération issues des systèmes informatiques de Facebook ont force probante dans tout litige quant aux éléments de connexion et de traitement informatique desdites i</w:t>
      </w:r>
      <w:r w:rsidRPr="00BF6FD6">
        <w:rPr>
          <w:rStyle w:val="Aucun"/>
          <w:color w:val="1D2129"/>
          <w:u w:color="1D2129"/>
          <w:lang w:val="fr-FR"/>
        </w:rPr>
        <w:t>n</w:t>
      </w:r>
      <w:r w:rsidRPr="00BF6FD6">
        <w:rPr>
          <w:rStyle w:val="Aucun"/>
          <w:color w:val="1D2129"/>
          <w:u w:color="1D2129"/>
          <w:lang w:val="fr-FR"/>
        </w:rPr>
        <w:t>formations.</w:t>
      </w:r>
    </w:p>
    <w:p w:rsidR="001355CF" w:rsidRPr="00BF6FD6" w:rsidRDefault="00AB092C">
      <w:pPr>
        <w:pStyle w:val="Corpsdetexte"/>
        <w:spacing w:line="295" w:lineRule="auto"/>
        <w:ind w:right="116"/>
        <w:rPr>
          <w:lang w:val="fr-FR"/>
        </w:rPr>
      </w:pPr>
      <w:r w:rsidRPr="00BF6FD6">
        <w:rPr>
          <w:rStyle w:val="Aucun"/>
          <w:color w:val="1D2129"/>
          <w:u w:color="1D2129"/>
          <w:lang w:val="fr-FR"/>
        </w:rPr>
        <w:t>L’utilisation de robots ou de tout autre procédé similaire permettant de jouer au jeu de façon mécanique ou autre est proscrite, la violation de cette règle.</w:t>
      </w:r>
    </w:p>
    <w:sectPr w:rsidR="001355CF" w:rsidRPr="00BF6FD6" w:rsidSect="003E372C">
      <w:footerReference w:type="default" r:id="rId12"/>
      <w:pgSz w:w="11900" w:h="16840"/>
      <w:pgMar w:top="1360" w:right="1300" w:bottom="99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C2" w:rsidRDefault="00AB092C">
      <w:r>
        <w:separator/>
      </w:r>
    </w:p>
  </w:endnote>
  <w:endnote w:type="continuationSeparator" w:id="0">
    <w:p w:rsidR="00DA60C2" w:rsidRDefault="00AB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Heav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484723"/>
      <w:docPartObj>
        <w:docPartGallery w:val="Page Numbers (Bottom of Page)"/>
        <w:docPartUnique/>
      </w:docPartObj>
    </w:sdtPr>
    <w:sdtEndPr/>
    <w:sdtContent>
      <w:p w:rsidR="0032480C" w:rsidRDefault="0032480C">
        <w:pPr>
          <w:pStyle w:val="Pieddepage"/>
          <w:jc w:val="right"/>
        </w:pPr>
        <w:r>
          <w:fldChar w:fldCharType="begin"/>
        </w:r>
        <w:r>
          <w:instrText>PAGE   \* MERGEFORMAT</w:instrText>
        </w:r>
        <w:r>
          <w:fldChar w:fldCharType="separate"/>
        </w:r>
        <w:r w:rsidR="008F6959" w:rsidRPr="008F6959">
          <w:rPr>
            <w:noProof/>
            <w:lang w:val="fr-FR"/>
          </w:rPr>
          <w:t>5</w:t>
        </w:r>
        <w:r>
          <w:fldChar w:fldCharType="end"/>
        </w:r>
      </w:p>
    </w:sdtContent>
  </w:sdt>
  <w:p w:rsidR="0032480C" w:rsidRDefault="003248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C2" w:rsidRDefault="00AB092C">
      <w:r>
        <w:separator/>
      </w:r>
    </w:p>
  </w:footnote>
  <w:footnote w:type="continuationSeparator" w:id="0">
    <w:p w:rsidR="00DA60C2" w:rsidRDefault="00AB0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71E"/>
    <w:multiLevelType w:val="hybridMultilevel"/>
    <w:tmpl w:val="20E428B4"/>
    <w:numStyleLink w:val="Style1import"/>
  </w:abstractNum>
  <w:abstractNum w:abstractNumId="1">
    <w:nsid w:val="6C0C556D"/>
    <w:multiLevelType w:val="hybridMultilevel"/>
    <w:tmpl w:val="20E428B4"/>
    <w:styleLink w:val="Style1import"/>
    <w:lvl w:ilvl="0" w:tplc="0D364196">
      <w:start w:val="1"/>
      <w:numFmt w:val="bullet"/>
      <w:lvlText w:val="-"/>
      <w:lvlJc w:val="left"/>
      <w:pPr>
        <w:tabs>
          <w:tab w:val="left" w:pos="269"/>
        </w:tabs>
        <w:ind w:left="268" w:hanging="15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 w:ilvl="1" w:tplc="9402BC20">
      <w:start w:val="1"/>
      <w:numFmt w:val="bullet"/>
      <w:lvlText w:val="•"/>
      <w:lvlJc w:val="left"/>
      <w:pPr>
        <w:tabs>
          <w:tab w:val="left" w:pos="269"/>
        </w:tabs>
        <w:ind w:left="1189" w:hanging="15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 w:ilvl="2" w:tplc="C6CE6FE6">
      <w:start w:val="1"/>
      <w:numFmt w:val="bullet"/>
      <w:lvlText w:val="•"/>
      <w:lvlJc w:val="left"/>
      <w:pPr>
        <w:tabs>
          <w:tab w:val="left" w:pos="269"/>
        </w:tabs>
        <w:ind w:left="2107" w:hanging="15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 w:ilvl="3" w:tplc="6ED68E98">
      <w:start w:val="1"/>
      <w:numFmt w:val="bullet"/>
      <w:lvlText w:val="•"/>
      <w:lvlJc w:val="left"/>
      <w:pPr>
        <w:tabs>
          <w:tab w:val="left" w:pos="269"/>
        </w:tabs>
        <w:ind w:left="3025" w:hanging="15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 w:ilvl="4" w:tplc="C026E87A">
      <w:start w:val="1"/>
      <w:numFmt w:val="bullet"/>
      <w:lvlText w:val="•"/>
      <w:lvlJc w:val="left"/>
      <w:pPr>
        <w:tabs>
          <w:tab w:val="left" w:pos="269"/>
        </w:tabs>
        <w:ind w:left="3943" w:hanging="15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 w:ilvl="5" w:tplc="44F0F792">
      <w:start w:val="1"/>
      <w:numFmt w:val="bullet"/>
      <w:lvlText w:val="•"/>
      <w:lvlJc w:val="left"/>
      <w:pPr>
        <w:tabs>
          <w:tab w:val="left" w:pos="269"/>
        </w:tabs>
        <w:ind w:left="4861" w:hanging="15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 w:ilvl="6" w:tplc="393AAFC0">
      <w:start w:val="1"/>
      <w:numFmt w:val="bullet"/>
      <w:lvlText w:val="•"/>
      <w:lvlJc w:val="left"/>
      <w:pPr>
        <w:tabs>
          <w:tab w:val="left" w:pos="269"/>
        </w:tabs>
        <w:ind w:left="5779" w:hanging="15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 w:ilvl="7" w:tplc="CB700344">
      <w:start w:val="1"/>
      <w:numFmt w:val="bullet"/>
      <w:lvlText w:val="•"/>
      <w:lvlJc w:val="left"/>
      <w:pPr>
        <w:tabs>
          <w:tab w:val="left" w:pos="269"/>
        </w:tabs>
        <w:ind w:left="6697" w:hanging="15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 w:ilvl="8" w:tplc="AA64478C">
      <w:start w:val="1"/>
      <w:numFmt w:val="bullet"/>
      <w:lvlText w:val="•"/>
      <w:lvlJc w:val="left"/>
      <w:pPr>
        <w:tabs>
          <w:tab w:val="left" w:pos="269"/>
        </w:tabs>
        <w:ind w:left="7615" w:hanging="15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abstractNum>
  <w:num w:numId="1">
    <w:abstractNumId w:val="1"/>
  </w:num>
  <w:num w:numId="2">
    <w:abstractNumId w:val="0"/>
  </w:num>
  <w:num w:numId="3">
    <w:abstractNumId w:val="0"/>
    <w:lvlOverride w:ilvl="0">
      <w:lvl w:ilvl="0" w:tplc="8C04D954">
        <w:start w:val="1"/>
        <w:numFmt w:val="bullet"/>
        <w:lvlText w:val="-"/>
        <w:lvlJc w:val="left"/>
        <w:pPr>
          <w:tabs>
            <w:tab w:val="num" w:pos="316"/>
          </w:tabs>
          <w:ind w:left="200" w:hanging="84"/>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1">
      <w:lvl w:ilvl="1" w:tplc="EFE6D698">
        <w:start w:val="1"/>
        <w:numFmt w:val="bullet"/>
        <w:lvlText w:val="•"/>
        <w:lvlJc w:val="left"/>
        <w:pPr>
          <w:tabs>
            <w:tab w:val="left" w:pos="316"/>
          </w:tabs>
          <w:ind w:left="1037" w:hanging="171"/>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2">
      <w:lvl w:ilvl="2" w:tplc="17E65BAA">
        <w:start w:val="1"/>
        <w:numFmt w:val="bullet"/>
        <w:lvlText w:val="•"/>
        <w:lvlJc w:val="left"/>
        <w:pPr>
          <w:tabs>
            <w:tab w:val="left" w:pos="316"/>
            <w:tab w:val="num" w:pos="2071"/>
          </w:tabs>
          <w:ind w:left="1955" w:hanging="89"/>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3">
      <w:lvl w:ilvl="3" w:tplc="F4A86360">
        <w:start w:val="1"/>
        <w:numFmt w:val="bullet"/>
        <w:lvlText w:val="•"/>
        <w:lvlJc w:val="left"/>
        <w:pPr>
          <w:tabs>
            <w:tab w:val="left" w:pos="316"/>
          </w:tabs>
          <w:ind w:left="2873" w:hanging="495"/>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4">
      <w:lvl w:ilvl="4" w:tplc="B330CDFE">
        <w:start w:val="1"/>
        <w:numFmt w:val="bullet"/>
        <w:lvlText w:val="•"/>
        <w:lvlJc w:val="left"/>
        <w:pPr>
          <w:tabs>
            <w:tab w:val="left" w:pos="316"/>
          </w:tabs>
          <w:ind w:left="3791" w:hanging="297"/>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5">
      <w:lvl w:ilvl="5" w:tplc="17F45DEC">
        <w:start w:val="1"/>
        <w:numFmt w:val="bullet"/>
        <w:lvlText w:val="•"/>
        <w:lvlJc w:val="left"/>
        <w:pPr>
          <w:tabs>
            <w:tab w:val="left" w:pos="316"/>
            <w:tab w:val="num" w:pos="4825"/>
          </w:tabs>
          <w:ind w:left="4709" w:hanging="99"/>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6">
      <w:lvl w:ilvl="6" w:tplc="7D6034E8">
        <w:start w:val="1"/>
        <w:numFmt w:val="bullet"/>
        <w:lvlText w:val="•"/>
        <w:lvlJc w:val="left"/>
        <w:pPr>
          <w:tabs>
            <w:tab w:val="left" w:pos="316"/>
            <w:tab w:val="num" w:pos="5743"/>
          </w:tabs>
          <w:ind w:left="5627" w:hanging="17"/>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7">
      <w:lvl w:ilvl="7" w:tplc="2700B4C6">
        <w:start w:val="1"/>
        <w:numFmt w:val="bullet"/>
        <w:lvlText w:val="•"/>
        <w:lvlJc w:val="left"/>
        <w:pPr>
          <w:tabs>
            <w:tab w:val="left" w:pos="316"/>
          </w:tabs>
          <w:ind w:left="6545" w:hanging="42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8">
      <w:lvl w:ilvl="8" w:tplc="C116F064">
        <w:start w:val="1"/>
        <w:numFmt w:val="bullet"/>
        <w:lvlText w:val="•"/>
        <w:lvlJc w:val="left"/>
        <w:pPr>
          <w:tabs>
            <w:tab w:val="left" w:pos="316"/>
          </w:tabs>
          <w:ind w:left="7463" w:hanging="225"/>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num>
  <w:num w:numId="4">
    <w:abstractNumId w:val="0"/>
    <w:lvlOverride w:ilvl="0">
      <w:lvl w:ilvl="0" w:tplc="8C04D954">
        <w:start w:val="1"/>
        <w:numFmt w:val="bullet"/>
        <w:lvlText w:val="-"/>
        <w:lvlJc w:val="left"/>
        <w:pPr>
          <w:tabs>
            <w:tab w:val="num" w:pos="290"/>
          </w:tabs>
          <w:ind w:left="174" w:hanging="58"/>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1">
      <w:lvl w:ilvl="1" w:tplc="EFE6D698">
        <w:start w:val="1"/>
        <w:numFmt w:val="bullet"/>
        <w:lvlText w:val="•"/>
        <w:lvlJc w:val="left"/>
        <w:pPr>
          <w:tabs>
            <w:tab w:val="left" w:pos="290"/>
          </w:tabs>
          <w:ind w:left="1037" w:hanging="171"/>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2">
      <w:lvl w:ilvl="2" w:tplc="17E65BAA">
        <w:start w:val="1"/>
        <w:numFmt w:val="bullet"/>
        <w:lvlText w:val="•"/>
        <w:lvlJc w:val="left"/>
        <w:pPr>
          <w:tabs>
            <w:tab w:val="left" w:pos="290"/>
            <w:tab w:val="num" w:pos="2071"/>
          </w:tabs>
          <w:ind w:left="1955" w:hanging="89"/>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3">
      <w:lvl w:ilvl="3" w:tplc="F4A86360">
        <w:start w:val="1"/>
        <w:numFmt w:val="bullet"/>
        <w:lvlText w:val="•"/>
        <w:lvlJc w:val="left"/>
        <w:pPr>
          <w:tabs>
            <w:tab w:val="left" w:pos="290"/>
          </w:tabs>
          <w:ind w:left="2873" w:hanging="495"/>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4">
      <w:lvl w:ilvl="4" w:tplc="B330CDFE">
        <w:start w:val="1"/>
        <w:numFmt w:val="bullet"/>
        <w:lvlText w:val="•"/>
        <w:lvlJc w:val="left"/>
        <w:pPr>
          <w:tabs>
            <w:tab w:val="left" w:pos="290"/>
          </w:tabs>
          <w:ind w:left="3791" w:hanging="297"/>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5">
      <w:lvl w:ilvl="5" w:tplc="17F45DEC">
        <w:start w:val="1"/>
        <w:numFmt w:val="bullet"/>
        <w:lvlText w:val="•"/>
        <w:lvlJc w:val="left"/>
        <w:pPr>
          <w:tabs>
            <w:tab w:val="left" w:pos="290"/>
            <w:tab w:val="num" w:pos="4825"/>
          </w:tabs>
          <w:ind w:left="4709" w:hanging="99"/>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6">
      <w:lvl w:ilvl="6" w:tplc="7D6034E8">
        <w:start w:val="1"/>
        <w:numFmt w:val="bullet"/>
        <w:lvlText w:val="•"/>
        <w:lvlJc w:val="left"/>
        <w:pPr>
          <w:tabs>
            <w:tab w:val="left" w:pos="290"/>
            <w:tab w:val="num" w:pos="5743"/>
          </w:tabs>
          <w:ind w:left="5627" w:hanging="17"/>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7">
      <w:lvl w:ilvl="7" w:tplc="2700B4C6">
        <w:start w:val="1"/>
        <w:numFmt w:val="bullet"/>
        <w:lvlText w:val="•"/>
        <w:lvlJc w:val="left"/>
        <w:pPr>
          <w:tabs>
            <w:tab w:val="left" w:pos="290"/>
          </w:tabs>
          <w:ind w:left="6545" w:hanging="42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8">
      <w:lvl w:ilvl="8" w:tplc="C116F064">
        <w:start w:val="1"/>
        <w:numFmt w:val="bullet"/>
        <w:lvlText w:val="•"/>
        <w:lvlJc w:val="left"/>
        <w:pPr>
          <w:tabs>
            <w:tab w:val="left" w:pos="290"/>
          </w:tabs>
          <w:ind w:left="7463" w:hanging="225"/>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num>
  <w:num w:numId="5">
    <w:abstractNumId w:val="0"/>
    <w:lvlOverride w:ilvl="0">
      <w:lvl w:ilvl="0" w:tplc="8C04D954">
        <w:start w:val="1"/>
        <w:numFmt w:val="bullet"/>
        <w:lvlText w:val="-"/>
        <w:lvlJc w:val="left"/>
        <w:pPr>
          <w:tabs>
            <w:tab w:val="num" w:pos="291"/>
          </w:tabs>
          <w:ind w:left="175" w:hanging="59"/>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1">
      <w:lvl w:ilvl="1" w:tplc="EFE6D698">
        <w:start w:val="1"/>
        <w:numFmt w:val="bullet"/>
        <w:lvlText w:val="•"/>
        <w:lvlJc w:val="left"/>
        <w:pPr>
          <w:tabs>
            <w:tab w:val="left" w:pos="291"/>
          </w:tabs>
          <w:ind w:left="1037" w:hanging="171"/>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2">
      <w:lvl w:ilvl="2" w:tplc="17E65BAA">
        <w:start w:val="1"/>
        <w:numFmt w:val="bullet"/>
        <w:lvlText w:val="•"/>
        <w:lvlJc w:val="left"/>
        <w:pPr>
          <w:tabs>
            <w:tab w:val="left" w:pos="291"/>
            <w:tab w:val="num" w:pos="2071"/>
          </w:tabs>
          <w:ind w:left="1955" w:hanging="89"/>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3">
      <w:lvl w:ilvl="3" w:tplc="F4A86360">
        <w:start w:val="1"/>
        <w:numFmt w:val="bullet"/>
        <w:lvlText w:val="•"/>
        <w:lvlJc w:val="left"/>
        <w:pPr>
          <w:tabs>
            <w:tab w:val="left" w:pos="291"/>
          </w:tabs>
          <w:ind w:left="2873" w:hanging="495"/>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4">
      <w:lvl w:ilvl="4" w:tplc="B330CDFE">
        <w:start w:val="1"/>
        <w:numFmt w:val="bullet"/>
        <w:lvlText w:val="•"/>
        <w:lvlJc w:val="left"/>
        <w:pPr>
          <w:tabs>
            <w:tab w:val="left" w:pos="291"/>
          </w:tabs>
          <w:ind w:left="3791" w:hanging="297"/>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5">
      <w:lvl w:ilvl="5" w:tplc="17F45DEC">
        <w:start w:val="1"/>
        <w:numFmt w:val="bullet"/>
        <w:lvlText w:val="•"/>
        <w:lvlJc w:val="left"/>
        <w:pPr>
          <w:tabs>
            <w:tab w:val="left" w:pos="291"/>
            <w:tab w:val="num" w:pos="4825"/>
          </w:tabs>
          <w:ind w:left="4709" w:hanging="99"/>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6">
      <w:lvl w:ilvl="6" w:tplc="7D6034E8">
        <w:start w:val="1"/>
        <w:numFmt w:val="bullet"/>
        <w:lvlText w:val="•"/>
        <w:lvlJc w:val="left"/>
        <w:pPr>
          <w:tabs>
            <w:tab w:val="left" w:pos="291"/>
            <w:tab w:val="num" w:pos="5743"/>
          </w:tabs>
          <w:ind w:left="5627" w:hanging="17"/>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7">
      <w:lvl w:ilvl="7" w:tplc="2700B4C6">
        <w:start w:val="1"/>
        <w:numFmt w:val="bullet"/>
        <w:lvlText w:val="•"/>
        <w:lvlJc w:val="left"/>
        <w:pPr>
          <w:tabs>
            <w:tab w:val="left" w:pos="291"/>
          </w:tabs>
          <w:ind w:left="6545" w:hanging="423"/>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lvlOverride w:ilvl="8">
      <w:lvl w:ilvl="8" w:tplc="C116F064">
        <w:start w:val="1"/>
        <w:numFmt w:val="bullet"/>
        <w:lvlText w:val="•"/>
        <w:lvlJc w:val="left"/>
        <w:pPr>
          <w:tabs>
            <w:tab w:val="left" w:pos="291"/>
          </w:tabs>
          <w:ind w:left="7463" w:hanging="225"/>
        </w:pPr>
        <w:rPr>
          <w:rFonts w:ascii="Times New Roman" w:eastAsia="Times New Roman" w:hAnsi="Times New Roman" w:cs="Times New Roman"/>
          <w:b w:val="0"/>
          <w:bCs w:val="0"/>
          <w:i w:val="0"/>
          <w:iCs w:val="0"/>
          <w:caps w:val="0"/>
          <w:smallCaps w:val="0"/>
          <w:strike w:val="0"/>
          <w:dstrike w:val="0"/>
          <w:outline w:val="0"/>
          <w:emboss w:val="0"/>
          <w:imprint w:val="0"/>
          <w:color w:val="1D2129"/>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355CF"/>
    <w:rsid w:val="00131BB1"/>
    <w:rsid w:val="001355CF"/>
    <w:rsid w:val="00241F05"/>
    <w:rsid w:val="0032480C"/>
    <w:rsid w:val="003D24D6"/>
    <w:rsid w:val="003E372C"/>
    <w:rsid w:val="005A51C6"/>
    <w:rsid w:val="007C15BD"/>
    <w:rsid w:val="008A5767"/>
    <w:rsid w:val="008D513B"/>
    <w:rsid w:val="008F6959"/>
    <w:rsid w:val="00A5223C"/>
    <w:rsid w:val="00A85669"/>
    <w:rsid w:val="00AB092C"/>
    <w:rsid w:val="00B71EE9"/>
    <w:rsid w:val="00BF6FD6"/>
    <w:rsid w:val="00DA6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Avenir Book" w:hAnsi="Avenir Book" w:cs="Arial Unicode MS"/>
      <w:color w:val="000000"/>
      <w:sz w:val="24"/>
      <w:szCs w:val="24"/>
      <w14:textOutline w14:w="0" w14:cap="flat" w14:cmpd="sng" w14:algn="ctr">
        <w14:noFill/>
        <w14:prstDash w14:val="solid"/>
        <w14:bevel/>
      </w14:textOutline>
    </w:rPr>
  </w:style>
  <w:style w:type="paragraph" w:styleId="Titre">
    <w:name w:val="Title"/>
    <w:pPr>
      <w:widowControl w:val="0"/>
      <w:spacing w:before="75"/>
      <w:ind w:left="658" w:right="658"/>
      <w:jc w:val="center"/>
    </w:pPr>
    <w:rPr>
      <w:rFonts w:ascii="Georgia" w:hAnsi="Georgia" w:cs="Arial Unicode MS"/>
      <w:color w:val="000000"/>
      <w:sz w:val="60"/>
      <w:szCs w:val="60"/>
      <w:u w:color="000000"/>
      <w:lang w:val="en-US"/>
    </w:rPr>
  </w:style>
  <w:style w:type="character" w:customStyle="1" w:styleId="Aucun">
    <w:name w:val="Aucun"/>
    <w:rPr>
      <w:lang w:val="en-US"/>
    </w:rPr>
  </w:style>
  <w:style w:type="paragraph" w:customStyle="1" w:styleId="CorpsA">
    <w:name w:val="Corps A"/>
    <w:pPr>
      <w:widowControl w:val="0"/>
    </w:pPr>
    <w:rPr>
      <w:rFonts w:cs="Arial Unicode MS"/>
      <w:color w:val="000000"/>
      <w:sz w:val="22"/>
      <w:szCs w:val="22"/>
      <w:u w:color="000000"/>
      <w:lang w:val="en-US"/>
      <w14:textOutline w14:w="12700" w14:cap="flat" w14:cmpd="sng" w14:algn="ctr">
        <w14:noFill/>
        <w14:prstDash w14:val="solid"/>
        <w14:miter w14:lim="400000"/>
      </w14:textOutline>
    </w:rPr>
  </w:style>
  <w:style w:type="paragraph" w:styleId="Corpsdetexte">
    <w:name w:val="Body Text"/>
    <w:pPr>
      <w:widowControl w:val="0"/>
      <w:ind w:left="116" w:right="115"/>
      <w:jc w:val="both"/>
    </w:pPr>
    <w:rPr>
      <w:rFonts w:eastAsia="Times New Roman"/>
      <w:color w:val="000000"/>
      <w:sz w:val="26"/>
      <w:szCs w:val="26"/>
      <w:u w:color="000000"/>
      <w:lang w:val="en-US"/>
    </w:rPr>
  </w:style>
  <w:style w:type="paragraph" w:customStyle="1" w:styleId="TitreA">
    <w:name w:val="Titre A"/>
    <w:pPr>
      <w:widowControl w:val="0"/>
      <w:ind w:left="116"/>
      <w:outlineLvl w:val="0"/>
    </w:pPr>
    <w:rPr>
      <w:rFonts w:cs="Arial Unicode MS"/>
      <w:b/>
      <w:bCs/>
      <w:color w:val="000000"/>
      <w:sz w:val="26"/>
      <w:szCs w:val="26"/>
      <w:u w:val="single" w:color="000000"/>
      <w14:textOutline w14:w="12700" w14:cap="flat" w14:cmpd="sng" w14:algn="ctr">
        <w14:noFill/>
        <w14:prstDash w14:val="solid"/>
        <w14:miter w14:lim="400000"/>
      </w14:textOutline>
    </w:rPr>
  </w:style>
  <w:style w:type="paragraph" w:styleId="Paragraphedeliste">
    <w:name w:val="List Paragraph"/>
    <w:pPr>
      <w:widowControl w:val="0"/>
      <w:spacing w:before="67"/>
      <w:ind w:left="268" w:hanging="153"/>
    </w:pPr>
    <w:rPr>
      <w:rFonts w:cs="Arial Unicode MS"/>
      <w:color w:val="000000"/>
      <w:sz w:val="22"/>
      <w:szCs w:val="22"/>
      <w:u w:color="000000"/>
      <w:lang w:val="en-US"/>
    </w:rPr>
  </w:style>
  <w:style w:type="numbering" w:customStyle="1" w:styleId="Style1import">
    <w:name w:val="Style 1 importé"/>
    <w:pPr>
      <w:numPr>
        <w:numId w:val="1"/>
      </w:numPr>
    </w:pPr>
  </w:style>
  <w:style w:type="character" w:customStyle="1" w:styleId="Hyperlink0">
    <w:name w:val="Hyperlink.0"/>
    <w:basedOn w:val="Aucun"/>
    <w:rPr>
      <w:outline w:val="0"/>
      <w:color w:val="0000FF"/>
      <w:u w:val="single" w:color="0000FF"/>
      <w:lang w:val="en-US"/>
    </w:rPr>
  </w:style>
  <w:style w:type="paragraph" w:styleId="Pieddepage">
    <w:name w:val="footer"/>
    <w:basedOn w:val="Normal"/>
    <w:link w:val="PieddepageCar"/>
    <w:uiPriority w:val="99"/>
    <w:unhideWhenUsed/>
    <w:rsid w:val="003D24D6"/>
    <w:pPr>
      <w:tabs>
        <w:tab w:val="center" w:pos="4536"/>
        <w:tab w:val="right" w:pos="9072"/>
      </w:tabs>
    </w:pPr>
  </w:style>
  <w:style w:type="character" w:customStyle="1" w:styleId="PieddepageCar">
    <w:name w:val="Pied de page Car"/>
    <w:basedOn w:val="Policepardfaut"/>
    <w:link w:val="Pieddepage"/>
    <w:uiPriority w:val="99"/>
    <w:rsid w:val="003D24D6"/>
    <w:rPr>
      <w:sz w:val="24"/>
      <w:szCs w:val="24"/>
      <w:lang w:val="en-US" w:eastAsia="en-US"/>
    </w:rPr>
  </w:style>
  <w:style w:type="paragraph" w:styleId="Textedebulles">
    <w:name w:val="Balloon Text"/>
    <w:basedOn w:val="Normal"/>
    <w:link w:val="TextedebullesCar"/>
    <w:uiPriority w:val="99"/>
    <w:semiHidden/>
    <w:unhideWhenUsed/>
    <w:rsid w:val="0032480C"/>
    <w:rPr>
      <w:rFonts w:ascii="Tahoma" w:hAnsi="Tahoma" w:cs="Tahoma"/>
      <w:sz w:val="16"/>
      <w:szCs w:val="16"/>
    </w:rPr>
  </w:style>
  <w:style w:type="character" w:customStyle="1" w:styleId="TextedebullesCar">
    <w:name w:val="Texte de bulles Car"/>
    <w:basedOn w:val="Policepardfaut"/>
    <w:link w:val="Textedebulles"/>
    <w:uiPriority w:val="99"/>
    <w:semiHidden/>
    <w:rsid w:val="0032480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Avenir Book" w:hAnsi="Avenir Book" w:cs="Arial Unicode MS"/>
      <w:color w:val="000000"/>
      <w:sz w:val="24"/>
      <w:szCs w:val="24"/>
      <w14:textOutline w14:w="0" w14:cap="flat" w14:cmpd="sng" w14:algn="ctr">
        <w14:noFill/>
        <w14:prstDash w14:val="solid"/>
        <w14:bevel/>
      </w14:textOutline>
    </w:rPr>
  </w:style>
  <w:style w:type="paragraph" w:styleId="Titre">
    <w:name w:val="Title"/>
    <w:pPr>
      <w:widowControl w:val="0"/>
      <w:spacing w:before="75"/>
      <w:ind w:left="658" w:right="658"/>
      <w:jc w:val="center"/>
    </w:pPr>
    <w:rPr>
      <w:rFonts w:ascii="Georgia" w:hAnsi="Georgia" w:cs="Arial Unicode MS"/>
      <w:color w:val="000000"/>
      <w:sz w:val="60"/>
      <w:szCs w:val="60"/>
      <w:u w:color="000000"/>
      <w:lang w:val="en-US"/>
    </w:rPr>
  </w:style>
  <w:style w:type="character" w:customStyle="1" w:styleId="Aucun">
    <w:name w:val="Aucun"/>
    <w:rPr>
      <w:lang w:val="en-US"/>
    </w:rPr>
  </w:style>
  <w:style w:type="paragraph" w:customStyle="1" w:styleId="CorpsA">
    <w:name w:val="Corps A"/>
    <w:pPr>
      <w:widowControl w:val="0"/>
    </w:pPr>
    <w:rPr>
      <w:rFonts w:cs="Arial Unicode MS"/>
      <w:color w:val="000000"/>
      <w:sz w:val="22"/>
      <w:szCs w:val="22"/>
      <w:u w:color="000000"/>
      <w:lang w:val="en-US"/>
      <w14:textOutline w14:w="12700" w14:cap="flat" w14:cmpd="sng" w14:algn="ctr">
        <w14:noFill/>
        <w14:prstDash w14:val="solid"/>
        <w14:miter w14:lim="400000"/>
      </w14:textOutline>
    </w:rPr>
  </w:style>
  <w:style w:type="paragraph" w:styleId="Corpsdetexte">
    <w:name w:val="Body Text"/>
    <w:pPr>
      <w:widowControl w:val="0"/>
      <w:ind w:left="116" w:right="115"/>
      <w:jc w:val="both"/>
    </w:pPr>
    <w:rPr>
      <w:rFonts w:eastAsia="Times New Roman"/>
      <w:color w:val="000000"/>
      <w:sz w:val="26"/>
      <w:szCs w:val="26"/>
      <w:u w:color="000000"/>
      <w:lang w:val="en-US"/>
    </w:rPr>
  </w:style>
  <w:style w:type="paragraph" w:customStyle="1" w:styleId="TitreA">
    <w:name w:val="Titre A"/>
    <w:pPr>
      <w:widowControl w:val="0"/>
      <w:ind w:left="116"/>
      <w:outlineLvl w:val="0"/>
    </w:pPr>
    <w:rPr>
      <w:rFonts w:cs="Arial Unicode MS"/>
      <w:b/>
      <w:bCs/>
      <w:color w:val="000000"/>
      <w:sz w:val="26"/>
      <w:szCs w:val="26"/>
      <w:u w:val="single" w:color="000000"/>
      <w14:textOutline w14:w="12700" w14:cap="flat" w14:cmpd="sng" w14:algn="ctr">
        <w14:noFill/>
        <w14:prstDash w14:val="solid"/>
        <w14:miter w14:lim="400000"/>
      </w14:textOutline>
    </w:rPr>
  </w:style>
  <w:style w:type="paragraph" w:styleId="Paragraphedeliste">
    <w:name w:val="List Paragraph"/>
    <w:pPr>
      <w:widowControl w:val="0"/>
      <w:spacing w:before="67"/>
      <w:ind w:left="268" w:hanging="153"/>
    </w:pPr>
    <w:rPr>
      <w:rFonts w:cs="Arial Unicode MS"/>
      <w:color w:val="000000"/>
      <w:sz w:val="22"/>
      <w:szCs w:val="22"/>
      <w:u w:color="000000"/>
      <w:lang w:val="en-US"/>
    </w:rPr>
  </w:style>
  <w:style w:type="numbering" w:customStyle="1" w:styleId="Style1import">
    <w:name w:val="Style 1 importé"/>
    <w:pPr>
      <w:numPr>
        <w:numId w:val="1"/>
      </w:numPr>
    </w:pPr>
  </w:style>
  <w:style w:type="character" w:customStyle="1" w:styleId="Hyperlink0">
    <w:name w:val="Hyperlink.0"/>
    <w:basedOn w:val="Aucun"/>
    <w:rPr>
      <w:outline w:val="0"/>
      <w:color w:val="0000FF"/>
      <w:u w:val="single" w:color="0000FF"/>
      <w:lang w:val="en-US"/>
    </w:rPr>
  </w:style>
  <w:style w:type="paragraph" w:styleId="Pieddepage">
    <w:name w:val="footer"/>
    <w:basedOn w:val="Normal"/>
    <w:link w:val="PieddepageCar"/>
    <w:uiPriority w:val="99"/>
    <w:unhideWhenUsed/>
    <w:rsid w:val="003D24D6"/>
    <w:pPr>
      <w:tabs>
        <w:tab w:val="center" w:pos="4536"/>
        <w:tab w:val="right" w:pos="9072"/>
      </w:tabs>
    </w:pPr>
  </w:style>
  <w:style w:type="character" w:customStyle="1" w:styleId="PieddepageCar">
    <w:name w:val="Pied de page Car"/>
    <w:basedOn w:val="Policepardfaut"/>
    <w:link w:val="Pieddepage"/>
    <w:uiPriority w:val="99"/>
    <w:rsid w:val="003D24D6"/>
    <w:rPr>
      <w:sz w:val="24"/>
      <w:szCs w:val="24"/>
      <w:lang w:val="en-US" w:eastAsia="en-US"/>
    </w:rPr>
  </w:style>
  <w:style w:type="paragraph" w:styleId="Textedebulles">
    <w:name w:val="Balloon Text"/>
    <w:basedOn w:val="Normal"/>
    <w:link w:val="TextedebullesCar"/>
    <w:uiPriority w:val="99"/>
    <w:semiHidden/>
    <w:unhideWhenUsed/>
    <w:rsid w:val="0032480C"/>
    <w:rPr>
      <w:rFonts w:ascii="Tahoma" w:hAnsi="Tahoma" w:cs="Tahoma"/>
      <w:sz w:val="16"/>
      <w:szCs w:val="16"/>
    </w:rPr>
  </w:style>
  <w:style w:type="character" w:customStyle="1" w:styleId="TextedebullesCar">
    <w:name w:val="Texte de bulles Car"/>
    <w:basedOn w:val="Policepardfaut"/>
    <w:link w:val="Textedebulles"/>
    <w:uiPriority w:val="99"/>
    <w:semiHidden/>
    <w:rsid w:val="0032480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policies" TargetMode="External"/><Relationship Id="rId5" Type="http://schemas.openxmlformats.org/officeDocument/2006/relationships/webSettings" Target="webSettings.xml"/><Relationship Id="rId10" Type="http://schemas.openxmlformats.org/officeDocument/2006/relationships/hyperlink" Target="https://www.facebook.com/E.Leclerc.Chatelet/" TargetMode="External"/><Relationship Id="rId4" Type="http://schemas.openxmlformats.org/officeDocument/2006/relationships/settings" Target="settings.xml"/><Relationship Id="rId9" Type="http://schemas.openxmlformats.org/officeDocument/2006/relationships/hyperlink" Target="http://www.faceb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venir Heavy"/>
        <a:ea typeface="Avenir Heavy"/>
        <a:cs typeface="Avenir Heavy"/>
      </a:majorFont>
      <a:minorFont>
        <a:latin typeface="Avenir Book"/>
        <a:ea typeface="Avenir Book"/>
        <a:cs typeface="Avenir Book"/>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1630</Words>
  <Characters>8969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qualite</dc:creator>
  <cp:lastModifiedBy>qualite</cp:lastModifiedBy>
  <cp:revision>7</cp:revision>
  <cp:lastPrinted>2020-12-01T10:26:00Z</cp:lastPrinted>
  <dcterms:created xsi:type="dcterms:W3CDTF">2020-11-30T14:57:00Z</dcterms:created>
  <dcterms:modified xsi:type="dcterms:W3CDTF">2021-05-03T09:00:00Z</dcterms:modified>
</cp:coreProperties>
</file>