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80" w:lineRule="auto"/>
        <w:rPr>
          <w:color w:val="1c1d1d"/>
          <w:sz w:val="26"/>
          <w:szCs w:val="26"/>
        </w:rPr>
      </w:pPr>
      <w:r w:rsidDel="00000000" w:rsidR="00000000" w:rsidRPr="00000000">
        <w:rPr>
          <w:color w:val="1c1d1d"/>
          <w:sz w:val="26"/>
          <w:szCs w:val="26"/>
          <w:rtl w:val="0"/>
        </w:rPr>
        <w:t xml:space="preserve">This TLM</w:t>
      </w:r>
      <w:r w:rsidDel="00000000" w:rsidR="00000000" w:rsidRPr="00000000">
        <w:rPr>
          <w:b w:val="1"/>
          <w:color w:val="1c1d1d"/>
          <w:sz w:val="26"/>
          <w:szCs w:val="26"/>
          <w:rtl w:val="0"/>
        </w:rPr>
        <w:t xml:space="preserve">®</w:t>
      </w:r>
      <w:r w:rsidDel="00000000" w:rsidR="00000000" w:rsidRPr="00000000">
        <w:rPr>
          <w:color w:val="1c1d1d"/>
          <w:sz w:val="26"/>
          <w:szCs w:val="26"/>
          <w:rtl w:val="0"/>
        </w:rPr>
        <w:t xml:space="preserve"> color changing foundation is ALL you need!</w:t>
      </w:r>
    </w:p>
    <w:p w:rsidR="00000000" w:rsidDel="00000000" w:rsidP="00000000" w:rsidRDefault="00000000" w:rsidRPr="00000000" w14:paraId="00000002">
      <w:pPr>
        <w:shd w:fill="ffffff" w:val="clear"/>
        <w:spacing w:after="380" w:lineRule="auto"/>
        <w:rPr>
          <w:color w:val="1c1d1d"/>
          <w:sz w:val="26"/>
          <w:szCs w:val="26"/>
        </w:rPr>
      </w:pPr>
      <w:r w:rsidDel="00000000" w:rsidR="00000000" w:rsidRPr="00000000">
        <w:rPr>
          <w:color w:val="1c1d1d"/>
          <w:sz w:val="26"/>
          <w:szCs w:val="26"/>
          <w:rtl w:val="0"/>
        </w:rPr>
        <w:t xml:space="preserve">It immediately penetrates the skin while allowing it to breathe all day, and absorbing excess sebum.</w:t>
      </w:r>
    </w:p>
    <w:p w:rsidR="00000000" w:rsidDel="00000000" w:rsidP="00000000" w:rsidRDefault="00000000" w:rsidRPr="00000000" w14:paraId="00000003">
      <w:pPr>
        <w:shd w:fill="ffffff" w:val="clear"/>
        <w:spacing w:after="380" w:lineRule="auto"/>
        <w:rPr>
          <w:color w:val="1c1d1d"/>
          <w:sz w:val="26"/>
          <w:szCs w:val="26"/>
        </w:rPr>
      </w:pPr>
      <w:r w:rsidDel="00000000" w:rsidR="00000000" w:rsidRPr="00000000">
        <w:rPr>
          <w:color w:val="1c1d1d"/>
          <w:sz w:val="26"/>
          <w:szCs w:val="26"/>
          <w:rtl w:val="0"/>
        </w:rPr>
        <w:t xml:space="preserve">The creamy texture softens the skin, leaving a smooth, perfect and natural appearance.</w:t>
      </w:r>
    </w:p>
    <w:p w:rsidR="00000000" w:rsidDel="00000000" w:rsidP="00000000" w:rsidRDefault="00000000" w:rsidRPr="00000000" w14:paraId="00000004">
      <w:pPr>
        <w:shd w:fill="ffffff" w:val="clear"/>
        <w:spacing w:after="380" w:lineRule="auto"/>
        <w:rPr>
          <w:color w:val="1c1d1d"/>
          <w:sz w:val="26"/>
          <w:szCs w:val="26"/>
        </w:rPr>
      </w:pPr>
      <w:r w:rsidDel="00000000" w:rsidR="00000000" w:rsidRPr="00000000">
        <w:rPr>
          <w:color w:val="1c1d1d"/>
          <w:sz w:val="26"/>
          <w:szCs w:val="26"/>
          <w:rtl w:val="0"/>
        </w:rPr>
        <w:t xml:space="preserve">TLM</w:t>
      </w:r>
      <w:r w:rsidDel="00000000" w:rsidR="00000000" w:rsidRPr="00000000">
        <w:rPr>
          <w:b w:val="1"/>
          <w:color w:val="1c1d1d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1c1d1d"/>
          <w:sz w:val="26"/>
          <w:szCs w:val="26"/>
          <w:rtl w:val="0"/>
        </w:rPr>
        <w:t xml:space="preserve">changing foundation concealer is designed for daily use and Women of all ages will be able to enjoy wearing.</w:t>
      </w:r>
    </w:p>
    <w:p w:rsidR="00000000" w:rsidDel="00000000" w:rsidP="00000000" w:rsidRDefault="00000000" w:rsidRPr="00000000" w14:paraId="00000005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AN INNOVATIVE AND UNIQUE FORMULA</w:t>
      </w:r>
    </w:p>
    <w:p w:rsidR="00000000" w:rsidDel="00000000" w:rsidP="00000000" w:rsidRDefault="00000000" w:rsidRPr="00000000" w14:paraId="00000006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With TLM Color changing foundation, you will cover any skin problem without clogging your pores.</w:t>
      </w:r>
    </w:p>
    <w:p w:rsidR="00000000" w:rsidDel="00000000" w:rsidP="00000000" w:rsidRDefault="00000000" w:rsidRPr="00000000" w14:paraId="00000007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Freckles,scars, and minor imperfections TLM will cover them all</w:t>
      </w:r>
    </w:p>
    <w:p w:rsidR="00000000" w:rsidDel="00000000" w:rsidP="00000000" w:rsidRDefault="00000000" w:rsidRPr="00000000" w14:paraId="00000008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TLM ensure that the color adapt fully to your skin tone and that you no longer need a moisturizer or sunscreen.</w:t>
      </w:r>
    </w:p>
    <w:p w:rsidR="00000000" w:rsidDel="00000000" w:rsidP="00000000" w:rsidRDefault="00000000" w:rsidRPr="00000000" w14:paraId="00000009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Your makeup will be donequickly, flawlessly, and without any embarrassing foundation line.</w:t>
      </w:r>
    </w:p>
    <w:p w:rsidR="00000000" w:rsidDel="00000000" w:rsidP="00000000" w:rsidRDefault="00000000" w:rsidRPr="00000000" w14:paraId="0000000A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BECOME A PRO WITH OUR INSTRUCTIONS</w:t>
      </w:r>
    </w:p>
    <w:p w:rsidR="00000000" w:rsidDel="00000000" w:rsidP="00000000" w:rsidRDefault="00000000" w:rsidRPr="00000000" w14:paraId="0000000C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Take an appropriate amount of liquid foundation and use your fingers to pick up the liquid foundation and apply it on your face.</w:t>
      </w:r>
    </w:p>
    <w:p w:rsidR="00000000" w:rsidDel="00000000" w:rsidP="00000000" w:rsidRDefault="00000000" w:rsidRPr="00000000" w14:paraId="0000000D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Step 2: Use a nice brush to gently apply the liquid foundation and spread evenly.</w:t>
      </w:r>
    </w:p>
    <w:p w:rsidR="00000000" w:rsidDel="00000000" w:rsidP="00000000" w:rsidRDefault="00000000" w:rsidRPr="00000000" w14:paraId="0000000E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Step 3: Use the tip of the beauty brush to gently press on the nose, lips, eyes, etc. to refine makeup.</w:t>
      </w:r>
    </w:p>
    <w:p w:rsidR="00000000" w:rsidDel="00000000" w:rsidP="00000000" w:rsidRDefault="00000000" w:rsidRPr="00000000" w14:paraId="0000000F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On the finger is also a very good alternative, you just need to heat the material in your palm a little so that it blends in perfectly with</w:t>
      </w: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 your</w:t>
      </w:r>
    </w:p>
    <w:p w:rsidR="00000000" w:rsidDel="00000000" w:rsidP="00000000" w:rsidRDefault="00000000" w:rsidRPr="00000000" w14:paraId="00000010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30 DAYS TO TEST TLM®</w:t>
      </w:r>
    </w:p>
    <w:p w:rsidR="00000000" w:rsidDel="00000000" w:rsidP="00000000" w:rsidRDefault="00000000" w:rsidRPr="00000000" w14:paraId="00000011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If you don't like TLM® Foundation</w:t>
      </w:r>
    </w:p>
    <w:p w:rsidR="00000000" w:rsidDel="00000000" w:rsidP="00000000" w:rsidRDefault="00000000" w:rsidRPr="00000000" w14:paraId="00000012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(which would be a big surprise to us)</w:t>
      </w:r>
    </w:p>
    <w:p w:rsidR="00000000" w:rsidDel="00000000" w:rsidP="00000000" w:rsidRDefault="00000000" w:rsidRPr="00000000" w14:paraId="00000013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you have 30 days to return them and receive a full refund.</w:t>
      </w:r>
    </w:p>
    <w:p w:rsidR="00000000" w:rsidDel="00000000" w:rsidP="00000000" w:rsidRDefault="00000000" w:rsidRPr="00000000" w14:paraId="00000014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Don't hesitate to contact the lovely Julia from our customer service at the following email address</w:t>
      </w:r>
    </w:p>
    <w:p w:rsidR="00000000" w:rsidDel="00000000" w:rsidP="00000000" w:rsidRDefault="00000000" w:rsidRPr="00000000" w14:paraId="00000015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private@tlm-cosmetics.com</w:t>
      </w:r>
    </w:p>
    <w:p w:rsidR="00000000" w:rsidDel="00000000" w:rsidP="00000000" w:rsidRDefault="00000000" w:rsidRPr="00000000" w14:paraId="00000016">
      <w:pPr>
        <w:shd w:fill="ffffff" w:val="clear"/>
        <w:spacing w:after="380" w:before="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OUR GARANTEES</w:t>
      </w:r>
    </w:p>
    <w:p w:rsidR="00000000" w:rsidDel="00000000" w:rsidP="00000000" w:rsidRDefault="00000000" w:rsidRPr="00000000" w14:paraId="00000017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We truly believe we have some of the best products in the world. If you don't have a positive experience for ANY reason, we will do WHATEVER it takes to make sure you are 100% satisfied with your purchase.</w:t>
      </w:r>
    </w:p>
    <w:p w:rsidR="00000000" w:rsidDel="00000000" w:rsidP="00000000" w:rsidRDefault="00000000" w:rsidRPr="00000000" w14:paraId="00000018">
      <w:pPr>
        <w:shd w:fill="ffffff" w:val="clear"/>
        <w:spacing w:after="380" w:lineRule="auto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We have 24/7/365 Email Support. Please contact us if you need assistance.</w:t>
      </w:r>
    </w:p>
    <w:p w:rsidR="00000000" w:rsidDel="00000000" w:rsidP="00000000" w:rsidRDefault="00000000" w:rsidRPr="00000000" w14:paraId="00000019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Is TLM foundation tested on animals?</w:t>
      </w:r>
    </w:p>
    <w:p w:rsidR="00000000" w:rsidDel="00000000" w:rsidP="00000000" w:rsidRDefault="00000000" w:rsidRPr="00000000" w14:paraId="0000001A">
      <w:pPr>
        <w:shd w:fill="ffffff" w:val="clear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Our products respect the regulation 1223/2009 and are not tested on animals.</w:t>
      </w:r>
    </w:p>
    <w:p w:rsidR="00000000" w:rsidDel="00000000" w:rsidP="00000000" w:rsidRDefault="00000000" w:rsidRPr="00000000" w14:paraId="0000001B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b w:val="1"/>
          <w:color w:val="1c1d1d"/>
          <w:sz w:val="26"/>
          <w:szCs w:val="26"/>
          <w:highlight w:val="white"/>
          <w:rtl w:val="0"/>
        </w:rPr>
        <w:t xml:space="preserve">Is the payment secured ?</w:t>
      </w:r>
    </w:p>
    <w:p w:rsidR="00000000" w:rsidDel="00000000" w:rsidP="00000000" w:rsidRDefault="00000000" w:rsidRPr="00000000" w14:paraId="0000001D">
      <w:pPr>
        <w:shd w:fill="ffffff" w:val="clear"/>
        <w:rPr>
          <w:color w:val="1c1d1d"/>
          <w:sz w:val="26"/>
          <w:szCs w:val="26"/>
          <w:highlight w:val="white"/>
        </w:rPr>
      </w:pPr>
      <w:r w:rsidDel="00000000" w:rsidR="00000000" w:rsidRPr="00000000">
        <w:rPr>
          <w:color w:val="1c1d1d"/>
          <w:sz w:val="26"/>
          <w:szCs w:val="26"/>
          <w:highlight w:val="white"/>
          <w:rtl w:val="0"/>
        </w:rPr>
        <w:t xml:space="preserve">We work with several English establishments and also with two companies specializing in Internet transactions (Paypal &amp; Stripe) which encrypt all your bank details.We accept MasterCard, Visa and American Express cards as well as payments via Paypal, Bancontact, Sofort and iDeal.</w:t>
      </w:r>
    </w:p>
    <w:p w:rsidR="00000000" w:rsidDel="00000000" w:rsidP="00000000" w:rsidRDefault="00000000" w:rsidRPr="00000000" w14:paraId="0000001E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440" w:before="440" w:line="335.99999999999994" w:lineRule="auto"/>
        <w:rPr>
          <w:b w:val="1"/>
          <w:color w:val="1c1d1d"/>
          <w:highlight w:val="white"/>
        </w:rPr>
      </w:pPr>
      <w:r w:rsidDel="00000000" w:rsidR="00000000" w:rsidRPr="00000000">
        <w:rPr>
          <w:b w:val="1"/>
          <w:color w:val="1c1d1d"/>
          <w:highlight w:val="white"/>
          <w:rtl w:val="0"/>
        </w:rPr>
        <w:t xml:space="preserve">A non-comedogenic and dermatologically tested foundation</w:t>
      </w:r>
    </w:p>
    <w:p w:rsidR="00000000" w:rsidDel="00000000" w:rsidP="00000000" w:rsidRDefault="00000000" w:rsidRPr="00000000" w14:paraId="00000020">
      <w:pPr>
        <w:shd w:fill="ffffff" w:val="clear"/>
        <w:spacing w:after="440" w:before="440" w:line="335.99999999999994" w:lineRule="auto"/>
        <w:rPr>
          <w:b w:val="1"/>
          <w:color w:val="1c1d1d"/>
          <w:highlight w:val="white"/>
        </w:rPr>
      </w:pPr>
      <w:r w:rsidDel="00000000" w:rsidR="00000000" w:rsidRPr="00000000">
        <w:rPr>
          <w:b w:val="1"/>
          <w:color w:val="1c1d1d"/>
          <w:highlight w:val="white"/>
          <w:rtl w:val="0"/>
        </w:rPr>
        <w:t xml:space="preserve">* Instrumental test on 20 women</w:t>
      </w:r>
    </w:p>
    <w:p w:rsidR="00000000" w:rsidDel="00000000" w:rsidP="00000000" w:rsidRDefault="00000000" w:rsidRPr="00000000" w14:paraId="00000021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380" w:lineRule="auto"/>
        <w:rPr>
          <w:b w:val="1"/>
          <w:color w:val="1c1d1d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