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A4FF4" w14:textId="49AEDE81" w:rsidR="008C5A41" w:rsidRDefault="008C5A41">
      <w:r>
        <w:t>Nombre de la materia: Comunicación en los ámbitos escolar y profesional.</w:t>
      </w:r>
    </w:p>
    <w:p w14:paraId="549AE27D" w14:textId="6A50B020" w:rsidR="008C5A41" w:rsidRDefault="008C5A41">
      <w:r>
        <w:t xml:space="preserve">Nombre de la tarea: Imagen interactiva </w:t>
      </w:r>
    </w:p>
    <w:p w14:paraId="34819E28" w14:textId="0AE4741B" w:rsidR="008C5A41" w:rsidRDefault="008C5A41">
      <w:r>
        <w:t>Especialidad</w:t>
      </w:r>
      <w:r w:rsidR="0067366C">
        <w:t xml:space="preserve">: Producción de calzado </w:t>
      </w:r>
    </w:p>
    <w:p w14:paraId="7946F783" w14:textId="4B349B07" w:rsidR="0067366C" w:rsidRDefault="0067366C">
      <w:r>
        <w:t>Grupo: 2114</w:t>
      </w:r>
    </w:p>
    <w:p w14:paraId="0DAF855D" w14:textId="77777777" w:rsidR="0067366C" w:rsidRDefault="0067366C">
      <w:r>
        <w:t>Nombre de los integrantes:</w:t>
      </w:r>
    </w:p>
    <w:p w14:paraId="2866F8AE" w14:textId="77777777" w:rsidR="0067366C" w:rsidRPr="00DE0494" w:rsidRDefault="0067366C">
      <w:pPr>
        <w:rPr>
          <w:color w:val="FF0000"/>
        </w:rPr>
      </w:pPr>
      <w:r>
        <w:t xml:space="preserve"> </w:t>
      </w:r>
      <w:r w:rsidRPr="00DE0494">
        <w:rPr>
          <w:color w:val="FF0000"/>
        </w:rPr>
        <w:t>Cynthia Ramirez Padilla</w:t>
      </w:r>
    </w:p>
    <w:p w14:paraId="70AF2C85" w14:textId="77777777" w:rsidR="0067366C" w:rsidRPr="00DE0494" w:rsidRDefault="0067366C">
      <w:pPr>
        <w:rPr>
          <w:color w:val="FF0000"/>
        </w:rPr>
      </w:pPr>
      <w:r w:rsidRPr="00DE0494">
        <w:rPr>
          <w:color w:val="FF0000"/>
        </w:rPr>
        <w:t xml:space="preserve">Evelyn Macias Ibarra </w:t>
      </w:r>
    </w:p>
    <w:p w14:paraId="248C0799" w14:textId="4CCEE2E8" w:rsidR="0067366C" w:rsidRPr="00DE0494" w:rsidRDefault="0067366C">
      <w:pPr>
        <w:rPr>
          <w:color w:val="FF0000"/>
        </w:rPr>
      </w:pPr>
      <w:r w:rsidRPr="00DE0494">
        <w:rPr>
          <w:color w:val="FF0000"/>
        </w:rPr>
        <w:t xml:space="preserve">Karla </w:t>
      </w:r>
      <w:r w:rsidR="00DE0494" w:rsidRPr="00DE0494">
        <w:rPr>
          <w:color w:val="FF0000"/>
        </w:rPr>
        <w:t xml:space="preserve">Guadalupe Miranda Valderas </w:t>
      </w:r>
      <w:r w:rsidRPr="00DE0494">
        <w:rPr>
          <w:color w:val="FF0000"/>
        </w:rPr>
        <w:t xml:space="preserve"> </w:t>
      </w:r>
    </w:p>
    <w:p w14:paraId="3F191D50" w14:textId="40A82CBC" w:rsidR="00DE0494" w:rsidRDefault="0067366C">
      <w:r w:rsidRPr="0067366C">
        <w:rPr>
          <w:noProof/>
        </w:rPr>
        <w:drawing>
          <wp:anchor distT="0" distB="0" distL="114300" distR="114300" simplePos="0" relativeHeight="251658240" behindDoc="0" locked="0" layoutInCell="1" allowOverlap="1" wp14:anchorId="042B6AF5" wp14:editId="577393C2">
            <wp:simplePos x="0" y="0"/>
            <wp:positionH relativeFrom="column">
              <wp:posOffset>1282065</wp:posOffset>
            </wp:positionH>
            <wp:positionV relativeFrom="paragraph">
              <wp:posOffset>975360</wp:posOffset>
            </wp:positionV>
            <wp:extent cx="3078480" cy="3078480"/>
            <wp:effectExtent l="0" t="0" r="7620" b="7620"/>
            <wp:wrapTopAndBottom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14 abr. 21</w:t>
      </w:r>
    </w:p>
    <w:p w14:paraId="5AC97636" w14:textId="7DC8CF4E" w:rsidR="00DE0494" w:rsidRDefault="00DE0494"/>
    <w:p w14:paraId="1BC5CD70" w14:textId="0E66FCF6" w:rsidR="00DE0494" w:rsidRDefault="00DE0494"/>
    <w:p w14:paraId="2003107B" w14:textId="309C117B" w:rsidR="00DE0494" w:rsidRDefault="00DE0494"/>
    <w:p w14:paraId="6E576A81" w14:textId="2A9DDA5D" w:rsidR="00DE0494" w:rsidRDefault="00DE0494"/>
    <w:p w14:paraId="04CEF33C" w14:textId="12560949" w:rsidR="00DE0494" w:rsidRDefault="00DE0494"/>
    <w:p w14:paraId="09AEE9C0" w14:textId="164A0F05" w:rsidR="00DE0494" w:rsidRDefault="00DE0494"/>
    <w:p w14:paraId="322EE2FF" w14:textId="4BC7229C" w:rsidR="00DE0494" w:rsidRDefault="00DE0494"/>
    <w:p w14:paraId="31878993" w14:textId="37B58A25" w:rsidR="00DE0494" w:rsidRDefault="00DE0494"/>
    <w:p w14:paraId="4A817AB1" w14:textId="0298D8EB" w:rsidR="00DE0494" w:rsidRDefault="00DE0494" w:rsidP="00DE0494">
      <w:pPr>
        <w:spacing w:line="360" w:lineRule="auto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</w:t>
      </w:r>
      <w:r w:rsidRPr="00DE0494">
        <w:rPr>
          <w:sz w:val="40"/>
          <w:szCs w:val="40"/>
        </w:rPr>
        <w:t xml:space="preserve">EL Gato negro </w:t>
      </w:r>
    </w:p>
    <w:p w14:paraId="3CC65150" w14:textId="6778DD2B" w:rsidR="00DE0494" w:rsidRPr="00444B02" w:rsidRDefault="00DE0494" w:rsidP="00DE0494">
      <w:pPr>
        <w:spacing w:line="360" w:lineRule="auto"/>
        <w:jc w:val="both"/>
        <w:rPr>
          <w:color w:val="FF0000"/>
          <w:sz w:val="28"/>
          <w:szCs w:val="28"/>
        </w:rPr>
      </w:pPr>
      <w:r w:rsidRPr="00DE0494">
        <w:rPr>
          <w:sz w:val="28"/>
          <w:szCs w:val="28"/>
        </w:rPr>
        <w:t>Autor</w:t>
      </w:r>
      <w:r w:rsidRPr="00444B02">
        <w:rPr>
          <w:color w:val="FF0000"/>
          <w:sz w:val="28"/>
          <w:szCs w:val="28"/>
        </w:rPr>
        <w:t>:</w:t>
      </w:r>
      <w:r w:rsidR="00444B02" w:rsidRPr="00444B02">
        <w:rPr>
          <w:color w:val="FF0000"/>
          <w:sz w:val="28"/>
          <w:szCs w:val="28"/>
        </w:rPr>
        <w:t xml:space="preserve"> Edgar Allan Poe</w:t>
      </w:r>
    </w:p>
    <w:p w14:paraId="22C9B6EE" w14:textId="4AE93779" w:rsidR="00444B02" w:rsidRDefault="00444B02" w:rsidP="00DE0494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país en que se escribió</w:t>
      </w:r>
      <w:r w:rsidRPr="00444B02">
        <w:rPr>
          <w:color w:val="FF0000"/>
          <w:sz w:val="28"/>
          <w:szCs w:val="28"/>
        </w:rPr>
        <w:t xml:space="preserve">: Publicado en el periódico </w:t>
      </w:r>
      <w:proofErr w:type="spellStart"/>
      <w:r w:rsidRPr="00444B02">
        <w:rPr>
          <w:color w:val="FF0000"/>
          <w:sz w:val="28"/>
          <w:szCs w:val="28"/>
        </w:rPr>
        <w:t>Saturday</w:t>
      </w:r>
      <w:proofErr w:type="spellEnd"/>
      <w:r w:rsidRPr="00444B02">
        <w:rPr>
          <w:color w:val="FF0000"/>
          <w:sz w:val="28"/>
          <w:szCs w:val="28"/>
        </w:rPr>
        <w:t xml:space="preserve"> </w:t>
      </w:r>
      <w:proofErr w:type="spellStart"/>
      <w:r w:rsidRPr="00444B02">
        <w:rPr>
          <w:color w:val="FF0000"/>
          <w:sz w:val="28"/>
          <w:szCs w:val="28"/>
        </w:rPr>
        <w:t>Evening</w:t>
      </w:r>
      <w:proofErr w:type="spellEnd"/>
      <w:r w:rsidRPr="00444B02">
        <w:rPr>
          <w:color w:val="FF0000"/>
          <w:sz w:val="28"/>
          <w:szCs w:val="28"/>
        </w:rPr>
        <w:t xml:space="preserve"> Post de </w:t>
      </w:r>
      <w:r w:rsidR="006166BE">
        <w:rPr>
          <w:color w:val="FF0000"/>
          <w:sz w:val="28"/>
          <w:szCs w:val="28"/>
        </w:rPr>
        <w:t>F</w:t>
      </w:r>
      <w:r w:rsidRPr="00444B02">
        <w:rPr>
          <w:color w:val="FF0000"/>
          <w:sz w:val="28"/>
          <w:szCs w:val="28"/>
        </w:rPr>
        <w:t xml:space="preserve">iladelfia </w:t>
      </w:r>
    </w:p>
    <w:p w14:paraId="78068CD1" w14:textId="6C996358" w:rsidR="00444B02" w:rsidRDefault="00FC04E3" w:rsidP="00DE0494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FC04E3">
        <w:rPr>
          <w:sz w:val="28"/>
          <w:szCs w:val="28"/>
        </w:rPr>
        <w:t>Contexto histórico</w:t>
      </w:r>
      <w:r>
        <w:rPr>
          <w:sz w:val="28"/>
          <w:szCs w:val="28"/>
        </w:rPr>
        <w:t>:</w:t>
      </w:r>
      <w:r w:rsidRPr="00FC04E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562A92">
        <w:rPr>
          <w:rFonts w:ascii="Arial" w:hAnsi="Arial" w:cs="Arial"/>
          <w:color w:val="FF0000"/>
          <w:sz w:val="27"/>
          <w:szCs w:val="27"/>
          <w:shd w:val="clear" w:color="auto" w:fill="FFFFFF"/>
        </w:rPr>
        <w:t>se publicó en 19 de agosto de 1843</w:t>
      </w:r>
    </w:p>
    <w:p w14:paraId="7E996BD9" w14:textId="728D1183" w:rsidR="0033753E" w:rsidRDefault="0033753E" w:rsidP="00DE0494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33753E">
        <w:rPr>
          <w:rFonts w:ascii="Arial" w:hAnsi="Arial" w:cs="Arial"/>
          <w:sz w:val="27"/>
          <w:szCs w:val="27"/>
          <w:shd w:val="clear" w:color="auto" w:fill="FFFFFF"/>
        </w:rPr>
        <w:t>Corriente literaria a</w:t>
      </w:r>
      <w:r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33753E">
        <w:rPr>
          <w:rFonts w:ascii="Arial" w:hAnsi="Arial" w:cs="Arial"/>
          <w:sz w:val="27"/>
          <w:szCs w:val="27"/>
          <w:shd w:val="clear" w:color="auto" w:fill="FFFFFF"/>
        </w:rPr>
        <w:t>la que pertenece:</w:t>
      </w:r>
      <w:r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33753E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pertenece al genero de terror o novela moderna </w:t>
      </w:r>
    </w:p>
    <w:p w14:paraId="28E5CB0C" w14:textId="254AE106" w:rsidR="0033753E" w:rsidRDefault="007A0C9C" w:rsidP="00DE0494">
      <w:pPr>
        <w:spacing w:line="360" w:lineRule="auto"/>
        <w:jc w:val="both"/>
        <w:rPr>
          <w:rFonts w:ascii="Arial" w:hAnsi="Arial" w:cs="Arial"/>
          <w:color w:val="4472C4" w:themeColor="accent1"/>
          <w:sz w:val="27"/>
          <w:szCs w:val="27"/>
          <w:shd w:val="clear" w:color="auto" w:fill="FFFFFF"/>
        </w:rPr>
      </w:pPr>
      <w:r w:rsidRPr="0046482E">
        <w:rPr>
          <w:noProof/>
        </w:rPr>
        <w:drawing>
          <wp:anchor distT="0" distB="0" distL="114300" distR="114300" simplePos="0" relativeHeight="251665408" behindDoc="1" locked="0" layoutInCell="1" allowOverlap="1" wp14:anchorId="55F67D4F" wp14:editId="2D239E1E">
            <wp:simplePos x="0" y="0"/>
            <wp:positionH relativeFrom="column">
              <wp:posOffset>1414780</wp:posOffset>
            </wp:positionH>
            <wp:positionV relativeFrom="paragraph">
              <wp:posOffset>2150110</wp:posOffset>
            </wp:positionV>
            <wp:extent cx="2063115" cy="2129155"/>
            <wp:effectExtent l="0" t="0" r="0" b="4445"/>
            <wp:wrapTopAndBottom/>
            <wp:docPr id="2" name="Imagen 2" descr="Un dibujo de un ga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 gato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3E" w:rsidRPr="0033753E">
        <w:rPr>
          <w:rFonts w:ascii="Arial" w:hAnsi="Arial" w:cs="Arial"/>
          <w:sz w:val="27"/>
          <w:szCs w:val="27"/>
          <w:shd w:val="clear" w:color="auto" w:fill="FFFFFF"/>
        </w:rPr>
        <w:t>Sinopsis</w:t>
      </w:r>
      <w:r w:rsidR="0094292C">
        <w:rPr>
          <w:rFonts w:ascii="Arial" w:hAnsi="Arial" w:cs="Arial"/>
          <w:sz w:val="27"/>
          <w:szCs w:val="27"/>
          <w:shd w:val="clear" w:color="auto" w:fill="FFFFFF"/>
        </w:rPr>
        <w:t xml:space="preserve">: </w:t>
      </w:r>
      <w:r w:rsidR="0094292C">
        <w:rPr>
          <w:rFonts w:ascii="Arial" w:hAnsi="Arial" w:cs="Arial"/>
          <w:color w:val="FF0000"/>
          <w:sz w:val="27"/>
          <w:szCs w:val="27"/>
          <w:shd w:val="clear" w:color="auto" w:fill="FFFFFF"/>
        </w:rPr>
        <w:t>se trata de un hombre que junto a su esposa tenían demasiados animales domésticos uno de ellos era un gato negro llamado Plutón era la mascota favorita de la pareja ,</w:t>
      </w:r>
      <w:r w:rsidR="009614FC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el hombre ya de algún tiempo era alcohólico</w:t>
      </w:r>
      <w:r w:rsidR="001411F1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y un día llega a su casa </w:t>
      </w:r>
      <w:r w:rsidR="004A3DDD">
        <w:rPr>
          <w:rFonts w:ascii="Arial" w:hAnsi="Arial" w:cs="Arial"/>
          <w:color w:val="FF0000"/>
          <w:sz w:val="27"/>
          <w:szCs w:val="27"/>
          <w:shd w:val="clear" w:color="auto" w:fill="FFFFFF"/>
        </w:rPr>
        <w:t>demasiado</w:t>
      </w:r>
      <w:r w:rsidR="001411F1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tomado </w:t>
      </w:r>
      <w:r w:rsidR="00BA4371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y el gato se la atraviesa por su camino y </w:t>
      </w:r>
      <w:r w:rsidR="00BD563E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se desquita con el y el gato </w:t>
      </w:r>
      <w:r w:rsidR="00677203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al sentirse </w:t>
      </w:r>
      <w:r w:rsidR="00547F03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amenazado muerde al hombre y a él le da demasiado </w:t>
      </w:r>
      <w:r w:rsidR="00471F1C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coraje que le saca un ojo </w:t>
      </w:r>
      <w:r w:rsidR="0094292C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="0033753E" w:rsidRPr="00216224">
        <w:rPr>
          <w:rStyle w:val="Textoennegrita"/>
          <w:rFonts w:ascii="Arial" w:hAnsi="Arial" w:cs="Arial"/>
          <w:color w:val="4472C4" w:themeColor="accent1"/>
          <w:sz w:val="27"/>
          <w:szCs w:val="27"/>
          <w:shd w:val="clear" w:color="auto" w:fill="FFFFFF"/>
        </w:rPr>
        <w:t>convertir su vida en un infierno</w:t>
      </w:r>
      <w:r w:rsidR="0033753E" w:rsidRPr="00216224">
        <w:rPr>
          <w:rFonts w:ascii="Arial" w:hAnsi="Arial" w:cs="Arial"/>
          <w:color w:val="4472C4" w:themeColor="accent1"/>
          <w:sz w:val="27"/>
          <w:szCs w:val="27"/>
          <w:shd w:val="clear" w:color="auto" w:fill="FFFFFF"/>
        </w:rPr>
        <w:t>.</w:t>
      </w:r>
    </w:p>
    <w:p w14:paraId="7CDCAFBE" w14:textId="77777777" w:rsidR="009F110C" w:rsidRDefault="00D61DDF" w:rsidP="00D61DDF">
      <w:pPr>
        <w:spacing w:line="360" w:lineRule="auto"/>
        <w:rPr>
          <w:rFonts w:ascii="Arial" w:hAnsi="Arial" w:cs="Arial"/>
          <w:sz w:val="40"/>
          <w:szCs w:val="40"/>
          <w:shd w:val="clear" w:color="auto" w:fill="FFFFFF"/>
        </w:rPr>
      </w:pPr>
      <w:r w:rsidRPr="00401ED4">
        <w:rPr>
          <w:rFonts w:ascii="Arial" w:hAnsi="Arial" w:cs="Arial"/>
          <w:sz w:val="40"/>
          <w:szCs w:val="40"/>
          <w:shd w:val="clear" w:color="auto" w:fill="FFFFFF"/>
        </w:rPr>
        <w:t xml:space="preserve">                 </w:t>
      </w:r>
    </w:p>
    <w:p w14:paraId="25984138" w14:textId="77777777" w:rsidR="009F110C" w:rsidRDefault="009F110C" w:rsidP="00D61DDF">
      <w:pPr>
        <w:spacing w:line="360" w:lineRule="auto"/>
        <w:rPr>
          <w:rFonts w:ascii="Arial" w:hAnsi="Arial" w:cs="Arial"/>
          <w:sz w:val="40"/>
          <w:szCs w:val="40"/>
          <w:shd w:val="clear" w:color="auto" w:fill="FFFFFF"/>
        </w:rPr>
      </w:pPr>
    </w:p>
    <w:p w14:paraId="2A72C4F5" w14:textId="394EF84C" w:rsidR="00D61DDF" w:rsidRPr="00401ED4" w:rsidRDefault="00D61DDF" w:rsidP="00D61DDF">
      <w:pPr>
        <w:spacing w:line="360" w:lineRule="auto"/>
        <w:rPr>
          <w:rFonts w:ascii="Arial" w:hAnsi="Arial" w:cs="Arial"/>
          <w:sz w:val="40"/>
          <w:szCs w:val="40"/>
          <w:shd w:val="clear" w:color="auto" w:fill="FFFFFF"/>
        </w:rPr>
      </w:pPr>
      <w:r w:rsidRPr="00401ED4">
        <w:rPr>
          <w:rFonts w:ascii="Arial" w:hAnsi="Arial" w:cs="Arial"/>
          <w:sz w:val="40"/>
          <w:szCs w:val="40"/>
          <w:shd w:val="clear" w:color="auto" w:fill="FFFFFF"/>
        </w:rPr>
        <w:lastRenderedPageBreak/>
        <w:t xml:space="preserve">El fantasma de la </w:t>
      </w:r>
      <w:r w:rsidR="000B2184">
        <w:rPr>
          <w:rFonts w:ascii="Arial" w:hAnsi="Arial" w:cs="Arial"/>
          <w:sz w:val="40"/>
          <w:szCs w:val="40"/>
          <w:shd w:val="clear" w:color="auto" w:fill="FFFFFF"/>
        </w:rPr>
        <w:t>ópera</w:t>
      </w:r>
    </w:p>
    <w:p w14:paraId="09150591" w14:textId="77777777" w:rsidR="009F110C" w:rsidRDefault="009F110C" w:rsidP="00D61DDF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73EF6EC7" w14:textId="77777777" w:rsidR="009F110C" w:rsidRDefault="009F110C" w:rsidP="00D61DDF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0A8FFDEA" w14:textId="06833E08" w:rsidR="00986EF7" w:rsidRDefault="00D61DDF" w:rsidP="00D61DDF">
      <w:pPr>
        <w:spacing w:line="360" w:lineRule="auto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>Autor: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216224">
        <w:rPr>
          <w:rFonts w:ascii="Arial" w:hAnsi="Arial" w:cs="Arial"/>
          <w:color w:val="FF0000"/>
          <w:sz w:val="28"/>
          <w:szCs w:val="28"/>
          <w:shd w:val="clear" w:color="auto" w:fill="FFFFFF"/>
        </w:rPr>
        <w:t>Gaston</w:t>
      </w:r>
      <w:proofErr w:type="spellEnd"/>
      <w:r w:rsidRPr="00216224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986EF7">
        <w:rPr>
          <w:rFonts w:ascii="Arial" w:hAnsi="Arial" w:cs="Arial"/>
          <w:color w:val="FF0000"/>
          <w:sz w:val="28"/>
          <w:szCs w:val="28"/>
          <w:shd w:val="clear" w:color="auto" w:fill="FFFFFF"/>
        </w:rPr>
        <w:t>Leroux</w:t>
      </w:r>
      <w:proofErr w:type="spellEnd"/>
    </w:p>
    <w:p w14:paraId="7982160F" w14:textId="6053D144" w:rsidR="00D61DDF" w:rsidRPr="00986EF7" w:rsidRDefault="00D61DDF" w:rsidP="00D61DDF">
      <w:pPr>
        <w:spacing w:line="360" w:lineRule="auto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 xml:space="preserve"> país en que se escribió:</w:t>
      </w:r>
      <w:r w:rsidRPr="00216224">
        <w:rPr>
          <w:rStyle w:val="Textoennegrita"/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216224">
        <w:rPr>
          <w:rStyle w:val="Textoennegrita"/>
          <w:rFonts w:ascii="Arial" w:hAnsi="Arial" w:cs="Arial"/>
          <w:color w:val="FF0000"/>
          <w:sz w:val="27"/>
          <w:szCs w:val="27"/>
          <w:shd w:val="clear" w:color="auto" w:fill="FFFFFF"/>
        </w:rPr>
        <w:t>publicada</w:t>
      </w:r>
      <w:r w:rsidRPr="00216224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 en marzo de 1910 1 </w:t>
      </w:r>
      <w:r w:rsidR="00EA348E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                                             </w:t>
      </w:r>
      <w:r w:rsidRPr="00216224">
        <w:rPr>
          <w:rFonts w:ascii="Arial" w:hAnsi="Arial" w:cs="Arial"/>
          <w:sz w:val="27"/>
          <w:szCs w:val="27"/>
          <w:shd w:val="clear" w:color="auto" w:fill="FFFFFF"/>
        </w:rPr>
        <w:t>Contexto histórico:</w:t>
      </w:r>
      <w:r w:rsidRPr="0021622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En 1870, en el conservatorio de música de la calle «Le </w:t>
      </w:r>
      <w:proofErr w:type="spellStart"/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Peletier</w:t>
      </w:r>
      <w:proofErr w:type="spellEnd"/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», Erik, un joven y prometedor pianista conoció a una bella bailarina en el conservatorio. Ambos se enamoraron profundamente, se comprometieron y decidieron casarse a finales de año.</w:t>
      </w:r>
    </w:p>
    <w:p w14:paraId="0E952F45" w14:textId="4F0B72B6" w:rsidR="00D61DDF" w:rsidRDefault="00D61DDF" w:rsidP="00D61DDF">
      <w:pPr>
        <w:spacing w:line="360" w:lineRule="auto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46482E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Corriente literaria a la que pertenece:</w:t>
      </w:r>
      <w: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es una novela gótica</w:t>
      </w:r>
    </w:p>
    <w:p w14:paraId="0C431A40" w14:textId="608859A0" w:rsidR="00D61DDF" w:rsidRPr="0046482E" w:rsidRDefault="00D61DDF" w:rsidP="00D61DDF">
      <w:pPr>
        <w:spacing w:line="360" w:lineRule="auto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D61DDF">
        <w:rPr>
          <w:noProof/>
        </w:rPr>
        <w:drawing>
          <wp:anchor distT="0" distB="0" distL="114300" distR="114300" simplePos="0" relativeHeight="251660288" behindDoc="0" locked="0" layoutInCell="1" allowOverlap="1" wp14:anchorId="5437BD43" wp14:editId="472535EF">
            <wp:simplePos x="0" y="0"/>
            <wp:positionH relativeFrom="margin">
              <wp:posOffset>1597751</wp:posOffset>
            </wp:positionH>
            <wp:positionV relativeFrom="paragraph">
              <wp:posOffset>1708966</wp:posOffset>
            </wp:positionV>
            <wp:extent cx="2425451" cy="2779395"/>
            <wp:effectExtent l="0" t="0" r="0" b="1905"/>
            <wp:wrapTopAndBottom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003" cy="278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53E">
        <w:rPr>
          <w:rFonts w:ascii="Arial" w:hAnsi="Arial" w:cs="Arial"/>
          <w:sz w:val="27"/>
          <w:szCs w:val="27"/>
          <w:shd w:val="clear" w:color="auto" w:fill="FFFFFF"/>
        </w:rPr>
        <w:t>Sinopsis:</w:t>
      </w:r>
      <w:r w:rsidRPr="0046482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En un ambiente de novela gótica, el escenario de la </w:t>
      </w:r>
      <w:r w:rsidRPr="0046482E">
        <w:rPr>
          <w:rStyle w:val="Textoennegrita"/>
          <w:rFonts w:ascii="Arial" w:hAnsi="Arial" w:cs="Arial"/>
          <w:color w:val="FF0000"/>
          <w:sz w:val="27"/>
          <w:szCs w:val="27"/>
          <w:shd w:val="clear" w:color="auto" w:fill="FFFFFF"/>
        </w:rPr>
        <w:t>Ópera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 de Paris esconde la morada del </w:t>
      </w:r>
      <w:r w:rsidRPr="0046482E">
        <w:rPr>
          <w:rStyle w:val="Textoennegrita"/>
          <w:rFonts w:ascii="Arial" w:hAnsi="Arial" w:cs="Arial"/>
          <w:color w:val="FF0000"/>
          <w:sz w:val="27"/>
          <w:szCs w:val="27"/>
          <w:shd w:val="clear" w:color="auto" w:fill="FFFFFF"/>
        </w:rPr>
        <w:t>Fantasma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 y sus intrigas para conseguir a su amada bailarina La </w:t>
      </w:r>
      <w:r w:rsidRPr="0046482E">
        <w:rPr>
          <w:rStyle w:val="Textoennegrita"/>
          <w:rFonts w:ascii="Arial" w:hAnsi="Arial" w:cs="Arial"/>
          <w:color w:val="FF0000"/>
          <w:sz w:val="27"/>
          <w:szCs w:val="27"/>
          <w:shd w:val="clear" w:color="auto" w:fill="FFFFFF"/>
        </w:rPr>
        <w:t>Ópera</w:t>
      </w:r>
      <w:r w:rsidRPr="0046482E">
        <w:rPr>
          <w:rFonts w:ascii="Arial" w:hAnsi="Arial" w:cs="Arial"/>
          <w:color w:val="FF0000"/>
          <w:sz w:val="27"/>
          <w:szCs w:val="27"/>
          <w:shd w:val="clear" w:color="auto" w:fill="FFFFFF"/>
        </w:rPr>
        <w:t> de París se convierte en teatro de horrores en la más célebre obra del periodista y escritor de novelas detectivescas</w:t>
      </w:r>
    </w:p>
    <w:p w14:paraId="4D0B13DD" w14:textId="18AA1A3E" w:rsidR="00D61DDF" w:rsidRPr="00401ED4" w:rsidRDefault="00D61DDF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 w:rsidRPr="00401ED4">
        <w:rPr>
          <w:rFonts w:ascii="Arial" w:hAnsi="Arial" w:cs="Arial"/>
          <w:sz w:val="40"/>
          <w:szCs w:val="40"/>
          <w:shd w:val="clear" w:color="auto" w:fill="FFFFFF"/>
        </w:rPr>
        <w:t xml:space="preserve">                             </w:t>
      </w:r>
    </w:p>
    <w:p w14:paraId="6A457A69" w14:textId="77777777" w:rsidR="00D82EA3" w:rsidRPr="00161185" w:rsidRDefault="00D82EA3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 w:rsidRPr="00161185">
        <w:rPr>
          <w:rFonts w:ascii="Arial" w:hAnsi="Arial" w:cs="Arial"/>
          <w:sz w:val="40"/>
          <w:szCs w:val="40"/>
          <w:shd w:val="clear" w:color="auto" w:fill="FFFFFF"/>
        </w:rPr>
        <w:lastRenderedPageBreak/>
        <w:t>Ritual</w:t>
      </w:r>
    </w:p>
    <w:p w14:paraId="21A42C2F" w14:textId="77777777" w:rsidR="00C92222" w:rsidRDefault="00D82EA3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Autor</w:t>
      </w:r>
      <w:r w:rsidR="00D61DDF" w:rsidRPr="00216224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81527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1527A" w:rsidRPr="0081527A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Adam </w:t>
      </w:r>
      <w:proofErr w:type="spellStart"/>
      <w:r w:rsidR="0081527A" w:rsidRPr="0081527A">
        <w:rPr>
          <w:rFonts w:ascii="Arial" w:hAnsi="Arial" w:cs="Arial"/>
          <w:color w:val="FF0000"/>
          <w:sz w:val="28"/>
          <w:szCs w:val="28"/>
          <w:shd w:val="clear" w:color="auto" w:fill="FFFFFF"/>
        </w:rPr>
        <w:t>Nev</w:t>
      </w:r>
      <w:r w:rsidR="0081527A">
        <w:rPr>
          <w:rFonts w:ascii="Arial" w:hAnsi="Arial" w:cs="Arial"/>
          <w:color w:val="FF0000"/>
          <w:sz w:val="28"/>
          <w:szCs w:val="28"/>
          <w:shd w:val="clear" w:color="auto" w:fill="FFFFFF"/>
        </w:rPr>
        <w:t>ill</w:t>
      </w:r>
      <w:proofErr w:type="spellEnd"/>
    </w:p>
    <w:p w14:paraId="0F0EE2BD" w14:textId="39C720D8" w:rsidR="0081527A" w:rsidRPr="00C92222" w:rsidRDefault="0081527A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 xml:space="preserve"> país en que se escribió:</w:t>
      </w:r>
      <w:r w:rsidR="00C9222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565A9E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Se escribo en España </w:t>
      </w:r>
    </w:p>
    <w:p w14:paraId="6C9BB2F2" w14:textId="24FC075F" w:rsidR="0081527A" w:rsidRPr="00F47F77" w:rsidRDefault="0081527A" w:rsidP="00D61DDF">
      <w:pPr>
        <w:spacing w:line="360" w:lineRule="auto"/>
        <w:jc w:val="both"/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</w:pPr>
      <w:r w:rsidRPr="00216224">
        <w:rPr>
          <w:rFonts w:ascii="Arial" w:hAnsi="Arial" w:cs="Arial"/>
          <w:sz w:val="27"/>
          <w:szCs w:val="27"/>
          <w:shd w:val="clear" w:color="auto" w:fill="FFFFFF"/>
        </w:rPr>
        <w:t>Contexto históric</w:t>
      </w:r>
      <w:r w:rsidR="00F47F77">
        <w:rPr>
          <w:rFonts w:ascii="Arial" w:hAnsi="Arial" w:cs="Arial"/>
          <w:sz w:val="27"/>
          <w:szCs w:val="27"/>
          <w:shd w:val="clear" w:color="auto" w:fill="FFFFFF"/>
        </w:rPr>
        <w:t xml:space="preserve">o: </w:t>
      </w:r>
      <w:r w:rsidR="0011092D">
        <w:rPr>
          <w:rFonts w:ascii="Arial" w:hAnsi="Arial" w:cs="Arial"/>
          <w:color w:val="FF0000"/>
          <w:sz w:val="27"/>
          <w:szCs w:val="27"/>
          <w:shd w:val="clear" w:color="auto" w:fill="FFFFFF"/>
        </w:rPr>
        <w:t>Se publicó en agosto del</w:t>
      </w:r>
      <w:r w:rsidR="004403B1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2011</w:t>
      </w:r>
    </w:p>
    <w:p w14:paraId="7CE00848" w14:textId="74839C71" w:rsidR="00755F9C" w:rsidRDefault="00755F9C" w:rsidP="00D61DDF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46482E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Corriente literaria a la que pertenec</w:t>
      </w:r>
      <w: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e:</w:t>
      </w:r>
      <w:r w:rsidRPr="00755F9C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</w:t>
      </w:r>
      <w:r w:rsidRPr="0033753E">
        <w:rPr>
          <w:rFonts w:ascii="Arial" w:hAnsi="Arial" w:cs="Arial"/>
          <w:color w:val="FF0000"/>
          <w:sz w:val="27"/>
          <w:szCs w:val="27"/>
          <w:shd w:val="clear" w:color="auto" w:fill="FFFFFF"/>
        </w:rPr>
        <w:t>pertenece al género de terror</w:t>
      </w:r>
      <w:r>
        <w:rPr>
          <w:rFonts w:ascii="Arial" w:hAnsi="Arial" w:cs="Arial"/>
          <w:color w:val="FF0000"/>
          <w:sz w:val="27"/>
          <w:szCs w:val="27"/>
          <w:shd w:val="clear" w:color="auto" w:fill="FFFFFF"/>
        </w:rPr>
        <w:t>.</w:t>
      </w:r>
    </w:p>
    <w:p w14:paraId="7815A37E" w14:textId="71B0B38B" w:rsidR="00755F9C" w:rsidRDefault="00755F9C" w:rsidP="00D61DDF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33753E">
        <w:rPr>
          <w:rFonts w:ascii="Arial" w:hAnsi="Arial" w:cs="Arial"/>
          <w:sz w:val="27"/>
          <w:szCs w:val="27"/>
          <w:shd w:val="clear" w:color="auto" w:fill="FFFFFF"/>
        </w:rPr>
        <w:t>Sinopsis:</w:t>
      </w:r>
      <w:r w:rsidRPr="00755F9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755F9C">
        <w:rPr>
          <w:rFonts w:ascii="Arial" w:hAnsi="Arial" w:cs="Arial"/>
          <w:color w:val="FF0000"/>
          <w:sz w:val="27"/>
          <w:szCs w:val="27"/>
          <w:shd w:val="clear" w:color="auto" w:fill="FFFFFF"/>
        </w:rPr>
        <w:t>es un libro de horror puro, que enfrenta al ser humano con sus miedos más primitivos, el horror de una naturaleza desconocida y sus fantasmas ocultos en medio de una solitaria y fría noche en lo desconocido. Galardonado con premios obtiene los mejores comentarios de los críticos del horror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14:paraId="3495E5CB" w14:textId="697FF049" w:rsidR="00755F9C" w:rsidRDefault="00D37FCD" w:rsidP="00D61DDF">
      <w:pPr>
        <w:spacing w:line="360" w:lineRule="auto"/>
        <w:jc w:val="both"/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</w:pPr>
      <w:r w:rsidRPr="00755F9C">
        <w:rPr>
          <w:noProof/>
        </w:rPr>
        <w:drawing>
          <wp:anchor distT="0" distB="0" distL="114300" distR="114300" simplePos="0" relativeHeight="251661312" behindDoc="0" locked="0" layoutInCell="1" allowOverlap="1" wp14:anchorId="5B479200" wp14:editId="59A8502E">
            <wp:simplePos x="0" y="0"/>
            <wp:positionH relativeFrom="column">
              <wp:posOffset>212090</wp:posOffset>
            </wp:positionH>
            <wp:positionV relativeFrom="paragraph">
              <wp:posOffset>198755</wp:posOffset>
            </wp:positionV>
            <wp:extent cx="5612130" cy="2946400"/>
            <wp:effectExtent l="0" t="0" r="7620" b="6350"/>
            <wp:wrapTopAndBottom/>
            <wp:docPr id="4" name="Imagen 4" descr="Imagen que contiene árbol, parada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árbol, parada, calle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91D517" w14:textId="49BCC289" w:rsidR="0081527A" w:rsidRPr="0081527A" w:rsidRDefault="0081527A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14:paraId="42838B13" w14:textId="00747A0D" w:rsidR="0081527A" w:rsidRDefault="0081527A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14:paraId="067A43CC" w14:textId="26107ADC" w:rsidR="00AF33C6" w:rsidRPr="00401ED4" w:rsidRDefault="00AF33C6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                                   </w:t>
      </w:r>
    </w:p>
    <w:p w14:paraId="32C23AC6" w14:textId="34492F85" w:rsidR="009134B5" w:rsidRPr="00890778" w:rsidRDefault="00781785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sz w:val="40"/>
          <w:szCs w:val="40"/>
          <w:shd w:val="clear" w:color="auto" w:fill="FFFFFF"/>
        </w:rPr>
        <w:lastRenderedPageBreak/>
        <w:t xml:space="preserve">                              </w:t>
      </w:r>
      <w:proofErr w:type="spellStart"/>
      <w:r w:rsidR="009134B5" w:rsidRPr="00890778">
        <w:rPr>
          <w:rFonts w:ascii="Arial" w:hAnsi="Arial" w:cs="Arial"/>
          <w:sz w:val="40"/>
          <w:szCs w:val="40"/>
          <w:shd w:val="clear" w:color="auto" w:fill="FFFFFF"/>
        </w:rPr>
        <w:t>Misery</w:t>
      </w:r>
      <w:proofErr w:type="spellEnd"/>
    </w:p>
    <w:p w14:paraId="1C839D64" w14:textId="1067673E" w:rsidR="00AF33C6" w:rsidRDefault="00AF33C6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>Autor: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AF33C6">
        <w:rPr>
          <w:rFonts w:ascii="Arial" w:hAnsi="Arial" w:cs="Arial"/>
          <w:color w:val="FF0000"/>
          <w:sz w:val="28"/>
          <w:szCs w:val="28"/>
          <w:shd w:val="clear" w:color="auto" w:fill="FFFFFF"/>
        </w:rPr>
        <w:t>Stephen King</w:t>
      </w:r>
    </w:p>
    <w:p w14:paraId="483E1500" w14:textId="2703E0D0" w:rsidR="008E76A6" w:rsidRDefault="008E76A6" w:rsidP="00D61DDF">
      <w:pPr>
        <w:spacing w:line="360" w:lineRule="auto"/>
        <w:jc w:val="both"/>
        <w:rPr>
          <w:rStyle w:val="Textoennegrita"/>
          <w:rFonts w:ascii="Arial" w:hAnsi="Arial" w:cs="Arial"/>
          <w:color w:val="FF0000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 xml:space="preserve">  país en que se escribió:</w:t>
      </w:r>
      <w:r w:rsidRPr="008E76A6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8E76A6">
        <w:rPr>
          <w:rFonts w:ascii="Arial" w:hAnsi="Arial" w:cs="Arial"/>
          <w:color w:val="FF0000"/>
          <w:shd w:val="clear" w:color="auto" w:fill="FFFFFF"/>
        </w:rPr>
        <w:t xml:space="preserve"> del escritor estadounidense Stephen King</w:t>
      </w:r>
    </w:p>
    <w:p w14:paraId="3337324C" w14:textId="74C13F12" w:rsidR="008E76A6" w:rsidRDefault="008E76A6" w:rsidP="00D61DDF">
      <w:pPr>
        <w:spacing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  <w:r w:rsidRPr="00216224">
        <w:rPr>
          <w:rFonts w:ascii="Arial" w:hAnsi="Arial" w:cs="Arial"/>
          <w:sz w:val="27"/>
          <w:szCs w:val="27"/>
          <w:shd w:val="clear" w:color="auto" w:fill="FFFFFF"/>
        </w:rPr>
        <w:t>Contexto histórico</w:t>
      </w:r>
      <w:r>
        <w:rPr>
          <w:rFonts w:ascii="Arial" w:hAnsi="Arial" w:cs="Arial"/>
          <w:sz w:val="27"/>
          <w:szCs w:val="27"/>
          <w:shd w:val="clear" w:color="auto" w:fill="FFFFFF"/>
        </w:rPr>
        <w:t>:</w:t>
      </w:r>
      <w:r w:rsidR="006859CC" w:rsidRPr="006859CC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6B6522">
        <w:rPr>
          <w:rFonts w:ascii="Arial" w:hAnsi="Arial" w:cs="Arial"/>
          <w:color w:val="FF0000"/>
          <w:shd w:val="clear" w:color="auto" w:fill="FFFFFF"/>
        </w:rPr>
        <w:t xml:space="preserve">Fue publicada </w:t>
      </w:r>
      <w:r w:rsidR="0037246A">
        <w:rPr>
          <w:rFonts w:ascii="Arial" w:hAnsi="Arial" w:cs="Arial"/>
          <w:color w:val="FF0000"/>
          <w:shd w:val="clear" w:color="auto" w:fill="FFFFFF"/>
        </w:rPr>
        <w:t>en 1987</w:t>
      </w:r>
    </w:p>
    <w:p w14:paraId="79F5E52A" w14:textId="640D632F" w:rsidR="006859CC" w:rsidRDefault="006859CC" w:rsidP="00D61DDF">
      <w:pPr>
        <w:spacing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  <w:r w:rsidRPr="0046482E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Corriente literaria a la que pertenec</w:t>
      </w:r>
      <w: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e:</w:t>
      </w:r>
      <w:r w:rsidRPr="006859CC"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 w:rsidRPr="006859CC">
        <w:rPr>
          <w:rFonts w:ascii="Arial" w:hAnsi="Arial" w:cs="Arial"/>
          <w:color w:val="FF0000"/>
          <w:shd w:val="clear" w:color="auto" w:fill="FFFFFF"/>
        </w:rPr>
        <w:t>Misery</w:t>
      </w:r>
      <w:proofErr w:type="spellEnd"/>
      <w:r w:rsidRPr="006859CC">
        <w:rPr>
          <w:rFonts w:ascii="Arial" w:hAnsi="Arial" w:cs="Arial"/>
          <w:color w:val="FF0000"/>
          <w:shd w:val="clear" w:color="auto" w:fill="FFFFFF"/>
        </w:rPr>
        <w:t xml:space="preserve"> es una novela de terror psicológic</w:t>
      </w:r>
      <w:r>
        <w:rPr>
          <w:rFonts w:ascii="Arial" w:hAnsi="Arial" w:cs="Arial"/>
          <w:color w:val="FF0000"/>
          <w:shd w:val="clear" w:color="auto" w:fill="FFFFFF"/>
        </w:rPr>
        <w:t>o</w:t>
      </w:r>
    </w:p>
    <w:p w14:paraId="559D7CF3" w14:textId="543EF414" w:rsidR="006859CC" w:rsidRPr="00401ED4" w:rsidRDefault="006859CC" w:rsidP="00D61DDF">
      <w:pPr>
        <w:spacing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  <w:r w:rsidRPr="0033753E">
        <w:rPr>
          <w:rFonts w:ascii="Arial" w:hAnsi="Arial" w:cs="Arial"/>
          <w:sz w:val="27"/>
          <w:szCs w:val="27"/>
          <w:shd w:val="clear" w:color="auto" w:fill="FFFFFF"/>
        </w:rPr>
        <w:t>Sinopsis</w:t>
      </w:r>
      <w:r w:rsidRPr="00401ED4">
        <w:rPr>
          <w:rFonts w:ascii="Arial" w:hAnsi="Arial" w:cs="Arial"/>
          <w:color w:val="FF0000"/>
          <w:sz w:val="27"/>
          <w:szCs w:val="27"/>
          <w:shd w:val="clear" w:color="auto" w:fill="FFFFFF"/>
        </w:rPr>
        <w:t>:</w:t>
      </w:r>
      <w:r w:rsidR="00401ED4" w:rsidRPr="00401ED4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 Un escritor sufre un grave accidente y recobra el conocimiento en una apartada casa en la que vive una misteriosa mujer, corpulenta y de extraño carácter. Se trata de una antigua enfermera, involucrada en varias muertes misteriosas ocurridas en diversos hospitales.</w:t>
      </w:r>
    </w:p>
    <w:p w14:paraId="067A86DA" w14:textId="23DF42DD" w:rsidR="006859CC" w:rsidRPr="006859CC" w:rsidRDefault="005E2A7A" w:rsidP="00D61DDF">
      <w:pPr>
        <w:spacing w:line="360" w:lineRule="auto"/>
        <w:jc w:val="both"/>
        <w:rPr>
          <w:rStyle w:val="Textoennegrita"/>
          <w:rFonts w:ascii="Arial" w:hAnsi="Arial" w:cs="Arial"/>
          <w:color w:val="FF0000"/>
          <w:shd w:val="clear" w:color="auto" w:fill="FFFFFF"/>
        </w:rPr>
      </w:pPr>
      <w:r w:rsidRPr="00401ED4">
        <w:rPr>
          <w:noProof/>
        </w:rPr>
        <w:drawing>
          <wp:anchor distT="0" distB="0" distL="114300" distR="114300" simplePos="0" relativeHeight="251662336" behindDoc="0" locked="0" layoutInCell="1" allowOverlap="1" wp14:anchorId="6268F879" wp14:editId="07BC73C6">
            <wp:simplePos x="0" y="0"/>
            <wp:positionH relativeFrom="margin">
              <wp:posOffset>1488440</wp:posOffset>
            </wp:positionH>
            <wp:positionV relativeFrom="paragraph">
              <wp:posOffset>368935</wp:posOffset>
            </wp:positionV>
            <wp:extent cx="2590800" cy="3188970"/>
            <wp:effectExtent l="0" t="0" r="0" b="0"/>
            <wp:wrapTopAndBottom/>
            <wp:docPr id="5" name="Imagen 5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9C1CA" w14:textId="77777777" w:rsidR="00781785" w:rsidRDefault="00401ED4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                                          </w:t>
      </w:r>
    </w:p>
    <w:p w14:paraId="1B6DC9F3" w14:textId="77777777" w:rsidR="00781785" w:rsidRDefault="00781785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14:paraId="567F19E9" w14:textId="77777777" w:rsidR="00781785" w:rsidRDefault="00781785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14:paraId="7EC76B1A" w14:textId="5DE9340F" w:rsidR="006859CC" w:rsidRDefault="00401ED4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sz w:val="40"/>
          <w:szCs w:val="40"/>
          <w:shd w:val="clear" w:color="auto" w:fill="FFFFFF"/>
        </w:rPr>
        <w:t>D</w:t>
      </w:r>
      <w:r w:rsidRPr="00401ED4">
        <w:rPr>
          <w:rFonts w:ascii="Arial" w:hAnsi="Arial" w:cs="Arial"/>
          <w:sz w:val="40"/>
          <w:szCs w:val="40"/>
          <w:shd w:val="clear" w:color="auto" w:fill="FFFFFF"/>
        </w:rPr>
        <w:t xml:space="preserve">éjame entrar </w:t>
      </w:r>
    </w:p>
    <w:p w14:paraId="185E95A4" w14:textId="7E454717" w:rsidR="00CB0468" w:rsidRPr="00CB0468" w:rsidRDefault="00CB0468" w:rsidP="00D61DDF">
      <w:pPr>
        <w:spacing w:line="360" w:lineRule="auto"/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 w:rsidRPr="00CB0468">
        <w:rPr>
          <w:rFonts w:ascii="Arial" w:hAnsi="Arial" w:cs="Arial"/>
          <w:sz w:val="40"/>
          <w:szCs w:val="40"/>
          <w:shd w:val="clear" w:color="auto" w:fill="FFFFFF"/>
        </w:rPr>
        <w:t xml:space="preserve"> </w:t>
      </w:r>
    </w:p>
    <w:p w14:paraId="19B129B1" w14:textId="6E323D17" w:rsidR="00401ED4" w:rsidRDefault="00973B97" w:rsidP="00D61DDF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>Autor: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973B97">
        <w:rPr>
          <w:rFonts w:ascii="Arial" w:hAnsi="Arial" w:cs="Arial"/>
          <w:color w:val="FF0000"/>
          <w:sz w:val="28"/>
          <w:szCs w:val="28"/>
          <w:shd w:val="clear" w:color="auto" w:fill="FFFFFF"/>
        </w:rPr>
        <w:t>Jhon</w:t>
      </w:r>
      <w:proofErr w:type="spellEnd"/>
      <w:r w:rsidRPr="00973B97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3B97">
        <w:rPr>
          <w:rFonts w:ascii="Arial" w:hAnsi="Arial" w:cs="Arial"/>
          <w:color w:val="FF0000"/>
          <w:sz w:val="28"/>
          <w:szCs w:val="28"/>
          <w:shd w:val="clear" w:color="auto" w:fill="FFFFFF"/>
        </w:rPr>
        <w:t>Ajvide</w:t>
      </w:r>
      <w:proofErr w:type="spellEnd"/>
    </w:p>
    <w:p w14:paraId="795AC785" w14:textId="089AB883" w:rsidR="00973B97" w:rsidRDefault="00973B97" w:rsidP="00D61DDF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216224">
        <w:rPr>
          <w:rFonts w:ascii="Arial" w:hAnsi="Arial" w:cs="Arial"/>
          <w:sz w:val="28"/>
          <w:szCs w:val="28"/>
          <w:shd w:val="clear" w:color="auto" w:fill="FFFFFF"/>
        </w:rPr>
        <w:t xml:space="preserve">  país en que se escribió:</w:t>
      </w:r>
      <w:r w:rsidRPr="00973B9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D47BA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se escribió en </w:t>
      </w:r>
      <w:r w:rsidR="004F4FCA">
        <w:rPr>
          <w:rFonts w:ascii="Arial" w:hAnsi="Arial" w:cs="Arial"/>
          <w:color w:val="FF0000"/>
          <w:sz w:val="27"/>
          <w:szCs w:val="27"/>
          <w:shd w:val="clear" w:color="auto" w:fill="FFFFFF"/>
        </w:rPr>
        <w:t>Suecia</w:t>
      </w:r>
      <w:r w:rsidR="005F3854"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</w:t>
      </w:r>
    </w:p>
    <w:p w14:paraId="3C194931" w14:textId="6BA44891" w:rsidR="00973B97" w:rsidRDefault="00973B97" w:rsidP="00D61DDF">
      <w:pPr>
        <w:spacing w:line="360" w:lineRule="auto"/>
        <w:jc w:val="both"/>
        <w:rPr>
          <w:rFonts w:ascii="Verdana" w:hAnsi="Verdana"/>
          <w:color w:val="FF0000"/>
          <w:sz w:val="26"/>
          <w:szCs w:val="26"/>
          <w:shd w:val="clear" w:color="auto" w:fill="FFFFFF"/>
        </w:rPr>
      </w:pPr>
      <w:r w:rsidRPr="00216224">
        <w:rPr>
          <w:rFonts w:ascii="Arial" w:hAnsi="Arial" w:cs="Arial"/>
          <w:sz w:val="27"/>
          <w:szCs w:val="27"/>
          <w:shd w:val="clear" w:color="auto" w:fill="FFFFFF"/>
        </w:rPr>
        <w:t>Contexto histórico</w:t>
      </w:r>
      <w:r>
        <w:rPr>
          <w:rFonts w:ascii="Arial" w:hAnsi="Arial" w:cs="Arial"/>
          <w:sz w:val="27"/>
          <w:szCs w:val="27"/>
          <w:shd w:val="clear" w:color="auto" w:fill="FFFFFF"/>
        </w:rPr>
        <w:t>:</w:t>
      </w:r>
      <w:r w:rsidRPr="00973B97"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 </w:t>
      </w:r>
      <w:r w:rsidR="00EB5E8D">
        <w:rPr>
          <w:rFonts w:ascii="Verdana" w:hAnsi="Verdana"/>
          <w:color w:val="FF0000"/>
          <w:sz w:val="26"/>
          <w:szCs w:val="26"/>
          <w:shd w:val="clear" w:color="auto" w:fill="FFFFFF"/>
        </w:rPr>
        <w:t>publicada en el año 2004</w:t>
      </w:r>
    </w:p>
    <w:p w14:paraId="5FDEE360" w14:textId="7EEC3B2B" w:rsidR="00973B97" w:rsidRDefault="00973B97" w:rsidP="00D61DDF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46482E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Corriente literaria a la que pertenec</w:t>
      </w:r>
      <w: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e:</w:t>
      </w:r>
      <w:r w:rsidRPr="00973B9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973B97">
        <w:rPr>
          <w:rFonts w:ascii="Arial" w:hAnsi="Arial" w:cs="Arial"/>
          <w:color w:val="FF0000"/>
          <w:sz w:val="27"/>
          <w:szCs w:val="27"/>
          <w:shd w:val="clear" w:color="auto" w:fill="FFFFFF"/>
        </w:rPr>
        <w:t>es una novela de vampiros</w:t>
      </w:r>
    </w:p>
    <w:p w14:paraId="2E52F4A3" w14:textId="5BCE0AF0" w:rsidR="00216224" w:rsidRPr="00DF377C" w:rsidRDefault="00DF377C" w:rsidP="00DF377C">
      <w:pPr>
        <w:spacing w:line="360" w:lineRule="auto"/>
        <w:jc w:val="both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33753E">
        <w:rPr>
          <w:rFonts w:ascii="Arial" w:hAnsi="Arial" w:cs="Arial"/>
          <w:sz w:val="27"/>
          <w:szCs w:val="27"/>
          <w:shd w:val="clear" w:color="auto" w:fill="FFFFFF"/>
        </w:rPr>
        <w:t>Sinopsis</w:t>
      </w:r>
      <w:r w:rsidRPr="00401ED4">
        <w:rPr>
          <w:rFonts w:ascii="Arial" w:hAnsi="Arial" w:cs="Arial"/>
          <w:color w:val="FF0000"/>
          <w:sz w:val="27"/>
          <w:szCs w:val="27"/>
          <w:shd w:val="clear" w:color="auto" w:fill="FFFFFF"/>
        </w:rPr>
        <w:t>:</w:t>
      </w:r>
      <w:r w:rsidRPr="00DF377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DF377C">
        <w:rPr>
          <w:rFonts w:ascii="Arial" w:hAnsi="Arial" w:cs="Arial"/>
          <w:color w:val="FF0000"/>
          <w:sz w:val="27"/>
          <w:szCs w:val="27"/>
          <w:shd w:val="clear" w:color="auto" w:fill="FFFFFF"/>
        </w:rPr>
        <w:t>La historia se centra en la relación entre Oskar, un niño de trece años y Eli, una extraña niña de la misma edad que Oskar, que acaba de mudarse a</w:t>
      </w:r>
      <w:r>
        <w:rPr>
          <w:rFonts w:ascii="Arial" w:hAnsi="Arial" w:cs="Arial"/>
          <w:color w:val="FF0000"/>
          <w:sz w:val="27"/>
          <w:szCs w:val="27"/>
          <w:shd w:val="clear" w:color="auto" w:fill="FFFFFF"/>
        </w:rPr>
        <w:t xml:space="preserve"> su edificio.</w:t>
      </w:r>
    </w:p>
    <w:p w14:paraId="27472255" w14:textId="43B3E2A2" w:rsidR="00216224" w:rsidRDefault="00216224" w:rsidP="00DE0494">
      <w:pPr>
        <w:spacing w:line="360" w:lineRule="auto"/>
        <w:jc w:val="both"/>
        <w:rPr>
          <w:rFonts w:ascii="Arial" w:hAnsi="Arial" w:cs="Arial"/>
          <w:color w:val="4472C4" w:themeColor="accent1"/>
          <w:sz w:val="27"/>
          <w:szCs w:val="27"/>
          <w:shd w:val="clear" w:color="auto" w:fill="FFFFFF"/>
        </w:rPr>
      </w:pPr>
    </w:p>
    <w:p w14:paraId="2D0AF08F" w14:textId="0BAF9A73" w:rsidR="00216224" w:rsidRDefault="00EC3FD5" w:rsidP="00DE0494">
      <w:pPr>
        <w:spacing w:line="360" w:lineRule="auto"/>
        <w:jc w:val="both"/>
        <w:rPr>
          <w:rFonts w:ascii="Arial" w:hAnsi="Arial" w:cs="Arial"/>
          <w:color w:val="4472C4" w:themeColor="accent1"/>
          <w:sz w:val="27"/>
          <w:szCs w:val="27"/>
          <w:shd w:val="clear" w:color="auto" w:fill="FFFFFF"/>
        </w:rPr>
      </w:pPr>
      <w:r w:rsidRPr="00DF377C">
        <w:rPr>
          <w:noProof/>
        </w:rPr>
        <w:drawing>
          <wp:anchor distT="0" distB="0" distL="114300" distR="114300" simplePos="0" relativeHeight="251663360" behindDoc="0" locked="0" layoutInCell="1" allowOverlap="1" wp14:anchorId="5C9C8931" wp14:editId="2074F018">
            <wp:simplePos x="0" y="0"/>
            <wp:positionH relativeFrom="margin">
              <wp:posOffset>1553210</wp:posOffset>
            </wp:positionH>
            <wp:positionV relativeFrom="paragraph">
              <wp:posOffset>340360</wp:posOffset>
            </wp:positionV>
            <wp:extent cx="2362200" cy="2927985"/>
            <wp:effectExtent l="0" t="0" r="0" b="5715"/>
            <wp:wrapTopAndBottom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347A77" w14:textId="73598917" w:rsidR="00216224" w:rsidRDefault="00216224" w:rsidP="00DE0494">
      <w:pPr>
        <w:spacing w:line="360" w:lineRule="auto"/>
        <w:jc w:val="both"/>
        <w:rPr>
          <w:rFonts w:ascii="Arial" w:hAnsi="Arial" w:cs="Arial"/>
          <w:color w:val="4472C4" w:themeColor="accent1"/>
          <w:sz w:val="27"/>
          <w:szCs w:val="27"/>
          <w:shd w:val="clear" w:color="auto" w:fill="FFFFFF"/>
        </w:rPr>
      </w:pPr>
    </w:p>
    <w:p w14:paraId="2BDFF911" w14:textId="75F0F315" w:rsidR="0046482E" w:rsidRPr="0046482E" w:rsidRDefault="0046482E" w:rsidP="00216224">
      <w:pPr>
        <w:spacing w:line="360" w:lineRule="auto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sectPr w:rsidR="0046482E" w:rsidRPr="004648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E3724" w14:textId="77777777" w:rsidR="00825272" w:rsidRDefault="00825272" w:rsidP="00D82EA3">
      <w:pPr>
        <w:spacing w:after="0" w:line="240" w:lineRule="auto"/>
      </w:pPr>
      <w:r>
        <w:separator/>
      </w:r>
    </w:p>
  </w:endnote>
  <w:endnote w:type="continuationSeparator" w:id="0">
    <w:p w14:paraId="058BCF94" w14:textId="77777777" w:rsidR="00825272" w:rsidRDefault="00825272" w:rsidP="00D8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F63B" w14:textId="77777777" w:rsidR="00825272" w:rsidRDefault="00825272" w:rsidP="00D82EA3">
      <w:pPr>
        <w:spacing w:after="0" w:line="240" w:lineRule="auto"/>
      </w:pPr>
      <w:r>
        <w:separator/>
      </w:r>
    </w:p>
  </w:footnote>
  <w:footnote w:type="continuationSeparator" w:id="0">
    <w:p w14:paraId="20862CD6" w14:textId="77777777" w:rsidR="00825272" w:rsidRDefault="00825272" w:rsidP="00D82E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A41"/>
    <w:rsid w:val="000A3E73"/>
    <w:rsid w:val="000B2184"/>
    <w:rsid w:val="0011092D"/>
    <w:rsid w:val="001411F1"/>
    <w:rsid w:val="00161185"/>
    <w:rsid w:val="001802F7"/>
    <w:rsid w:val="001C48F7"/>
    <w:rsid w:val="00207C38"/>
    <w:rsid w:val="00216224"/>
    <w:rsid w:val="00243037"/>
    <w:rsid w:val="003025B6"/>
    <w:rsid w:val="0033753E"/>
    <w:rsid w:val="0037246A"/>
    <w:rsid w:val="003C0A57"/>
    <w:rsid w:val="003D47BA"/>
    <w:rsid w:val="00401ED4"/>
    <w:rsid w:val="004403B1"/>
    <w:rsid w:val="00444B02"/>
    <w:rsid w:val="0046482E"/>
    <w:rsid w:val="00467D12"/>
    <w:rsid w:val="00471F1C"/>
    <w:rsid w:val="004A25F9"/>
    <w:rsid w:val="004A3DDD"/>
    <w:rsid w:val="004A65A1"/>
    <w:rsid w:val="004B31E0"/>
    <w:rsid w:val="004F4FCA"/>
    <w:rsid w:val="00547F03"/>
    <w:rsid w:val="00562A92"/>
    <w:rsid w:val="00565A9E"/>
    <w:rsid w:val="00576A2E"/>
    <w:rsid w:val="0058732E"/>
    <w:rsid w:val="005E2A7A"/>
    <w:rsid w:val="005F3854"/>
    <w:rsid w:val="006166BE"/>
    <w:rsid w:val="0067366C"/>
    <w:rsid w:val="00677203"/>
    <w:rsid w:val="006859CC"/>
    <w:rsid w:val="006B6522"/>
    <w:rsid w:val="006F38DF"/>
    <w:rsid w:val="00755F9C"/>
    <w:rsid w:val="00781785"/>
    <w:rsid w:val="007A0C9C"/>
    <w:rsid w:val="007C0EE7"/>
    <w:rsid w:val="007C70AE"/>
    <w:rsid w:val="0081527A"/>
    <w:rsid w:val="00825272"/>
    <w:rsid w:val="008507CD"/>
    <w:rsid w:val="00890778"/>
    <w:rsid w:val="008A20F0"/>
    <w:rsid w:val="008C5A41"/>
    <w:rsid w:val="008E76A6"/>
    <w:rsid w:val="009134B5"/>
    <w:rsid w:val="0094292C"/>
    <w:rsid w:val="009614FC"/>
    <w:rsid w:val="00973B97"/>
    <w:rsid w:val="00986EF7"/>
    <w:rsid w:val="009F110C"/>
    <w:rsid w:val="00A6546E"/>
    <w:rsid w:val="00A82590"/>
    <w:rsid w:val="00A929E1"/>
    <w:rsid w:val="00AF33C6"/>
    <w:rsid w:val="00BA4371"/>
    <w:rsid w:val="00BC5A15"/>
    <w:rsid w:val="00BD563E"/>
    <w:rsid w:val="00C15B62"/>
    <w:rsid w:val="00C16C6A"/>
    <w:rsid w:val="00C92222"/>
    <w:rsid w:val="00CB0468"/>
    <w:rsid w:val="00D37FCD"/>
    <w:rsid w:val="00D61DDF"/>
    <w:rsid w:val="00D82EA3"/>
    <w:rsid w:val="00DD7947"/>
    <w:rsid w:val="00DE0494"/>
    <w:rsid w:val="00DF377C"/>
    <w:rsid w:val="00E33079"/>
    <w:rsid w:val="00EA348E"/>
    <w:rsid w:val="00EB5E8D"/>
    <w:rsid w:val="00EC3FD5"/>
    <w:rsid w:val="00F47F77"/>
    <w:rsid w:val="00FA6000"/>
    <w:rsid w:val="00FC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180C4"/>
  <w15:chartTrackingRefBased/>
  <w15:docId w15:val="{BB572A79-B944-42A7-8EDC-3462775A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33753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82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EA3"/>
  </w:style>
  <w:style w:type="paragraph" w:styleId="Piedepgina">
    <w:name w:val="footer"/>
    <w:basedOn w:val="Normal"/>
    <w:link w:val="PiedepginaCar"/>
    <w:uiPriority w:val="99"/>
    <w:unhideWhenUsed/>
    <w:rsid w:val="00D82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e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png" /><Relationship Id="rId4" Type="http://schemas.openxmlformats.org/officeDocument/2006/relationships/customXml" Target="../customXml/item4.xml" /><Relationship Id="rId9" Type="http://schemas.openxmlformats.org/officeDocument/2006/relationships/endnotes" Target="endnotes.xml" /><Relationship Id="rId14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e1847e8-8055-47e3-9215-8839cb5850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9B6EAB99B84FBFA8B5E4CCC23882" ma:contentTypeVersion="9" ma:contentTypeDescription="Create a new document." ma:contentTypeScope="" ma:versionID="04c670bb9f9832683840b0550374faad">
  <xsd:schema xmlns:xsd="http://www.w3.org/2001/XMLSchema" xmlns:xs="http://www.w3.org/2001/XMLSchema" xmlns:p="http://schemas.microsoft.com/office/2006/metadata/properties" xmlns:ns2="2e1847e8-8055-47e3-9215-8839cb58502b" targetNamespace="http://schemas.microsoft.com/office/2006/metadata/properties" ma:root="true" ma:fieldsID="8c3279cb6e86f88630943b506dbe7a73" ns2:_="">
    <xsd:import namespace="2e1847e8-8055-47e3-9215-8839cb58502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847e8-8055-47e3-9215-8839cb58502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80250-8B15-4CC3-ACE8-186182497B63}">
  <ds:schemaRefs>
    <ds:schemaRef ds:uri="http://schemas.microsoft.com/office/2006/metadata/properties"/>
    <ds:schemaRef ds:uri="http://www.w3.org/2000/xmlns/"/>
    <ds:schemaRef ds:uri="2e1847e8-8055-47e3-9215-8839cb58502b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0A2EF030-03AC-431C-92D2-213B68A65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9C6EAE-6BB2-40B0-B660-1C3901A1F3C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e1847e8-8055-47e3-9215-8839cb58502b"/>
  </ds:schemaRefs>
</ds:datastoreItem>
</file>

<file path=customXml/itemProps4.xml><?xml version="1.0" encoding="utf-8"?>
<ds:datastoreItem xmlns:ds="http://schemas.openxmlformats.org/officeDocument/2006/customXml" ds:itemID="{32C7F166-0795-42F2-8F69-2A724C1E8A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RAMIREZ PADILLA</dc:creator>
  <cp:keywords/>
  <dc:description/>
  <cp:lastModifiedBy>EVELYN MACIAS IBARRA</cp:lastModifiedBy>
  <cp:revision>2</cp:revision>
  <dcterms:created xsi:type="dcterms:W3CDTF">2021-04-21T14:43:00Z</dcterms:created>
  <dcterms:modified xsi:type="dcterms:W3CDTF">2021-04-21T14:43:00Z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0x010100D8D09B6EAB99B84FBFA8B5E4CCC23882</vt:lpwstr>
  </property>
  <property fmtid="{D5CDD505-2E9C-101B-9397-08002B2CF9AE}" pid="3" name="Order">
    <vt:r8>4600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