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57" w:rsidRPr="00D57622" w:rsidRDefault="001C0057" w:rsidP="001C0057">
      <w:pPr>
        <w:jc w:val="center"/>
        <w:rPr>
          <w:rFonts w:ascii="Palatino Linotype" w:hAnsi="Palatino Linotype" w:cs="Andalus"/>
          <w:b/>
          <w:sz w:val="28"/>
          <w:szCs w:val="28"/>
        </w:rPr>
      </w:pPr>
      <w:r w:rsidRPr="00D57622">
        <w:rPr>
          <w:rFonts w:ascii="Palatino Linotype" w:hAnsi="Palatino Linotype" w:cs="Andalus"/>
          <w:b/>
          <w:sz w:val="28"/>
          <w:szCs w:val="28"/>
        </w:rPr>
        <w:t>LES PIECES CONSTITUTIVES DU DOSSIER DE DEMANDE DE LA PENSION DE RETRAITE ANTICIPEE POUR  RAISON DE SANTE</w:t>
      </w:r>
    </w:p>
    <w:p w:rsidR="001C0057" w:rsidRDefault="001C0057" w:rsidP="001C0057">
      <w:pPr>
        <w:jc w:val="both"/>
        <w:rPr>
          <w:rFonts w:ascii="Arial" w:hAnsi="Arial" w:cs="Arial"/>
          <w:b/>
          <w:sz w:val="26"/>
          <w:szCs w:val="26"/>
        </w:rPr>
      </w:pPr>
    </w:p>
    <w:p w:rsidR="001C0057" w:rsidRPr="00C26707" w:rsidRDefault="001C0057" w:rsidP="001C0057">
      <w:pPr>
        <w:jc w:val="both"/>
        <w:rPr>
          <w:rFonts w:ascii="Arial" w:hAnsi="Arial" w:cs="Arial"/>
          <w:b/>
          <w:sz w:val="26"/>
          <w:szCs w:val="26"/>
        </w:rPr>
      </w:pP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496"/>
        <w:gridCol w:w="2318"/>
        <w:gridCol w:w="2527"/>
      </w:tblGrid>
      <w:tr w:rsidR="001C0057" w:rsidRPr="00D57622" w:rsidTr="005C3BDC">
        <w:trPr>
          <w:jc w:val="center"/>
        </w:trPr>
        <w:tc>
          <w:tcPr>
            <w:tcW w:w="4496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b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b/>
                <w:sz w:val="26"/>
                <w:szCs w:val="26"/>
              </w:rPr>
              <w:t>Pièces</w:t>
            </w:r>
          </w:p>
        </w:tc>
        <w:tc>
          <w:tcPr>
            <w:tcW w:w="2318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b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b/>
                <w:sz w:val="26"/>
                <w:szCs w:val="26"/>
              </w:rPr>
              <w:t>Autorité de délivrance</w:t>
            </w:r>
          </w:p>
        </w:tc>
        <w:tc>
          <w:tcPr>
            <w:tcW w:w="2527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b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b/>
                <w:sz w:val="26"/>
                <w:szCs w:val="26"/>
              </w:rPr>
              <w:t xml:space="preserve">Responsable du remplissage </w:t>
            </w:r>
          </w:p>
        </w:tc>
      </w:tr>
      <w:tr w:rsidR="001C0057" w:rsidRPr="00D57622" w:rsidTr="005C3BDC">
        <w:trPr>
          <w:jc w:val="center"/>
        </w:trPr>
        <w:tc>
          <w:tcPr>
            <w:tcW w:w="4496" w:type="dxa"/>
          </w:tcPr>
          <w:p w:rsidR="001C0057" w:rsidRPr="00D57622" w:rsidRDefault="001C0057" w:rsidP="005C3BDC">
            <w:pPr>
              <w:jc w:val="both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Demande de liquidation de retraite</w:t>
            </w:r>
          </w:p>
        </w:tc>
        <w:tc>
          <w:tcPr>
            <w:tcW w:w="2318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INPS</w:t>
            </w:r>
          </w:p>
        </w:tc>
        <w:tc>
          <w:tcPr>
            <w:tcW w:w="2527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Assuré</w:t>
            </w:r>
          </w:p>
        </w:tc>
      </w:tr>
      <w:tr w:rsidR="001C0057" w:rsidRPr="00D57622" w:rsidTr="005C3BDC">
        <w:trPr>
          <w:jc w:val="center"/>
        </w:trPr>
        <w:tc>
          <w:tcPr>
            <w:tcW w:w="4496" w:type="dxa"/>
          </w:tcPr>
          <w:p w:rsidR="001C0057" w:rsidRPr="00D57622" w:rsidRDefault="001C0057" w:rsidP="005C3BDC">
            <w:pPr>
              <w:jc w:val="both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Certificat d’emploi et de salaires</w:t>
            </w:r>
          </w:p>
        </w:tc>
        <w:tc>
          <w:tcPr>
            <w:tcW w:w="2318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INPS</w:t>
            </w:r>
          </w:p>
        </w:tc>
        <w:tc>
          <w:tcPr>
            <w:tcW w:w="2527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Employeur</w:t>
            </w:r>
          </w:p>
        </w:tc>
      </w:tr>
      <w:tr w:rsidR="001C0057" w:rsidRPr="00D57622" w:rsidTr="005C3BDC">
        <w:trPr>
          <w:jc w:val="center"/>
        </w:trPr>
        <w:tc>
          <w:tcPr>
            <w:tcW w:w="4496" w:type="dxa"/>
          </w:tcPr>
          <w:p w:rsidR="001C0057" w:rsidRPr="00D57622" w:rsidRDefault="001C0057" w:rsidP="005C3BDC">
            <w:pPr>
              <w:jc w:val="both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Certificats de travail, s’il y a lieu</w:t>
            </w:r>
          </w:p>
        </w:tc>
        <w:tc>
          <w:tcPr>
            <w:tcW w:w="2318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Anciens employeurs</w:t>
            </w:r>
          </w:p>
        </w:tc>
        <w:tc>
          <w:tcPr>
            <w:tcW w:w="2527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Anciens employeurs</w:t>
            </w:r>
          </w:p>
        </w:tc>
      </w:tr>
      <w:tr w:rsidR="001C0057" w:rsidRPr="00D57622" w:rsidTr="005C3BDC">
        <w:trPr>
          <w:jc w:val="center"/>
        </w:trPr>
        <w:tc>
          <w:tcPr>
            <w:tcW w:w="4496" w:type="dxa"/>
          </w:tcPr>
          <w:p w:rsidR="001C0057" w:rsidRPr="00D57622" w:rsidRDefault="001C0057" w:rsidP="005C3BDC">
            <w:pPr>
              <w:jc w:val="both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Acte de naissance de l’assuré</w:t>
            </w:r>
          </w:p>
        </w:tc>
        <w:tc>
          <w:tcPr>
            <w:tcW w:w="2318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Autorité administrative</w:t>
            </w:r>
          </w:p>
        </w:tc>
        <w:tc>
          <w:tcPr>
            <w:tcW w:w="2527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Autorité administrative</w:t>
            </w:r>
          </w:p>
        </w:tc>
      </w:tr>
      <w:tr w:rsidR="001C0057" w:rsidRPr="00D57622" w:rsidTr="005C3BDC">
        <w:trPr>
          <w:jc w:val="center"/>
        </w:trPr>
        <w:tc>
          <w:tcPr>
            <w:tcW w:w="4496" w:type="dxa"/>
          </w:tcPr>
          <w:p w:rsidR="001C0057" w:rsidRPr="00D57622" w:rsidRDefault="001C0057" w:rsidP="005C3BDC">
            <w:pPr>
              <w:jc w:val="both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Acte (s) de mariage de (s) conjointes</w:t>
            </w:r>
          </w:p>
        </w:tc>
        <w:tc>
          <w:tcPr>
            <w:tcW w:w="2318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Autorité administrative</w:t>
            </w:r>
          </w:p>
        </w:tc>
        <w:tc>
          <w:tcPr>
            <w:tcW w:w="2527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Autorité administrative</w:t>
            </w:r>
          </w:p>
        </w:tc>
      </w:tr>
      <w:tr w:rsidR="001C0057" w:rsidRPr="00D57622" w:rsidTr="005C3BDC">
        <w:trPr>
          <w:jc w:val="center"/>
        </w:trPr>
        <w:tc>
          <w:tcPr>
            <w:tcW w:w="4496" w:type="dxa"/>
          </w:tcPr>
          <w:p w:rsidR="001C0057" w:rsidRPr="00D57622" w:rsidRDefault="001C0057" w:rsidP="005C3BDC">
            <w:pPr>
              <w:jc w:val="both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Acte (s) de naissance de (s) conjointes</w:t>
            </w:r>
          </w:p>
        </w:tc>
        <w:tc>
          <w:tcPr>
            <w:tcW w:w="2318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Autorité administrative</w:t>
            </w:r>
          </w:p>
        </w:tc>
        <w:tc>
          <w:tcPr>
            <w:tcW w:w="2527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Autorité administrative</w:t>
            </w:r>
          </w:p>
        </w:tc>
      </w:tr>
      <w:tr w:rsidR="001C0057" w:rsidRPr="00D57622" w:rsidTr="005C3BDC">
        <w:trPr>
          <w:jc w:val="center"/>
        </w:trPr>
        <w:tc>
          <w:tcPr>
            <w:tcW w:w="4496" w:type="dxa"/>
          </w:tcPr>
          <w:p w:rsidR="001C0057" w:rsidRPr="00D57622" w:rsidRDefault="001C0057" w:rsidP="005C3BDC">
            <w:pPr>
              <w:jc w:val="both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Acte de naissance des enfants de 1 à 21 ans</w:t>
            </w:r>
          </w:p>
        </w:tc>
        <w:tc>
          <w:tcPr>
            <w:tcW w:w="2318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Autorité administrative</w:t>
            </w:r>
          </w:p>
        </w:tc>
        <w:tc>
          <w:tcPr>
            <w:tcW w:w="2527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Autorité administrative</w:t>
            </w:r>
          </w:p>
        </w:tc>
      </w:tr>
      <w:tr w:rsidR="001C0057" w:rsidRPr="00D57622" w:rsidTr="005C3BDC">
        <w:trPr>
          <w:jc w:val="center"/>
        </w:trPr>
        <w:tc>
          <w:tcPr>
            <w:tcW w:w="4496" w:type="dxa"/>
          </w:tcPr>
          <w:p w:rsidR="001C0057" w:rsidRPr="00D57622" w:rsidRDefault="001C0057" w:rsidP="005C3BDC">
            <w:pPr>
              <w:jc w:val="both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Certificat de vie du demandeur</w:t>
            </w:r>
          </w:p>
        </w:tc>
        <w:tc>
          <w:tcPr>
            <w:tcW w:w="2318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Autorité administrative</w:t>
            </w:r>
          </w:p>
        </w:tc>
        <w:tc>
          <w:tcPr>
            <w:tcW w:w="2527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Autorité administrative</w:t>
            </w:r>
          </w:p>
        </w:tc>
      </w:tr>
      <w:tr w:rsidR="001C0057" w:rsidRPr="00D57622" w:rsidTr="005C3BDC">
        <w:trPr>
          <w:jc w:val="center"/>
        </w:trPr>
        <w:tc>
          <w:tcPr>
            <w:tcW w:w="4496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Certificat médical des enfants de 1 à 6 ans</w:t>
            </w:r>
          </w:p>
        </w:tc>
        <w:tc>
          <w:tcPr>
            <w:tcW w:w="2318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Centre médical INPS</w:t>
            </w:r>
          </w:p>
        </w:tc>
        <w:tc>
          <w:tcPr>
            <w:tcW w:w="2527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Centre médical INPS</w:t>
            </w:r>
          </w:p>
        </w:tc>
      </w:tr>
      <w:tr w:rsidR="001C0057" w:rsidRPr="00D57622" w:rsidTr="005C3BDC">
        <w:trPr>
          <w:jc w:val="center"/>
        </w:trPr>
        <w:tc>
          <w:tcPr>
            <w:tcW w:w="4496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Certificat de vie des enfants de 7 à 14 ans</w:t>
            </w:r>
          </w:p>
        </w:tc>
        <w:tc>
          <w:tcPr>
            <w:tcW w:w="2318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Autorité administrative</w:t>
            </w:r>
          </w:p>
        </w:tc>
        <w:tc>
          <w:tcPr>
            <w:tcW w:w="2527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Autorité administrative</w:t>
            </w:r>
          </w:p>
        </w:tc>
      </w:tr>
      <w:tr w:rsidR="001C0057" w:rsidRPr="00D57622" w:rsidTr="005C3BDC">
        <w:trPr>
          <w:jc w:val="center"/>
        </w:trPr>
        <w:tc>
          <w:tcPr>
            <w:tcW w:w="4496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Certificat de fréquentation scolaire des enfants de 15 à 21 ans</w:t>
            </w:r>
          </w:p>
        </w:tc>
        <w:tc>
          <w:tcPr>
            <w:tcW w:w="2318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Autorité scolaire</w:t>
            </w:r>
          </w:p>
        </w:tc>
        <w:tc>
          <w:tcPr>
            <w:tcW w:w="2527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Autorité scolaire</w:t>
            </w:r>
          </w:p>
        </w:tc>
      </w:tr>
      <w:tr w:rsidR="001C0057" w:rsidRPr="00D57622" w:rsidTr="005C3BDC">
        <w:trPr>
          <w:jc w:val="center"/>
        </w:trPr>
        <w:tc>
          <w:tcPr>
            <w:tcW w:w="4496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Certificat d’apprentissage des enfants de 15 à 18 ans placés en apprentissage</w:t>
            </w:r>
          </w:p>
        </w:tc>
        <w:tc>
          <w:tcPr>
            <w:tcW w:w="2318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Employeur</w:t>
            </w:r>
          </w:p>
        </w:tc>
        <w:tc>
          <w:tcPr>
            <w:tcW w:w="2527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Employeur</w:t>
            </w:r>
          </w:p>
        </w:tc>
      </w:tr>
      <w:tr w:rsidR="001C0057" w:rsidRPr="00D57622" w:rsidTr="005C3BDC">
        <w:trPr>
          <w:jc w:val="center"/>
        </w:trPr>
        <w:tc>
          <w:tcPr>
            <w:tcW w:w="4496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Certificat médical des enfants infirmes ou malades incurables de moins de 21 ans</w:t>
            </w:r>
          </w:p>
        </w:tc>
        <w:tc>
          <w:tcPr>
            <w:tcW w:w="2318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Centre médical INPS</w:t>
            </w:r>
          </w:p>
        </w:tc>
        <w:tc>
          <w:tcPr>
            <w:tcW w:w="2527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Centre médical INPS</w:t>
            </w:r>
          </w:p>
        </w:tc>
      </w:tr>
      <w:tr w:rsidR="001C0057" w:rsidRPr="00D57622" w:rsidTr="005C3BDC">
        <w:trPr>
          <w:jc w:val="center"/>
        </w:trPr>
        <w:tc>
          <w:tcPr>
            <w:tcW w:w="4496" w:type="dxa"/>
          </w:tcPr>
          <w:p w:rsidR="001C0057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</w:p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Certificat médical d’inaptitude</w:t>
            </w:r>
          </w:p>
        </w:tc>
        <w:tc>
          <w:tcPr>
            <w:tcW w:w="2318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Médecin traitant &amp; Médecin Conseil INPS</w:t>
            </w:r>
          </w:p>
        </w:tc>
        <w:tc>
          <w:tcPr>
            <w:tcW w:w="2527" w:type="dxa"/>
          </w:tcPr>
          <w:p w:rsidR="001C0057" w:rsidRPr="00D57622" w:rsidRDefault="001C0057" w:rsidP="005C3BDC">
            <w:pPr>
              <w:jc w:val="center"/>
              <w:rPr>
                <w:rFonts w:ascii="Palatino Linotype" w:hAnsi="Palatino Linotype" w:cs="Andalus"/>
                <w:sz w:val="26"/>
                <w:szCs w:val="26"/>
              </w:rPr>
            </w:pPr>
            <w:r w:rsidRPr="00D57622">
              <w:rPr>
                <w:rFonts w:ascii="Palatino Linotype" w:hAnsi="Palatino Linotype" w:cs="Andalus"/>
                <w:sz w:val="26"/>
                <w:szCs w:val="26"/>
              </w:rPr>
              <w:t>Médecin traitant &amp; Médecin Conseil INPS</w:t>
            </w:r>
          </w:p>
        </w:tc>
      </w:tr>
    </w:tbl>
    <w:p w:rsidR="001C0057" w:rsidRDefault="001C0057" w:rsidP="001C0057">
      <w:pPr>
        <w:jc w:val="center"/>
        <w:rPr>
          <w:rFonts w:ascii="Palatino Linotype" w:hAnsi="Palatino Linotype"/>
          <w:sz w:val="26"/>
          <w:szCs w:val="26"/>
        </w:rPr>
      </w:pPr>
    </w:p>
    <w:p w:rsidR="009F25FF" w:rsidRDefault="009F25FF">
      <w:bookmarkStart w:id="0" w:name="_GoBack"/>
      <w:bookmarkEnd w:id="0"/>
    </w:p>
    <w:sectPr w:rsidR="009F25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0E8" w:rsidRDefault="009330E8" w:rsidP="001C0057">
      <w:r>
        <w:separator/>
      </w:r>
    </w:p>
  </w:endnote>
  <w:endnote w:type="continuationSeparator" w:id="0">
    <w:p w:rsidR="009330E8" w:rsidRDefault="009330E8" w:rsidP="001C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057" w:rsidRDefault="001C005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057" w:rsidRDefault="001C005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057" w:rsidRDefault="001C00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0E8" w:rsidRDefault="009330E8" w:rsidP="001C0057">
      <w:r>
        <w:separator/>
      </w:r>
    </w:p>
  </w:footnote>
  <w:footnote w:type="continuationSeparator" w:id="0">
    <w:p w:rsidR="009330E8" w:rsidRDefault="009330E8" w:rsidP="001C0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057" w:rsidRDefault="001C0057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839360" o:spid="_x0000_s2050" type="#_x0000_t75" style="position:absolute;margin-left:0;margin-top:0;width:453.4pt;height:342.8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057" w:rsidRDefault="001C0057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839361" o:spid="_x0000_s2051" type="#_x0000_t75" style="position:absolute;margin-left:0;margin-top:0;width:453.4pt;height:342.8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057" w:rsidRDefault="001C0057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839359" o:spid="_x0000_s2049" type="#_x0000_t75" style="position:absolute;margin-left:0;margin-top:0;width:453.4pt;height:342.8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57"/>
    <w:rsid w:val="001C0057"/>
    <w:rsid w:val="009330E8"/>
    <w:rsid w:val="009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044453B-B34B-4FA3-8D0D-BCBB57E2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00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00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C00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005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INPS-SRP</dc:creator>
  <cp:keywords/>
  <dc:description/>
  <cp:lastModifiedBy>INPS-SRP</cp:lastModifiedBy>
  <cp:revision>1</cp:revision>
  <dcterms:created xsi:type="dcterms:W3CDTF">2021-02-16T12:21:00Z</dcterms:created>
  <dcterms:modified xsi:type="dcterms:W3CDTF">2021-02-16T12:22:00Z</dcterms:modified>
</cp:coreProperties>
</file>