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D6A" w:rsidRDefault="005A2D6A" w:rsidP="005A2D6A">
      <w:pPr>
        <w:jc w:val="center"/>
        <w:rPr>
          <w:rFonts w:ascii="Britannic Bold" w:hAnsi="Britannic Bold"/>
        </w:rPr>
      </w:pPr>
      <w:r>
        <w:rPr>
          <w:rFonts w:ascii="Britannic Bold" w:hAnsi="Britannic Bold"/>
        </w:rPr>
        <w:t>CENTRE SECTORIEL DE FORMATION EN METIERS DU TERTIAIRE HAMMAM-LIF</w:t>
      </w:r>
    </w:p>
    <w:p w:rsidR="00A263D2" w:rsidRPr="009B24DE" w:rsidRDefault="00A263D2" w:rsidP="00786D0C">
      <w:pPr>
        <w:spacing w:after="0"/>
        <w:jc w:val="center"/>
        <w:rPr>
          <w:rFonts w:ascii="Goudy Stout" w:hAnsi="Goudy Stout"/>
        </w:rPr>
      </w:pPr>
      <w:r w:rsidRPr="009B24DE">
        <w:rPr>
          <w:rFonts w:ascii="Goudy Stout" w:hAnsi="Goudy Stout"/>
        </w:rPr>
        <w:t xml:space="preserve">EXAMEN </w:t>
      </w:r>
      <w:r w:rsidR="00786D0C">
        <w:rPr>
          <w:rFonts w:ascii="Goudy Stout" w:hAnsi="Goudy Stout"/>
        </w:rPr>
        <w:t>Entrainement</w:t>
      </w:r>
    </w:p>
    <w:p w:rsidR="00A263D2" w:rsidRPr="009B24DE" w:rsidRDefault="00A263D2" w:rsidP="00786D0C">
      <w:pPr>
        <w:spacing w:after="0"/>
        <w:jc w:val="center"/>
        <w:rPr>
          <w:rFonts w:ascii="Goudy Stout" w:hAnsi="Goudy Stout"/>
        </w:rPr>
      </w:pPr>
      <w:r w:rsidRPr="009B24DE">
        <w:rPr>
          <w:rFonts w:ascii="Goudy Stout" w:hAnsi="Goudy Stout"/>
        </w:rPr>
        <w:t>SESSION</w:t>
      </w:r>
      <w:r w:rsidR="00786D0C">
        <w:rPr>
          <w:rFonts w:ascii="Goudy Stout" w:hAnsi="Goudy Stout"/>
        </w:rPr>
        <w:t xml:space="preserve"> février 2019</w:t>
      </w:r>
    </w:p>
    <w:p w:rsidR="005A2D6A" w:rsidRPr="0033784C" w:rsidRDefault="005A2D6A" w:rsidP="005A2D6A">
      <w:pPr>
        <w:jc w:val="center"/>
        <w:rPr>
          <w:rFonts w:ascii="Algerian" w:hAnsi="Algerian" w:cstheme="minorHAnsi"/>
          <w:b/>
          <w:color w:val="FF0000"/>
          <w:sz w:val="36"/>
          <w:szCs w:val="36"/>
        </w:rPr>
      </w:pPr>
      <w:r w:rsidRPr="0033784C">
        <w:rPr>
          <w:rFonts w:ascii="Algerian" w:hAnsi="Algerian" w:cstheme="minorHAnsi"/>
          <w:b/>
          <w:color w:val="FF0000"/>
          <w:sz w:val="36"/>
          <w:szCs w:val="36"/>
        </w:rPr>
        <w:t xml:space="preserve">ETUDE DE CAS </w:t>
      </w:r>
    </w:p>
    <w:p w:rsidR="005A2D6A" w:rsidRDefault="005A2D6A" w:rsidP="005A2D6A">
      <w:pPr>
        <w:rPr>
          <w:rFonts w:ascii="Calibri" w:hAnsi="Calibri" w:cs="Arial"/>
        </w:rPr>
      </w:pPr>
      <w:r>
        <w:rPr>
          <w:rFonts w:ascii="Calibri" w:hAnsi="Calibri" w:cs="Arial"/>
          <w:noProof/>
          <w:lang w:eastAsia="fr-FR"/>
        </w:rPr>
        <mc:AlternateContent>
          <mc:Choice Requires="wps">
            <w:drawing>
              <wp:anchor distT="0" distB="0" distL="114300" distR="114300" simplePos="0" relativeHeight="251659264" behindDoc="0" locked="0" layoutInCell="1" allowOverlap="1" wp14:anchorId="0269B66D" wp14:editId="2C881E3C">
                <wp:simplePos x="0" y="0"/>
                <wp:positionH relativeFrom="margin">
                  <wp:align>right</wp:align>
                </wp:positionH>
                <wp:positionV relativeFrom="paragraph">
                  <wp:posOffset>136243</wp:posOffset>
                </wp:positionV>
                <wp:extent cx="5752214" cy="0"/>
                <wp:effectExtent l="0" t="0" r="20320" b="19050"/>
                <wp:wrapNone/>
                <wp:docPr id="2" name="Connecteur droit 2"/>
                <wp:cNvGraphicFramePr/>
                <a:graphic xmlns:a="http://schemas.openxmlformats.org/drawingml/2006/main">
                  <a:graphicData uri="http://schemas.microsoft.com/office/word/2010/wordprocessingShape">
                    <wps:wsp>
                      <wps:cNvCnPr/>
                      <wps:spPr>
                        <a:xfrm flipV="1">
                          <a:off x="0" y="0"/>
                          <a:ext cx="57522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ED6DD" id="Connecteur droit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75pt,10.75pt" to="854.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" strokecolor="black [3200]" strokeweight=".5pt">
                <v:stroke joinstyle="miter"/>
                <w10:wrap anchorx="margin"/>
              </v:line>
            </w:pict>
          </mc:Fallback>
        </mc:AlternateContent>
      </w:r>
    </w:p>
    <w:p w:rsidR="005A2D6A" w:rsidRDefault="005A2D6A" w:rsidP="005A2D6A">
      <w:pPr>
        <w:spacing w:after="120"/>
      </w:pPr>
      <w:r>
        <w:rPr>
          <w:b/>
          <w:bCs/>
        </w:rPr>
        <w:t xml:space="preserve">Filière : </w:t>
      </w:r>
      <w:r>
        <w:rPr>
          <w:rFonts w:ascii="Britannic Bold" w:hAnsi="Britannic Bold"/>
        </w:rPr>
        <w:t>Technicien en Commerce de distr</w:t>
      </w:r>
      <w:r w:rsidR="0091317B">
        <w:rPr>
          <w:rFonts w:ascii="Britannic Bold" w:hAnsi="Britannic Bold"/>
        </w:rPr>
        <w:t xml:space="preserve">ibution                        </w:t>
      </w:r>
      <w:r>
        <w:rPr>
          <w:rFonts w:ascii="Britannic Bold" w:hAnsi="Britannic Bold"/>
        </w:rPr>
        <w:t xml:space="preserve">    </w:t>
      </w:r>
      <w:r>
        <w:t xml:space="preserve"> </w:t>
      </w:r>
      <w:r>
        <w:rPr>
          <w:b/>
          <w:bCs/>
        </w:rPr>
        <w:t>Nombre de Pages</w:t>
      </w:r>
      <w:r w:rsidR="00215F48">
        <w:t xml:space="preserve"> : </w:t>
      </w:r>
      <w:r w:rsidR="0091317B">
        <w:t>6</w:t>
      </w:r>
    </w:p>
    <w:p w:rsidR="00215F48" w:rsidRDefault="00215F48" w:rsidP="00215F48">
      <w:pPr>
        <w:spacing w:after="120"/>
      </w:pPr>
      <w:r w:rsidRPr="00C34FFF">
        <w:rPr>
          <w:b/>
          <w:bCs/>
        </w:rPr>
        <w:t>Structure de l’Examen avec barème</w:t>
      </w:r>
      <w:r>
        <w:t xml:space="preserve"> : </w:t>
      </w:r>
    </w:p>
    <w:p w:rsidR="00A263D2" w:rsidRDefault="00A263D2" w:rsidP="00A263D2">
      <w:pPr>
        <w:spacing w:after="120"/>
      </w:pPr>
      <w:r>
        <w:t>Partie I</w:t>
      </w:r>
      <w:r>
        <w:tab/>
      </w:r>
      <w:r w:rsidR="00215F48">
        <w:t xml:space="preserve">: Merchandising                      </w:t>
      </w:r>
      <w:r>
        <w:rPr>
          <w:color w:val="D9D9D9" w:themeColor="background1" w:themeShade="D9"/>
        </w:rPr>
        <w:t>………………………………………………………………….</w:t>
      </w:r>
      <w:r w:rsidRPr="00A263D2">
        <w:rPr>
          <w:color w:val="D9D9D9" w:themeColor="background1" w:themeShade="D9"/>
        </w:rPr>
        <w:t xml:space="preserve">…. </w:t>
      </w:r>
      <w:r w:rsidR="00215F48">
        <w:t>(7 points)</w:t>
      </w:r>
      <w:r w:rsidR="004F4CD5" w:rsidRPr="004F4CD5">
        <w:t xml:space="preserve"> </w:t>
      </w:r>
    </w:p>
    <w:p w:rsidR="004F4CD5" w:rsidRDefault="004F4CD5" w:rsidP="00A263D2">
      <w:pPr>
        <w:spacing w:after="120"/>
      </w:pPr>
      <w:r>
        <w:t>Partie II</w:t>
      </w:r>
      <w:r>
        <w:tab/>
        <w:t> : Documents Commerciaux </w:t>
      </w:r>
      <w:r w:rsidRPr="00A263D2">
        <w:rPr>
          <w:color w:val="D9D9D9" w:themeColor="background1" w:themeShade="D9"/>
        </w:rPr>
        <w:t>………………………………………………………………………</w:t>
      </w:r>
      <w:r>
        <w:t xml:space="preserve"> (6 points)</w:t>
      </w:r>
    </w:p>
    <w:p w:rsidR="00215F48" w:rsidRPr="0033784C" w:rsidRDefault="004F4CD5" w:rsidP="00232C0A">
      <w:pPr>
        <w:spacing w:after="120"/>
        <w:rPr>
          <w:b/>
          <w:bCs/>
        </w:rPr>
      </w:pPr>
      <w:r>
        <w:t xml:space="preserve">Partie </w:t>
      </w:r>
      <w:r w:rsidRPr="004F4CD5">
        <w:t>I</w:t>
      </w:r>
      <w:r>
        <w:t>I</w:t>
      </w:r>
      <w:r w:rsidRPr="004F4CD5">
        <w:t>I</w:t>
      </w:r>
      <w:r w:rsidR="00232C0A">
        <w:t> : G</w:t>
      </w:r>
      <w:r>
        <w:t>estion de stock</w:t>
      </w:r>
      <w:r w:rsidR="00A263D2">
        <w:t xml:space="preserve">                </w:t>
      </w:r>
      <w:r>
        <w:t xml:space="preserve"> </w:t>
      </w:r>
      <w:r w:rsidRPr="00A263D2">
        <w:rPr>
          <w:color w:val="D9D9D9" w:themeColor="background1" w:themeShade="D9"/>
        </w:rPr>
        <w:t>……………………………………………………………….…....</w:t>
      </w:r>
      <w:r>
        <w:t xml:space="preserve"> (7 points) </w:t>
      </w:r>
    </w:p>
    <w:p w:rsidR="005A2D6A" w:rsidRDefault="005A2D6A" w:rsidP="005A2D6A">
      <w:pPr>
        <w:pBdr>
          <w:bottom w:val="single" w:sz="12" w:space="0" w:color="auto"/>
        </w:pBdr>
        <w:jc w:val="both"/>
        <w:rPr>
          <w:b/>
          <w:bCs/>
        </w:rPr>
      </w:pPr>
      <w:r>
        <w:rPr>
          <w:b/>
          <w:bCs/>
        </w:rPr>
        <w:t xml:space="preserve"> </w:t>
      </w:r>
    </w:p>
    <w:p w:rsidR="005A2D6A" w:rsidRPr="005A2D6A" w:rsidRDefault="005A2D6A" w:rsidP="005A2D6A">
      <w:pPr>
        <w:pStyle w:val="Default"/>
        <w:spacing w:before="240" w:line="360" w:lineRule="auto"/>
        <w:jc w:val="center"/>
        <w:rPr>
          <w:rStyle w:val="apple-style-span"/>
          <w:rFonts w:ascii="Algerian" w:hAnsi="Algerian" w:cstheme="majorBidi"/>
          <w:color w:val="FF0000"/>
          <w:sz w:val="28"/>
          <w:szCs w:val="28"/>
        </w:rPr>
      </w:pPr>
      <w:r>
        <w:rPr>
          <w:rFonts w:ascii="Algerian" w:hAnsi="Algerian" w:cstheme="majorBidi"/>
          <w:color w:val="FF0000"/>
          <w:sz w:val="28"/>
          <w:szCs w:val="28"/>
        </w:rPr>
        <w:t>Etude de Cas : Le groupe RESO</w:t>
      </w:r>
    </w:p>
    <w:p w:rsidR="005A2D6A" w:rsidRPr="00C85BAE" w:rsidRDefault="005A2D6A" w:rsidP="005A2D6A">
      <w:pPr>
        <w:spacing w:after="0" w:line="240" w:lineRule="auto"/>
        <w:jc w:val="center"/>
        <w:rPr>
          <w:rFonts w:ascii="Arial" w:eastAsia="Times New Roman" w:hAnsi="Arial" w:cs="Arial"/>
          <w:color w:val="333333"/>
          <w:sz w:val="18"/>
          <w:szCs w:val="18"/>
          <w:lang w:eastAsia="fr-FR"/>
        </w:rPr>
      </w:pPr>
    </w:p>
    <w:p w:rsidR="00A263D2" w:rsidRPr="00A263D2" w:rsidRDefault="00A263D2" w:rsidP="00A263D2">
      <w:pPr>
        <w:spacing w:after="120"/>
        <w:rPr>
          <w:rFonts w:asciiTheme="minorBidi" w:hAnsiTheme="minorBidi"/>
        </w:rPr>
      </w:pPr>
      <w:r w:rsidRPr="00A263D2">
        <w:rPr>
          <w:rFonts w:asciiTheme="minorBidi" w:hAnsiTheme="minorBidi"/>
          <w:b/>
          <w:bCs/>
        </w:rPr>
        <w:t>Partie I: Merchandising</w:t>
      </w:r>
      <w:r w:rsidRPr="00A263D2">
        <w:rPr>
          <w:rFonts w:asciiTheme="minorBidi" w:hAnsiTheme="minorBidi"/>
        </w:rPr>
        <w:t xml:space="preserve"> (7 points) </w:t>
      </w:r>
    </w:p>
    <w:p w:rsidR="005A2D6A" w:rsidRPr="00C85BAE" w:rsidRDefault="005A2D6A" w:rsidP="00A263D2">
      <w:pPr>
        <w:spacing w:after="0" w:line="240" w:lineRule="auto"/>
        <w:rPr>
          <w:rFonts w:ascii="Arial" w:eastAsia="Times New Roman" w:hAnsi="Arial" w:cs="Arial"/>
          <w:b/>
          <w:bCs/>
          <w:color w:val="FFFFFF"/>
          <w:sz w:val="21"/>
          <w:szCs w:val="21"/>
          <w:lang w:eastAsia="fr-FR"/>
        </w:rPr>
      </w:pPr>
      <w:r w:rsidRPr="00C85BAE">
        <w:rPr>
          <w:rFonts w:ascii="Arial" w:eastAsia="Times New Roman" w:hAnsi="Arial" w:cs="Arial"/>
          <w:b/>
          <w:bCs/>
          <w:color w:val="FFFFFF"/>
          <w:sz w:val="21"/>
          <w:szCs w:val="21"/>
          <w:lang w:eastAsia="fr-FR"/>
        </w:rPr>
        <w:t>Exposé</w:t>
      </w:r>
    </w:p>
    <w:p w:rsidR="005A2D6A" w:rsidRPr="00C85BAE" w:rsidRDefault="005A2D6A" w:rsidP="005A2D6A">
      <w:pPr>
        <w:spacing w:after="0" w:line="240" w:lineRule="atLeast"/>
        <w:rPr>
          <w:rFonts w:ascii="Arial" w:eastAsia="Times New Roman" w:hAnsi="Arial" w:cs="Arial"/>
          <w:color w:val="333333"/>
          <w:sz w:val="18"/>
          <w:szCs w:val="18"/>
          <w:lang w:eastAsia="fr-FR"/>
        </w:rPr>
      </w:pPr>
      <w:r w:rsidRPr="00C85BAE">
        <w:rPr>
          <w:rFonts w:ascii="Arial" w:eastAsia="Times New Roman" w:hAnsi="Arial" w:cs="Arial"/>
          <w:color w:val="333333"/>
          <w:sz w:val="18"/>
          <w:szCs w:val="18"/>
          <w:lang w:eastAsia="fr-FR"/>
        </w:rPr>
        <w:t> </w:t>
      </w:r>
    </w:p>
    <w:p w:rsidR="005A2D6A" w:rsidRDefault="005A2D6A" w:rsidP="008B5BA7">
      <w:pPr>
        <w:spacing w:after="0" w:line="240" w:lineRule="atLeast"/>
        <w:rPr>
          <w:rFonts w:ascii="Arial" w:eastAsia="Times New Roman" w:hAnsi="Arial" w:cs="Arial"/>
          <w:lang w:eastAsia="fr-FR"/>
        </w:rPr>
        <w:sectPr w:rsidR="005A2D6A" w:rsidSect="008B5BA7">
          <w:pgSz w:w="11906" w:h="16838"/>
          <w:pgMar w:top="1417" w:right="1417" w:bottom="1417" w:left="1417" w:header="708" w:footer="708" w:gutter="0"/>
          <w:cols w:space="708"/>
          <w:docGrid w:linePitch="360"/>
        </w:sectPr>
      </w:pPr>
      <w:r w:rsidRPr="00C85BAE">
        <w:rPr>
          <w:rFonts w:ascii="Arial" w:eastAsia="Times New Roman" w:hAnsi="Arial" w:cs="Arial"/>
          <w:color w:val="333333"/>
          <w:sz w:val="18"/>
          <w:szCs w:val="18"/>
          <w:lang w:eastAsia="fr-FR"/>
        </w:rPr>
        <w:t> </w:t>
      </w:r>
    </w:p>
    <w:p w:rsidR="008B5BA7" w:rsidRDefault="008B5BA7" w:rsidP="008B5BA7">
      <w:pPr>
        <w:spacing w:after="0" w:line="360" w:lineRule="auto"/>
        <w:jc w:val="both"/>
        <w:rPr>
          <w:rFonts w:ascii="Arial" w:eastAsia="Times New Roman" w:hAnsi="Arial" w:cs="Arial"/>
          <w:lang w:eastAsia="fr-FR"/>
        </w:rPr>
      </w:pPr>
      <w:r>
        <w:rPr>
          <w:noProof/>
          <w:lang w:eastAsia="fr-FR"/>
        </w:rPr>
        <w:lastRenderedPageBreak/>
        <w:drawing>
          <wp:inline distT="0" distB="0" distL="0" distR="0" wp14:anchorId="068C2C48" wp14:editId="4A8B82B3">
            <wp:extent cx="2638425" cy="2924175"/>
            <wp:effectExtent l="0" t="0" r="9525" b="9525"/>
            <wp:docPr id="3" name="Image 3" descr="Résultat de recherche d'images pour &quot;société de vente des produits d'hygiè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ociété de vente des produits d'hygiène&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2924175"/>
                    </a:xfrm>
                    <a:prstGeom prst="rect">
                      <a:avLst/>
                    </a:prstGeom>
                    <a:noFill/>
                    <a:ln>
                      <a:noFill/>
                    </a:ln>
                  </pic:spPr>
                </pic:pic>
              </a:graphicData>
            </a:graphic>
          </wp:inline>
        </w:drawing>
      </w:r>
    </w:p>
    <w:p w:rsidR="008B5BA7" w:rsidRDefault="00A32CE9" w:rsidP="00A32CE9">
      <w:pPr>
        <w:spacing w:after="0" w:line="360" w:lineRule="auto"/>
        <w:jc w:val="both"/>
        <w:rPr>
          <w:rFonts w:ascii="Arial" w:eastAsia="Times New Roman" w:hAnsi="Arial" w:cs="Arial"/>
          <w:color w:val="333333"/>
          <w:lang w:eastAsia="fr-FR"/>
        </w:rPr>
        <w:sectPr w:rsidR="008B5BA7" w:rsidSect="008B5BA7">
          <w:type w:val="continuous"/>
          <w:pgSz w:w="11906" w:h="16838"/>
          <w:pgMar w:top="1417" w:right="1417" w:bottom="1417" w:left="1417" w:header="708" w:footer="708" w:gutter="0"/>
          <w:cols w:num="2" w:space="708"/>
          <w:docGrid w:linePitch="360"/>
        </w:sectPr>
      </w:pPr>
      <w:r>
        <w:rPr>
          <w:rFonts w:ascii="Arial" w:eastAsia="Times New Roman" w:hAnsi="Arial" w:cs="Arial"/>
          <w:lang w:eastAsia="fr-FR"/>
        </w:rPr>
        <w:lastRenderedPageBreak/>
        <w:t>La</w:t>
      </w:r>
      <w:r w:rsidR="008B5BA7">
        <w:rPr>
          <w:rFonts w:ascii="Arial" w:eastAsia="Times New Roman" w:hAnsi="Arial" w:cs="Arial"/>
          <w:lang w:eastAsia="fr-FR"/>
        </w:rPr>
        <w:t xml:space="preserve"> </w:t>
      </w:r>
      <w:r>
        <w:rPr>
          <w:rFonts w:ascii="Arial" w:eastAsia="Times New Roman" w:hAnsi="Arial" w:cs="Arial"/>
          <w:lang w:eastAsia="fr-FR"/>
        </w:rPr>
        <w:t>société</w:t>
      </w:r>
      <w:r w:rsidR="008B5BA7">
        <w:rPr>
          <w:rFonts w:ascii="Arial" w:eastAsia="Times New Roman" w:hAnsi="Arial" w:cs="Arial"/>
          <w:lang w:eastAsia="fr-FR"/>
        </w:rPr>
        <w:t xml:space="preserve"> RESO </w:t>
      </w:r>
      <w:r w:rsidR="008B5BA7" w:rsidRPr="00E444B1">
        <w:rPr>
          <w:rFonts w:ascii="Arial" w:eastAsia="Times New Roman" w:hAnsi="Arial" w:cs="Arial"/>
          <w:lang w:eastAsia="fr-FR"/>
        </w:rPr>
        <w:t xml:space="preserve">est une </w:t>
      </w:r>
      <w:r w:rsidR="008B5BA7">
        <w:rPr>
          <w:rFonts w:ascii="Arial" w:eastAsia="Times New Roman" w:hAnsi="Arial" w:cs="Arial"/>
          <w:lang w:eastAsia="fr-FR"/>
        </w:rPr>
        <w:t>société</w:t>
      </w:r>
      <w:r w:rsidR="008B5BA7" w:rsidRPr="00E444B1">
        <w:rPr>
          <w:rFonts w:ascii="Arial" w:eastAsia="Times New Roman" w:hAnsi="Arial" w:cs="Arial"/>
          <w:lang w:eastAsia="fr-FR"/>
        </w:rPr>
        <w:t xml:space="preserve"> </w:t>
      </w:r>
      <w:r w:rsidR="008B5BA7">
        <w:rPr>
          <w:rFonts w:ascii="Arial" w:eastAsia="Times New Roman" w:hAnsi="Arial" w:cs="Arial"/>
          <w:lang w:eastAsia="fr-FR"/>
        </w:rPr>
        <w:t>tunisienne</w:t>
      </w:r>
      <w:r w:rsidR="008B5BA7" w:rsidRPr="00E444B1">
        <w:rPr>
          <w:rFonts w:ascii="Arial" w:eastAsia="Times New Roman" w:hAnsi="Arial" w:cs="Arial"/>
          <w:lang w:eastAsia="fr-FR"/>
        </w:rPr>
        <w:t xml:space="preserve"> qui fabrique des produits d'hygiène et cosmétiques </w:t>
      </w:r>
      <w:r w:rsidR="008B5BA7">
        <w:rPr>
          <w:rFonts w:ascii="Arial" w:eastAsia="Times New Roman" w:hAnsi="Arial" w:cs="Arial"/>
          <w:lang w:eastAsia="fr-FR"/>
        </w:rPr>
        <w:t xml:space="preserve">bio </w:t>
      </w:r>
      <w:r w:rsidR="008B5BA7" w:rsidRPr="00E444B1">
        <w:rPr>
          <w:rFonts w:ascii="Arial" w:eastAsia="Times New Roman" w:hAnsi="Arial" w:cs="Arial"/>
          <w:lang w:eastAsia="fr-FR"/>
        </w:rPr>
        <w:t>pour des marques très connues te</w:t>
      </w:r>
      <w:r w:rsidR="004F4CD5">
        <w:rPr>
          <w:rFonts w:ascii="Arial" w:eastAsia="Times New Roman" w:hAnsi="Arial" w:cs="Arial"/>
          <w:lang w:eastAsia="fr-FR"/>
        </w:rPr>
        <w:t>l</w:t>
      </w:r>
      <w:r w:rsidR="008B5BA7" w:rsidRPr="00E444B1">
        <w:rPr>
          <w:rFonts w:ascii="Arial" w:eastAsia="Times New Roman" w:hAnsi="Arial" w:cs="Arial"/>
          <w:lang w:eastAsia="fr-FR"/>
        </w:rPr>
        <w:t>l</w:t>
      </w:r>
      <w:r w:rsidR="004F4CD5">
        <w:rPr>
          <w:rFonts w:ascii="Arial" w:eastAsia="Times New Roman" w:hAnsi="Arial" w:cs="Arial"/>
          <w:lang w:eastAsia="fr-FR"/>
        </w:rPr>
        <w:t>e</w:t>
      </w:r>
      <w:r w:rsidR="008B5BA7" w:rsidRPr="00E444B1">
        <w:rPr>
          <w:rFonts w:ascii="Arial" w:eastAsia="Times New Roman" w:hAnsi="Arial" w:cs="Arial"/>
          <w:lang w:eastAsia="fr-FR"/>
        </w:rPr>
        <w:t xml:space="preserve">s que Nivea, Make-Up, </w:t>
      </w:r>
      <w:proofErr w:type="spellStart"/>
      <w:r w:rsidR="008B5BA7" w:rsidRPr="00E444B1">
        <w:rPr>
          <w:rFonts w:ascii="Arial" w:eastAsia="Times New Roman" w:hAnsi="Arial" w:cs="Arial"/>
          <w:lang w:eastAsia="fr-FR"/>
        </w:rPr>
        <w:t>Forever</w:t>
      </w:r>
      <w:proofErr w:type="spellEnd"/>
      <w:r w:rsidR="008B5BA7" w:rsidRPr="00E444B1">
        <w:rPr>
          <w:rFonts w:ascii="Arial" w:eastAsia="Times New Roman" w:hAnsi="Arial" w:cs="Arial"/>
          <w:lang w:eastAsia="fr-FR"/>
        </w:rPr>
        <w:t xml:space="preserve"> et ce, selon les normes européen</w:t>
      </w:r>
      <w:r w:rsidR="008B5BA7">
        <w:rPr>
          <w:rFonts w:ascii="Arial" w:eastAsia="Times New Roman" w:hAnsi="Arial" w:cs="Arial"/>
          <w:lang w:eastAsia="fr-FR"/>
        </w:rPr>
        <w:t>nes. Cette année, elle lance sa</w:t>
      </w:r>
      <w:r w:rsidR="008B5BA7" w:rsidRPr="00E444B1">
        <w:rPr>
          <w:rFonts w:ascii="Arial" w:eastAsia="Times New Roman" w:hAnsi="Arial" w:cs="Arial"/>
          <w:lang w:eastAsia="fr-FR"/>
        </w:rPr>
        <w:t xml:space="preserve"> propre</w:t>
      </w:r>
      <w:r w:rsidR="008B5BA7">
        <w:rPr>
          <w:rFonts w:ascii="Arial" w:eastAsia="Times New Roman" w:hAnsi="Arial" w:cs="Arial"/>
          <w:lang w:eastAsia="fr-FR"/>
        </w:rPr>
        <w:t xml:space="preserve"> gamme</w:t>
      </w:r>
      <w:r w:rsidR="008B5BA7" w:rsidRPr="00E444B1">
        <w:rPr>
          <w:rFonts w:ascii="Arial" w:eastAsia="Times New Roman" w:hAnsi="Arial" w:cs="Arial"/>
          <w:lang w:eastAsia="fr-FR"/>
        </w:rPr>
        <w:t xml:space="preserve"> </w:t>
      </w:r>
      <w:r w:rsidR="008B5BA7">
        <w:rPr>
          <w:rFonts w:ascii="Arial" w:eastAsia="Times New Roman" w:hAnsi="Arial" w:cs="Arial"/>
          <w:lang w:eastAsia="fr-FR"/>
        </w:rPr>
        <w:t>sous le nom Autonomie</w:t>
      </w:r>
      <w:r w:rsidR="008B5BA7" w:rsidRPr="00E444B1">
        <w:rPr>
          <w:rFonts w:ascii="Arial" w:eastAsia="Times New Roman" w:hAnsi="Arial" w:cs="Arial"/>
          <w:lang w:eastAsia="fr-FR"/>
        </w:rPr>
        <w:t>.</w:t>
      </w:r>
    </w:p>
    <w:p w:rsidR="005A2D6A" w:rsidRPr="00C85BAE" w:rsidRDefault="005A2D6A" w:rsidP="001337C9">
      <w:pPr>
        <w:spacing w:after="0" w:line="360" w:lineRule="auto"/>
        <w:rPr>
          <w:rFonts w:ascii="Arial" w:eastAsia="Times New Roman" w:hAnsi="Arial" w:cs="Arial"/>
          <w:color w:val="333333"/>
          <w:lang w:eastAsia="fr-FR"/>
        </w:rPr>
      </w:pPr>
    </w:p>
    <w:p w:rsidR="005A2D6A" w:rsidRPr="00C85BAE" w:rsidRDefault="005A2D6A" w:rsidP="005A2D6A">
      <w:pPr>
        <w:spacing w:after="0" w:line="360" w:lineRule="auto"/>
        <w:jc w:val="both"/>
        <w:outlineLvl w:val="1"/>
        <w:rPr>
          <w:rFonts w:ascii="Arial" w:eastAsia="Times New Roman" w:hAnsi="Arial" w:cs="Arial"/>
          <w:b/>
          <w:bCs/>
          <w:color w:val="813E7B"/>
          <w:lang w:eastAsia="fr-FR"/>
        </w:rPr>
      </w:pPr>
      <w:r>
        <w:rPr>
          <w:rFonts w:ascii="Arial" w:eastAsia="Times New Roman" w:hAnsi="Arial" w:cs="Arial"/>
          <w:b/>
          <w:bCs/>
          <w:color w:val="07799E"/>
          <w:lang w:eastAsia="fr-FR"/>
        </w:rPr>
        <w:t>Présentation des</w:t>
      </w:r>
      <w:r w:rsidRPr="00C85BAE">
        <w:rPr>
          <w:rFonts w:ascii="Arial" w:eastAsia="Times New Roman" w:hAnsi="Arial" w:cs="Arial"/>
          <w:b/>
          <w:bCs/>
          <w:color w:val="07799E"/>
          <w:lang w:eastAsia="fr-FR"/>
        </w:rPr>
        <w:t xml:space="preserve"> produit</w:t>
      </w:r>
      <w:r>
        <w:rPr>
          <w:rFonts w:ascii="Arial" w:eastAsia="Times New Roman" w:hAnsi="Arial" w:cs="Arial"/>
          <w:b/>
          <w:bCs/>
          <w:color w:val="07799E"/>
          <w:lang w:eastAsia="fr-FR"/>
        </w:rPr>
        <w:t>s et l</w:t>
      </w:r>
      <w:r w:rsidRPr="00C85BAE">
        <w:rPr>
          <w:rFonts w:ascii="Arial" w:eastAsia="Times New Roman" w:hAnsi="Arial" w:cs="Arial"/>
          <w:b/>
          <w:bCs/>
          <w:color w:val="07799E"/>
          <w:lang w:eastAsia="fr-FR"/>
        </w:rPr>
        <w:t>e</w:t>
      </w:r>
      <w:r>
        <w:rPr>
          <w:rFonts w:ascii="Arial" w:eastAsia="Times New Roman" w:hAnsi="Arial" w:cs="Arial"/>
          <w:b/>
          <w:bCs/>
          <w:color w:val="07799E"/>
          <w:lang w:eastAsia="fr-FR"/>
        </w:rPr>
        <w:t>ur</w:t>
      </w:r>
      <w:r w:rsidRPr="00C85BAE">
        <w:rPr>
          <w:rFonts w:ascii="Arial" w:eastAsia="Times New Roman" w:hAnsi="Arial" w:cs="Arial"/>
          <w:b/>
          <w:bCs/>
          <w:color w:val="07799E"/>
          <w:lang w:eastAsia="fr-FR"/>
        </w:rPr>
        <w:t>s différentes caractéristiques</w:t>
      </w:r>
    </w:p>
    <w:p w:rsidR="005A2D6A" w:rsidRPr="00E444B1" w:rsidRDefault="005A2D6A" w:rsidP="005A2D6A">
      <w:pPr>
        <w:spacing w:after="0" w:line="360" w:lineRule="auto"/>
        <w:jc w:val="both"/>
        <w:rPr>
          <w:rFonts w:ascii="Arial" w:eastAsia="Times New Roman" w:hAnsi="Arial" w:cs="Arial"/>
          <w:lang w:eastAsia="fr-FR"/>
        </w:rPr>
      </w:pPr>
      <w:r w:rsidRPr="00E444B1">
        <w:rPr>
          <w:rFonts w:ascii="Arial" w:eastAsia="Times New Roman" w:hAnsi="Arial" w:cs="Arial"/>
          <w:lang w:eastAsia="fr-FR"/>
        </w:rPr>
        <w:t>-</w:t>
      </w:r>
      <w:r w:rsidRPr="00E444B1">
        <w:rPr>
          <w:rFonts w:ascii="Arial" w:eastAsia="Times New Roman" w:hAnsi="Arial" w:cs="Arial"/>
          <w:b/>
          <w:bCs/>
          <w:lang w:eastAsia="fr-FR"/>
        </w:rPr>
        <w:t xml:space="preserve"> Les lingettes humidifiées démaquillantes </w:t>
      </w:r>
      <w:r w:rsidRPr="005A2D6A">
        <w:rPr>
          <w:rFonts w:ascii="Arial" w:eastAsia="Times New Roman" w:hAnsi="Arial" w:cs="Arial"/>
          <w:b/>
          <w:bCs/>
          <w:lang w:eastAsia="fr-FR"/>
        </w:rPr>
        <w:t>douces Autonomie</w:t>
      </w:r>
      <w:r w:rsidRPr="00E444B1">
        <w:rPr>
          <w:rFonts w:ascii="Arial" w:eastAsia="Times New Roman" w:hAnsi="Arial" w:cs="Arial"/>
          <w:b/>
          <w:bCs/>
          <w:lang w:eastAsia="fr-FR"/>
        </w:rPr>
        <w:t xml:space="preserve"> Sens of Beauty</w:t>
      </w:r>
      <w:r>
        <w:rPr>
          <w:rFonts w:ascii="Arial" w:eastAsia="Times New Roman" w:hAnsi="Arial" w:cs="Arial"/>
          <w:lang w:eastAsia="fr-FR"/>
        </w:rPr>
        <w:t xml:space="preserve"> : Extrait </w:t>
      </w:r>
      <w:r w:rsidRPr="00E444B1">
        <w:rPr>
          <w:rFonts w:ascii="Arial" w:eastAsia="Times New Roman" w:hAnsi="Arial" w:cs="Arial"/>
          <w:lang w:eastAsia="fr-FR"/>
        </w:rPr>
        <w:t>de grains de blés, Provitamine B5.</w:t>
      </w:r>
    </w:p>
    <w:p w:rsidR="005A2D6A" w:rsidRPr="00E444B1" w:rsidRDefault="005A2D6A" w:rsidP="001337C9">
      <w:pPr>
        <w:spacing w:after="0" w:line="360" w:lineRule="auto"/>
        <w:jc w:val="both"/>
        <w:rPr>
          <w:rFonts w:ascii="Arial" w:eastAsia="Times New Roman" w:hAnsi="Arial" w:cs="Arial"/>
          <w:lang w:eastAsia="fr-FR"/>
        </w:rPr>
      </w:pPr>
      <w:r w:rsidRPr="00E444B1">
        <w:rPr>
          <w:rFonts w:ascii="Arial" w:eastAsia="Times New Roman" w:hAnsi="Arial" w:cs="Arial"/>
          <w:lang w:eastAsia="fr-FR"/>
        </w:rPr>
        <w:t> -</w:t>
      </w:r>
      <w:r w:rsidRPr="00E444B1">
        <w:rPr>
          <w:rFonts w:ascii="Arial" w:eastAsia="Times New Roman" w:hAnsi="Arial" w:cs="Arial"/>
          <w:b/>
          <w:bCs/>
          <w:lang w:eastAsia="fr-FR"/>
        </w:rPr>
        <w:t> </w:t>
      </w:r>
      <w:r w:rsidR="00232C0A">
        <w:rPr>
          <w:rFonts w:ascii="Arial" w:eastAsia="Times New Roman" w:hAnsi="Arial" w:cs="Arial"/>
          <w:b/>
          <w:bCs/>
          <w:lang w:eastAsia="fr-FR"/>
        </w:rPr>
        <w:t>D</w:t>
      </w:r>
      <w:r w:rsidR="001337C9">
        <w:rPr>
          <w:rFonts w:ascii="Arial" w:eastAsia="Times New Roman" w:hAnsi="Arial" w:cs="Arial"/>
          <w:b/>
          <w:bCs/>
          <w:lang w:eastAsia="fr-FR"/>
        </w:rPr>
        <w:t xml:space="preserve">éodorant </w:t>
      </w:r>
      <w:r w:rsidRPr="005A2D6A">
        <w:rPr>
          <w:rFonts w:ascii="Arial" w:eastAsia="Times New Roman" w:hAnsi="Arial" w:cs="Arial"/>
          <w:b/>
          <w:bCs/>
          <w:lang w:eastAsia="fr-FR"/>
        </w:rPr>
        <w:t>Autonomie</w:t>
      </w:r>
      <w:r w:rsidRPr="00E444B1">
        <w:rPr>
          <w:rFonts w:ascii="Arial" w:eastAsia="Times New Roman" w:hAnsi="Arial" w:cs="Arial"/>
          <w:b/>
          <w:bCs/>
          <w:lang w:eastAsia="fr-FR"/>
        </w:rPr>
        <w:t xml:space="preserve"> Anti-bact</w:t>
      </w:r>
      <w:r>
        <w:rPr>
          <w:rFonts w:ascii="Arial" w:eastAsia="Times New Roman" w:hAnsi="Arial" w:cs="Arial"/>
          <w:b/>
          <w:bCs/>
          <w:lang w:eastAsia="fr-FR"/>
        </w:rPr>
        <w:t>é</w:t>
      </w:r>
      <w:r w:rsidRPr="00E444B1">
        <w:rPr>
          <w:rFonts w:ascii="Arial" w:eastAsia="Times New Roman" w:hAnsi="Arial" w:cs="Arial"/>
          <w:b/>
          <w:bCs/>
          <w:lang w:eastAsia="fr-FR"/>
        </w:rPr>
        <w:t>rial</w:t>
      </w:r>
      <w:r>
        <w:rPr>
          <w:rFonts w:ascii="Arial" w:eastAsia="Times New Roman" w:hAnsi="Arial" w:cs="Arial"/>
          <w:b/>
          <w:bCs/>
          <w:lang w:eastAsia="fr-FR"/>
        </w:rPr>
        <w:t>e</w:t>
      </w:r>
      <w:r w:rsidRPr="00E444B1">
        <w:rPr>
          <w:rFonts w:ascii="Arial" w:eastAsia="Times New Roman" w:hAnsi="Arial" w:cs="Arial"/>
          <w:lang w:eastAsia="fr-FR"/>
        </w:rPr>
        <w:t> : Pour assurer une hygiène correcte tous les jours et dans chaque situation.</w:t>
      </w:r>
    </w:p>
    <w:p w:rsidR="005A2D6A" w:rsidRDefault="005A2D6A" w:rsidP="001337C9">
      <w:pPr>
        <w:spacing w:after="0" w:line="360" w:lineRule="auto"/>
        <w:jc w:val="both"/>
        <w:rPr>
          <w:rFonts w:ascii="Arial" w:eastAsia="Times New Roman" w:hAnsi="Arial" w:cs="Arial"/>
          <w:color w:val="333333"/>
          <w:lang w:eastAsia="fr-FR"/>
        </w:rPr>
      </w:pPr>
      <w:r w:rsidRPr="00E444B1">
        <w:rPr>
          <w:rFonts w:ascii="Arial" w:eastAsia="Times New Roman" w:hAnsi="Arial" w:cs="Arial"/>
          <w:lang w:eastAsia="fr-FR"/>
        </w:rPr>
        <w:lastRenderedPageBreak/>
        <w:t> -</w:t>
      </w:r>
      <w:r w:rsidRPr="00E444B1">
        <w:rPr>
          <w:rFonts w:ascii="Arial" w:eastAsia="Times New Roman" w:hAnsi="Arial" w:cs="Arial"/>
          <w:b/>
          <w:bCs/>
          <w:lang w:eastAsia="fr-FR"/>
        </w:rPr>
        <w:t> </w:t>
      </w:r>
      <w:r w:rsidRPr="005A2D6A">
        <w:rPr>
          <w:rFonts w:ascii="Arial" w:eastAsia="Times New Roman" w:hAnsi="Arial" w:cs="Arial"/>
          <w:b/>
          <w:bCs/>
          <w:lang w:eastAsia="fr-FR"/>
        </w:rPr>
        <w:t>Autonomie</w:t>
      </w:r>
      <w:r w:rsidRPr="00E444B1">
        <w:rPr>
          <w:rFonts w:ascii="Arial" w:eastAsia="Times New Roman" w:hAnsi="Arial" w:cs="Arial"/>
          <w:b/>
          <w:bCs/>
          <w:lang w:eastAsia="fr-FR"/>
        </w:rPr>
        <w:t xml:space="preserve"> </w:t>
      </w:r>
      <w:r w:rsidR="001337C9">
        <w:rPr>
          <w:rFonts w:ascii="Arial" w:eastAsia="Times New Roman" w:hAnsi="Arial" w:cs="Arial"/>
          <w:b/>
          <w:bCs/>
          <w:lang w:eastAsia="fr-FR"/>
        </w:rPr>
        <w:t>lait de corps</w:t>
      </w:r>
      <w:r w:rsidR="001337C9">
        <w:rPr>
          <w:rFonts w:ascii="Arial" w:eastAsia="Times New Roman" w:hAnsi="Arial" w:cs="Arial"/>
          <w:lang w:eastAsia="fr-FR"/>
        </w:rPr>
        <w:t> : Rafraîchisse et hydrate</w:t>
      </w:r>
      <w:r w:rsidRPr="00E444B1">
        <w:rPr>
          <w:rFonts w:ascii="Arial" w:eastAsia="Times New Roman" w:hAnsi="Arial" w:cs="Arial"/>
          <w:lang w:eastAsia="fr-FR"/>
        </w:rPr>
        <w:t xml:space="preserve"> doucement la peau pour qu'elle conserve sa fraîcheur à tout moment. Disponible en </w:t>
      </w:r>
      <w:proofErr w:type="spellStart"/>
      <w:r w:rsidRPr="00E444B1">
        <w:rPr>
          <w:rFonts w:ascii="Arial" w:eastAsia="Times New Roman" w:hAnsi="Arial" w:cs="Arial"/>
          <w:lang w:eastAsia="fr-FR"/>
        </w:rPr>
        <w:t>Fresh-Ice</w:t>
      </w:r>
      <w:proofErr w:type="spellEnd"/>
      <w:r w:rsidRPr="00E444B1">
        <w:rPr>
          <w:rFonts w:ascii="Arial" w:eastAsia="Times New Roman" w:hAnsi="Arial" w:cs="Arial"/>
          <w:lang w:eastAsia="fr-FR"/>
        </w:rPr>
        <w:t>, Green-</w:t>
      </w:r>
      <w:proofErr w:type="spellStart"/>
      <w:r w:rsidRPr="00E444B1">
        <w:rPr>
          <w:rFonts w:ascii="Arial" w:eastAsia="Times New Roman" w:hAnsi="Arial" w:cs="Arial"/>
          <w:lang w:eastAsia="fr-FR"/>
        </w:rPr>
        <w:t>Tea</w:t>
      </w:r>
      <w:proofErr w:type="spellEnd"/>
      <w:r w:rsidRPr="00E444B1">
        <w:rPr>
          <w:rFonts w:ascii="Arial" w:eastAsia="Times New Roman" w:hAnsi="Arial" w:cs="Arial"/>
          <w:lang w:eastAsia="fr-FR"/>
        </w:rPr>
        <w:t xml:space="preserve"> et </w:t>
      </w:r>
      <w:proofErr w:type="spellStart"/>
      <w:r w:rsidRPr="00E444B1">
        <w:rPr>
          <w:rFonts w:ascii="Arial" w:eastAsia="Times New Roman" w:hAnsi="Arial" w:cs="Arial"/>
          <w:lang w:eastAsia="fr-FR"/>
        </w:rPr>
        <w:t>Red</w:t>
      </w:r>
      <w:proofErr w:type="spellEnd"/>
      <w:r w:rsidRPr="00E444B1">
        <w:rPr>
          <w:rFonts w:ascii="Arial" w:eastAsia="Times New Roman" w:hAnsi="Arial" w:cs="Arial"/>
          <w:lang w:eastAsia="fr-FR"/>
        </w:rPr>
        <w:t xml:space="preserve"> Grapefruit.</w:t>
      </w:r>
      <w:r w:rsidRPr="00C85BAE">
        <w:rPr>
          <w:rFonts w:ascii="Arial" w:eastAsia="Times New Roman" w:hAnsi="Arial" w:cs="Arial"/>
          <w:color w:val="333333"/>
          <w:lang w:eastAsia="fr-FR"/>
        </w:rPr>
        <w:t> </w:t>
      </w:r>
    </w:p>
    <w:p w:rsidR="005A2D6A" w:rsidRDefault="005A2D6A" w:rsidP="005A2D6A">
      <w:pPr>
        <w:spacing w:after="0" w:line="360" w:lineRule="auto"/>
        <w:jc w:val="both"/>
        <w:rPr>
          <w:rFonts w:ascii="Arial" w:eastAsia="Times New Roman" w:hAnsi="Arial" w:cs="Arial"/>
          <w:lang w:eastAsia="fr-FR"/>
        </w:rPr>
      </w:pPr>
      <w:r>
        <w:rPr>
          <w:noProof/>
          <w:lang w:eastAsia="fr-FR"/>
        </w:rPr>
        <w:drawing>
          <wp:inline distT="0" distB="0" distL="0" distR="0" wp14:anchorId="610122E7" wp14:editId="03A4F341">
            <wp:extent cx="2571750" cy="2571750"/>
            <wp:effectExtent l="0" t="0" r="0" b="0"/>
            <wp:docPr id="4" name="Image 4" descr="Résultat de recherche d'images pour &quot;société de vente des produits d'hygiè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société de vente des produits d'hygiène&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p>
    <w:p w:rsidR="005A2D6A" w:rsidRPr="00232C0A" w:rsidRDefault="001337C9" w:rsidP="004F4CD5">
      <w:pPr>
        <w:spacing w:after="0" w:line="360" w:lineRule="auto"/>
        <w:jc w:val="both"/>
        <w:rPr>
          <w:rFonts w:asciiTheme="minorBidi" w:eastAsia="Times New Roman" w:hAnsiTheme="minorBidi"/>
          <w:lang w:eastAsia="fr-FR"/>
        </w:rPr>
      </w:pPr>
      <w:r w:rsidRPr="00232C0A">
        <w:rPr>
          <w:rFonts w:asciiTheme="minorBidi" w:eastAsia="Times New Roman" w:hAnsiTheme="minorBidi"/>
          <w:lang w:eastAsia="fr-FR"/>
        </w:rPr>
        <w:t>En Tunisie, l</w:t>
      </w:r>
      <w:r w:rsidR="005A2D6A" w:rsidRPr="00232C0A">
        <w:rPr>
          <w:rFonts w:asciiTheme="minorBidi" w:eastAsia="Times New Roman" w:hAnsiTheme="minorBidi"/>
          <w:lang w:eastAsia="fr-FR"/>
        </w:rPr>
        <w:t xml:space="preserve">e comportement du consommateur a beaucoup évolué durant la dernière décennie et a subi des changements remarquables en matière d'habitude d'achat et de consommation ainsi que le mode d’utilisation ; la femme tunisienne est moderne est </w:t>
      </w:r>
      <w:r w:rsidR="004F4CD5" w:rsidRPr="00232C0A">
        <w:rPr>
          <w:rFonts w:asciiTheme="minorBidi" w:eastAsia="Times New Roman" w:hAnsiTheme="minorBidi"/>
          <w:lang w:eastAsia="fr-FR"/>
        </w:rPr>
        <w:t xml:space="preserve">de plus en </w:t>
      </w:r>
      <w:r w:rsidR="005A2D6A" w:rsidRPr="00232C0A">
        <w:rPr>
          <w:rFonts w:asciiTheme="minorBidi" w:eastAsia="Times New Roman" w:hAnsiTheme="minorBidi"/>
          <w:lang w:eastAsia="fr-FR"/>
        </w:rPr>
        <w:t>plus exigeante en matière d'hygiène et cherche tout ce qui est simple et pratique.</w:t>
      </w:r>
    </w:p>
    <w:p w:rsidR="00F5163C" w:rsidRPr="00232C0A" w:rsidRDefault="004F4CD5" w:rsidP="00232C0A">
      <w:pPr>
        <w:pStyle w:val="NormalWeb"/>
        <w:spacing w:before="240" w:beforeAutospacing="0" w:after="0" w:afterAutospacing="0" w:line="360" w:lineRule="auto"/>
        <w:jc w:val="both"/>
        <w:rPr>
          <w:rFonts w:asciiTheme="minorBidi" w:hAnsiTheme="minorBidi" w:cstheme="minorBidi"/>
          <w:sz w:val="22"/>
          <w:szCs w:val="22"/>
        </w:rPr>
      </w:pPr>
      <w:r w:rsidRPr="00232C0A">
        <w:rPr>
          <w:rFonts w:asciiTheme="minorBidi" w:hAnsiTheme="minorBidi" w:cstheme="minorBidi"/>
          <w:sz w:val="22"/>
          <w:szCs w:val="22"/>
        </w:rPr>
        <w:t>Le groupe Carrefour</w:t>
      </w:r>
      <w:r w:rsidR="00F5163C" w:rsidRPr="00232C0A">
        <w:rPr>
          <w:rFonts w:asciiTheme="minorBidi" w:hAnsiTheme="minorBidi" w:cstheme="minorBidi"/>
          <w:sz w:val="22"/>
          <w:szCs w:val="22"/>
        </w:rPr>
        <w:t xml:space="preserve"> a signé un contrat d’exclusivité avec cette nouvelle marque de </w:t>
      </w:r>
      <w:r w:rsidRPr="00232C0A">
        <w:rPr>
          <w:rFonts w:asciiTheme="minorBidi" w:hAnsiTheme="minorBidi" w:cstheme="minorBidi"/>
          <w:sz w:val="22"/>
          <w:szCs w:val="22"/>
        </w:rPr>
        <w:t>produits d'hygiène et cosmétiques bio</w:t>
      </w:r>
      <w:r w:rsidR="00F5163C" w:rsidRPr="00232C0A">
        <w:rPr>
          <w:rFonts w:asciiTheme="minorBidi" w:hAnsiTheme="minorBidi" w:cstheme="minorBidi"/>
          <w:sz w:val="22"/>
          <w:szCs w:val="22"/>
        </w:rPr>
        <w:t xml:space="preserve">. </w:t>
      </w:r>
      <w:r w:rsidRPr="00232C0A">
        <w:rPr>
          <w:rFonts w:asciiTheme="minorBidi" w:hAnsiTheme="minorBidi" w:cstheme="minorBidi"/>
          <w:sz w:val="22"/>
          <w:szCs w:val="22"/>
        </w:rPr>
        <w:t>Il</w:t>
      </w:r>
      <w:r w:rsidR="00F5163C" w:rsidRPr="00232C0A">
        <w:rPr>
          <w:rFonts w:asciiTheme="minorBidi" w:hAnsiTheme="minorBidi" w:cstheme="minorBidi"/>
          <w:sz w:val="22"/>
          <w:szCs w:val="22"/>
        </w:rPr>
        <w:t xml:space="preserve"> vient de vous recruter pour mettre en place vos compétences. Votre mission est d’appliquer les connaissances que vous avez apprises au cours de votre formation pour cela elle vous présente les informations suivantes :</w:t>
      </w:r>
    </w:p>
    <w:p w:rsidR="00F5163C" w:rsidRPr="00232C0A" w:rsidRDefault="00F5163C" w:rsidP="00F5163C">
      <w:pPr>
        <w:pStyle w:val="NormalWeb"/>
        <w:spacing w:before="0" w:beforeAutospacing="0" w:after="0" w:afterAutospacing="0" w:line="285" w:lineRule="atLeast"/>
        <w:jc w:val="both"/>
        <w:rPr>
          <w:rFonts w:asciiTheme="minorBidi" w:hAnsiTheme="minorBidi" w:cstheme="minorBidi"/>
          <w:sz w:val="22"/>
          <w:szCs w:val="22"/>
        </w:rPr>
      </w:pPr>
    </w:p>
    <w:p w:rsidR="00F5163C" w:rsidRPr="00232C0A" w:rsidRDefault="003B1D12" w:rsidP="00F5163C">
      <w:pPr>
        <w:spacing w:after="0" w:line="360" w:lineRule="auto"/>
        <w:rPr>
          <w:rFonts w:asciiTheme="minorBidi" w:hAnsiTheme="minorBidi"/>
        </w:rPr>
      </w:pPr>
      <w:r w:rsidRPr="00232C0A">
        <w:rPr>
          <w:rFonts w:asciiTheme="minorBidi" w:hAnsiTheme="minorBidi"/>
        </w:rPr>
        <w:t xml:space="preserve">Votre chef de rayon </w:t>
      </w:r>
      <w:r w:rsidR="00F5163C" w:rsidRPr="00232C0A">
        <w:rPr>
          <w:rFonts w:asciiTheme="minorBidi" w:hAnsiTheme="minorBidi"/>
        </w:rPr>
        <w:t>vous demande de lui présenter vos recommandations en terme</w:t>
      </w:r>
      <w:r w:rsidRPr="00232C0A">
        <w:rPr>
          <w:rFonts w:asciiTheme="minorBidi" w:hAnsiTheme="minorBidi"/>
        </w:rPr>
        <w:t>s</w:t>
      </w:r>
      <w:r w:rsidR="00F5163C" w:rsidRPr="00232C0A">
        <w:rPr>
          <w:rFonts w:asciiTheme="minorBidi" w:hAnsiTheme="minorBidi"/>
        </w:rPr>
        <w:t xml:space="preserve"> (sans oublier d’expliquer vos choix) de :</w:t>
      </w:r>
    </w:p>
    <w:p w:rsidR="00F5163C" w:rsidRPr="00232C0A" w:rsidRDefault="00F5163C" w:rsidP="00E91FF8">
      <w:pPr>
        <w:pStyle w:val="Paragraphedeliste"/>
        <w:numPr>
          <w:ilvl w:val="0"/>
          <w:numId w:val="1"/>
        </w:numPr>
        <w:spacing w:line="360" w:lineRule="auto"/>
        <w:jc w:val="both"/>
        <w:rPr>
          <w:rFonts w:asciiTheme="minorBidi" w:hAnsiTheme="minorBidi"/>
        </w:rPr>
      </w:pPr>
      <w:r w:rsidRPr="00232C0A">
        <w:rPr>
          <w:rFonts w:asciiTheme="minorBidi" w:hAnsiTheme="minorBidi"/>
        </w:rPr>
        <w:t xml:space="preserve">Le facing </w:t>
      </w:r>
    </w:p>
    <w:p w:rsidR="00F5163C" w:rsidRPr="00232C0A" w:rsidRDefault="00F5163C" w:rsidP="00F5163C">
      <w:pPr>
        <w:pStyle w:val="Paragraphedeliste"/>
        <w:numPr>
          <w:ilvl w:val="0"/>
          <w:numId w:val="1"/>
        </w:numPr>
        <w:spacing w:after="0" w:line="360" w:lineRule="auto"/>
        <w:rPr>
          <w:rFonts w:asciiTheme="minorBidi" w:hAnsiTheme="minorBidi"/>
        </w:rPr>
      </w:pPr>
      <w:r w:rsidRPr="00232C0A">
        <w:rPr>
          <w:rFonts w:asciiTheme="minorBidi" w:hAnsiTheme="minorBidi"/>
        </w:rPr>
        <w:t xml:space="preserve">Le niveau choisi dans le linéaire </w:t>
      </w:r>
    </w:p>
    <w:p w:rsidR="00F5163C" w:rsidRDefault="00F5163C" w:rsidP="00F5163C">
      <w:pPr>
        <w:pStyle w:val="Paragraphedeliste"/>
        <w:numPr>
          <w:ilvl w:val="0"/>
          <w:numId w:val="1"/>
        </w:numPr>
        <w:spacing w:after="0" w:line="360" w:lineRule="auto"/>
        <w:jc w:val="both"/>
        <w:rPr>
          <w:rFonts w:asciiTheme="minorBidi" w:hAnsiTheme="minorBidi"/>
        </w:rPr>
      </w:pPr>
      <w:r w:rsidRPr="00232C0A">
        <w:rPr>
          <w:rFonts w:asciiTheme="minorBidi" w:hAnsiTheme="minorBidi"/>
        </w:rPr>
        <w:t xml:space="preserve">Le type de Présentation </w:t>
      </w:r>
    </w:p>
    <w:p w:rsidR="00E91FF8" w:rsidRPr="00232C0A" w:rsidRDefault="00E91FF8" w:rsidP="00E91FF8">
      <w:pPr>
        <w:pStyle w:val="Paragraphedeliste"/>
        <w:spacing w:after="0" w:line="360" w:lineRule="auto"/>
        <w:jc w:val="both"/>
        <w:rPr>
          <w:rFonts w:asciiTheme="minorBidi" w:hAnsiTheme="minorBidi"/>
        </w:rPr>
      </w:pPr>
    </w:p>
    <w:p w:rsidR="000E0972" w:rsidRDefault="004F4CD5" w:rsidP="00E91FF8">
      <w:pPr>
        <w:jc w:val="both"/>
        <w:rPr>
          <w:rFonts w:asciiTheme="minorBidi" w:hAnsiTheme="minorBidi"/>
        </w:rPr>
      </w:pPr>
      <w:r w:rsidRPr="00232C0A">
        <w:rPr>
          <w:rFonts w:asciiTheme="minorBidi" w:hAnsiTheme="minorBidi"/>
        </w:rPr>
        <w:t>Votre chef de rayon</w:t>
      </w:r>
      <w:r w:rsidR="003B1D12" w:rsidRPr="00232C0A">
        <w:rPr>
          <w:rFonts w:asciiTheme="minorBidi" w:hAnsiTheme="minorBidi"/>
        </w:rPr>
        <w:t xml:space="preserve"> vous a demandé de lui expliquer </w:t>
      </w:r>
      <w:r w:rsidR="00E91FF8">
        <w:rPr>
          <w:rFonts w:asciiTheme="minorBidi" w:hAnsiTheme="minorBidi"/>
        </w:rPr>
        <w:t>des</w:t>
      </w:r>
      <w:r w:rsidR="003B1D12" w:rsidRPr="00232C0A">
        <w:rPr>
          <w:rFonts w:asciiTheme="minorBidi" w:hAnsiTheme="minorBidi"/>
        </w:rPr>
        <w:t xml:space="preserve"> </w:t>
      </w:r>
      <w:r w:rsidR="00A263D2" w:rsidRPr="00232C0A">
        <w:rPr>
          <w:rFonts w:asciiTheme="minorBidi" w:hAnsiTheme="minorBidi"/>
        </w:rPr>
        <w:t>nouveau</w:t>
      </w:r>
      <w:r w:rsidR="00E91FF8">
        <w:rPr>
          <w:rFonts w:asciiTheme="minorBidi" w:hAnsiTheme="minorBidi"/>
        </w:rPr>
        <w:t>x</w:t>
      </w:r>
      <w:r w:rsidR="00A263D2" w:rsidRPr="00232C0A">
        <w:rPr>
          <w:rFonts w:asciiTheme="minorBidi" w:hAnsiTheme="minorBidi"/>
        </w:rPr>
        <w:t xml:space="preserve"> </w:t>
      </w:r>
      <w:r w:rsidR="003B1D12" w:rsidRPr="00232C0A">
        <w:rPr>
          <w:rFonts w:asciiTheme="minorBidi" w:hAnsiTheme="minorBidi"/>
        </w:rPr>
        <w:t>concept</w:t>
      </w:r>
      <w:r w:rsidR="00E91FF8">
        <w:rPr>
          <w:rFonts w:asciiTheme="minorBidi" w:hAnsiTheme="minorBidi"/>
        </w:rPr>
        <w:t>s</w:t>
      </w:r>
      <w:r w:rsidR="003B1D12" w:rsidRPr="00232C0A">
        <w:rPr>
          <w:rFonts w:asciiTheme="minorBidi" w:hAnsiTheme="minorBidi"/>
        </w:rPr>
        <w:t xml:space="preserve"> </w:t>
      </w:r>
      <w:r w:rsidR="00A263D2" w:rsidRPr="00232C0A">
        <w:rPr>
          <w:rFonts w:asciiTheme="minorBidi" w:hAnsiTheme="minorBidi"/>
        </w:rPr>
        <w:t xml:space="preserve">qu’il a entendu parler </w:t>
      </w:r>
      <w:r w:rsidR="003B1D12" w:rsidRPr="00232C0A">
        <w:rPr>
          <w:rFonts w:asciiTheme="minorBidi" w:hAnsiTheme="minorBidi"/>
        </w:rPr>
        <w:t>à savoir le merchandising de séduction</w:t>
      </w:r>
      <w:r w:rsidR="00E91FF8">
        <w:rPr>
          <w:rFonts w:asciiTheme="minorBidi" w:hAnsiTheme="minorBidi"/>
        </w:rPr>
        <w:t xml:space="preserve">, et la capacité de stockage d’une étagère.  </w:t>
      </w:r>
    </w:p>
    <w:p w:rsidR="00554DFE" w:rsidRDefault="00554DFE" w:rsidP="003B1D12">
      <w:pPr>
        <w:jc w:val="both"/>
        <w:rPr>
          <w:rFonts w:asciiTheme="minorBidi" w:hAnsiTheme="minorBidi"/>
        </w:rPr>
      </w:pPr>
    </w:p>
    <w:p w:rsidR="00554DFE" w:rsidRDefault="00554DFE" w:rsidP="003B1D12">
      <w:pPr>
        <w:jc w:val="both"/>
        <w:rPr>
          <w:rFonts w:asciiTheme="minorBidi" w:hAnsiTheme="minorBidi"/>
        </w:rPr>
      </w:pPr>
    </w:p>
    <w:p w:rsidR="00554DFE" w:rsidRDefault="00554DFE" w:rsidP="003B1D12">
      <w:pPr>
        <w:jc w:val="both"/>
        <w:rPr>
          <w:rFonts w:asciiTheme="minorBidi" w:hAnsiTheme="minorBidi"/>
        </w:rPr>
      </w:pPr>
    </w:p>
    <w:p w:rsidR="00554DFE" w:rsidRDefault="00554DFE" w:rsidP="003B1D12">
      <w:pPr>
        <w:jc w:val="both"/>
        <w:rPr>
          <w:rFonts w:asciiTheme="minorBidi" w:hAnsiTheme="minorBidi"/>
        </w:rPr>
      </w:pPr>
    </w:p>
    <w:p w:rsidR="00554DFE" w:rsidRDefault="00554DFE" w:rsidP="003B1D12">
      <w:pPr>
        <w:jc w:val="both"/>
        <w:rPr>
          <w:rFonts w:asciiTheme="minorBidi" w:hAnsiTheme="minorBidi"/>
        </w:rPr>
      </w:pPr>
    </w:p>
    <w:p w:rsidR="00554DFE" w:rsidRDefault="00554DFE" w:rsidP="003B1D12">
      <w:pPr>
        <w:jc w:val="both"/>
        <w:rPr>
          <w:rFonts w:asciiTheme="minorBidi" w:hAnsiTheme="minorBidi"/>
        </w:rPr>
      </w:pPr>
    </w:p>
    <w:p w:rsidR="00A263D2" w:rsidRPr="00A263D2" w:rsidRDefault="00A263D2" w:rsidP="00A263D2">
      <w:pPr>
        <w:spacing w:after="120" w:line="360" w:lineRule="auto"/>
        <w:rPr>
          <w:rFonts w:asciiTheme="minorBidi" w:hAnsiTheme="minorBidi"/>
        </w:rPr>
      </w:pPr>
      <w:r w:rsidRPr="00A263D2">
        <w:rPr>
          <w:rFonts w:asciiTheme="minorBidi" w:hAnsiTheme="minorBidi"/>
          <w:b/>
          <w:bCs/>
        </w:rPr>
        <w:t>Partie II</w:t>
      </w:r>
      <w:r w:rsidRPr="00A263D2">
        <w:rPr>
          <w:rFonts w:asciiTheme="minorBidi" w:hAnsiTheme="minorBidi"/>
          <w:b/>
          <w:bCs/>
        </w:rPr>
        <w:tab/>
        <w:t> : Documents Commerciaux</w:t>
      </w:r>
      <w:r w:rsidRPr="00A263D2">
        <w:rPr>
          <w:rFonts w:asciiTheme="minorBidi" w:hAnsiTheme="minorBidi"/>
        </w:rPr>
        <w:t xml:space="preserve"> (6 points)</w:t>
      </w:r>
    </w:p>
    <w:p w:rsidR="00232C0A" w:rsidRPr="00A32CE9" w:rsidRDefault="00232C0A" w:rsidP="00232C0A">
      <w:pPr>
        <w:jc w:val="both"/>
        <w:rPr>
          <w:rFonts w:asciiTheme="minorBidi" w:hAnsiTheme="minorBidi"/>
        </w:rPr>
      </w:pPr>
      <w:r w:rsidRPr="00A32CE9">
        <w:rPr>
          <w:rFonts w:asciiTheme="minorBidi" w:hAnsiTheme="minorBidi"/>
        </w:rPr>
        <w:t>Carrefour a lancé une commande auprès de l</w:t>
      </w:r>
      <w:r w:rsidR="00A32CE9" w:rsidRPr="00A32CE9">
        <w:rPr>
          <w:rFonts w:asciiTheme="minorBidi" w:eastAsia="Times New Roman" w:hAnsiTheme="minorBidi"/>
          <w:lang w:eastAsia="fr-FR"/>
        </w:rPr>
        <w:t>a société RESO</w:t>
      </w:r>
      <w:r w:rsidRPr="00A32CE9">
        <w:rPr>
          <w:rFonts w:asciiTheme="minorBidi" w:hAnsiTheme="minorBidi"/>
        </w:rPr>
        <w:t xml:space="preserve"> pour l’achat des articles suivants</w:t>
      </w:r>
      <w:r w:rsidR="004F293B">
        <w:rPr>
          <w:rFonts w:asciiTheme="minorBidi" w:hAnsiTheme="minorBidi"/>
        </w:rPr>
        <w:t xml:space="preserve"> (voir annexe n°1)</w:t>
      </w:r>
      <w:r w:rsidRPr="00A32CE9">
        <w:rPr>
          <w:rFonts w:asciiTheme="minorBidi" w:hAnsiTheme="minorBidi"/>
        </w:rPr>
        <w:t> :</w:t>
      </w:r>
    </w:p>
    <w:p w:rsidR="00232C0A" w:rsidRDefault="00232C0A" w:rsidP="00232C0A">
      <w:pPr>
        <w:rPr>
          <w:b/>
          <w:bCs/>
        </w:rPr>
      </w:pPr>
    </w:p>
    <w:p w:rsidR="00232C0A" w:rsidRDefault="00232C0A" w:rsidP="00232C0A">
      <w:pPr>
        <w:rPr>
          <w:b/>
          <w:bCs/>
        </w:rPr>
      </w:pPr>
    </w:p>
    <w:p w:rsidR="00232C0A" w:rsidRDefault="00232C0A" w:rsidP="00232C0A">
      <w:pPr>
        <w:rPr>
          <w:b/>
          <w:bCs/>
        </w:rPr>
      </w:pPr>
      <w:r>
        <w:rPr>
          <w:b/>
          <w:bCs/>
        </w:rPr>
        <w:t>Annexe n° 1</w:t>
      </w:r>
    </w:p>
    <w:tbl>
      <w:tblPr>
        <w:tblStyle w:val="Grilledutableau"/>
        <w:tblW w:w="0" w:type="auto"/>
        <w:tblLook w:val="04A0" w:firstRow="1" w:lastRow="0" w:firstColumn="1" w:lastColumn="0" w:noHBand="0" w:noVBand="1"/>
      </w:tblPr>
      <w:tblGrid>
        <w:gridCol w:w="704"/>
        <w:gridCol w:w="2835"/>
        <w:gridCol w:w="1134"/>
        <w:gridCol w:w="1418"/>
        <w:gridCol w:w="1559"/>
        <w:gridCol w:w="1134"/>
      </w:tblGrid>
      <w:tr w:rsidR="00EF0B64" w:rsidTr="00EF0B64">
        <w:tc>
          <w:tcPr>
            <w:tcW w:w="704" w:type="dxa"/>
          </w:tcPr>
          <w:p w:rsidR="00EF0B64" w:rsidRPr="00895006" w:rsidRDefault="00EF0B64" w:rsidP="001C00A8">
            <w:pPr>
              <w:spacing w:line="240" w:lineRule="auto"/>
              <w:jc w:val="center"/>
              <w:rPr>
                <w:b/>
                <w:bCs/>
              </w:rPr>
            </w:pPr>
            <w:r>
              <w:rPr>
                <w:b/>
                <w:bCs/>
              </w:rPr>
              <w:t>Réf</w:t>
            </w:r>
          </w:p>
        </w:tc>
        <w:tc>
          <w:tcPr>
            <w:tcW w:w="2835" w:type="dxa"/>
          </w:tcPr>
          <w:p w:rsidR="00EF0B64" w:rsidRPr="00895006" w:rsidRDefault="00EF0B64" w:rsidP="001C00A8">
            <w:pPr>
              <w:spacing w:line="240" w:lineRule="auto"/>
              <w:jc w:val="center"/>
              <w:rPr>
                <w:b/>
                <w:bCs/>
              </w:rPr>
            </w:pPr>
            <w:r w:rsidRPr="00895006">
              <w:rPr>
                <w:b/>
                <w:bCs/>
              </w:rPr>
              <w:t>Désignation</w:t>
            </w:r>
          </w:p>
        </w:tc>
        <w:tc>
          <w:tcPr>
            <w:tcW w:w="1134" w:type="dxa"/>
          </w:tcPr>
          <w:p w:rsidR="00EF0B64" w:rsidRPr="00895006" w:rsidRDefault="00EF0B64" w:rsidP="001C00A8">
            <w:pPr>
              <w:spacing w:line="240" w:lineRule="auto"/>
              <w:jc w:val="center"/>
              <w:rPr>
                <w:b/>
                <w:bCs/>
              </w:rPr>
            </w:pPr>
            <w:r w:rsidRPr="00895006">
              <w:rPr>
                <w:b/>
                <w:bCs/>
              </w:rPr>
              <w:t>quantité</w:t>
            </w:r>
          </w:p>
        </w:tc>
        <w:tc>
          <w:tcPr>
            <w:tcW w:w="1418" w:type="dxa"/>
          </w:tcPr>
          <w:p w:rsidR="00EF0B64" w:rsidRPr="00895006" w:rsidRDefault="00EF0B64" w:rsidP="001C00A8">
            <w:pPr>
              <w:spacing w:line="240" w:lineRule="auto"/>
              <w:jc w:val="center"/>
              <w:rPr>
                <w:b/>
                <w:bCs/>
              </w:rPr>
            </w:pPr>
            <w:r w:rsidRPr="00895006">
              <w:rPr>
                <w:b/>
                <w:bCs/>
              </w:rPr>
              <w:t>PUHT</w:t>
            </w:r>
          </w:p>
        </w:tc>
        <w:tc>
          <w:tcPr>
            <w:tcW w:w="1559" w:type="dxa"/>
          </w:tcPr>
          <w:p w:rsidR="00EF0B64" w:rsidRPr="00895006" w:rsidRDefault="00EF0B64" w:rsidP="001C00A8">
            <w:pPr>
              <w:spacing w:line="240" w:lineRule="auto"/>
              <w:jc w:val="center"/>
              <w:rPr>
                <w:b/>
                <w:bCs/>
              </w:rPr>
            </w:pPr>
            <w:r w:rsidRPr="00895006">
              <w:rPr>
                <w:b/>
                <w:bCs/>
              </w:rPr>
              <w:t>Taux de TVA</w:t>
            </w:r>
          </w:p>
        </w:tc>
        <w:tc>
          <w:tcPr>
            <w:tcW w:w="1134" w:type="dxa"/>
          </w:tcPr>
          <w:p w:rsidR="00EF0B64" w:rsidRPr="00895006" w:rsidRDefault="00EF0B64" w:rsidP="001C00A8">
            <w:pPr>
              <w:spacing w:line="240" w:lineRule="auto"/>
              <w:jc w:val="center"/>
              <w:rPr>
                <w:b/>
                <w:bCs/>
              </w:rPr>
            </w:pPr>
            <w:r>
              <w:rPr>
                <w:b/>
                <w:bCs/>
              </w:rPr>
              <w:t>R</w:t>
            </w:r>
            <w:r w:rsidRPr="00895006">
              <w:rPr>
                <w:b/>
                <w:bCs/>
              </w:rPr>
              <w:t>emise</w:t>
            </w:r>
          </w:p>
        </w:tc>
      </w:tr>
      <w:tr w:rsidR="00EF0B64" w:rsidTr="00EF0B64">
        <w:tc>
          <w:tcPr>
            <w:tcW w:w="704" w:type="dxa"/>
          </w:tcPr>
          <w:p w:rsidR="00EF0B64" w:rsidRDefault="00EF0B64" w:rsidP="00232C0A">
            <w:pPr>
              <w:spacing w:line="240" w:lineRule="auto"/>
            </w:pPr>
            <w:r>
              <w:t>A-03</w:t>
            </w:r>
          </w:p>
        </w:tc>
        <w:tc>
          <w:tcPr>
            <w:tcW w:w="2835" w:type="dxa"/>
          </w:tcPr>
          <w:p w:rsidR="00EF0B64" w:rsidRDefault="00EF0B64" w:rsidP="00232C0A">
            <w:pPr>
              <w:spacing w:line="240" w:lineRule="auto"/>
            </w:pPr>
            <w:r>
              <w:t xml:space="preserve">Lait de corps </w:t>
            </w:r>
          </w:p>
        </w:tc>
        <w:tc>
          <w:tcPr>
            <w:tcW w:w="1134" w:type="dxa"/>
          </w:tcPr>
          <w:p w:rsidR="00EF0B64" w:rsidRDefault="00EF0B64" w:rsidP="001C00A8">
            <w:pPr>
              <w:spacing w:line="240" w:lineRule="auto"/>
              <w:jc w:val="center"/>
            </w:pPr>
            <w:r>
              <w:t>12</w:t>
            </w:r>
          </w:p>
        </w:tc>
        <w:tc>
          <w:tcPr>
            <w:tcW w:w="1418" w:type="dxa"/>
          </w:tcPr>
          <w:p w:rsidR="00EF0B64" w:rsidRDefault="00EF0B64" w:rsidP="001C00A8">
            <w:pPr>
              <w:spacing w:line="240" w:lineRule="auto"/>
              <w:jc w:val="center"/>
            </w:pPr>
            <w:r>
              <w:t>13.500</w:t>
            </w:r>
          </w:p>
        </w:tc>
        <w:tc>
          <w:tcPr>
            <w:tcW w:w="1559" w:type="dxa"/>
          </w:tcPr>
          <w:p w:rsidR="00EF0B64" w:rsidRDefault="00EF0B64" w:rsidP="001C00A8">
            <w:pPr>
              <w:spacing w:line="240" w:lineRule="auto"/>
              <w:jc w:val="center"/>
            </w:pPr>
            <w:r>
              <w:t>19 %</w:t>
            </w:r>
          </w:p>
        </w:tc>
        <w:tc>
          <w:tcPr>
            <w:tcW w:w="1134" w:type="dxa"/>
          </w:tcPr>
          <w:p w:rsidR="00EF0B64" w:rsidRDefault="00EF0B64" w:rsidP="001C00A8">
            <w:pPr>
              <w:spacing w:line="240" w:lineRule="auto"/>
              <w:jc w:val="center"/>
            </w:pPr>
            <w:r>
              <w:t>5%</w:t>
            </w:r>
          </w:p>
        </w:tc>
      </w:tr>
      <w:tr w:rsidR="00EF0B64" w:rsidTr="00EF0B64">
        <w:tc>
          <w:tcPr>
            <w:tcW w:w="704" w:type="dxa"/>
          </w:tcPr>
          <w:p w:rsidR="00EF0B64" w:rsidRDefault="00EF0B64" w:rsidP="001C00A8">
            <w:pPr>
              <w:spacing w:line="240" w:lineRule="auto"/>
            </w:pPr>
            <w:r>
              <w:t>A-05</w:t>
            </w:r>
          </w:p>
        </w:tc>
        <w:tc>
          <w:tcPr>
            <w:tcW w:w="2835" w:type="dxa"/>
          </w:tcPr>
          <w:p w:rsidR="00EF0B64" w:rsidRPr="00EF0B64" w:rsidRDefault="00EF0B64" w:rsidP="00232C0A">
            <w:pPr>
              <w:spacing w:line="240" w:lineRule="auto"/>
              <w:rPr>
                <w:sz w:val="20"/>
                <w:szCs w:val="20"/>
              </w:rPr>
            </w:pPr>
            <w:r w:rsidRPr="00EF0B64">
              <w:rPr>
                <w:rFonts w:ascii="Arial" w:eastAsia="Times New Roman" w:hAnsi="Arial" w:cs="Arial"/>
                <w:sz w:val="20"/>
                <w:szCs w:val="20"/>
                <w:lang w:eastAsia="fr-FR"/>
              </w:rPr>
              <w:t>Lingettes démaquillantes</w:t>
            </w:r>
          </w:p>
        </w:tc>
        <w:tc>
          <w:tcPr>
            <w:tcW w:w="1134" w:type="dxa"/>
          </w:tcPr>
          <w:p w:rsidR="00EF0B64" w:rsidRDefault="00EF0B64" w:rsidP="001C00A8">
            <w:pPr>
              <w:spacing w:line="240" w:lineRule="auto"/>
              <w:jc w:val="center"/>
            </w:pPr>
            <w:r>
              <w:t>09</w:t>
            </w:r>
          </w:p>
        </w:tc>
        <w:tc>
          <w:tcPr>
            <w:tcW w:w="1418" w:type="dxa"/>
          </w:tcPr>
          <w:p w:rsidR="00EF0B64" w:rsidRDefault="00EF0B64" w:rsidP="001C00A8">
            <w:pPr>
              <w:spacing w:line="240" w:lineRule="auto"/>
              <w:jc w:val="center"/>
            </w:pPr>
            <w:r>
              <w:t>5,600</w:t>
            </w:r>
          </w:p>
        </w:tc>
        <w:tc>
          <w:tcPr>
            <w:tcW w:w="1559" w:type="dxa"/>
          </w:tcPr>
          <w:p w:rsidR="00EF0B64" w:rsidRDefault="00EF0B64" w:rsidP="001C00A8">
            <w:pPr>
              <w:spacing w:line="240" w:lineRule="auto"/>
              <w:jc w:val="center"/>
            </w:pPr>
            <w:r>
              <w:t>19 %</w:t>
            </w:r>
          </w:p>
        </w:tc>
        <w:tc>
          <w:tcPr>
            <w:tcW w:w="1134" w:type="dxa"/>
          </w:tcPr>
          <w:p w:rsidR="00EF0B64" w:rsidRDefault="00EF0B64" w:rsidP="001C00A8">
            <w:pPr>
              <w:spacing w:line="240" w:lineRule="auto"/>
              <w:jc w:val="center"/>
            </w:pPr>
            <w:r>
              <w:t>3%</w:t>
            </w:r>
          </w:p>
        </w:tc>
      </w:tr>
      <w:tr w:rsidR="00EF0B64" w:rsidTr="00EF0B64">
        <w:tc>
          <w:tcPr>
            <w:tcW w:w="704" w:type="dxa"/>
          </w:tcPr>
          <w:p w:rsidR="00EF0B64" w:rsidRDefault="00EF0B64" w:rsidP="001C00A8">
            <w:pPr>
              <w:spacing w:line="240" w:lineRule="auto"/>
            </w:pPr>
            <w:r>
              <w:t>A-08</w:t>
            </w:r>
          </w:p>
        </w:tc>
        <w:tc>
          <w:tcPr>
            <w:tcW w:w="2835" w:type="dxa"/>
          </w:tcPr>
          <w:p w:rsidR="00EF0B64" w:rsidRPr="00EF0B64" w:rsidRDefault="00EF0B64" w:rsidP="00232C0A">
            <w:pPr>
              <w:spacing w:line="240" w:lineRule="auto"/>
              <w:rPr>
                <w:sz w:val="20"/>
                <w:szCs w:val="20"/>
              </w:rPr>
            </w:pPr>
            <w:r w:rsidRPr="00EF0B64">
              <w:rPr>
                <w:rFonts w:ascii="Arial" w:eastAsia="Times New Roman" w:hAnsi="Arial" w:cs="Arial"/>
                <w:sz w:val="20"/>
                <w:szCs w:val="20"/>
                <w:lang w:eastAsia="fr-FR"/>
              </w:rPr>
              <w:t>déodorant Anti-bactériale </w:t>
            </w:r>
          </w:p>
        </w:tc>
        <w:tc>
          <w:tcPr>
            <w:tcW w:w="1134" w:type="dxa"/>
          </w:tcPr>
          <w:p w:rsidR="00EF0B64" w:rsidRDefault="00EF0B64" w:rsidP="001C00A8">
            <w:pPr>
              <w:spacing w:line="240" w:lineRule="auto"/>
              <w:jc w:val="center"/>
            </w:pPr>
            <w:r>
              <w:t>20</w:t>
            </w:r>
          </w:p>
        </w:tc>
        <w:tc>
          <w:tcPr>
            <w:tcW w:w="1418" w:type="dxa"/>
          </w:tcPr>
          <w:p w:rsidR="00EF0B64" w:rsidRDefault="00EF0B64" w:rsidP="001C00A8">
            <w:pPr>
              <w:spacing w:line="240" w:lineRule="auto"/>
              <w:jc w:val="center"/>
            </w:pPr>
            <w:r>
              <w:t>8,500</w:t>
            </w:r>
          </w:p>
        </w:tc>
        <w:tc>
          <w:tcPr>
            <w:tcW w:w="1559" w:type="dxa"/>
          </w:tcPr>
          <w:p w:rsidR="00EF0B64" w:rsidRDefault="00EF0B64" w:rsidP="001C00A8">
            <w:pPr>
              <w:spacing w:line="240" w:lineRule="auto"/>
              <w:jc w:val="center"/>
            </w:pPr>
            <w:r>
              <w:t>19 %</w:t>
            </w:r>
          </w:p>
        </w:tc>
        <w:tc>
          <w:tcPr>
            <w:tcW w:w="1134" w:type="dxa"/>
          </w:tcPr>
          <w:p w:rsidR="00EF0B64" w:rsidRDefault="00EF0B64" w:rsidP="001C00A8">
            <w:pPr>
              <w:spacing w:line="240" w:lineRule="auto"/>
              <w:jc w:val="center"/>
            </w:pPr>
            <w:r>
              <w:t>5%</w:t>
            </w:r>
          </w:p>
        </w:tc>
      </w:tr>
      <w:tr w:rsidR="00EF0B64" w:rsidTr="00EF0B64">
        <w:tc>
          <w:tcPr>
            <w:tcW w:w="704" w:type="dxa"/>
          </w:tcPr>
          <w:p w:rsidR="00EF0B64" w:rsidRDefault="00EF0B64" w:rsidP="001C00A8">
            <w:pPr>
              <w:spacing w:line="240" w:lineRule="auto"/>
            </w:pPr>
            <w:r>
              <w:t>A-09</w:t>
            </w:r>
          </w:p>
        </w:tc>
        <w:tc>
          <w:tcPr>
            <w:tcW w:w="2835" w:type="dxa"/>
          </w:tcPr>
          <w:p w:rsidR="00EF0B64" w:rsidRDefault="00EF0B64" w:rsidP="001C00A8">
            <w:pPr>
              <w:spacing w:line="240" w:lineRule="auto"/>
            </w:pPr>
            <w:r>
              <w:t>Savon liquide</w:t>
            </w:r>
          </w:p>
        </w:tc>
        <w:tc>
          <w:tcPr>
            <w:tcW w:w="1134" w:type="dxa"/>
          </w:tcPr>
          <w:p w:rsidR="00EF0B64" w:rsidRDefault="00EF0B64" w:rsidP="001C00A8">
            <w:pPr>
              <w:spacing w:line="240" w:lineRule="auto"/>
              <w:jc w:val="center"/>
            </w:pPr>
            <w:r>
              <w:t>25</w:t>
            </w:r>
          </w:p>
        </w:tc>
        <w:tc>
          <w:tcPr>
            <w:tcW w:w="1418" w:type="dxa"/>
          </w:tcPr>
          <w:p w:rsidR="00EF0B64" w:rsidRDefault="00EF0B64" w:rsidP="001C00A8">
            <w:pPr>
              <w:spacing w:line="240" w:lineRule="auto"/>
              <w:jc w:val="center"/>
            </w:pPr>
            <w:r>
              <w:t>3,450</w:t>
            </w:r>
          </w:p>
        </w:tc>
        <w:tc>
          <w:tcPr>
            <w:tcW w:w="1559" w:type="dxa"/>
          </w:tcPr>
          <w:p w:rsidR="00EF0B64" w:rsidRDefault="00EF0B64" w:rsidP="001C00A8">
            <w:pPr>
              <w:spacing w:line="240" w:lineRule="auto"/>
              <w:jc w:val="center"/>
            </w:pPr>
            <w:r>
              <w:t>19 %</w:t>
            </w:r>
          </w:p>
        </w:tc>
        <w:tc>
          <w:tcPr>
            <w:tcW w:w="1134" w:type="dxa"/>
          </w:tcPr>
          <w:p w:rsidR="00EF0B64" w:rsidRDefault="00EF0B64" w:rsidP="001C00A8">
            <w:pPr>
              <w:spacing w:line="240" w:lineRule="auto"/>
              <w:jc w:val="center"/>
            </w:pPr>
            <w:r>
              <w:t>3%</w:t>
            </w:r>
          </w:p>
        </w:tc>
      </w:tr>
    </w:tbl>
    <w:p w:rsidR="00A263D2" w:rsidRDefault="00A263D2" w:rsidP="00A263D2">
      <w:pPr>
        <w:spacing w:after="120"/>
      </w:pPr>
    </w:p>
    <w:p w:rsidR="00EF0B64" w:rsidRPr="00EF0B64" w:rsidRDefault="00EF0B64" w:rsidP="00EF0B64">
      <w:pPr>
        <w:spacing w:line="360" w:lineRule="auto"/>
        <w:jc w:val="both"/>
        <w:rPr>
          <w:rFonts w:asciiTheme="minorBidi" w:hAnsiTheme="minorBidi"/>
          <w:b/>
          <w:bCs/>
        </w:rPr>
      </w:pPr>
      <w:r w:rsidRPr="00EF0B64">
        <w:rPr>
          <w:rFonts w:asciiTheme="minorBidi" w:hAnsiTheme="minorBidi"/>
          <w:b/>
          <w:bCs/>
        </w:rPr>
        <w:t xml:space="preserve">Travail demandé : </w:t>
      </w:r>
    </w:p>
    <w:p w:rsidR="00EF0B64" w:rsidRPr="00EF0B64" w:rsidRDefault="00EF0B64" w:rsidP="00EF0B64">
      <w:pPr>
        <w:spacing w:after="0" w:line="360" w:lineRule="auto"/>
        <w:jc w:val="both"/>
        <w:rPr>
          <w:rFonts w:asciiTheme="minorBidi" w:hAnsiTheme="minorBidi"/>
        </w:rPr>
      </w:pPr>
      <w:r w:rsidRPr="00EF0B64">
        <w:rPr>
          <w:rFonts w:asciiTheme="minorBidi" w:hAnsiTheme="minorBidi"/>
        </w:rPr>
        <w:t>Établir le bon de commande N° 1 (voir annexe n°1) sachant que la date de la commande est le 2</w:t>
      </w:r>
      <w:r w:rsidR="004F293B">
        <w:rPr>
          <w:rFonts w:asciiTheme="minorBidi" w:hAnsiTheme="minorBidi"/>
        </w:rPr>
        <w:t>5/01/2018</w:t>
      </w:r>
      <w:r w:rsidRPr="00EF0B64">
        <w:rPr>
          <w:rFonts w:asciiTheme="minorBidi" w:hAnsiTheme="minorBidi"/>
        </w:rPr>
        <w:t xml:space="preserve"> (2 points)</w:t>
      </w:r>
    </w:p>
    <w:p w:rsidR="00EF0B64" w:rsidRPr="00EF0B64" w:rsidRDefault="00EF0B64" w:rsidP="00EF0B64">
      <w:pPr>
        <w:spacing w:after="0" w:line="360" w:lineRule="auto"/>
        <w:jc w:val="both"/>
        <w:rPr>
          <w:rFonts w:asciiTheme="minorBidi" w:hAnsiTheme="minorBidi"/>
          <w:b/>
          <w:bCs/>
        </w:rPr>
      </w:pPr>
      <w:r w:rsidRPr="00EF0B64">
        <w:rPr>
          <w:rFonts w:asciiTheme="minorBidi" w:hAnsiTheme="minorBidi"/>
        </w:rPr>
        <w:t>Établir la facture n°85 sachant que la date de livraison est 15 jours après la date de la commande (4 points).</w:t>
      </w:r>
    </w:p>
    <w:p w:rsidR="00A32CE9" w:rsidRPr="007C5208" w:rsidRDefault="00A32CE9" w:rsidP="00A32CE9">
      <w:pPr>
        <w:rPr>
          <w:rFonts w:ascii="Georgia" w:hAnsi="Georgia" w:cs="Arial"/>
          <w:b/>
          <w:bCs/>
        </w:rPr>
      </w:pPr>
      <w:r w:rsidRPr="007C5208">
        <w:rPr>
          <w:rFonts w:ascii="Georgia" w:hAnsi="Georgia"/>
          <w:b/>
          <w:bCs/>
        </w:rPr>
        <w:t>Annexe n°2</w:t>
      </w:r>
    </w:p>
    <w:tbl>
      <w:tblPr>
        <w:tblStyle w:val="Grilledutableau"/>
        <w:tblW w:w="9209" w:type="dxa"/>
        <w:tblLook w:val="04A0" w:firstRow="1" w:lastRow="0" w:firstColumn="1" w:lastColumn="0" w:noHBand="0" w:noVBand="1"/>
      </w:tblPr>
      <w:tblGrid>
        <w:gridCol w:w="1696"/>
        <w:gridCol w:w="3828"/>
        <w:gridCol w:w="3685"/>
      </w:tblGrid>
      <w:tr w:rsidR="00A32CE9" w:rsidRPr="00122D65" w:rsidTr="000415A4">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Pr="00122D65" w:rsidRDefault="00A32CE9" w:rsidP="00A32CE9">
            <w:pPr>
              <w:rPr>
                <w:rFonts w:ascii="Georgia" w:hAnsi="Georgia"/>
                <w:b/>
                <w:bCs/>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Pr="004F1D8B" w:rsidRDefault="00A32CE9" w:rsidP="00A32CE9">
            <w:pPr>
              <w:jc w:val="center"/>
              <w:rPr>
                <w:rFonts w:ascii="Georgia" w:hAnsi="Georgia"/>
                <w:b/>
                <w:bCs/>
                <w:i/>
                <w:iCs/>
              </w:rPr>
            </w:pPr>
            <w:r w:rsidRPr="004F1D8B">
              <w:rPr>
                <w:rFonts w:ascii="Arial" w:eastAsia="Times New Roman" w:hAnsi="Arial" w:cs="Arial"/>
                <w:b/>
                <w:bCs/>
                <w:i/>
                <w:iCs/>
                <w:lang w:eastAsia="fr-FR"/>
              </w:rPr>
              <w:t>La société RESO</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Pr="004F1D8B" w:rsidRDefault="004F1D8B" w:rsidP="00A32CE9">
            <w:pPr>
              <w:jc w:val="center"/>
              <w:rPr>
                <w:rFonts w:ascii="Georgia" w:hAnsi="Georgia"/>
                <w:b/>
                <w:bCs/>
                <w:i/>
                <w:iCs/>
              </w:rPr>
            </w:pPr>
            <w:r w:rsidRPr="004F1D8B">
              <w:rPr>
                <w:rStyle w:val="apple-style-span"/>
                <w:b/>
                <w:bCs/>
                <w:i/>
                <w:iCs/>
              </w:rPr>
              <w:t>CARREFOUR</w:t>
            </w:r>
          </w:p>
        </w:tc>
      </w:tr>
      <w:tr w:rsidR="00A32CE9" w:rsidRPr="00122D65" w:rsidTr="000415A4">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Pr="000415A4" w:rsidRDefault="00A32CE9" w:rsidP="00A32CE9">
            <w:pPr>
              <w:rPr>
                <w:rFonts w:asciiTheme="minorBidi" w:hAnsiTheme="minorBidi"/>
                <w:b/>
                <w:bCs/>
                <w:sz w:val="20"/>
                <w:szCs w:val="20"/>
              </w:rPr>
            </w:pPr>
            <w:r w:rsidRPr="000415A4">
              <w:rPr>
                <w:rFonts w:asciiTheme="minorBidi" w:hAnsiTheme="minorBidi"/>
                <w:b/>
                <w:bCs/>
                <w:sz w:val="20"/>
                <w:szCs w:val="20"/>
              </w:rPr>
              <w:t>Capital social</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Pr="000415A4" w:rsidRDefault="00A32CE9" w:rsidP="00A32CE9">
            <w:pPr>
              <w:rPr>
                <w:rFonts w:asciiTheme="minorBidi" w:hAnsiTheme="minorBidi"/>
                <w:sz w:val="20"/>
                <w:szCs w:val="20"/>
              </w:rPr>
            </w:pPr>
            <w:r w:rsidRPr="000415A4">
              <w:rPr>
                <w:rFonts w:asciiTheme="minorBidi" w:hAnsiTheme="minorBidi"/>
                <w:sz w:val="20"/>
                <w:szCs w:val="20"/>
              </w:rPr>
              <w:t>750.000 DT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Pr="000415A4" w:rsidRDefault="00A32CE9" w:rsidP="00A32CE9">
            <w:pPr>
              <w:rPr>
                <w:rFonts w:asciiTheme="minorBidi" w:hAnsiTheme="minorBidi"/>
                <w:sz w:val="20"/>
                <w:szCs w:val="20"/>
              </w:rPr>
            </w:pPr>
            <w:r w:rsidRPr="000415A4">
              <w:rPr>
                <w:rFonts w:asciiTheme="minorBidi" w:hAnsiTheme="minorBidi"/>
                <w:sz w:val="20"/>
                <w:szCs w:val="20"/>
              </w:rPr>
              <w:t>1500.000 DT</w:t>
            </w:r>
          </w:p>
        </w:tc>
      </w:tr>
      <w:tr w:rsidR="00A32CE9" w:rsidRPr="00122D65" w:rsidTr="000415A4">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Pr="000415A4" w:rsidRDefault="00A32CE9" w:rsidP="00A32CE9">
            <w:pPr>
              <w:rPr>
                <w:rFonts w:asciiTheme="minorBidi" w:hAnsiTheme="minorBidi"/>
                <w:b/>
                <w:bCs/>
                <w:sz w:val="20"/>
                <w:szCs w:val="20"/>
              </w:rPr>
            </w:pPr>
            <w:r w:rsidRPr="000415A4">
              <w:rPr>
                <w:rFonts w:asciiTheme="minorBidi" w:hAnsiTheme="minorBidi"/>
                <w:b/>
                <w:bCs/>
                <w:sz w:val="20"/>
                <w:szCs w:val="20"/>
              </w:rPr>
              <w:t>Adresse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Pr="00FE06DB" w:rsidRDefault="000415A4" w:rsidP="00A32CE9">
            <w:pPr>
              <w:rPr>
                <w:rFonts w:asciiTheme="minorBidi" w:hAnsiTheme="minorBidi"/>
                <w:sz w:val="20"/>
                <w:szCs w:val="20"/>
                <w:lang w:val="en-US"/>
              </w:rPr>
            </w:pPr>
            <w:proofErr w:type="spellStart"/>
            <w:r w:rsidRPr="00FE06DB">
              <w:rPr>
                <w:rStyle w:val="apple-style-span"/>
                <w:rFonts w:asciiTheme="minorBidi" w:hAnsiTheme="minorBidi"/>
                <w:sz w:val="20"/>
                <w:szCs w:val="20"/>
                <w:lang w:val="en-US"/>
              </w:rPr>
              <w:t>Ceinture</w:t>
            </w:r>
            <w:proofErr w:type="spellEnd"/>
            <w:r w:rsidRPr="00FE06DB">
              <w:rPr>
                <w:rStyle w:val="apple-style-span"/>
                <w:rFonts w:asciiTheme="minorBidi" w:hAnsiTheme="minorBidi"/>
                <w:sz w:val="20"/>
                <w:szCs w:val="20"/>
                <w:lang w:val="en-US"/>
              </w:rPr>
              <w:t xml:space="preserve"> </w:t>
            </w:r>
            <w:proofErr w:type="spellStart"/>
            <w:r w:rsidRPr="00FE06DB">
              <w:rPr>
                <w:rStyle w:val="apple-style-span"/>
                <w:rFonts w:asciiTheme="minorBidi" w:hAnsiTheme="minorBidi"/>
                <w:sz w:val="20"/>
                <w:szCs w:val="20"/>
                <w:lang w:val="en-US"/>
              </w:rPr>
              <w:t>Kaied</w:t>
            </w:r>
            <w:proofErr w:type="spellEnd"/>
            <w:r w:rsidRPr="00FE06DB">
              <w:rPr>
                <w:rStyle w:val="apple-style-span"/>
                <w:rFonts w:asciiTheme="minorBidi" w:hAnsiTheme="minorBidi"/>
                <w:sz w:val="20"/>
                <w:szCs w:val="20"/>
                <w:lang w:val="en-US"/>
              </w:rPr>
              <w:t xml:space="preserve"> </w:t>
            </w:r>
            <w:proofErr w:type="spellStart"/>
            <w:r w:rsidRPr="00FE06DB">
              <w:rPr>
                <w:rStyle w:val="apple-style-span"/>
                <w:rFonts w:asciiTheme="minorBidi" w:hAnsiTheme="minorBidi"/>
                <w:sz w:val="20"/>
                <w:szCs w:val="20"/>
                <w:lang w:val="en-US"/>
              </w:rPr>
              <w:t>Mhamed-Gremda</w:t>
            </w:r>
            <w:proofErr w:type="spellEnd"/>
            <w:r w:rsidRPr="00FE06DB">
              <w:rPr>
                <w:rStyle w:val="apple-style-span"/>
                <w:rFonts w:asciiTheme="minorBidi" w:hAnsiTheme="minorBidi"/>
                <w:sz w:val="20"/>
                <w:szCs w:val="20"/>
                <w:lang w:val="en-US"/>
              </w:rPr>
              <w:t xml:space="preserve">, 3000 </w:t>
            </w:r>
            <w:proofErr w:type="spellStart"/>
            <w:r w:rsidRPr="00FE06DB">
              <w:rPr>
                <w:rStyle w:val="apple-style-span"/>
                <w:rFonts w:asciiTheme="minorBidi" w:hAnsiTheme="minorBidi"/>
                <w:sz w:val="20"/>
                <w:szCs w:val="20"/>
                <w:lang w:val="en-US"/>
              </w:rPr>
              <w:t>Sfax</w:t>
            </w:r>
            <w:proofErr w:type="spellEnd"/>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Pr="000415A4" w:rsidRDefault="000415A4" w:rsidP="00A32CE9">
            <w:pPr>
              <w:rPr>
                <w:rFonts w:asciiTheme="minorBidi" w:hAnsiTheme="minorBidi"/>
                <w:sz w:val="20"/>
                <w:szCs w:val="20"/>
              </w:rPr>
            </w:pPr>
            <w:r w:rsidRPr="000415A4">
              <w:rPr>
                <w:rStyle w:val="apple-style-span"/>
                <w:rFonts w:asciiTheme="minorBidi" w:hAnsiTheme="minorBidi"/>
                <w:sz w:val="20"/>
                <w:szCs w:val="20"/>
              </w:rPr>
              <w:t xml:space="preserve">Angle R 10 2046 Sidi Daoud La </w:t>
            </w:r>
            <w:proofErr w:type="spellStart"/>
            <w:r w:rsidRPr="000415A4">
              <w:rPr>
                <w:rStyle w:val="apple-style-span"/>
                <w:rFonts w:asciiTheme="minorBidi" w:hAnsiTheme="minorBidi"/>
                <w:sz w:val="20"/>
                <w:szCs w:val="20"/>
              </w:rPr>
              <w:t>Marsa</w:t>
            </w:r>
            <w:proofErr w:type="spellEnd"/>
          </w:p>
        </w:tc>
      </w:tr>
      <w:tr w:rsidR="00A32CE9" w:rsidRPr="00122D65" w:rsidTr="000415A4">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Pr="000415A4" w:rsidRDefault="00A32CE9" w:rsidP="00A32CE9">
            <w:pPr>
              <w:rPr>
                <w:rFonts w:asciiTheme="minorBidi" w:hAnsiTheme="minorBidi"/>
                <w:b/>
                <w:bCs/>
                <w:sz w:val="20"/>
                <w:szCs w:val="20"/>
              </w:rPr>
            </w:pPr>
            <w:r w:rsidRPr="000415A4">
              <w:rPr>
                <w:rFonts w:asciiTheme="minorBidi" w:hAnsiTheme="minorBidi"/>
                <w:b/>
                <w:bCs/>
                <w:sz w:val="20"/>
                <w:szCs w:val="20"/>
              </w:rPr>
              <w:t>RC 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Pr="000415A4" w:rsidRDefault="00A32CE9" w:rsidP="00A32CE9">
            <w:pPr>
              <w:rPr>
                <w:rFonts w:asciiTheme="minorBidi" w:hAnsiTheme="minorBidi"/>
                <w:sz w:val="20"/>
                <w:szCs w:val="20"/>
              </w:rPr>
            </w:pPr>
            <w:r w:rsidRPr="000415A4">
              <w:rPr>
                <w:rFonts w:asciiTheme="minorBidi" w:hAnsiTheme="minorBidi"/>
                <w:sz w:val="20"/>
                <w:szCs w:val="20"/>
              </w:rPr>
              <w:t>00892 /M /A/000</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Pr="000415A4" w:rsidRDefault="00A32CE9" w:rsidP="00A32CE9">
            <w:pPr>
              <w:rPr>
                <w:rFonts w:asciiTheme="minorBidi" w:hAnsiTheme="minorBidi"/>
                <w:sz w:val="20"/>
                <w:szCs w:val="20"/>
              </w:rPr>
            </w:pPr>
            <w:r w:rsidRPr="000415A4">
              <w:rPr>
                <w:rFonts w:asciiTheme="minorBidi" w:hAnsiTheme="minorBidi"/>
                <w:sz w:val="20"/>
                <w:szCs w:val="20"/>
              </w:rPr>
              <w:t>00516/M/A/000</w:t>
            </w:r>
          </w:p>
        </w:tc>
      </w:tr>
      <w:tr w:rsidR="00A32CE9" w:rsidRPr="00122D65" w:rsidTr="000415A4">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Pr="000415A4" w:rsidRDefault="00A32CE9" w:rsidP="00A32CE9">
            <w:pPr>
              <w:rPr>
                <w:rFonts w:asciiTheme="minorBidi" w:hAnsiTheme="minorBidi"/>
                <w:b/>
                <w:bCs/>
                <w:sz w:val="20"/>
                <w:szCs w:val="20"/>
              </w:rPr>
            </w:pPr>
            <w:r w:rsidRPr="000415A4">
              <w:rPr>
                <w:rFonts w:asciiTheme="minorBidi" w:hAnsiTheme="minorBidi"/>
                <w:b/>
                <w:bCs/>
                <w:sz w:val="20"/>
                <w:szCs w:val="20"/>
              </w:rPr>
              <w:t xml:space="preserve">Tel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Pr="000415A4" w:rsidRDefault="00A32CE9" w:rsidP="00A32CE9">
            <w:pPr>
              <w:rPr>
                <w:rFonts w:asciiTheme="minorBidi" w:hAnsiTheme="minorBidi"/>
                <w:sz w:val="20"/>
                <w:szCs w:val="20"/>
              </w:rPr>
            </w:pPr>
            <w:r w:rsidRPr="000415A4">
              <w:rPr>
                <w:rStyle w:val="apple-style-span"/>
                <w:rFonts w:asciiTheme="minorBidi" w:hAnsiTheme="minorBidi"/>
                <w:sz w:val="20"/>
                <w:szCs w:val="20"/>
              </w:rPr>
              <w:t>Tel : 74 610 240</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Pr="000415A4" w:rsidRDefault="000415A4" w:rsidP="000415A4">
            <w:pPr>
              <w:rPr>
                <w:rFonts w:asciiTheme="minorBidi" w:hAnsiTheme="minorBidi"/>
                <w:sz w:val="20"/>
                <w:szCs w:val="20"/>
              </w:rPr>
            </w:pPr>
            <w:r w:rsidRPr="000415A4">
              <w:rPr>
                <w:rStyle w:val="apple-style-span"/>
                <w:rFonts w:asciiTheme="minorBidi" w:hAnsiTheme="minorBidi"/>
                <w:sz w:val="20"/>
                <w:szCs w:val="20"/>
              </w:rPr>
              <w:t>70</w:t>
            </w:r>
            <w:r w:rsidR="00A32CE9" w:rsidRPr="000415A4">
              <w:rPr>
                <w:rStyle w:val="apple-style-span"/>
                <w:rFonts w:asciiTheme="minorBidi" w:hAnsiTheme="minorBidi"/>
                <w:sz w:val="20"/>
                <w:szCs w:val="20"/>
              </w:rPr>
              <w:t> </w:t>
            </w:r>
            <w:r w:rsidRPr="000415A4">
              <w:rPr>
                <w:rStyle w:val="apple-style-span"/>
                <w:rFonts w:asciiTheme="minorBidi" w:hAnsiTheme="minorBidi"/>
                <w:sz w:val="20"/>
                <w:szCs w:val="20"/>
              </w:rPr>
              <w:t>001</w:t>
            </w:r>
            <w:r w:rsidR="00A32CE9" w:rsidRPr="000415A4">
              <w:rPr>
                <w:rStyle w:val="apple-style-span"/>
                <w:rFonts w:asciiTheme="minorBidi" w:hAnsiTheme="minorBidi"/>
                <w:sz w:val="20"/>
                <w:szCs w:val="20"/>
              </w:rPr>
              <w:t xml:space="preserve"> 100</w:t>
            </w:r>
          </w:p>
        </w:tc>
      </w:tr>
      <w:tr w:rsidR="00A32CE9" w:rsidRPr="00122D65" w:rsidTr="000415A4">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Pr="000415A4" w:rsidRDefault="00A32CE9" w:rsidP="00A32CE9">
            <w:pPr>
              <w:rPr>
                <w:rFonts w:asciiTheme="minorBidi" w:hAnsiTheme="minorBidi"/>
                <w:b/>
                <w:bCs/>
                <w:sz w:val="20"/>
                <w:szCs w:val="20"/>
              </w:rPr>
            </w:pPr>
            <w:r w:rsidRPr="000415A4">
              <w:rPr>
                <w:rFonts w:asciiTheme="minorBidi" w:hAnsiTheme="minorBidi"/>
                <w:b/>
                <w:bCs/>
                <w:sz w:val="20"/>
                <w:szCs w:val="20"/>
              </w:rPr>
              <w:t>RIB</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Pr="000415A4" w:rsidRDefault="00A32CE9" w:rsidP="00A32CE9">
            <w:pPr>
              <w:rPr>
                <w:rFonts w:asciiTheme="minorBidi" w:hAnsiTheme="minorBidi"/>
                <w:sz w:val="20"/>
                <w:szCs w:val="20"/>
              </w:rPr>
            </w:pPr>
            <w:r w:rsidRPr="000415A4">
              <w:rPr>
                <w:rFonts w:asciiTheme="minorBidi" w:hAnsiTheme="minorBidi"/>
                <w:sz w:val="20"/>
                <w:szCs w:val="20"/>
              </w:rPr>
              <w:t>12345678901234567/00 BH</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Pr="000415A4" w:rsidRDefault="00A32CE9" w:rsidP="00A32CE9">
            <w:pPr>
              <w:rPr>
                <w:rFonts w:asciiTheme="minorBidi" w:hAnsiTheme="minorBidi"/>
                <w:sz w:val="20"/>
                <w:szCs w:val="20"/>
              </w:rPr>
            </w:pPr>
            <w:r w:rsidRPr="000415A4">
              <w:rPr>
                <w:rFonts w:asciiTheme="minorBidi" w:hAnsiTheme="minorBidi"/>
                <w:sz w:val="20"/>
                <w:szCs w:val="20"/>
              </w:rPr>
              <w:t>9876543210987/00 STB</w:t>
            </w:r>
          </w:p>
        </w:tc>
      </w:tr>
    </w:tbl>
    <w:p w:rsidR="00A32CE9" w:rsidRPr="00BE3221" w:rsidRDefault="00A32CE9" w:rsidP="00A32CE9">
      <w:pPr>
        <w:jc w:val="both"/>
        <w:rPr>
          <w:rFonts w:ascii="Georgia" w:hAnsi="Georgia"/>
          <w:b/>
        </w:rPr>
      </w:pPr>
    </w:p>
    <w:p w:rsidR="004F1D8B" w:rsidRPr="004F1D8B" w:rsidRDefault="004F1D8B" w:rsidP="00BA3EEA">
      <w:pPr>
        <w:rPr>
          <w:rFonts w:ascii="Georgia" w:hAnsi="Georgia" w:cs="Arial"/>
        </w:rPr>
      </w:pPr>
    </w:p>
    <w:p w:rsidR="000415A4" w:rsidRDefault="000415A4">
      <w:pPr>
        <w:spacing w:after="160" w:line="259" w:lineRule="auto"/>
        <w:rPr>
          <w:rFonts w:ascii="Georgia" w:hAnsi="Georgia"/>
        </w:rPr>
      </w:pPr>
      <w:r>
        <w:rPr>
          <w:rFonts w:ascii="Georgia" w:hAnsi="Georgia"/>
        </w:rPr>
        <w:br w:type="page"/>
      </w:r>
    </w:p>
    <w:p w:rsidR="00A32CE9" w:rsidRPr="0043434B" w:rsidRDefault="00A32CE9" w:rsidP="00A32CE9">
      <w:pPr>
        <w:jc w:val="both"/>
        <w:rPr>
          <w:rFonts w:ascii="Georgia" w:hAnsi="Georgia"/>
          <w:b/>
        </w:rPr>
      </w:pPr>
      <w:r w:rsidRPr="003B6AE9">
        <w:rPr>
          <w:rFonts w:ascii="Georgia" w:hAnsi="Georgia"/>
        </w:rPr>
        <w:lastRenderedPageBreak/>
        <w:t>Bon de commande à remplir (3 points)</w:t>
      </w:r>
    </w:p>
    <w:p w:rsidR="00A32CE9" w:rsidRPr="003B6AE9" w:rsidRDefault="00A32CE9" w:rsidP="00A32CE9">
      <w:pPr>
        <w:rPr>
          <w:rFonts w:ascii="Georgia" w:hAnsi="Georgia"/>
          <w:b/>
          <w:bCs/>
        </w:rPr>
      </w:pPr>
    </w:p>
    <w:tbl>
      <w:tblPr>
        <w:tblStyle w:val="Grilledutableau"/>
        <w:tblW w:w="0" w:type="auto"/>
        <w:tblInd w:w="108" w:type="dxa"/>
        <w:tblLook w:val="04A0" w:firstRow="1" w:lastRow="0" w:firstColumn="1" w:lastColumn="0" w:noHBand="0" w:noVBand="1"/>
      </w:tblPr>
      <w:tblGrid>
        <w:gridCol w:w="1032"/>
        <w:gridCol w:w="2277"/>
        <w:gridCol w:w="1189"/>
        <w:gridCol w:w="1085"/>
        <w:gridCol w:w="1497"/>
        <w:gridCol w:w="1874"/>
      </w:tblGrid>
      <w:tr w:rsidR="00A32CE9" w:rsidTr="001C00A8">
        <w:tc>
          <w:tcPr>
            <w:tcW w:w="8954" w:type="dxa"/>
            <w:gridSpan w:val="6"/>
          </w:tcPr>
          <w:p w:rsidR="00A32CE9" w:rsidRDefault="00A32CE9" w:rsidP="001C00A8">
            <w:pPr>
              <w:pStyle w:val="Paragraphedeliste"/>
              <w:ind w:left="0"/>
            </w:pPr>
            <w:r w:rsidRPr="008453A5">
              <w:rPr>
                <w:color w:val="D9D9D9" w:themeColor="background1" w:themeShade="D9"/>
              </w:rPr>
              <w:t>…………………………………………………………………</w:t>
            </w:r>
          </w:p>
          <w:p w:rsidR="00A32CE9" w:rsidRDefault="00A32CE9" w:rsidP="001C00A8">
            <w:pPr>
              <w:pStyle w:val="Paragraphedeliste"/>
              <w:ind w:left="0"/>
            </w:pPr>
          </w:p>
          <w:p w:rsidR="00A32CE9" w:rsidRDefault="00A32CE9" w:rsidP="001C00A8">
            <w:pPr>
              <w:pStyle w:val="Paragraphedeliste"/>
              <w:ind w:left="0"/>
              <w:jc w:val="right"/>
            </w:pPr>
            <w:r w:rsidRPr="008453A5">
              <w:rPr>
                <w:color w:val="D9D9D9" w:themeColor="background1" w:themeShade="D9"/>
              </w:rPr>
              <w:t>………………………………………………………….</w:t>
            </w:r>
          </w:p>
          <w:p w:rsidR="00A32CE9" w:rsidRDefault="00A32CE9" w:rsidP="001C00A8">
            <w:pPr>
              <w:pStyle w:val="Paragraphedeliste"/>
              <w:ind w:left="0"/>
              <w:jc w:val="right"/>
            </w:pPr>
          </w:p>
          <w:p w:rsidR="00A32CE9" w:rsidRPr="00F30325" w:rsidRDefault="00A32CE9" w:rsidP="001C00A8">
            <w:pPr>
              <w:pStyle w:val="Paragraphedeliste"/>
              <w:ind w:left="0"/>
              <w:jc w:val="center"/>
              <w:rPr>
                <w:i/>
                <w:iCs/>
                <w:color w:val="D9D9D9" w:themeColor="background1" w:themeShade="D9"/>
                <w:sz w:val="24"/>
                <w:szCs w:val="24"/>
              </w:rPr>
            </w:pPr>
            <w:r w:rsidRPr="001F3E67">
              <w:rPr>
                <w:i/>
                <w:iCs/>
                <w:color w:val="6600FF"/>
                <w:sz w:val="36"/>
                <w:szCs w:val="36"/>
              </w:rPr>
              <w:t>Bon de commande</w:t>
            </w:r>
            <w:r>
              <w:rPr>
                <w:i/>
                <w:iCs/>
                <w:color w:val="6600FF"/>
                <w:sz w:val="36"/>
                <w:szCs w:val="36"/>
              </w:rPr>
              <w:t xml:space="preserve"> n° </w:t>
            </w:r>
            <w:r>
              <w:rPr>
                <w:i/>
                <w:iCs/>
                <w:color w:val="D9D9D9" w:themeColor="background1" w:themeShade="D9"/>
                <w:sz w:val="24"/>
                <w:szCs w:val="24"/>
              </w:rPr>
              <w:t>………..</w:t>
            </w:r>
          </w:p>
          <w:p w:rsidR="00A32CE9" w:rsidRDefault="00A32CE9" w:rsidP="001C00A8">
            <w:pPr>
              <w:pStyle w:val="Paragraphedeliste"/>
              <w:ind w:left="0"/>
              <w:rPr>
                <w:color w:val="6600FF"/>
              </w:rPr>
            </w:pPr>
          </w:p>
          <w:p w:rsidR="00A32CE9" w:rsidRPr="008453A5" w:rsidRDefault="00A32CE9" w:rsidP="001C00A8">
            <w:pPr>
              <w:pStyle w:val="Paragraphedeliste"/>
              <w:ind w:left="0"/>
              <w:rPr>
                <w:color w:val="6600FF"/>
              </w:rPr>
            </w:pPr>
            <w:r>
              <w:rPr>
                <w:color w:val="6600FF"/>
              </w:rPr>
              <w:t>Date et lieu…………………………………………………………….</w:t>
            </w:r>
          </w:p>
        </w:tc>
      </w:tr>
      <w:tr w:rsidR="00A32CE9" w:rsidTr="001C00A8">
        <w:tc>
          <w:tcPr>
            <w:tcW w:w="4498" w:type="dxa"/>
            <w:gridSpan w:val="3"/>
          </w:tcPr>
          <w:p w:rsidR="00A32CE9" w:rsidRPr="008453A5" w:rsidRDefault="00A32CE9" w:rsidP="001C00A8">
            <w:pPr>
              <w:pStyle w:val="Paragraphedeliste"/>
              <w:ind w:left="0"/>
              <w:rPr>
                <w:sz w:val="18"/>
                <w:szCs w:val="18"/>
              </w:rPr>
            </w:pPr>
            <w:r w:rsidRPr="008453A5">
              <w:rPr>
                <w:sz w:val="18"/>
                <w:szCs w:val="18"/>
              </w:rPr>
              <w:t>Mode d’expédition</w:t>
            </w:r>
            <w:r>
              <w:rPr>
                <w:sz w:val="18"/>
                <w:szCs w:val="18"/>
              </w:rPr>
              <w:t> </w:t>
            </w:r>
            <w:r w:rsidRPr="008453A5">
              <w:rPr>
                <w:sz w:val="18"/>
                <w:szCs w:val="18"/>
              </w:rPr>
              <w:t>: par camion</w:t>
            </w:r>
          </w:p>
          <w:p w:rsidR="00A32CE9" w:rsidRPr="008453A5" w:rsidRDefault="00A32CE9" w:rsidP="001C00A8">
            <w:pPr>
              <w:pStyle w:val="Paragraphedeliste"/>
              <w:ind w:left="0"/>
              <w:jc w:val="center"/>
              <w:rPr>
                <w:sz w:val="18"/>
                <w:szCs w:val="18"/>
              </w:rPr>
            </w:pPr>
          </w:p>
        </w:tc>
        <w:tc>
          <w:tcPr>
            <w:tcW w:w="1085" w:type="dxa"/>
          </w:tcPr>
          <w:p w:rsidR="00A32CE9" w:rsidRPr="008453A5" w:rsidRDefault="00A32CE9" w:rsidP="001C00A8">
            <w:pPr>
              <w:pStyle w:val="Paragraphedeliste"/>
              <w:ind w:left="0"/>
              <w:jc w:val="center"/>
              <w:rPr>
                <w:sz w:val="18"/>
                <w:szCs w:val="18"/>
              </w:rPr>
            </w:pPr>
            <w:r w:rsidRPr="008453A5">
              <w:rPr>
                <w:sz w:val="18"/>
                <w:szCs w:val="18"/>
              </w:rPr>
              <w:t>Délai de livraison</w:t>
            </w:r>
            <w:r>
              <w:rPr>
                <w:sz w:val="18"/>
                <w:szCs w:val="18"/>
              </w:rPr>
              <w:t> </w:t>
            </w:r>
            <w:r w:rsidRPr="008453A5">
              <w:rPr>
                <w:sz w:val="18"/>
                <w:szCs w:val="18"/>
              </w:rPr>
              <w:t xml:space="preserve">: </w:t>
            </w:r>
          </w:p>
        </w:tc>
        <w:tc>
          <w:tcPr>
            <w:tcW w:w="3371" w:type="dxa"/>
            <w:gridSpan w:val="2"/>
          </w:tcPr>
          <w:p w:rsidR="00A32CE9" w:rsidRPr="008453A5" w:rsidRDefault="00A32CE9" w:rsidP="001C00A8">
            <w:pPr>
              <w:pStyle w:val="Paragraphedeliste"/>
              <w:ind w:left="0"/>
              <w:jc w:val="center"/>
              <w:rPr>
                <w:sz w:val="18"/>
                <w:szCs w:val="18"/>
              </w:rPr>
            </w:pPr>
            <w:r w:rsidRPr="008453A5">
              <w:rPr>
                <w:sz w:val="18"/>
                <w:szCs w:val="18"/>
              </w:rPr>
              <w:t xml:space="preserve">Condition de paiement </w:t>
            </w:r>
          </w:p>
        </w:tc>
      </w:tr>
      <w:tr w:rsidR="00A32CE9" w:rsidTr="001C00A8">
        <w:tc>
          <w:tcPr>
            <w:tcW w:w="1032" w:type="dxa"/>
          </w:tcPr>
          <w:p w:rsidR="00A32CE9" w:rsidRPr="000B6F42" w:rsidRDefault="00A32CE9" w:rsidP="001C00A8">
            <w:pPr>
              <w:pStyle w:val="Paragraphedeliste"/>
              <w:ind w:left="0"/>
              <w:rPr>
                <w:color w:val="6600FF"/>
                <w:sz w:val="18"/>
                <w:szCs w:val="18"/>
              </w:rPr>
            </w:pPr>
            <w:r w:rsidRPr="000B6F42">
              <w:rPr>
                <w:color w:val="6600FF"/>
                <w:sz w:val="18"/>
                <w:szCs w:val="18"/>
              </w:rPr>
              <w:t>Références</w:t>
            </w:r>
          </w:p>
          <w:p w:rsidR="00A32CE9" w:rsidRPr="000B6F42" w:rsidRDefault="00A32CE9" w:rsidP="001C00A8">
            <w:pPr>
              <w:pStyle w:val="Paragraphedeliste"/>
              <w:ind w:left="0"/>
              <w:rPr>
                <w:color w:val="6600FF"/>
                <w:sz w:val="18"/>
                <w:szCs w:val="18"/>
              </w:rPr>
            </w:pPr>
          </w:p>
        </w:tc>
        <w:tc>
          <w:tcPr>
            <w:tcW w:w="2277" w:type="dxa"/>
          </w:tcPr>
          <w:p w:rsidR="00A32CE9" w:rsidRPr="000B6F42" w:rsidRDefault="00A32CE9" w:rsidP="001C00A8">
            <w:pPr>
              <w:pStyle w:val="Paragraphedeliste"/>
              <w:ind w:left="0"/>
              <w:jc w:val="center"/>
              <w:rPr>
                <w:color w:val="6600FF"/>
                <w:sz w:val="18"/>
                <w:szCs w:val="18"/>
              </w:rPr>
            </w:pPr>
            <w:r w:rsidRPr="000B6F42">
              <w:rPr>
                <w:color w:val="6600FF"/>
                <w:sz w:val="18"/>
                <w:szCs w:val="18"/>
              </w:rPr>
              <w:t>Désignations</w:t>
            </w:r>
          </w:p>
        </w:tc>
        <w:tc>
          <w:tcPr>
            <w:tcW w:w="1189" w:type="dxa"/>
          </w:tcPr>
          <w:p w:rsidR="00A32CE9" w:rsidRPr="000B6F42" w:rsidRDefault="00A32CE9" w:rsidP="001C00A8">
            <w:pPr>
              <w:pStyle w:val="Paragraphedeliste"/>
              <w:ind w:left="0"/>
              <w:jc w:val="center"/>
              <w:rPr>
                <w:color w:val="6600FF"/>
                <w:sz w:val="18"/>
                <w:szCs w:val="18"/>
              </w:rPr>
            </w:pPr>
            <w:r w:rsidRPr="000B6F42">
              <w:rPr>
                <w:color w:val="6600FF"/>
                <w:sz w:val="18"/>
                <w:szCs w:val="18"/>
              </w:rPr>
              <w:t xml:space="preserve">Unité </w:t>
            </w:r>
          </w:p>
        </w:tc>
        <w:tc>
          <w:tcPr>
            <w:tcW w:w="1085" w:type="dxa"/>
          </w:tcPr>
          <w:p w:rsidR="00A32CE9" w:rsidRPr="000B6F42" w:rsidRDefault="00A32CE9" w:rsidP="001C00A8">
            <w:pPr>
              <w:pStyle w:val="Paragraphedeliste"/>
              <w:ind w:left="0"/>
              <w:jc w:val="center"/>
              <w:rPr>
                <w:color w:val="6600FF"/>
                <w:sz w:val="18"/>
                <w:szCs w:val="18"/>
              </w:rPr>
            </w:pPr>
            <w:r w:rsidRPr="000B6F42">
              <w:rPr>
                <w:color w:val="6600FF"/>
                <w:sz w:val="18"/>
                <w:szCs w:val="18"/>
              </w:rPr>
              <w:t>Quantités</w:t>
            </w:r>
          </w:p>
          <w:p w:rsidR="00A32CE9" w:rsidRPr="000B6F42" w:rsidRDefault="00A32CE9" w:rsidP="001C00A8">
            <w:pPr>
              <w:pStyle w:val="Paragraphedeliste"/>
              <w:ind w:left="0"/>
              <w:rPr>
                <w:color w:val="6600FF"/>
                <w:sz w:val="18"/>
                <w:szCs w:val="18"/>
              </w:rPr>
            </w:pPr>
          </w:p>
        </w:tc>
        <w:tc>
          <w:tcPr>
            <w:tcW w:w="1497" w:type="dxa"/>
          </w:tcPr>
          <w:p w:rsidR="00A32CE9" w:rsidRPr="000B6F42" w:rsidRDefault="00A32CE9" w:rsidP="001C00A8">
            <w:pPr>
              <w:pStyle w:val="Paragraphedeliste"/>
              <w:ind w:left="0"/>
              <w:jc w:val="center"/>
              <w:rPr>
                <w:color w:val="6600FF"/>
                <w:sz w:val="18"/>
                <w:szCs w:val="18"/>
              </w:rPr>
            </w:pPr>
            <w:r w:rsidRPr="000B6F42">
              <w:rPr>
                <w:color w:val="6600FF"/>
                <w:sz w:val="18"/>
                <w:szCs w:val="18"/>
              </w:rPr>
              <w:t>Prix unitaire H.T</w:t>
            </w:r>
          </w:p>
        </w:tc>
        <w:tc>
          <w:tcPr>
            <w:tcW w:w="1874" w:type="dxa"/>
          </w:tcPr>
          <w:p w:rsidR="00A32CE9" w:rsidRPr="000B6F42" w:rsidRDefault="00A32CE9" w:rsidP="001C00A8">
            <w:pPr>
              <w:pStyle w:val="Paragraphedeliste"/>
              <w:ind w:left="0"/>
              <w:jc w:val="center"/>
              <w:rPr>
                <w:color w:val="6600FF"/>
                <w:sz w:val="18"/>
                <w:szCs w:val="18"/>
              </w:rPr>
            </w:pPr>
            <w:r w:rsidRPr="000B6F42">
              <w:rPr>
                <w:color w:val="6600FF"/>
                <w:sz w:val="18"/>
                <w:szCs w:val="18"/>
              </w:rPr>
              <w:t xml:space="preserve">Prix Total </w:t>
            </w:r>
            <w:r>
              <w:rPr>
                <w:color w:val="6600FF"/>
                <w:sz w:val="18"/>
                <w:szCs w:val="18"/>
              </w:rPr>
              <w:t>HT</w:t>
            </w:r>
          </w:p>
        </w:tc>
      </w:tr>
      <w:tr w:rsidR="00A32CE9" w:rsidTr="001C00A8">
        <w:tc>
          <w:tcPr>
            <w:tcW w:w="1032" w:type="dxa"/>
          </w:tcPr>
          <w:p w:rsidR="00A32CE9" w:rsidRPr="000B6F42" w:rsidRDefault="00A32CE9" w:rsidP="001C00A8">
            <w:pPr>
              <w:pStyle w:val="Paragraphedeliste"/>
              <w:ind w:left="0"/>
              <w:jc w:val="center"/>
              <w:rPr>
                <w:sz w:val="18"/>
                <w:szCs w:val="18"/>
              </w:rPr>
            </w:pPr>
          </w:p>
        </w:tc>
        <w:tc>
          <w:tcPr>
            <w:tcW w:w="2277" w:type="dxa"/>
          </w:tcPr>
          <w:p w:rsidR="00A32CE9" w:rsidRDefault="00A32CE9" w:rsidP="001C00A8">
            <w:pPr>
              <w:tabs>
                <w:tab w:val="left" w:pos="317"/>
              </w:tabs>
              <w:spacing w:before="240" w:line="360" w:lineRule="auto"/>
              <w:rPr>
                <w:sz w:val="18"/>
                <w:szCs w:val="18"/>
              </w:rPr>
            </w:pPr>
          </w:p>
          <w:p w:rsidR="00A32CE9" w:rsidRDefault="00A32CE9" w:rsidP="001C00A8">
            <w:pPr>
              <w:tabs>
                <w:tab w:val="left" w:pos="317"/>
              </w:tabs>
              <w:spacing w:before="240" w:line="360" w:lineRule="auto"/>
              <w:rPr>
                <w:sz w:val="18"/>
                <w:szCs w:val="18"/>
              </w:rPr>
            </w:pPr>
          </w:p>
          <w:p w:rsidR="00A32CE9" w:rsidRDefault="00A32CE9" w:rsidP="001C00A8">
            <w:pPr>
              <w:tabs>
                <w:tab w:val="left" w:pos="317"/>
              </w:tabs>
              <w:spacing w:before="240" w:line="360" w:lineRule="auto"/>
              <w:rPr>
                <w:sz w:val="18"/>
                <w:szCs w:val="18"/>
              </w:rPr>
            </w:pPr>
          </w:p>
          <w:p w:rsidR="00A32CE9" w:rsidRDefault="00A32CE9" w:rsidP="001C00A8">
            <w:pPr>
              <w:tabs>
                <w:tab w:val="left" w:pos="317"/>
              </w:tabs>
              <w:spacing w:before="240" w:line="360" w:lineRule="auto"/>
              <w:rPr>
                <w:sz w:val="18"/>
                <w:szCs w:val="18"/>
              </w:rPr>
            </w:pPr>
          </w:p>
          <w:p w:rsidR="00A32CE9" w:rsidRDefault="00A32CE9" w:rsidP="001C00A8">
            <w:pPr>
              <w:tabs>
                <w:tab w:val="left" w:pos="317"/>
              </w:tabs>
              <w:spacing w:before="240" w:line="360" w:lineRule="auto"/>
              <w:rPr>
                <w:sz w:val="18"/>
                <w:szCs w:val="18"/>
              </w:rPr>
            </w:pPr>
          </w:p>
          <w:p w:rsidR="00A32CE9" w:rsidRPr="00654A48" w:rsidRDefault="00A32CE9" w:rsidP="001C00A8">
            <w:pPr>
              <w:tabs>
                <w:tab w:val="left" w:pos="317"/>
              </w:tabs>
              <w:spacing w:before="240" w:line="360" w:lineRule="auto"/>
              <w:rPr>
                <w:sz w:val="18"/>
                <w:szCs w:val="18"/>
              </w:rPr>
            </w:pPr>
          </w:p>
        </w:tc>
        <w:tc>
          <w:tcPr>
            <w:tcW w:w="1189" w:type="dxa"/>
          </w:tcPr>
          <w:p w:rsidR="00A32CE9" w:rsidRPr="000B6F42" w:rsidRDefault="00A32CE9" w:rsidP="001C00A8">
            <w:pPr>
              <w:pStyle w:val="Paragraphedeliste"/>
              <w:spacing w:line="360" w:lineRule="auto"/>
              <w:ind w:left="0"/>
              <w:jc w:val="center"/>
              <w:rPr>
                <w:sz w:val="18"/>
                <w:szCs w:val="18"/>
              </w:rPr>
            </w:pPr>
          </w:p>
        </w:tc>
        <w:tc>
          <w:tcPr>
            <w:tcW w:w="1085" w:type="dxa"/>
          </w:tcPr>
          <w:p w:rsidR="00A32CE9" w:rsidRPr="000B6F42" w:rsidRDefault="00A32CE9" w:rsidP="001C00A8">
            <w:pPr>
              <w:pStyle w:val="Paragraphedeliste"/>
              <w:ind w:left="0"/>
              <w:jc w:val="center"/>
              <w:rPr>
                <w:sz w:val="18"/>
                <w:szCs w:val="18"/>
              </w:rPr>
            </w:pPr>
          </w:p>
        </w:tc>
        <w:tc>
          <w:tcPr>
            <w:tcW w:w="1497" w:type="dxa"/>
          </w:tcPr>
          <w:p w:rsidR="00A32CE9" w:rsidRPr="000B6F42" w:rsidRDefault="00A32CE9" w:rsidP="001C00A8">
            <w:pPr>
              <w:pStyle w:val="Paragraphedeliste"/>
              <w:ind w:left="0"/>
              <w:jc w:val="center"/>
              <w:rPr>
                <w:sz w:val="18"/>
                <w:szCs w:val="18"/>
              </w:rPr>
            </w:pPr>
          </w:p>
          <w:p w:rsidR="00A32CE9" w:rsidRPr="000B6F42" w:rsidRDefault="00A32CE9" w:rsidP="001C00A8">
            <w:pPr>
              <w:pStyle w:val="Paragraphedeliste"/>
              <w:ind w:left="0"/>
              <w:jc w:val="center"/>
              <w:rPr>
                <w:sz w:val="18"/>
                <w:szCs w:val="18"/>
              </w:rPr>
            </w:pPr>
          </w:p>
          <w:p w:rsidR="00A32CE9" w:rsidRPr="000B6F42" w:rsidRDefault="00A32CE9" w:rsidP="001C00A8">
            <w:pPr>
              <w:pStyle w:val="Paragraphedeliste"/>
              <w:ind w:left="0"/>
              <w:jc w:val="center"/>
              <w:rPr>
                <w:sz w:val="18"/>
                <w:szCs w:val="18"/>
              </w:rPr>
            </w:pPr>
          </w:p>
          <w:p w:rsidR="00A32CE9" w:rsidRPr="000B6F42" w:rsidRDefault="00A32CE9" w:rsidP="001C00A8">
            <w:pPr>
              <w:pStyle w:val="Paragraphedeliste"/>
              <w:ind w:left="0"/>
              <w:jc w:val="center"/>
              <w:rPr>
                <w:sz w:val="18"/>
                <w:szCs w:val="18"/>
              </w:rPr>
            </w:pPr>
          </w:p>
          <w:p w:rsidR="00A32CE9" w:rsidRPr="000B6F42" w:rsidRDefault="00A32CE9" w:rsidP="001C00A8">
            <w:pPr>
              <w:pStyle w:val="Paragraphedeliste"/>
              <w:ind w:left="0"/>
              <w:jc w:val="center"/>
              <w:rPr>
                <w:sz w:val="18"/>
                <w:szCs w:val="18"/>
              </w:rPr>
            </w:pPr>
          </w:p>
          <w:p w:rsidR="00A32CE9" w:rsidRPr="000B6F42" w:rsidRDefault="00A32CE9" w:rsidP="001C00A8">
            <w:pPr>
              <w:pStyle w:val="Paragraphedeliste"/>
              <w:ind w:left="0"/>
              <w:jc w:val="center"/>
              <w:rPr>
                <w:sz w:val="18"/>
                <w:szCs w:val="18"/>
              </w:rPr>
            </w:pPr>
          </w:p>
        </w:tc>
        <w:tc>
          <w:tcPr>
            <w:tcW w:w="1874" w:type="dxa"/>
          </w:tcPr>
          <w:p w:rsidR="00A32CE9" w:rsidRPr="000B6F42" w:rsidRDefault="00A32CE9" w:rsidP="001C00A8">
            <w:pPr>
              <w:pStyle w:val="Paragraphedeliste"/>
              <w:ind w:left="0"/>
              <w:jc w:val="center"/>
              <w:rPr>
                <w:sz w:val="18"/>
                <w:szCs w:val="18"/>
              </w:rPr>
            </w:pPr>
          </w:p>
          <w:p w:rsidR="00A32CE9" w:rsidRPr="000B6F42" w:rsidRDefault="00A32CE9" w:rsidP="001C00A8">
            <w:pPr>
              <w:pStyle w:val="Paragraphedeliste"/>
              <w:ind w:left="0"/>
              <w:jc w:val="center"/>
              <w:rPr>
                <w:sz w:val="18"/>
                <w:szCs w:val="18"/>
              </w:rPr>
            </w:pPr>
          </w:p>
          <w:p w:rsidR="00A32CE9" w:rsidRPr="000B6F42" w:rsidRDefault="00A32CE9" w:rsidP="001C00A8">
            <w:pPr>
              <w:pStyle w:val="Paragraphedeliste"/>
              <w:ind w:left="0"/>
              <w:jc w:val="center"/>
              <w:rPr>
                <w:sz w:val="18"/>
                <w:szCs w:val="18"/>
              </w:rPr>
            </w:pPr>
          </w:p>
        </w:tc>
      </w:tr>
      <w:tr w:rsidR="00A32CE9" w:rsidTr="001C00A8">
        <w:tc>
          <w:tcPr>
            <w:tcW w:w="8954" w:type="dxa"/>
            <w:gridSpan w:val="6"/>
          </w:tcPr>
          <w:p w:rsidR="00A32CE9" w:rsidRDefault="00A32CE9" w:rsidP="001C00A8">
            <w:pPr>
              <w:pStyle w:val="Paragraphedeliste"/>
              <w:ind w:left="0"/>
              <w:jc w:val="right"/>
            </w:pPr>
          </w:p>
          <w:p w:rsidR="00A32CE9" w:rsidRPr="001F3E67" w:rsidRDefault="00A32CE9" w:rsidP="001C00A8">
            <w:pPr>
              <w:pStyle w:val="Paragraphedeliste"/>
              <w:ind w:left="0"/>
              <w:jc w:val="right"/>
              <w:rPr>
                <w:color w:val="D9D9D9" w:themeColor="background1" w:themeShade="D9"/>
              </w:rPr>
            </w:pPr>
            <w:r w:rsidRPr="001F3E67">
              <w:rPr>
                <w:color w:val="D9D9D9" w:themeColor="background1" w:themeShade="D9"/>
              </w:rPr>
              <w:t>…………………………………</w:t>
            </w:r>
          </w:p>
          <w:p w:rsidR="00A32CE9" w:rsidRDefault="00A32CE9" w:rsidP="001C00A8">
            <w:pPr>
              <w:pStyle w:val="Paragraphedeliste"/>
              <w:ind w:left="0"/>
              <w:jc w:val="right"/>
            </w:pPr>
          </w:p>
          <w:p w:rsidR="00A32CE9" w:rsidRDefault="00A32CE9" w:rsidP="001C00A8">
            <w:pPr>
              <w:pStyle w:val="Paragraphedeliste"/>
              <w:ind w:left="0"/>
              <w:jc w:val="right"/>
            </w:pPr>
          </w:p>
        </w:tc>
      </w:tr>
    </w:tbl>
    <w:p w:rsidR="00A32CE9" w:rsidRDefault="00A32CE9" w:rsidP="00A32CE9">
      <w:pPr>
        <w:pStyle w:val="Paragraphedeliste"/>
      </w:pPr>
    </w:p>
    <w:p w:rsidR="00A32CE9" w:rsidRPr="006622FF" w:rsidRDefault="00A32CE9" w:rsidP="00A32CE9">
      <w:pPr>
        <w:pStyle w:val="Paragraphedeliste"/>
        <w:numPr>
          <w:ilvl w:val="0"/>
          <w:numId w:val="2"/>
        </w:numPr>
        <w:rPr>
          <w:rFonts w:ascii="Georgia" w:hAnsi="Georgia"/>
          <w:b/>
        </w:rPr>
      </w:pPr>
      <w:r w:rsidRPr="006622FF">
        <w:rPr>
          <w:rFonts w:ascii="Georgia" w:hAnsi="Georgia"/>
          <w:b/>
        </w:rPr>
        <w:br w:type="page"/>
      </w:r>
    </w:p>
    <w:p w:rsidR="00A32CE9" w:rsidRPr="003B6AE9" w:rsidRDefault="00A32CE9" w:rsidP="00A32CE9">
      <w:pPr>
        <w:jc w:val="both"/>
        <w:rPr>
          <w:rFonts w:ascii="Georgia" w:hAnsi="Georgia"/>
          <w:bCs/>
        </w:rPr>
      </w:pPr>
      <w:r w:rsidRPr="003B6AE9">
        <w:rPr>
          <w:rFonts w:ascii="Georgia" w:hAnsi="Georgia"/>
          <w:bCs/>
        </w:rPr>
        <w:lastRenderedPageBreak/>
        <w:t>La facture à remplir (4 points)</w:t>
      </w:r>
    </w:p>
    <w:tbl>
      <w:tblPr>
        <w:tblStyle w:val="Grilledutableau"/>
        <w:tblW w:w="9165" w:type="dxa"/>
        <w:tblLayout w:type="fixed"/>
        <w:tblLook w:val="04A0" w:firstRow="1" w:lastRow="0" w:firstColumn="1" w:lastColumn="0" w:noHBand="0" w:noVBand="1"/>
      </w:tblPr>
      <w:tblGrid>
        <w:gridCol w:w="690"/>
        <w:gridCol w:w="2707"/>
        <w:gridCol w:w="993"/>
        <w:gridCol w:w="1032"/>
        <w:gridCol w:w="980"/>
        <w:gridCol w:w="1677"/>
        <w:gridCol w:w="1086"/>
      </w:tblGrid>
      <w:tr w:rsidR="00A32CE9" w:rsidTr="001C00A8">
        <w:trPr>
          <w:trHeight w:val="939"/>
        </w:trPr>
        <w:tc>
          <w:tcPr>
            <w:tcW w:w="916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A32CE9" w:rsidP="001C00A8">
            <w:pPr>
              <w:pStyle w:val="Paragraphedeliste"/>
              <w:ind w:left="0"/>
              <w:rPr>
                <w:color w:val="6600FF"/>
              </w:rPr>
            </w:pPr>
            <w:r>
              <w:rPr>
                <w:color w:val="6600FF"/>
              </w:rPr>
              <w:t>………………………………………….</w:t>
            </w:r>
          </w:p>
          <w:p w:rsidR="00A32CE9" w:rsidRDefault="00A32CE9" w:rsidP="001C00A8">
            <w:pPr>
              <w:pStyle w:val="Paragraphedeliste"/>
              <w:ind w:left="0"/>
            </w:pPr>
            <w:r>
              <w:rPr>
                <w:color w:val="6600FF"/>
              </w:rPr>
              <w:t>………………………………………….</w:t>
            </w:r>
          </w:p>
          <w:p w:rsidR="00A32CE9" w:rsidRDefault="00A32CE9" w:rsidP="001C00A8">
            <w:pPr>
              <w:pStyle w:val="Paragraphedeliste"/>
              <w:ind w:left="0"/>
            </w:pPr>
          </w:p>
          <w:p w:rsidR="00A32CE9" w:rsidRPr="0037320F" w:rsidRDefault="00A32CE9" w:rsidP="001C00A8">
            <w:pPr>
              <w:pStyle w:val="Paragraphedeliste"/>
              <w:ind w:left="0"/>
              <w:jc w:val="center"/>
              <w:rPr>
                <w:rFonts w:ascii="Book Antiqua" w:hAnsi="Book Antiqua"/>
                <w:i/>
                <w:iCs/>
                <w:color w:val="ED7D31" w:themeColor="accent2"/>
                <w:sz w:val="36"/>
                <w:szCs w:val="36"/>
              </w:rPr>
            </w:pPr>
            <w:r w:rsidRPr="0037320F">
              <w:rPr>
                <w:rFonts w:ascii="Book Antiqua" w:hAnsi="Book Antiqua"/>
                <w:i/>
                <w:iCs/>
                <w:color w:val="ED7D31" w:themeColor="accent2"/>
                <w:sz w:val="36"/>
                <w:szCs w:val="36"/>
              </w:rPr>
              <w:t>Facture  n°</w:t>
            </w:r>
            <w:r w:rsidRPr="0037320F">
              <w:rPr>
                <w:rFonts w:ascii="Book Antiqua" w:hAnsi="Book Antiqua"/>
                <w:i/>
                <w:iCs/>
                <w:color w:val="ED7D31" w:themeColor="accent2"/>
                <w:sz w:val="18"/>
                <w:szCs w:val="18"/>
              </w:rPr>
              <w:t>………….</w:t>
            </w:r>
          </w:p>
          <w:p w:rsidR="00A32CE9" w:rsidRPr="0037320F" w:rsidRDefault="00A32CE9" w:rsidP="001C00A8">
            <w:pPr>
              <w:pStyle w:val="Paragraphedeliste"/>
              <w:ind w:left="0"/>
              <w:jc w:val="right"/>
              <w:rPr>
                <w:color w:val="ED7D31" w:themeColor="accent2"/>
                <w:sz w:val="20"/>
                <w:szCs w:val="20"/>
              </w:rPr>
            </w:pPr>
            <w:r w:rsidRPr="0037320F">
              <w:rPr>
                <w:color w:val="ED7D31" w:themeColor="accent2"/>
                <w:sz w:val="20"/>
                <w:szCs w:val="20"/>
              </w:rPr>
              <w:t>…………….………………</w:t>
            </w:r>
          </w:p>
          <w:p w:rsidR="00A32CE9" w:rsidRPr="0037320F" w:rsidRDefault="00A32CE9" w:rsidP="001C00A8">
            <w:pPr>
              <w:pStyle w:val="Paragraphedeliste"/>
              <w:ind w:left="0"/>
              <w:jc w:val="both"/>
              <w:rPr>
                <w:sz w:val="18"/>
                <w:szCs w:val="18"/>
              </w:rPr>
            </w:pPr>
            <w:r w:rsidRPr="0037320F">
              <w:rPr>
                <w:b/>
                <w:bCs/>
                <w:sz w:val="18"/>
                <w:szCs w:val="18"/>
              </w:rPr>
              <w:t>……………………………………………………..</w:t>
            </w:r>
          </w:p>
          <w:p w:rsidR="00A32CE9" w:rsidRDefault="00A32CE9" w:rsidP="001C00A8">
            <w:pPr>
              <w:pStyle w:val="Paragraphedeliste"/>
              <w:ind w:left="0"/>
              <w:jc w:val="both"/>
            </w:pPr>
          </w:p>
        </w:tc>
      </w:tr>
      <w:tr w:rsidR="00A32CE9" w:rsidTr="001C00A8">
        <w:trPr>
          <w:trHeight w:val="859"/>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Pr="0037320F" w:rsidRDefault="00A32CE9" w:rsidP="001C00A8">
            <w:pPr>
              <w:pStyle w:val="Paragraphedeliste"/>
              <w:tabs>
                <w:tab w:val="left" w:pos="284"/>
              </w:tabs>
              <w:ind w:left="0"/>
              <w:jc w:val="center"/>
              <w:rPr>
                <w:color w:val="0070C0"/>
                <w:sz w:val="18"/>
                <w:szCs w:val="18"/>
              </w:rPr>
            </w:pPr>
          </w:p>
          <w:p w:rsidR="00A32CE9" w:rsidRPr="0037320F" w:rsidRDefault="00A32CE9" w:rsidP="001C00A8">
            <w:pPr>
              <w:pStyle w:val="Paragraphedeliste"/>
              <w:tabs>
                <w:tab w:val="left" w:pos="284"/>
              </w:tabs>
              <w:ind w:left="0"/>
              <w:jc w:val="center"/>
              <w:rPr>
                <w:color w:val="0070C0"/>
                <w:sz w:val="18"/>
                <w:szCs w:val="18"/>
              </w:rPr>
            </w:pPr>
            <w:r w:rsidRPr="0037320F">
              <w:rPr>
                <w:color w:val="0070C0"/>
                <w:sz w:val="18"/>
                <w:szCs w:val="18"/>
              </w:rPr>
              <w:t>Mode de transport……………………</w:t>
            </w:r>
          </w:p>
        </w:tc>
        <w:tc>
          <w:tcPr>
            <w:tcW w:w="30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Pr="0037320F" w:rsidRDefault="00A32CE9" w:rsidP="001C00A8">
            <w:pPr>
              <w:pStyle w:val="Paragraphedeliste"/>
              <w:tabs>
                <w:tab w:val="left" w:pos="284"/>
              </w:tabs>
              <w:spacing w:before="240"/>
              <w:ind w:left="0"/>
              <w:rPr>
                <w:color w:val="0070C0"/>
                <w:sz w:val="18"/>
                <w:szCs w:val="18"/>
              </w:rPr>
            </w:pPr>
          </w:p>
          <w:p w:rsidR="00A32CE9" w:rsidRPr="0037320F" w:rsidRDefault="00A32CE9" w:rsidP="001C00A8">
            <w:pPr>
              <w:pStyle w:val="Paragraphedeliste"/>
              <w:tabs>
                <w:tab w:val="left" w:pos="284"/>
              </w:tabs>
              <w:spacing w:before="240"/>
              <w:ind w:left="0"/>
              <w:rPr>
                <w:color w:val="0070C0"/>
              </w:rPr>
            </w:pPr>
            <w:r w:rsidRPr="0037320F">
              <w:rPr>
                <w:color w:val="0070C0"/>
                <w:sz w:val="18"/>
                <w:szCs w:val="18"/>
              </w:rPr>
              <w:t>Mode de paiement……………………….</w:t>
            </w: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Pr="0037320F" w:rsidRDefault="00A32CE9" w:rsidP="001C00A8">
            <w:pPr>
              <w:pStyle w:val="Paragraphedeliste"/>
              <w:tabs>
                <w:tab w:val="left" w:pos="284"/>
              </w:tabs>
              <w:ind w:left="0"/>
              <w:jc w:val="center"/>
              <w:rPr>
                <w:color w:val="0070C0"/>
                <w:sz w:val="18"/>
                <w:szCs w:val="18"/>
              </w:rPr>
            </w:pPr>
            <w:r w:rsidRPr="0037320F">
              <w:rPr>
                <w:color w:val="0070C0"/>
                <w:sz w:val="18"/>
                <w:szCs w:val="18"/>
              </w:rPr>
              <w:t>Date de commande :</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Pr="0037320F" w:rsidRDefault="00A32CE9" w:rsidP="001C00A8">
            <w:pPr>
              <w:pStyle w:val="Paragraphedeliste"/>
              <w:tabs>
                <w:tab w:val="left" w:pos="284"/>
              </w:tabs>
              <w:ind w:left="0"/>
              <w:rPr>
                <w:color w:val="0070C0"/>
                <w:sz w:val="18"/>
                <w:szCs w:val="18"/>
              </w:rPr>
            </w:pPr>
            <w:r w:rsidRPr="0037320F">
              <w:rPr>
                <w:color w:val="0070C0"/>
                <w:sz w:val="18"/>
                <w:szCs w:val="18"/>
              </w:rPr>
              <w:t>Délai de livraison :</w:t>
            </w:r>
          </w:p>
        </w:tc>
      </w:tr>
      <w:tr w:rsidR="00A32CE9" w:rsidTr="001C00A8">
        <w:trPr>
          <w:trHeight w:val="859"/>
        </w:trPr>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Default="00A32CE9" w:rsidP="001C00A8">
            <w:pPr>
              <w:pStyle w:val="Paragraphedeliste"/>
              <w:tabs>
                <w:tab w:val="left" w:pos="284"/>
              </w:tabs>
              <w:ind w:left="0"/>
              <w:rPr>
                <w:color w:val="6600FF"/>
                <w:sz w:val="18"/>
                <w:szCs w:val="18"/>
              </w:rPr>
            </w:pPr>
            <w:r>
              <w:rPr>
                <w:color w:val="6600FF"/>
                <w:sz w:val="18"/>
                <w:szCs w:val="18"/>
              </w:rPr>
              <w:t xml:space="preserve">Réf. </w:t>
            </w:r>
          </w:p>
        </w:tc>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Default="00A32CE9" w:rsidP="001C00A8">
            <w:pPr>
              <w:pStyle w:val="Paragraphedeliste"/>
              <w:tabs>
                <w:tab w:val="left" w:pos="284"/>
              </w:tabs>
              <w:ind w:left="0"/>
              <w:jc w:val="center"/>
            </w:pPr>
            <w:r>
              <w:rPr>
                <w:color w:val="6600FF"/>
                <w:sz w:val="18"/>
                <w:szCs w:val="18"/>
              </w:rPr>
              <w:t>Désignations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A32CE9" w:rsidP="001C00A8">
            <w:pPr>
              <w:pStyle w:val="Paragraphedeliste"/>
              <w:ind w:left="0"/>
              <w:jc w:val="center"/>
              <w:rPr>
                <w:color w:val="6600FF"/>
                <w:sz w:val="18"/>
                <w:szCs w:val="18"/>
              </w:rPr>
            </w:pPr>
            <w:r>
              <w:rPr>
                <w:color w:val="6600FF"/>
                <w:sz w:val="18"/>
                <w:szCs w:val="18"/>
              </w:rPr>
              <w:t>Quantités</w:t>
            </w:r>
          </w:p>
          <w:p w:rsidR="00A32CE9" w:rsidRDefault="00A32CE9" w:rsidP="001C00A8">
            <w:pPr>
              <w:pStyle w:val="Paragraphedeliste"/>
              <w:tabs>
                <w:tab w:val="left" w:pos="284"/>
              </w:tabs>
              <w:ind w:left="0"/>
            </w:pP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Default="00A32CE9" w:rsidP="001C00A8">
            <w:pPr>
              <w:pStyle w:val="Paragraphedeliste"/>
              <w:tabs>
                <w:tab w:val="left" w:pos="284"/>
              </w:tabs>
              <w:ind w:left="0"/>
              <w:jc w:val="center"/>
            </w:pPr>
            <w:r>
              <w:rPr>
                <w:color w:val="6600FF"/>
                <w:sz w:val="18"/>
                <w:szCs w:val="18"/>
              </w:rPr>
              <w:t>Prix unitaire H.T</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Default="00A32CE9" w:rsidP="001C00A8">
            <w:pPr>
              <w:pStyle w:val="Paragraphedeliste"/>
              <w:tabs>
                <w:tab w:val="left" w:pos="284"/>
              </w:tabs>
              <w:ind w:left="0"/>
              <w:rPr>
                <w:color w:val="6600FF"/>
              </w:rPr>
            </w:pPr>
            <w:r>
              <w:rPr>
                <w:color w:val="6600FF"/>
              </w:rPr>
              <w:t xml:space="preserve">Remise </w:t>
            </w: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Default="00A32CE9" w:rsidP="001C00A8">
            <w:pPr>
              <w:pStyle w:val="Paragraphedeliste"/>
              <w:tabs>
                <w:tab w:val="left" w:pos="284"/>
              </w:tabs>
              <w:ind w:left="0"/>
              <w:jc w:val="center"/>
              <w:rPr>
                <w:color w:val="6600FF"/>
                <w:sz w:val="18"/>
                <w:szCs w:val="18"/>
              </w:rPr>
            </w:pPr>
            <w:r>
              <w:rPr>
                <w:color w:val="6600FF"/>
                <w:sz w:val="18"/>
                <w:szCs w:val="18"/>
              </w:rPr>
              <w:t>Prix Total HT</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Default="00A32CE9" w:rsidP="001C00A8">
            <w:pPr>
              <w:pStyle w:val="Paragraphedeliste"/>
              <w:tabs>
                <w:tab w:val="left" w:pos="284"/>
              </w:tabs>
              <w:ind w:left="0"/>
              <w:rPr>
                <w:color w:val="6600FF"/>
                <w:sz w:val="18"/>
                <w:szCs w:val="18"/>
              </w:rPr>
            </w:pPr>
            <w:r>
              <w:rPr>
                <w:color w:val="6600FF"/>
                <w:sz w:val="18"/>
                <w:szCs w:val="18"/>
              </w:rPr>
              <w:t>Taux de TVA</w:t>
            </w:r>
            <w:r w:rsidR="000415A4">
              <w:rPr>
                <w:color w:val="6600FF"/>
                <w:sz w:val="18"/>
                <w:szCs w:val="18"/>
              </w:rPr>
              <w:t xml:space="preserve"> 19%</w:t>
            </w:r>
          </w:p>
        </w:tc>
      </w:tr>
      <w:tr w:rsidR="00A32CE9" w:rsidTr="001C00A8">
        <w:trPr>
          <w:trHeight w:val="2544"/>
        </w:trPr>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A32CE9" w:rsidP="001C00A8">
            <w:pPr>
              <w:pStyle w:val="Paragraphedeliste"/>
              <w:tabs>
                <w:tab w:val="left" w:pos="284"/>
              </w:tabs>
              <w:spacing w:line="480" w:lineRule="auto"/>
              <w:ind w:left="0"/>
            </w:pPr>
          </w:p>
        </w:tc>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Default="00A32CE9" w:rsidP="001C00A8">
            <w:pPr>
              <w:tabs>
                <w:tab w:val="left" w:pos="317"/>
              </w:tabs>
              <w:spacing w:line="480" w:lineRule="auto"/>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A32CE9" w:rsidP="001C00A8">
            <w:pPr>
              <w:pStyle w:val="Paragraphedeliste"/>
              <w:spacing w:line="480" w:lineRule="auto"/>
              <w:ind w:left="0"/>
              <w:jc w:val="center"/>
            </w:pP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A32CE9" w:rsidP="001C00A8">
            <w:pPr>
              <w:pStyle w:val="Paragraphedeliste"/>
              <w:spacing w:line="480" w:lineRule="auto"/>
              <w:ind w:left="0"/>
              <w:jc w:val="center"/>
            </w:pP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A32CE9" w:rsidP="001C00A8">
            <w:pPr>
              <w:pStyle w:val="Paragraphedeliste"/>
              <w:tabs>
                <w:tab w:val="left" w:pos="284"/>
              </w:tabs>
              <w:spacing w:line="480" w:lineRule="auto"/>
              <w:ind w:left="0"/>
              <w:jc w:val="center"/>
            </w:pPr>
          </w:p>
          <w:p w:rsidR="00A32CE9" w:rsidRDefault="00A32CE9" w:rsidP="001C00A8">
            <w:pPr>
              <w:pStyle w:val="Paragraphedeliste"/>
              <w:tabs>
                <w:tab w:val="left" w:pos="284"/>
              </w:tabs>
              <w:spacing w:line="480" w:lineRule="auto"/>
              <w:ind w:left="0"/>
              <w:jc w:val="center"/>
            </w:pPr>
          </w:p>
          <w:p w:rsidR="00A32CE9" w:rsidRDefault="00A32CE9" w:rsidP="001C00A8">
            <w:pPr>
              <w:pStyle w:val="Paragraphedeliste"/>
              <w:tabs>
                <w:tab w:val="left" w:pos="284"/>
              </w:tabs>
              <w:spacing w:line="480" w:lineRule="auto"/>
              <w:ind w:left="0"/>
              <w:jc w:val="center"/>
            </w:pPr>
          </w:p>
          <w:p w:rsidR="00A32CE9" w:rsidRDefault="00A32CE9" w:rsidP="001C00A8">
            <w:pPr>
              <w:pStyle w:val="Paragraphedeliste"/>
              <w:tabs>
                <w:tab w:val="left" w:pos="284"/>
              </w:tabs>
              <w:spacing w:line="480" w:lineRule="auto"/>
              <w:ind w:left="0"/>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A32CE9" w:rsidP="001C00A8">
            <w:pPr>
              <w:pStyle w:val="Paragraphedeliste"/>
              <w:spacing w:line="480" w:lineRule="auto"/>
              <w:ind w:left="0"/>
              <w:jc w:val="center"/>
              <w:rPr>
                <w:sz w:val="18"/>
                <w:szCs w:val="18"/>
              </w:rP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A32CE9" w:rsidP="001C00A8">
            <w:pPr>
              <w:pStyle w:val="Paragraphedeliste"/>
              <w:spacing w:line="480" w:lineRule="auto"/>
              <w:ind w:left="0"/>
              <w:jc w:val="center"/>
              <w:rPr>
                <w:sz w:val="18"/>
                <w:szCs w:val="18"/>
              </w:rPr>
            </w:pPr>
          </w:p>
        </w:tc>
      </w:tr>
      <w:tr w:rsidR="00A32CE9" w:rsidTr="001C00A8">
        <w:trPr>
          <w:trHeight w:val="267"/>
        </w:trPr>
        <w:tc>
          <w:tcPr>
            <w:tcW w:w="339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A32CE9" w:rsidP="001C00A8">
            <w:pPr>
              <w:pStyle w:val="Paragraphedeliste"/>
              <w:tabs>
                <w:tab w:val="left" w:pos="317"/>
              </w:tabs>
              <w:ind w:left="34"/>
              <w:rPr>
                <w:sz w:val="18"/>
                <w:szCs w:val="18"/>
              </w:rPr>
            </w:pPr>
          </w:p>
        </w:tc>
        <w:tc>
          <w:tcPr>
            <w:tcW w:w="30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CE9" w:rsidRDefault="000415A4" w:rsidP="001C00A8">
            <w:pPr>
              <w:pStyle w:val="Paragraphedeliste"/>
              <w:tabs>
                <w:tab w:val="left" w:pos="284"/>
              </w:tabs>
              <w:ind w:left="0"/>
            </w:pPr>
            <w:r>
              <w:t>………………………..</w:t>
            </w:r>
          </w:p>
          <w:p w:rsidR="00A32CE9" w:rsidRDefault="00A32CE9" w:rsidP="001C00A8">
            <w:pPr>
              <w:pStyle w:val="Paragraphedeliste"/>
              <w:tabs>
                <w:tab w:val="left" w:pos="284"/>
              </w:tabs>
              <w:ind w:left="0"/>
            </w:pPr>
            <w:r>
              <w:t xml:space="preserve">Remise </w:t>
            </w:r>
          </w:p>
        </w:tc>
        <w:tc>
          <w:tcPr>
            <w:tcW w:w="2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A32CE9" w:rsidP="001C00A8">
            <w:pPr>
              <w:pStyle w:val="Paragraphedeliste"/>
              <w:ind w:left="0"/>
              <w:jc w:val="center"/>
              <w:rPr>
                <w:sz w:val="18"/>
                <w:szCs w:val="18"/>
              </w:rPr>
            </w:pPr>
          </w:p>
          <w:p w:rsidR="00A32CE9" w:rsidRDefault="00A32CE9" w:rsidP="001C00A8">
            <w:pPr>
              <w:pStyle w:val="Paragraphedeliste"/>
              <w:ind w:left="0"/>
              <w:jc w:val="center"/>
              <w:rPr>
                <w:sz w:val="18"/>
                <w:szCs w:val="18"/>
              </w:rPr>
            </w:pPr>
          </w:p>
          <w:p w:rsidR="00A32CE9" w:rsidRDefault="00A32CE9" w:rsidP="001C00A8">
            <w:pPr>
              <w:pStyle w:val="Paragraphedeliste"/>
              <w:ind w:left="0"/>
              <w:jc w:val="center"/>
              <w:rPr>
                <w:sz w:val="18"/>
                <w:szCs w:val="18"/>
              </w:rPr>
            </w:pPr>
            <w:r>
              <w:rPr>
                <w:sz w:val="18"/>
                <w:szCs w:val="18"/>
              </w:rPr>
              <w:t>-</w:t>
            </w:r>
          </w:p>
        </w:tc>
      </w:tr>
      <w:tr w:rsidR="00A32CE9" w:rsidTr="001C00A8">
        <w:trPr>
          <w:trHeight w:val="805"/>
        </w:trPr>
        <w:tc>
          <w:tcPr>
            <w:tcW w:w="339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2CE9" w:rsidRDefault="00A32CE9" w:rsidP="001C00A8">
            <w:pPr>
              <w:rPr>
                <w:sz w:val="18"/>
                <w:szCs w:val="18"/>
              </w:rPr>
            </w:pPr>
          </w:p>
        </w:tc>
        <w:tc>
          <w:tcPr>
            <w:tcW w:w="30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A32CE9" w:rsidP="001C00A8">
            <w:pPr>
              <w:pStyle w:val="Paragraphedeliste"/>
              <w:tabs>
                <w:tab w:val="left" w:pos="284"/>
              </w:tabs>
              <w:ind w:left="0"/>
            </w:pPr>
            <w:r>
              <w:t>……………………………….</w:t>
            </w:r>
          </w:p>
          <w:p w:rsidR="00A32CE9" w:rsidRDefault="000415A4" w:rsidP="001C00A8">
            <w:pPr>
              <w:pStyle w:val="Paragraphedeliste"/>
              <w:tabs>
                <w:tab w:val="left" w:pos="284"/>
              </w:tabs>
              <w:ind w:left="0"/>
            </w:pPr>
            <w:r>
              <w:t>Escompte 3%</w:t>
            </w:r>
          </w:p>
        </w:tc>
        <w:tc>
          <w:tcPr>
            <w:tcW w:w="2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A32CE9" w:rsidP="001C00A8">
            <w:pPr>
              <w:pStyle w:val="Paragraphedeliste"/>
              <w:ind w:left="0"/>
              <w:jc w:val="center"/>
              <w:rPr>
                <w:sz w:val="18"/>
                <w:szCs w:val="18"/>
              </w:rPr>
            </w:pPr>
          </w:p>
          <w:p w:rsidR="00A32CE9" w:rsidRDefault="00A32CE9" w:rsidP="001C00A8">
            <w:pPr>
              <w:pStyle w:val="Paragraphedeliste"/>
              <w:ind w:left="0"/>
              <w:jc w:val="center"/>
              <w:rPr>
                <w:sz w:val="18"/>
                <w:szCs w:val="18"/>
              </w:rPr>
            </w:pPr>
          </w:p>
          <w:p w:rsidR="00A32CE9" w:rsidRDefault="00A32CE9" w:rsidP="001C00A8">
            <w:pPr>
              <w:pStyle w:val="Paragraphedeliste"/>
              <w:ind w:left="0"/>
              <w:jc w:val="center"/>
              <w:rPr>
                <w:sz w:val="18"/>
                <w:szCs w:val="18"/>
              </w:rPr>
            </w:pPr>
          </w:p>
        </w:tc>
      </w:tr>
      <w:tr w:rsidR="00A32CE9" w:rsidTr="001C00A8">
        <w:trPr>
          <w:trHeight w:val="102"/>
        </w:trPr>
        <w:tc>
          <w:tcPr>
            <w:tcW w:w="339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2CE9" w:rsidRDefault="00A32CE9" w:rsidP="001C00A8">
            <w:pPr>
              <w:rPr>
                <w:sz w:val="18"/>
                <w:szCs w:val="18"/>
              </w:rPr>
            </w:pPr>
          </w:p>
        </w:tc>
        <w:tc>
          <w:tcPr>
            <w:tcW w:w="30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A32CE9" w:rsidP="001C00A8">
            <w:pPr>
              <w:pStyle w:val="Paragraphedeliste"/>
              <w:tabs>
                <w:tab w:val="left" w:pos="284"/>
              </w:tabs>
              <w:ind w:left="0"/>
            </w:pPr>
            <w:r>
              <w:t>………………………………..</w:t>
            </w:r>
          </w:p>
          <w:p w:rsidR="00A32CE9" w:rsidRDefault="004F1D8B" w:rsidP="001C00A8">
            <w:pPr>
              <w:pStyle w:val="Paragraphedeliste"/>
              <w:tabs>
                <w:tab w:val="left" w:pos="284"/>
              </w:tabs>
              <w:ind w:left="0"/>
            </w:pPr>
            <w:r>
              <w:t>……………………………….</w:t>
            </w:r>
          </w:p>
        </w:tc>
        <w:tc>
          <w:tcPr>
            <w:tcW w:w="2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A32CE9" w:rsidP="001C00A8">
            <w:pPr>
              <w:pStyle w:val="Paragraphedeliste"/>
              <w:ind w:left="0"/>
              <w:jc w:val="center"/>
              <w:rPr>
                <w:sz w:val="18"/>
                <w:szCs w:val="18"/>
              </w:rPr>
            </w:pPr>
          </w:p>
          <w:p w:rsidR="00A32CE9" w:rsidRDefault="00A32CE9" w:rsidP="001C00A8">
            <w:pPr>
              <w:pStyle w:val="Paragraphedeliste"/>
              <w:ind w:left="0"/>
              <w:rPr>
                <w:sz w:val="18"/>
                <w:szCs w:val="18"/>
              </w:rPr>
            </w:pPr>
          </w:p>
        </w:tc>
      </w:tr>
      <w:tr w:rsidR="00A32CE9" w:rsidTr="001C00A8">
        <w:trPr>
          <w:trHeight w:val="620"/>
        </w:trPr>
        <w:tc>
          <w:tcPr>
            <w:tcW w:w="339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2CE9" w:rsidRDefault="00A32CE9" w:rsidP="001C00A8">
            <w:pPr>
              <w:rPr>
                <w:sz w:val="18"/>
                <w:szCs w:val="18"/>
              </w:rPr>
            </w:pPr>
          </w:p>
        </w:tc>
        <w:tc>
          <w:tcPr>
            <w:tcW w:w="30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4F1D8B" w:rsidP="001C00A8">
            <w:pPr>
              <w:pStyle w:val="Paragraphedeliste"/>
              <w:tabs>
                <w:tab w:val="left" w:pos="284"/>
              </w:tabs>
              <w:ind w:left="0"/>
            </w:pPr>
            <w:r>
              <w:t>……………………………….</w:t>
            </w:r>
          </w:p>
          <w:p w:rsidR="00A32CE9" w:rsidRDefault="00A32CE9" w:rsidP="001C00A8">
            <w:pPr>
              <w:pStyle w:val="Paragraphedeliste"/>
              <w:tabs>
                <w:tab w:val="left" w:pos="284"/>
              </w:tabs>
              <w:ind w:left="0"/>
            </w:pPr>
          </w:p>
          <w:p w:rsidR="00A32CE9" w:rsidRDefault="00A32CE9" w:rsidP="001C00A8">
            <w:pPr>
              <w:pStyle w:val="Paragraphedeliste"/>
              <w:tabs>
                <w:tab w:val="left" w:pos="284"/>
              </w:tabs>
              <w:ind w:left="0"/>
            </w:pPr>
            <w:r>
              <w:t>Timbre fiscal</w:t>
            </w:r>
          </w:p>
        </w:tc>
        <w:tc>
          <w:tcPr>
            <w:tcW w:w="2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A32CE9" w:rsidP="001C00A8">
            <w:pPr>
              <w:pStyle w:val="Paragraphedeliste"/>
              <w:spacing w:before="240"/>
              <w:ind w:left="0"/>
              <w:jc w:val="center"/>
              <w:rPr>
                <w:sz w:val="18"/>
                <w:szCs w:val="18"/>
              </w:rPr>
            </w:pPr>
          </w:p>
          <w:p w:rsidR="00A32CE9" w:rsidRDefault="00A32CE9" w:rsidP="001C00A8">
            <w:pPr>
              <w:pStyle w:val="Paragraphedeliste"/>
              <w:spacing w:before="240"/>
              <w:ind w:left="0"/>
              <w:jc w:val="center"/>
              <w:rPr>
                <w:sz w:val="18"/>
                <w:szCs w:val="18"/>
              </w:rPr>
            </w:pPr>
          </w:p>
          <w:p w:rsidR="00A32CE9" w:rsidRDefault="00A32CE9" w:rsidP="000415A4">
            <w:pPr>
              <w:pStyle w:val="Paragraphedeliste"/>
              <w:spacing w:before="240"/>
              <w:ind w:left="0"/>
              <w:jc w:val="center"/>
            </w:pPr>
            <w:r>
              <w:t>0,</w:t>
            </w:r>
            <w:r w:rsidR="000415A4">
              <w:t>6</w:t>
            </w:r>
            <w:r>
              <w:t>00</w:t>
            </w:r>
          </w:p>
        </w:tc>
      </w:tr>
      <w:tr w:rsidR="00A32CE9" w:rsidTr="001C00A8">
        <w:trPr>
          <w:trHeight w:val="102"/>
        </w:trPr>
        <w:tc>
          <w:tcPr>
            <w:tcW w:w="339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2CE9" w:rsidRDefault="00A32CE9" w:rsidP="001C00A8">
            <w:pPr>
              <w:rPr>
                <w:sz w:val="18"/>
                <w:szCs w:val="18"/>
              </w:rPr>
            </w:pPr>
          </w:p>
        </w:tc>
        <w:tc>
          <w:tcPr>
            <w:tcW w:w="30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0415A4" w:rsidP="001C00A8">
            <w:pPr>
              <w:pStyle w:val="Paragraphedeliste"/>
              <w:tabs>
                <w:tab w:val="left" w:pos="284"/>
              </w:tabs>
              <w:ind w:left="0"/>
            </w:pPr>
            <w:r>
              <w:t xml:space="preserve">Net à </w:t>
            </w:r>
            <w:r w:rsidR="00A32CE9">
              <w:t xml:space="preserve">payer </w:t>
            </w:r>
          </w:p>
          <w:p w:rsidR="00A32CE9" w:rsidRDefault="00A32CE9" w:rsidP="001C00A8">
            <w:pPr>
              <w:pStyle w:val="Paragraphedeliste"/>
              <w:tabs>
                <w:tab w:val="left" w:pos="284"/>
              </w:tabs>
              <w:ind w:left="0"/>
            </w:pPr>
          </w:p>
        </w:tc>
        <w:tc>
          <w:tcPr>
            <w:tcW w:w="2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A32CE9" w:rsidP="001C00A8">
            <w:pPr>
              <w:pStyle w:val="Paragraphedeliste"/>
              <w:ind w:left="0"/>
              <w:jc w:val="center"/>
              <w:rPr>
                <w:sz w:val="18"/>
                <w:szCs w:val="18"/>
              </w:rPr>
            </w:pPr>
          </w:p>
        </w:tc>
      </w:tr>
      <w:tr w:rsidR="00A32CE9" w:rsidTr="00786D0C">
        <w:trPr>
          <w:trHeight w:val="2034"/>
        </w:trPr>
        <w:tc>
          <w:tcPr>
            <w:tcW w:w="916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CE9" w:rsidRDefault="00A32CE9" w:rsidP="001C00A8">
            <w:pPr>
              <w:pStyle w:val="Paragraphedeliste"/>
              <w:ind w:left="0"/>
              <w:jc w:val="right"/>
              <w:rPr>
                <w:color w:val="00B0F0"/>
              </w:rPr>
            </w:pPr>
          </w:p>
          <w:p w:rsidR="00A32CE9" w:rsidRDefault="00A32CE9" w:rsidP="001C00A8">
            <w:pPr>
              <w:pStyle w:val="Paragraphedeliste"/>
              <w:ind w:left="0"/>
              <w:rPr>
                <w:color w:val="D9D9D9" w:themeColor="background1" w:themeShade="D9"/>
              </w:rPr>
            </w:pPr>
            <w:r>
              <w:t xml:space="preserve">Arrêtée la présente facture à la somme </w:t>
            </w:r>
            <w:r>
              <w:rPr>
                <w:color w:val="D9D9D9" w:themeColor="background1" w:themeShade="D9"/>
              </w:rPr>
              <w:t>…………………………………………………………………………………………………………………………………………………………………………………………………………………………………………………………………………………………………………………….</w:t>
            </w:r>
          </w:p>
          <w:p w:rsidR="00A32CE9" w:rsidRDefault="00A32CE9" w:rsidP="001C00A8">
            <w:pPr>
              <w:pStyle w:val="Paragraphedeliste"/>
              <w:ind w:left="0"/>
              <w:jc w:val="right"/>
            </w:pPr>
            <w:r>
              <w:rPr>
                <w:i/>
                <w:iCs/>
                <w:color w:val="D9D9D9" w:themeColor="background1" w:themeShade="D9"/>
                <w:sz w:val="36"/>
                <w:szCs w:val="36"/>
              </w:rPr>
              <w:t>…………….………………</w:t>
            </w:r>
          </w:p>
          <w:p w:rsidR="00A32CE9" w:rsidRDefault="00A32CE9" w:rsidP="001C00A8">
            <w:pPr>
              <w:pStyle w:val="Paragraphedeliste"/>
              <w:ind w:left="0"/>
              <w:jc w:val="right"/>
              <w:rPr>
                <w:color w:val="00B0F0"/>
              </w:rPr>
            </w:pPr>
          </w:p>
        </w:tc>
      </w:tr>
    </w:tbl>
    <w:p w:rsidR="00A263D2" w:rsidRPr="00A263D2" w:rsidRDefault="00A263D2" w:rsidP="00786D0C">
      <w:pPr>
        <w:jc w:val="both"/>
        <w:rPr>
          <w:rFonts w:asciiTheme="minorBidi" w:hAnsiTheme="minorBidi"/>
        </w:rPr>
      </w:pPr>
      <w:bookmarkStart w:id="0" w:name="_GoBack"/>
      <w:bookmarkEnd w:id="0"/>
    </w:p>
    <w:sectPr w:rsidR="00A263D2" w:rsidRPr="00A263D2" w:rsidSect="005A2D6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E29B7"/>
    <w:multiLevelType w:val="hybridMultilevel"/>
    <w:tmpl w:val="F872B5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BF1222F"/>
    <w:multiLevelType w:val="hybridMultilevel"/>
    <w:tmpl w:val="2DA69FC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6A"/>
    <w:rsid w:val="000415A4"/>
    <w:rsid w:val="00094256"/>
    <w:rsid w:val="000E0972"/>
    <w:rsid w:val="001337C9"/>
    <w:rsid w:val="001C00A8"/>
    <w:rsid w:val="00215F48"/>
    <w:rsid w:val="00232C0A"/>
    <w:rsid w:val="00260918"/>
    <w:rsid w:val="003B1D12"/>
    <w:rsid w:val="004F1D8B"/>
    <w:rsid w:val="004F293B"/>
    <w:rsid w:val="004F4CD5"/>
    <w:rsid w:val="00554DFE"/>
    <w:rsid w:val="005A2D6A"/>
    <w:rsid w:val="00676C5D"/>
    <w:rsid w:val="00786D0C"/>
    <w:rsid w:val="008B5BA7"/>
    <w:rsid w:val="0091317B"/>
    <w:rsid w:val="00A263D2"/>
    <w:rsid w:val="00A32CE9"/>
    <w:rsid w:val="00BA3EEA"/>
    <w:rsid w:val="00E91FF8"/>
    <w:rsid w:val="00EC46C9"/>
    <w:rsid w:val="00EF0B64"/>
    <w:rsid w:val="00F5163C"/>
    <w:rsid w:val="00FE06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81BFC-8595-4855-B420-C3ADD4D1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D6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semiHidden/>
    <w:rsid w:val="005A2D6A"/>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basedOn w:val="Policepardfaut"/>
    <w:rsid w:val="005A2D6A"/>
  </w:style>
  <w:style w:type="paragraph" w:styleId="NormalWeb">
    <w:name w:val="Normal (Web)"/>
    <w:basedOn w:val="Normal"/>
    <w:uiPriority w:val="99"/>
    <w:semiHidden/>
    <w:unhideWhenUsed/>
    <w:rsid w:val="00F516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5163C"/>
    <w:pPr>
      <w:ind w:left="720"/>
      <w:contextualSpacing/>
    </w:pPr>
  </w:style>
  <w:style w:type="table" w:styleId="Grilledutableau">
    <w:name w:val="Table Grid"/>
    <w:basedOn w:val="TableauNormal"/>
    <w:uiPriority w:val="59"/>
    <w:rsid w:val="00232C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942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4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663</Words>
  <Characters>3649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SAGEMCOM</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7</cp:revision>
  <dcterms:created xsi:type="dcterms:W3CDTF">2021-01-28T10:55:00Z</dcterms:created>
  <dcterms:modified xsi:type="dcterms:W3CDTF">2021-01-28T16:01:00Z</dcterms:modified>
</cp:coreProperties>
</file>