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A" w:rsidRPr="00AA785E" w:rsidRDefault="00AA785E" w:rsidP="002C7E4A">
      <w:pPr>
        <w:tabs>
          <w:tab w:val="left" w:pos="7155"/>
          <w:tab w:val="left" w:pos="9030"/>
        </w:tabs>
        <w:bidi/>
        <w:rPr>
          <w:sz w:val="36"/>
          <w:szCs w:val="36"/>
        </w:rPr>
      </w:pPr>
      <w:r w:rsidRPr="00560355">
        <w:rPr>
          <w:rFonts w:hint="cs"/>
          <w:i/>
          <w:iCs/>
          <w:sz w:val="36"/>
          <w:szCs w:val="36"/>
          <w:u w:val="single"/>
          <w:rtl/>
        </w:rPr>
        <w:t xml:space="preserve">ثانوية أبي بكر  </w:t>
      </w:r>
      <w:proofErr w:type="spellStart"/>
      <w:r w:rsidRPr="00560355">
        <w:rPr>
          <w:rFonts w:hint="cs"/>
          <w:i/>
          <w:iCs/>
          <w:sz w:val="36"/>
          <w:szCs w:val="36"/>
          <w:u w:val="single"/>
          <w:rtl/>
        </w:rPr>
        <w:t>قراوي</w:t>
      </w:r>
      <w:proofErr w:type="spellEnd"/>
      <w:r>
        <w:rPr>
          <w:rFonts w:hint="cs"/>
          <w:rtl/>
        </w:rPr>
        <w:t xml:space="preserve">                                         </w:t>
      </w:r>
      <w:r w:rsidRPr="00560355">
        <w:rPr>
          <w:rFonts w:hint="cs"/>
          <w:i/>
          <w:iCs/>
          <w:sz w:val="36"/>
          <w:szCs w:val="36"/>
          <w:u w:val="single"/>
          <w:rtl/>
        </w:rPr>
        <w:t>تقويم تكويني</w:t>
      </w:r>
      <w:r>
        <w:rPr>
          <w:sz w:val="36"/>
          <w:szCs w:val="36"/>
          <w:rtl/>
        </w:rPr>
        <w:tab/>
      </w:r>
      <w:r w:rsidR="00560355">
        <w:rPr>
          <w:rFonts w:hint="cs"/>
          <w:sz w:val="36"/>
          <w:szCs w:val="36"/>
          <w:rtl/>
        </w:rPr>
        <w:t>نوفمبر 2020</w:t>
      </w:r>
      <w:r w:rsidR="00560355">
        <w:rPr>
          <w:sz w:val="36"/>
          <w:szCs w:val="36"/>
          <w:rtl/>
        </w:rPr>
        <w:tab/>
      </w:r>
      <w:r w:rsidR="00560355">
        <w:rPr>
          <w:rFonts w:hint="cs"/>
          <w:sz w:val="36"/>
          <w:szCs w:val="36"/>
          <w:rtl/>
        </w:rPr>
        <w:t xml:space="preserve">      </w:t>
      </w:r>
      <w:r w:rsidR="002C7E4A">
        <w:rPr>
          <w:i/>
          <w:iCs/>
          <w:sz w:val="36"/>
          <w:szCs w:val="36"/>
          <w:u w:val="single"/>
        </w:rPr>
        <w:t>2</w:t>
      </w:r>
      <w:r w:rsidR="00560355">
        <w:rPr>
          <w:rFonts w:hint="cs"/>
          <w:i/>
          <w:iCs/>
          <w:sz w:val="36"/>
          <w:szCs w:val="36"/>
          <w:u w:val="single"/>
          <w:rtl/>
        </w:rPr>
        <w:t xml:space="preserve"> </w:t>
      </w:r>
      <w:r w:rsidRPr="00560355">
        <w:rPr>
          <w:rFonts w:hint="cs"/>
          <w:i/>
          <w:iCs/>
          <w:sz w:val="36"/>
          <w:szCs w:val="36"/>
          <w:u w:val="single"/>
          <w:rtl/>
        </w:rPr>
        <w:t xml:space="preserve">تر </w:t>
      </w:r>
      <w:proofErr w:type="spellStart"/>
      <w:r w:rsidRPr="00560355">
        <w:rPr>
          <w:rFonts w:hint="cs"/>
          <w:i/>
          <w:iCs/>
          <w:sz w:val="36"/>
          <w:szCs w:val="36"/>
          <w:u w:val="single"/>
          <w:rtl/>
        </w:rPr>
        <w:t>هميكا</w:t>
      </w:r>
      <w:proofErr w:type="spellEnd"/>
    </w:p>
    <w:p w:rsidR="00AA785E" w:rsidRDefault="004210ED" w:rsidP="00AA785E">
      <w:pPr>
        <w:bidi/>
        <w:rPr>
          <w:i/>
          <w:iCs/>
          <w:sz w:val="36"/>
          <w:szCs w:val="36"/>
          <w:u w:val="single"/>
          <w:rtl/>
        </w:rPr>
      </w:pPr>
      <w:r>
        <w:rPr>
          <w:rFonts w:hint="cs"/>
          <w:i/>
          <w:i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207645</wp:posOffset>
            </wp:positionV>
            <wp:extent cx="3228975" cy="3314700"/>
            <wp:effectExtent l="19050" t="0" r="9525" b="0"/>
            <wp:wrapSquare wrapText="bothSides"/>
            <wp:docPr id="3" name="Image 2" descr="C:\Users\Acer\Desktop\سنة ثانية تقني رياضي\التحليل الوظيفي\التحليل الوظيفي\تحليل وظيفي لغسالة\VE_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سنة ثانية تقني رياضي\التحليل الوظيفي\التحليل الوظيفي\تحليل وظيفي لغسالة\VE_LL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85E" w:rsidRPr="00AA785E">
        <w:rPr>
          <w:rFonts w:hint="cs"/>
          <w:i/>
          <w:iCs/>
          <w:sz w:val="36"/>
          <w:szCs w:val="36"/>
          <w:u w:val="single"/>
          <w:rtl/>
        </w:rPr>
        <w:t>-</w:t>
      </w:r>
      <w:proofErr w:type="gramStart"/>
      <w:r w:rsidR="00AA785E" w:rsidRPr="00AA785E">
        <w:rPr>
          <w:rFonts w:hint="cs"/>
          <w:i/>
          <w:iCs/>
          <w:sz w:val="36"/>
          <w:szCs w:val="36"/>
          <w:u w:val="single"/>
          <w:rtl/>
        </w:rPr>
        <w:t>التحليل</w:t>
      </w:r>
      <w:proofErr w:type="gramEnd"/>
      <w:r w:rsidR="00AA785E" w:rsidRPr="00AA785E">
        <w:rPr>
          <w:rFonts w:hint="cs"/>
          <w:i/>
          <w:iCs/>
          <w:sz w:val="36"/>
          <w:szCs w:val="36"/>
          <w:u w:val="single"/>
          <w:rtl/>
        </w:rPr>
        <w:t xml:space="preserve"> الوظيفي:</w:t>
      </w:r>
    </w:p>
    <w:p w:rsidR="004210ED" w:rsidRDefault="004210ED" w:rsidP="004210ED">
      <w:pPr>
        <w:bidi/>
      </w:pPr>
      <w:r>
        <w:rPr>
          <w:rFonts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327025</wp:posOffset>
            </wp:positionV>
            <wp:extent cx="3276600" cy="3105150"/>
            <wp:effectExtent l="19050" t="0" r="0" b="0"/>
            <wp:wrapSquare wrapText="bothSides"/>
            <wp:docPr id="1" name="Image 1" descr="C:\Users\Acer\Desktop\سنة ثانية تقني رياضي\التحليل الوظيفي\التحليل الوظيفي\تحليل وظيفي لغسالة\lave-linge-sec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سنة ثانية تقني رياضي\التحليل الوظيفي\التحليل الوظيفي\تحليل وظيفي لغسالة\lave-linge-secha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A785E">
        <w:rPr>
          <w:rFonts w:hint="cs"/>
          <w:sz w:val="36"/>
          <w:szCs w:val="36"/>
          <w:rtl/>
        </w:rPr>
        <w:t>إسم</w:t>
      </w:r>
      <w:proofErr w:type="spellEnd"/>
      <w:r w:rsidR="00AA785E">
        <w:rPr>
          <w:rFonts w:hint="cs"/>
          <w:sz w:val="36"/>
          <w:szCs w:val="36"/>
          <w:rtl/>
        </w:rPr>
        <w:t xml:space="preserve"> الرسم:</w:t>
      </w:r>
      <w:r>
        <w:rPr>
          <w:rFonts w:hint="cs"/>
          <w:sz w:val="36"/>
          <w:szCs w:val="36"/>
          <w:rtl/>
        </w:rPr>
        <w:t xml:space="preserve"> </w:t>
      </w:r>
      <w:r w:rsidR="00AA785E">
        <w:rPr>
          <w:rFonts w:hint="cs"/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</w:t>
      </w:r>
      <w:r w:rsidR="00AA785E">
        <w:rPr>
          <w:rFonts w:hint="cs"/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                                              </w:t>
      </w:r>
      <w:r w:rsidR="00AA785E">
        <w:rPr>
          <w:sz w:val="36"/>
          <w:szCs w:val="36"/>
        </w:rPr>
        <w:br w:type="textWrapping" w:clear="all"/>
      </w:r>
      <w:r>
        <w:rPr>
          <w:rFonts w:hint="cs"/>
          <w:rtl/>
        </w:rPr>
        <w:t xml:space="preserve">                                                                                      </w:t>
      </w:r>
      <w:proofErr w:type="spellStart"/>
      <w:r>
        <w:rPr>
          <w:rFonts w:hint="cs"/>
          <w:sz w:val="36"/>
          <w:szCs w:val="36"/>
          <w:rtl/>
        </w:rPr>
        <w:t>إسم</w:t>
      </w:r>
      <w:proofErr w:type="spellEnd"/>
      <w:r>
        <w:rPr>
          <w:rFonts w:hint="cs"/>
          <w:sz w:val="36"/>
          <w:szCs w:val="36"/>
          <w:rtl/>
        </w:rPr>
        <w:t xml:space="preserve"> الرسم: .......................</w:t>
      </w:r>
    </w:p>
    <w:p w:rsidR="004210ED" w:rsidRDefault="004210ED" w:rsidP="004210ED">
      <w:pPr>
        <w:bidi/>
        <w:rPr>
          <w:sz w:val="36"/>
          <w:szCs w:val="36"/>
          <w:rtl/>
        </w:rPr>
      </w:pPr>
      <w:r w:rsidRPr="00560355">
        <w:rPr>
          <w:rFonts w:hint="cs"/>
          <w:sz w:val="36"/>
          <w:szCs w:val="36"/>
          <w:u w:val="single"/>
          <w:rtl/>
        </w:rPr>
        <w:t>مخطط الحاجة</w:t>
      </w:r>
      <w:r>
        <w:rPr>
          <w:rFonts w:hint="cs"/>
          <w:sz w:val="36"/>
          <w:szCs w:val="36"/>
          <w:rtl/>
        </w:rPr>
        <w:t xml:space="preserve">:    </w:t>
      </w:r>
    </w:p>
    <w:p w:rsidR="0053264A" w:rsidRDefault="00560355" w:rsidP="004210ED">
      <w:pPr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4333875" cy="3867150"/>
            <wp:effectExtent l="19050" t="0" r="9525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4A" w:rsidRDefault="0053264A" w:rsidP="0053264A">
      <w:pPr>
        <w:bidi/>
        <w:rPr>
          <w:sz w:val="36"/>
          <w:szCs w:val="36"/>
        </w:rPr>
      </w:pPr>
      <w:r w:rsidRPr="0053264A">
        <w:rPr>
          <w:rFonts w:hint="cs"/>
          <w:i/>
          <w:iCs/>
          <w:sz w:val="36"/>
          <w:szCs w:val="36"/>
          <w:u w:val="single"/>
          <w:rtl/>
        </w:rPr>
        <w:t>-</w:t>
      </w:r>
      <w:proofErr w:type="gramStart"/>
      <w:r w:rsidRPr="0053264A">
        <w:rPr>
          <w:rFonts w:hint="cs"/>
          <w:i/>
          <w:iCs/>
          <w:sz w:val="36"/>
          <w:szCs w:val="36"/>
          <w:u w:val="single"/>
          <w:rtl/>
        </w:rPr>
        <w:t>الوظيفة</w:t>
      </w:r>
      <w:proofErr w:type="gramEnd"/>
      <w:r w:rsidRPr="0053264A">
        <w:rPr>
          <w:rFonts w:hint="cs"/>
          <w:i/>
          <w:iCs/>
          <w:sz w:val="36"/>
          <w:szCs w:val="36"/>
          <w:u w:val="single"/>
          <w:rtl/>
        </w:rPr>
        <w:t xml:space="preserve"> الإجمالية</w:t>
      </w:r>
      <w:r>
        <w:rPr>
          <w:rFonts w:hint="cs"/>
          <w:sz w:val="36"/>
          <w:szCs w:val="36"/>
          <w:rtl/>
        </w:rPr>
        <w:t xml:space="preserve">: </w:t>
      </w:r>
      <w:r>
        <w:rPr>
          <w:sz w:val="36"/>
          <w:szCs w:val="36"/>
        </w:rPr>
        <w:t>S.A.D.T</w:t>
      </w:r>
    </w:p>
    <w:p w:rsidR="0053264A" w:rsidRDefault="00560355" w:rsidP="0053264A">
      <w:pPr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3495675" cy="2867025"/>
            <wp:effectExtent l="19050" t="0" r="9525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4A" w:rsidRDefault="0053264A" w:rsidP="00560355">
      <w:pPr>
        <w:bidi/>
        <w:rPr>
          <w:sz w:val="36"/>
          <w:szCs w:val="36"/>
          <w:rtl/>
        </w:rPr>
      </w:pPr>
      <w:r>
        <w:rPr>
          <w:sz w:val="36"/>
          <w:szCs w:val="36"/>
        </w:rPr>
        <w:t>-</w:t>
      </w:r>
      <w:r w:rsidRPr="00560355">
        <w:rPr>
          <w:rFonts w:hint="cs"/>
          <w:sz w:val="36"/>
          <w:szCs w:val="36"/>
          <w:u w:val="single"/>
          <w:rtl/>
        </w:rPr>
        <w:t>المخطط التجميعي للو</w:t>
      </w:r>
      <w:r w:rsidR="00560355" w:rsidRPr="00560355">
        <w:rPr>
          <w:rFonts w:hint="cs"/>
          <w:sz w:val="36"/>
          <w:szCs w:val="36"/>
          <w:u w:val="single"/>
          <w:rtl/>
        </w:rPr>
        <w:t>ظائف</w:t>
      </w:r>
      <w:r w:rsidR="00560355">
        <w:rPr>
          <w:rFonts w:hint="cs"/>
          <w:sz w:val="36"/>
          <w:szCs w:val="36"/>
          <w:rtl/>
        </w:rPr>
        <w:t>:(</w:t>
      </w:r>
      <w:proofErr w:type="spellStart"/>
      <w:r w:rsidR="00560355">
        <w:rPr>
          <w:rFonts w:hint="cs"/>
          <w:sz w:val="36"/>
          <w:szCs w:val="36"/>
          <w:rtl/>
        </w:rPr>
        <w:t>الأخطبوط</w:t>
      </w:r>
      <w:proofErr w:type="spellEnd"/>
      <w:r w:rsidR="00560355">
        <w:rPr>
          <w:rFonts w:hint="cs"/>
          <w:sz w:val="36"/>
          <w:szCs w:val="36"/>
          <w:rtl/>
        </w:rPr>
        <w:t>)</w:t>
      </w:r>
    </w:p>
    <w:p w:rsidR="0053264A" w:rsidRDefault="0053264A" w:rsidP="0053264A">
      <w:pPr>
        <w:bidi/>
        <w:rPr>
          <w:sz w:val="36"/>
          <w:szCs w:val="36"/>
        </w:rPr>
      </w:pPr>
      <w:r>
        <w:rPr>
          <w:rFonts w:cs="Arial"/>
          <w:noProof/>
          <w:sz w:val="36"/>
          <w:szCs w:val="36"/>
          <w:rtl/>
          <w:lang w:eastAsia="fr-FR"/>
        </w:rPr>
        <w:drawing>
          <wp:inline distT="0" distB="0" distL="0" distR="0">
            <wp:extent cx="5415280" cy="2550315"/>
            <wp:effectExtent l="19050" t="0" r="0" b="0"/>
            <wp:docPr id="8" name="Image 7" descr="C:\Users\Acer\Desktop\سنة ثانية تقني رياضي\التحليل الوظيفي\التحليل الوظيفي\الغسالة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سنة ثانية تقني رياضي\التحليل الوظيفي\التحليل الوظيفي\الغسالة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71" cy="255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4A" w:rsidRDefault="0053264A" w:rsidP="0053264A">
      <w:pPr>
        <w:bidi/>
        <w:rPr>
          <w:sz w:val="36"/>
          <w:szCs w:val="36"/>
          <w:rtl/>
        </w:rPr>
      </w:pPr>
      <w:r w:rsidRPr="0053264A">
        <w:rPr>
          <w:rFonts w:hint="cs"/>
          <w:i/>
          <w:iCs/>
          <w:sz w:val="36"/>
          <w:szCs w:val="36"/>
          <w:u w:val="single"/>
          <w:rtl/>
        </w:rPr>
        <w:t>-تحليل القيمة</w:t>
      </w:r>
      <w:r w:rsidR="00560355">
        <w:rPr>
          <w:rFonts w:hint="cs"/>
          <w:sz w:val="36"/>
          <w:szCs w:val="36"/>
          <w:rtl/>
        </w:rPr>
        <w:t>: مثل</w:t>
      </w:r>
      <w:r>
        <w:rPr>
          <w:rFonts w:hint="cs"/>
          <w:sz w:val="36"/>
          <w:szCs w:val="36"/>
          <w:rtl/>
        </w:rPr>
        <w:t xml:space="preserve"> مخطط </w:t>
      </w:r>
      <w:proofErr w:type="spellStart"/>
      <w:r>
        <w:rPr>
          <w:rFonts w:hint="cs"/>
          <w:sz w:val="36"/>
          <w:szCs w:val="36"/>
          <w:rtl/>
        </w:rPr>
        <w:t>باريتو</w:t>
      </w:r>
      <w:proofErr w:type="spellEnd"/>
      <w:r>
        <w:rPr>
          <w:rFonts w:hint="cs"/>
          <w:sz w:val="36"/>
          <w:szCs w:val="36"/>
          <w:rtl/>
        </w:rPr>
        <w:t xml:space="preserve"> للغسالة من خلال القيام بتحليل قيمتها</w:t>
      </w:r>
      <w:r w:rsidR="00730EF2">
        <w:rPr>
          <w:rFonts w:hint="cs"/>
          <w:sz w:val="36"/>
          <w:szCs w:val="36"/>
          <w:rtl/>
        </w:rPr>
        <w:t>(إعطاء معايير تقديرية)</w:t>
      </w:r>
    </w:p>
    <w:p w:rsidR="00560355" w:rsidRDefault="0053264A" w:rsidP="0053264A">
      <w:pPr>
        <w:bidi/>
        <w:rPr>
          <w:sz w:val="36"/>
          <w:szCs w:val="36"/>
        </w:rPr>
      </w:pPr>
      <w:r>
        <w:rPr>
          <w:rFonts w:cs="Arial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686175" cy="1933575"/>
            <wp:effectExtent l="19050" t="0" r="9525" b="0"/>
            <wp:wrapSquare wrapText="bothSides"/>
            <wp:docPr id="9" name="Image 8" descr="C:\Users\Acer\Desktop\سنة ثانية تقني رياضي\التحليل الوظيفي\التحليل الوظيفي\الغسالة\constitution-lave-l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سنة ثانية تقني رياضي\التحليل الوظيفي\التحليل الوظيفي\الغسالة\constitution-lave-lin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55" w:rsidRDefault="00560355" w:rsidP="0053264A">
      <w:pPr>
        <w:bidi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185582" cy="1684335"/>
            <wp:effectExtent l="19050" t="0" r="5168" b="0"/>
            <wp:docPr id="11" name="Image 9" descr="C:\Users\Acer\Desktop\سنة ثانية تقني رياضي\التحليل الوظيفي\التحليل الوظيفي\الغسالة\lave_linge_str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سنة ثانية تقني رياضي\التحليل الوظيفي\التحليل الوظيفي\الغسالة\lave_linge_struc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05" cy="168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4A" w:rsidRPr="0053264A" w:rsidRDefault="00560355" w:rsidP="00560355">
      <w:pPr>
        <w:tabs>
          <w:tab w:val="left" w:pos="1537"/>
        </w:tabs>
        <w:bidi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br w:type="textWrapping" w:clear="all"/>
      </w:r>
    </w:p>
    <w:sectPr w:rsidR="0053264A" w:rsidRPr="0053264A" w:rsidSect="004210ED">
      <w:pgSz w:w="11906" w:h="16838"/>
      <w:pgMar w:top="284" w:right="282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785E"/>
    <w:rsid w:val="0023395B"/>
    <w:rsid w:val="002C7E4A"/>
    <w:rsid w:val="004210ED"/>
    <w:rsid w:val="0053264A"/>
    <w:rsid w:val="005573FE"/>
    <w:rsid w:val="00560355"/>
    <w:rsid w:val="00730EF2"/>
    <w:rsid w:val="0098091A"/>
    <w:rsid w:val="00AA785E"/>
    <w:rsid w:val="00C51785"/>
    <w:rsid w:val="00C7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8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2020-11-23T05:44:00Z</dcterms:created>
  <dcterms:modified xsi:type="dcterms:W3CDTF">2020-11-23T06:34:00Z</dcterms:modified>
</cp:coreProperties>
</file>