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15" w:rsidRPr="005210C8" w:rsidRDefault="00E9518B" w:rsidP="00685315">
      <w:pPr>
        <w:ind w:right="27"/>
        <w:jc w:val="center"/>
        <w:rPr>
          <w:rFonts w:ascii="Aardvark Cafe" w:hAnsi="Aardvark Cafe" w:cs="Andalus"/>
          <w:b/>
          <w:sz w:val="96"/>
          <w:szCs w:val="24"/>
        </w:rPr>
      </w:pPr>
      <w:r w:rsidRPr="00685315">
        <w:rPr>
          <w:rFonts w:ascii="Aardvark Cafe" w:hAnsi="Aardvark Cafe" w:cs="Andalus"/>
          <w:b/>
          <w:sz w:val="96"/>
          <w:szCs w:val="24"/>
        </w:rPr>
        <w:t xml:space="preserve">Demande de reconnaissance et de budget </w:t>
      </w:r>
    </w:p>
    <w:p w:rsidR="00E9518B" w:rsidRPr="00E95899" w:rsidRDefault="00E9518B" w:rsidP="00E95899">
      <w:pPr>
        <w:pStyle w:val="Sansinterligne"/>
      </w:pPr>
    </w:p>
    <w:p w:rsidR="00E9518B" w:rsidRPr="005210C8" w:rsidRDefault="00702653" w:rsidP="00F2125D">
      <w:pPr>
        <w:jc w:val="right"/>
        <w:rPr>
          <w:rFonts w:ascii="Adobe Kaiti Std R" w:eastAsia="Adobe Kaiti Std R" w:hAnsi="Adobe Kaiti Std R" w:cs="Cordia New"/>
          <w:b/>
          <w:sz w:val="32"/>
          <w:szCs w:val="24"/>
        </w:rPr>
      </w:pPr>
      <w:r>
        <w:rPr>
          <w:rFonts w:ascii="Adobe Kaiti Std R" w:eastAsia="Adobe Kaiti Std R" w:hAnsi="Adobe Kaiti Std R" w:cs="Cordia New"/>
          <w:b/>
          <w:sz w:val="32"/>
          <w:szCs w:val="24"/>
        </w:rPr>
        <w:t>2020</w:t>
      </w:r>
      <w:r w:rsidR="00AF7D40">
        <w:rPr>
          <w:rFonts w:ascii="Adobe Kaiti Std R" w:eastAsia="Adobe Kaiti Std R" w:hAnsi="Adobe Kaiti Std R" w:cs="Cordia New"/>
          <w:b/>
          <w:sz w:val="32"/>
          <w:szCs w:val="24"/>
        </w:rPr>
        <w:t>-20</w:t>
      </w:r>
      <w:r>
        <w:rPr>
          <w:rFonts w:ascii="Adobe Kaiti Std R" w:eastAsia="Adobe Kaiti Std R" w:hAnsi="Adobe Kaiti Std R" w:cs="Cordia New"/>
          <w:b/>
          <w:sz w:val="32"/>
          <w:szCs w:val="24"/>
        </w:rPr>
        <w:t>21</w:t>
      </w:r>
    </w:p>
    <w:p w:rsidR="00E9518B" w:rsidRPr="00F2125D" w:rsidRDefault="00E9518B" w:rsidP="00E95899">
      <w:pPr>
        <w:pStyle w:val="Sansinterligne"/>
        <w:rPr>
          <w:rFonts w:ascii="Cordia New" w:hAnsi="Cordia New" w:cs="Cordia New"/>
        </w:rPr>
      </w:pPr>
    </w:p>
    <w:p w:rsidR="003E1D05" w:rsidRDefault="00E9518B" w:rsidP="00E9518B">
      <w:pPr>
        <w:jc w:val="center"/>
        <w:rPr>
          <w:rFonts w:ascii="Cordia New" w:hAnsi="Cordia New" w:cs="Cordia New"/>
          <w:b/>
          <w:sz w:val="32"/>
          <w:szCs w:val="24"/>
        </w:rPr>
      </w:pPr>
      <w:r w:rsidRPr="00F2125D">
        <w:rPr>
          <w:rFonts w:ascii="Cordia New" w:hAnsi="Cordia New" w:cs="Cordia New"/>
          <w:b/>
          <w:sz w:val="32"/>
          <w:szCs w:val="24"/>
        </w:rPr>
        <w:t>Afin de faciliter l’analyse de votre demande par le comité budget de l’association étudiante du cégep de Saint-Laurent (AECSL), il est primordial de répondre à toutes les questions de façon claire, précise et complète. Veuillez remettre un seul formulaire dûment</w:t>
      </w:r>
      <w:r w:rsidR="003E1D05">
        <w:rPr>
          <w:rFonts w:ascii="Cordia New" w:hAnsi="Cordia New" w:cs="Cordia New"/>
          <w:b/>
          <w:sz w:val="32"/>
          <w:szCs w:val="24"/>
        </w:rPr>
        <w:t xml:space="preserve"> complété au plus tard le </w:t>
      </w:r>
    </w:p>
    <w:p w:rsidR="00E9518B" w:rsidRPr="00F2125D" w:rsidRDefault="00F62544" w:rsidP="00E9518B">
      <w:pPr>
        <w:jc w:val="center"/>
        <w:rPr>
          <w:rFonts w:ascii="Cordia New" w:hAnsi="Cordia New" w:cs="Cordia New"/>
          <w:b/>
          <w:sz w:val="32"/>
          <w:szCs w:val="24"/>
        </w:rPr>
      </w:pPr>
      <w:r w:rsidRPr="008A1F75">
        <w:rPr>
          <w:rFonts w:ascii="Cordia New" w:hAnsi="Cordia New" w:cs="Cordia New"/>
          <w:b/>
          <w:sz w:val="32"/>
          <w:szCs w:val="24"/>
          <w:u w:val="single"/>
        </w:rPr>
        <w:t>9 sept @ 12</w:t>
      </w:r>
      <w:r w:rsidR="003E1D05" w:rsidRPr="008A1F75">
        <w:rPr>
          <w:rFonts w:ascii="Cordia New" w:hAnsi="Cordia New" w:cs="Cordia New"/>
          <w:b/>
          <w:sz w:val="32"/>
          <w:szCs w:val="24"/>
          <w:u w:val="single"/>
        </w:rPr>
        <w:t>h</w:t>
      </w:r>
      <w:r w:rsidR="00E9518B" w:rsidRPr="00F2125D">
        <w:rPr>
          <w:rFonts w:ascii="Cordia New" w:hAnsi="Cordia New" w:cs="Cordia New"/>
          <w:b/>
          <w:sz w:val="32"/>
          <w:szCs w:val="24"/>
        </w:rPr>
        <w:t xml:space="preserve"> au SIAM (local A-44). </w:t>
      </w:r>
    </w:p>
    <w:p w:rsidR="00E9518B" w:rsidRPr="00F2125D" w:rsidRDefault="00E9518B" w:rsidP="00E9518B">
      <w:pPr>
        <w:jc w:val="both"/>
        <w:rPr>
          <w:rFonts w:ascii="Andalus" w:hAnsi="Andalus" w:cs="Andalus"/>
          <w:sz w:val="24"/>
          <w:szCs w:val="24"/>
        </w:rPr>
      </w:pPr>
    </w:p>
    <w:p w:rsidR="00E9518B" w:rsidRPr="000146D1" w:rsidRDefault="00E9518B" w:rsidP="00E9518B">
      <w:pPr>
        <w:rPr>
          <w:rFonts w:ascii="Cordia New" w:hAnsi="Cordia New" w:cs="Cordia New"/>
          <w:sz w:val="28"/>
          <w:szCs w:val="24"/>
        </w:rPr>
      </w:pPr>
      <w:r w:rsidRPr="000146D1">
        <w:rPr>
          <w:rFonts w:ascii="Cordia New" w:hAnsi="Cordia New" w:cs="Cordia New"/>
          <w:sz w:val="28"/>
          <w:szCs w:val="24"/>
        </w:rPr>
        <w:t>NOM DU MORS</w:t>
      </w:r>
      <w:r w:rsidR="000146D1" w:rsidRPr="000146D1">
        <w:rPr>
          <w:rFonts w:ascii="Cordia New" w:hAnsi="Cordia New" w:cs="Cordia New"/>
          <w:sz w:val="28"/>
          <w:szCs w:val="24"/>
        </w:rPr>
        <w:t> :</w:t>
      </w:r>
    </w:p>
    <w:p w:rsidR="00E9518B" w:rsidRPr="000146D1" w:rsidRDefault="00E9518B" w:rsidP="00E9518B">
      <w:pPr>
        <w:rPr>
          <w:rFonts w:ascii="Cordia New" w:hAnsi="Cordia New" w:cs="Cordia New"/>
          <w:sz w:val="24"/>
          <w:szCs w:val="24"/>
        </w:rPr>
      </w:pPr>
      <w:r w:rsidRPr="000146D1">
        <w:rPr>
          <w:rFonts w:ascii="Cordia New" w:hAnsi="Cordia New" w:cs="Cordia New"/>
          <w:sz w:val="24"/>
          <w:szCs w:val="24"/>
          <w:u w:val="single"/>
        </w:rPr>
        <w:t>__________________________________________________________________________________________</w:t>
      </w:r>
      <w:r w:rsidR="000146D1">
        <w:rPr>
          <w:rFonts w:ascii="Cordia New" w:hAnsi="Cordia New" w:cs="Cordia New"/>
          <w:sz w:val="24"/>
          <w:szCs w:val="24"/>
          <w:u w:val="single"/>
        </w:rPr>
        <w:t>_______________________________________________</w:t>
      </w:r>
    </w:p>
    <w:p w:rsidR="00E9518B" w:rsidRPr="000146D1" w:rsidRDefault="00E9518B" w:rsidP="00E9518B">
      <w:pPr>
        <w:jc w:val="both"/>
        <w:rPr>
          <w:sz w:val="24"/>
          <w:szCs w:val="24"/>
        </w:rPr>
      </w:pPr>
    </w:p>
    <w:p w:rsidR="00E9518B" w:rsidRDefault="00E9518B" w:rsidP="001F33FC">
      <w:pPr>
        <w:jc w:val="both"/>
        <w:rPr>
          <w:rFonts w:ascii="Cordia New" w:hAnsi="Cordia New" w:cs="Cordia New"/>
          <w:sz w:val="28"/>
          <w:szCs w:val="24"/>
        </w:rPr>
      </w:pPr>
      <w:r w:rsidRPr="000146D1">
        <w:rPr>
          <w:rFonts w:ascii="Cordia New" w:hAnsi="Cordia New" w:cs="Cordia New"/>
          <w:sz w:val="28"/>
          <w:szCs w:val="24"/>
        </w:rPr>
        <w:t xml:space="preserve">QUELS SONT VOS OBJECTIFS? </w:t>
      </w:r>
    </w:p>
    <w:p w:rsidR="001F33FC" w:rsidRDefault="001F33FC" w:rsidP="001F33FC">
      <w:pPr>
        <w:jc w:val="both"/>
        <w:rPr>
          <w:rFonts w:ascii="Cordia New" w:hAnsi="Cordia New" w:cs="Cordia New"/>
          <w:sz w:val="28"/>
          <w:szCs w:val="24"/>
        </w:rPr>
      </w:pPr>
      <w:r>
        <w:rPr>
          <w:rFonts w:ascii="Cordia New" w:hAnsi="Cordia New" w:cs="Cordia New"/>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rdia New" w:hAnsi="Cordia New" w:cs="Cordia New"/>
          <w:sz w:val="28"/>
          <w:szCs w:val="24"/>
        </w:rPr>
        <w:lastRenderedPageBreak/>
        <w:t>______________________________________________________________________________________</w:t>
      </w:r>
    </w:p>
    <w:p w:rsidR="001F33FC" w:rsidRDefault="001F33FC" w:rsidP="001F33FC">
      <w:pPr>
        <w:jc w:val="both"/>
        <w:rPr>
          <w:rFonts w:ascii="Cordia New" w:hAnsi="Cordia New" w:cs="Cordia New"/>
          <w:sz w:val="28"/>
          <w:szCs w:val="24"/>
        </w:rPr>
      </w:pPr>
    </w:p>
    <w:p w:rsidR="00E9518B" w:rsidRPr="000146D1" w:rsidRDefault="00E9518B" w:rsidP="00E9518B">
      <w:pPr>
        <w:jc w:val="both"/>
        <w:rPr>
          <w:rFonts w:ascii="Cordia New" w:hAnsi="Cordia New" w:cs="Cordia New"/>
          <w:sz w:val="28"/>
        </w:rPr>
      </w:pPr>
      <w:r w:rsidRPr="000146D1">
        <w:rPr>
          <w:rFonts w:ascii="Cordia New" w:hAnsi="Cordia New" w:cs="Cordia New"/>
          <w:sz w:val="28"/>
        </w:rPr>
        <w:t>POURQUOI CE M.O.R.S. DEVRAIT-IL ÊTRE RECONNU PAR L’AECSL ?</w:t>
      </w:r>
    </w:p>
    <w:p w:rsidR="00E9518B" w:rsidRPr="000146D1" w:rsidRDefault="00E9518B" w:rsidP="000146D1">
      <w:pPr>
        <w:spacing w:line="360" w:lineRule="auto"/>
        <w:rPr>
          <w:rFonts w:ascii="Cordia New" w:hAnsi="Cordia New" w:cs="Cordia New"/>
          <w:sz w:val="24"/>
          <w:szCs w:val="24"/>
          <w:u w:val="single"/>
        </w:rPr>
      </w:pPr>
      <w:r w:rsidRPr="000146D1">
        <w:rPr>
          <w:rFonts w:ascii="Cordia New" w:hAnsi="Cordia New" w:cs="Cordia New"/>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46D1">
        <w:rPr>
          <w:rFonts w:ascii="Cordia New" w:hAnsi="Cordia New" w:cs="Cordia New"/>
          <w:sz w:val="24"/>
          <w:szCs w:val="24"/>
          <w:u w:val="single"/>
        </w:rPr>
        <w:t>__________________________________________________________________________________________________</w:t>
      </w:r>
    </w:p>
    <w:p w:rsidR="00E9518B" w:rsidRPr="00574892" w:rsidRDefault="00E9518B" w:rsidP="004D0305">
      <w:pPr>
        <w:pStyle w:val="Sansinterligne"/>
      </w:pPr>
    </w:p>
    <w:p w:rsidR="00E9518B" w:rsidRPr="000146D1" w:rsidRDefault="00E9518B" w:rsidP="00E9518B">
      <w:pPr>
        <w:jc w:val="both"/>
        <w:rPr>
          <w:rFonts w:ascii="Cordia New" w:hAnsi="Cordia New" w:cs="Cordia New"/>
          <w:sz w:val="20"/>
        </w:rPr>
      </w:pPr>
      <w:r w:rsidRPr="000146D1">
        <w:rPr>
          <w:rFonts w:ascii="Cordia New" w:hAnsi="Cordia New" w:cs="Cordia New"/>
          <w:sz w:val="28"/>
        </w:rPr>
        <w:t xml:space="preserve">QUELS SONT LES PROJETS PRÉVUS, DATES ET LIEU DE RÉALISATION ? </w:t>
      </w:r>
    </w:p>
    <w:p w:rsidR="00E9518B" w:rsidRPr="00E9518B" w:rsidRDefault="00E9518B" w:rsidP="004D0305">
      <w:pPr>
        <w:pStyle w:val="Sansinterligne"/>
      </w:pPr>
    </w:p>
    <w:p w:rsidR="00E9518B" w:rsidRPr="00E95899" w:rsidRDefault="00E9518B" w:rsidP="00E9518B">
      <w:pPr>
        <w:spacing w:line="360" w:lineRule="auto"/>
        <w:jc w:val="both"/>
        <w:rPr>
          <w:rFonts w:ascii="Cordia New" w:hAnsi="Cordia New" w:cs="Cordia New"/>
          <w:sz w:val="28"/>
          <w:szCs w:val="24"/>
        </w:rPr>
      </w:pPr>
      <w:r w:rsidRPr="00E95899">
        <w:rPr>
          <w:rFonts w:ascii="Cordia New" w:hAnsi="Cordia New" w:cs="Cordia New"/>
          <w:sz w:val="28"/>
          <w:szCs w:val="24"/>
        </w:rPr>
        <w:t>PROJET_________________________________________________________DATE__________LIEU___</w:t>
      </w:r>
      <w:r w:rsidR="000146D1" w:rsidRPr="00E95899">
        <w:rPr>
          <w:rFonts w:ascii="Cordia New" w:hAnsi="Cordia New" w:cs="Cordia New"/>
          <w:sz w:val="28"/>
          <w:szCs w:val="24"/>
        </w:rPr>
        <w:t>______</w:t>
      </w:r>
      <w:r w:rsidR="00E95899">
        <w:rPr>
          <w:rFonts w:ascii="Cordia New" w:hAnsi="Cordia New" w:cs="Cordia New"/>
          <w:sz w:val="28"/>
          <w:szCs w:val="24"/>
        </w:rPr>
        <w:t>__________________</w:t>
      </w:r>
    </w:p>
    <w:p w:rsidR="00E9518B" w:rsidRPr="000146D1" w:rsidRDefault="00E9518B" w:rsidP="000146D1">
      <w:pPr>
        <w:spacing w:line="360" w:lineRule="auto"/>
        <w:jc w:val="both"/>
        <w:rPr>
          <w:rFonts w:ascii="Cordia New" w:hAnsi="Cordia New" w:cs="Cordia New"/>
          <w:szCs w:val="24"/>
          <w:u w:val="single"/>
        </w:rPr>
      </w:pPr>
      <w:r w:rsidRPr="000146D1">
        <w:rPr>
          <w:rFonts w:ascii="Cordia New" w:hAnsi="Cordia New" w:cs="Cordia New"/>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46D1" w:rsidRPr="000146D1">
        <w:rPr>
          <w:rFonts w:ascii="Cordia New" w:hAnsi="Cordia New" w:cs="Cordia New"/>
          <w:szCs w:val="24"/>
          <w:u w:val="single"/>
        </w:rPr>
        <w:t>________________________________________________________________________________________________</w:t>
      </w:r>
      <w:r w:rsidR="000146D1">
        <w:rPr>
          <w:rFonts w:ascii="Cordia New" w:hAnsi="Cordia New" w:cs="Cordia New"/>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E9518B">
      <w:pPr>
        <w:jc w:val="both"/>
        <w:rPr>
          <w:sz w:val="24"/>
          <w:szCs w:val="24"/>
        </w:rPr>
      </w:pPr>
    </w:p>
    <w:p w:rsidR="004D0305" w:rsidRDefault="00E9518B" w:rsidP="005210C8">
      <w:pPr>
        <w:rPr>
          <w:rFonts w:ascii="Cordia New" w:hAnsi="Cordia New" w:cs="Cordia New"/>
          <w:sz w:val="24"/>
          <w:szCs w:val="24"/>
          <w:u w:val="single"/>
        </w:rPr>
      </w:pPr>
      <w:r w:rsidRPr="000146D1">
        <w:rPr>
          <w:rFonts w:ascii="Cordia New" w:hAnsi="Cordia New" w:cs="Cordia New"/>
          <w:sz w:val="28"/>
        </w:rPr>
        <w:lastRenderedPageBreak/>
        <w:t>AVEZ-VOUS UNE POPULATION CIBLE ? SI OUI, LAQUELLE ?</w:t>
      </w:r>
      <w:r w:rsidR="005210C8" w:rsidRPr="005210C8">
        <w:rPr>
          <w:rFonts w:ascii="Cordia New" w:hAnsi="Cordia New" w:cs="Cordia New"/>
          <w:sz w:val="28"/>
          <w:szCs w:val="24"/>
          <w:u w:val="single"/>
        </w:rPr>
        <w:t xml:space="preserve"> </w:t>
      </w:r>
      <w:r w:rsidR="005210C8">
        <w:rPr>
          <w:rFonts w:ascii="Cordia New" w:hAnsi="Cordia New" w:cs="Cordia New"/>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10C8" w:rsidRPr="005210C8" w:rsidRDefault="005210C8" w:rsidP="005210C8">
      <w:pPr>
        <w:rPr>
          <w:rFonts w:ascii="Cordia New" w:hAnsi="Cordia New" w:cs="Cordia New"/>
          <w:sz w:val="24"/>
          <w:szCs w:val="24"/>
          <w:u w:val="single"/>
        </w:rPr>
      </w:pPr>
    </w:p>
    <w:p w:rsidR="00E9518B" w:rsidRPr="00E9518B" w:rsidRDefault="00E9518B" w:rsidP="000146D1">
      <w:pPr>
        <w:rPr>
          <w:rFonts w:ascii="Kalinga" w:hAnsi="Kalinga" w:cs="Kalinga"/>
          <w:szCs w:val="24"/>
          <w:u w:val="single"/>
        </w:rPr>
      </w:pPr>
      <w:r w:rsidRPr="000146D1">
        <w:rPr>
          <w:rFonts w:ascii="Cordia New" w:hAnsi="Cordia New" w:cs="Cordia New"/>
          <w:sz w:val="28"/>
          <w:szCs w:val="24"/>
        </w:rPr>
        <w:t>CO</w:t>
      </w:r>
      <w:r w:rsidR="005210C8">
        <w:rPr>
          <w:rFonts w:ascii="Cordia New" w:hAnsi="Cordia New" w:cs="Cordia New"/>
          <w:sz w:val="28"/>
          <w:szCs w:val="24"/>
        </w:rPr>
        <w:t>MBIEN DE MEMBRES RÉGULIERS ACTIF-VE-</w:t>
      </w:r>
      <w:r w:rsidRPr="000146D1">
        <w:rPr>
          <w:rFonts w:ascii="Cordia New" w:hAnsi="Cordia New" w:cs="Cordia New"/>
          <w:sz w:val="28"/>
          <w:szCs w:val="24"/>
        </w:rPr>
        <w:t>S PRÉVOYEZ-VOUS AVOIR ?</w:t>
      </w:r>
      <w:r w:rsidRPr="000146D1">
        <w:rPr>
          <w:rFonts w:ascii="Kalinga" w:hAnsi="Kalinga" w:cs="Kalinga"/>
          <w:sz w:val="28"/>
          <w:szCs w:val="24"/>
        </w:rPr>
        <w:t xml:space="preserve"> </w:t>
      </w:r>
      <w:r w:rsidRPr="000146D1">
        <w:rPr>
          <w:rFonts w:ascii="Cordia New" w:hAnsi="Cordia New" w:cs="Cordia New"/>
          <w:szCs w:val="24"/>
          <w:u w:val="single"/>
        </w:rPr>
        <w:t>_______________________________________________________________________________________________</w:t>
      </w:r>
      <w:r w:rsidR="000146D1">
        <w:rPr>
          <w:rFonts w:ascii="Cordia New" w:hAnsi="Cordia New" w:cs="Cordia New"/>
          <w:szCs w:val="24"/>
          <w:u w:val="single"/>
        </w:rPr>
        <w:t>______________________________________________________</w:t>
      </w:r>
    </w:p>
    <w:p w:rsidR="00E9518B" w:rsidRDefault="00E9518B" w:rsidP="004D0305">
      <w:pPr>
        <w:pStyle w:val="Sansinterligne"/>
      </w:pPr>
    </w:p>
    <w:p w:rsidR="004D0305" w:rsidRPr="004D0305" w:rsidRDefault="004D0305" w:rsidP="004D0305">
      <w:pPr>
        <w:jc w:val="both"/>
        <w:rPr>
          <w:rFonts w:ascii="Cordia New" w:hAnsi="Cordia New" w:cs="Cordia New"/>
          <w:sz w:val="28"/>
          <w:szCs w:val="24"/>
        </w:rPr>
      </w:pPr>
      <w:r w:rsidRPr="004D0305">
        <w:rPr>
          <w:rFonts w:ascii="Cordia New" w:hAnsi="Cordia New" w:cs="Cordia New"/>
          <w:sz w:val="28"/>
          <w:szCs w:val="24"/>
        </w:rPr>
        <w:t>AVEZ-VOUS BESOIN D’UN LOCAL ? SI OUI, JUSTIFIEZ.</w:t>
      </w:r>
    </w:p>
    <w:p w:rsidR="004D0305" w:rsidRPr="004D0305" w:rsidRDefault="004D0305" w:rsidP="004D0305">
      <w:pPr>
        <w:jc w:val="both"/>
        <w:rPr>
          <w:rFonts w:ascii="Cordia New" w:hAnsi="Cordia New" w:cs="Cordia New"/>
          <w:sz w:val="28"/>
          <w:szCs w:val="24"/>
        </w:rPr>
      </w:pPr>
      <w:r w:rsidRPr="004D0305">
        <w:rPr>
          <w:rFonts w:ascii="Cordia New" w:hAnsi="Cordia New" w:cs="Cordia New"/>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305" w:rsidRPr="004D0305" w:rsidRDefault="004D0305" w:rsidP="004D0305">
      <w:pPr>
        <w:pStyle w:val="Sansinterligne"/>
      </w:pPr>
    </w:p>
    <w:p w:rsidR="004D0305" w:rsidRDefault="004D0305" w:rsidP="004D0305">
      <w:pPr>
        <w:jc w:val="both"/>
        <w:rPr>
          <w:rFonts w:ascii="Cordia New" w:hAnsi="Cordia New" w:cs="Cordia New"/>
          <w:sz w:val="28"/>
          <w:szCs w:val="24"/>
        </w:rPr>
      </w:pPr>
      <w:r w:rsidRPr="004D0305">
        <w:rPr>
          <w:rFonts w:ascii="Cordia New" w:hAnsi="Cordia New" w:cs="Cordia New"/>
          <w:sz w:val="28"/>
          <w:szCs w:val="24"/>
        </w:rPr>
        <w:t>SERIEZ-VOUS PRÊT-E-S À PARTAGER CE LOCAL AVEC UN AUTRE M.O.R.S. ? SI OUI, LEQ</w:t>
      </w:r>
      <w:r w:rsidR="005210C8">
        <w:rPr>
          <w:rFonts w:ascii="Cordia New" w:hAnsi="Cordia New" w:cs="Cordia New"/>
          <w:sz w:val="28"/>
          <w:szCs w:val="24"/>
        </w:rPr>
        <w:t>UEL. SI NON, POURQUOI?</w:t>
      </w:r>
    </w:p>
    <w:p w:rsidR="005210C8" w:rsidRPr="004D0305" w:rsidRDefault="005210C8" w:rsidP="004D0305">
      <w:pPr>
        <w:jc w:val="both"/>
        <w:rPr>
          <w:rFonts w:ascii="Cordia New" w:hAnsi="Cordia New" w:cs="Cordia New"/>
          <w:sz w:val="28"/>
          <w:szCs w:val="24"/>
        </w:rPr>
      </w:pPr>
      <w:r>
        <w:rPr>
          <w:rFonts w:ascii="Cordia New" w:hAnsi="Cordia New" w:cs="Cordia New"/>
          <w:sz w:val="28"/>
          <w:szCs w:val="24"/>
        </w:rPr>
        <w:t>_____________________________________________________________________________________________________________________</w:t>
      </w:r>
    </w:p>
    <w:p w:rsidR="00E95899" w:rsidRDefault="004D0305" w:rsidP="00E9518B">
      <w:pPr>
        <w:jc w:val="both"/>
        <w:rPr>
          <w:rFonts w:ascii="Cordia New" w:hAnsi="Cordia New" w:cs="Cordia New"/>
          <w:sz w:val="28"/>
          <w:szCs w:val="24"/>
          <w:u w:val="single"/>
        </w:rPr>
      </w:pPr>
      <w:r>
        <w:rPr>
          <w:rFonts w:ascii="Cordia New" w:hAnsi="Cordia New" w:cs="Cordia New"/>
          <w:sz w:val="28"/>
          <w:szCs w:val="24"/>
          <w:u w:val="single"/>
        </w:rPr>
        <w:t>___________________________________________________________________________________________________________________</w:t>
      </w:r>
      <w:r w:rsidR="005210C8">
        <w:rPr>
          <w:rFonts w:ascii="Cordia New" w:hAnsi="Cordia New" w:cs="Cordia New"/>
          <w:sz w:val="28"/>
          <w:szCs w:val="24"/>
          <w:u w:val="single"/>
        </w:rPr>
        <w:t>__</w:t>
      </w:r>
    </w:p>
    <w:p w:rsidR="001F33FC" w:rsidRDefault="001F33FC" w:rsidP="00E9518B">
      <w:pPr>
        <w:jc w:val="both"/>
        <w:rPr>
          <w:sz w:val="28"/>
          <w:szCs w:val="24"/>
        </w:rPr>
      </w:pPr>
    </w:p>
    <w:p w:rsidR="001F33FC" w:rsidRDefault="001F33FC" w:rsidP="00E9518B">
      <w:pPr>
        <w:jc w:val="both"/>
        <w:rPr>
          <w:sz w:val="28"/>
          <w:szCs w:val="24"/>
        </w:rPr>
      </w:pPr>
    </w:p>
    <w:p w:rsidR="001F33FC" w:rsidRPr="00E95899" w:rsidRDefault="001F33FC" w:rsidP="00E9518B">
      <w:pPr>
        <w:jc w:val="both"/>
        <w:rPr>
          <w:sz w:val="28"/>
          <w:szCs w:val="24"/>
        </w:rPr>
      </w:pPr>
    </w:p>
    <w:p w:rsidR="008A1F75" w:rsidRDefault="008A1F75" w:rsidP="00E95899">
      <w:pPr>
        <w:jc w:val="center"/>
        <w:rPr>
          <w:rFonts w:ascii="Cordia New" w:hAnsi="Cordia New" w:cs="Cordia New"/>
          <w:b/>
          <w:sz w:val="36"/>
          <w:szCs w:val="24"/>
          <w:u w:val="single"/>
        </w:rPr>
      </w:pPr>
    </w:p>
    <w:p w:rsidR="008A1F75" w:rsidRDefault="008A1F75" w:rsidP="00E95899">
      <w:pPr>
        <w:jc w:val="center"/>
        <w:rPr>
          <w:rFonts w:ascii="Cordia New" w:hAnsi="Cordia New" w:cs="Cordia New"/>
          <w:b/>
          <w:sz w:val="36"/>
          <w:szCs w:val="24"/>
          <w:u w:val="single"/>
        </w:rPr>
      </w:pPr>
    </w:p>
    <w:p w:rsidR="00E95899" w:rsidRPr="00E95899" w:rsidRDefault="00E9518B" w:rsidP="00E95899">
      <w:pPr>
        <w:jc w:val="center"/>
        <w:rPr>
          <w:rFonts w:ascii="Cordia New" w:hAnsi="Cordia New" w:cs="Cordia New"/>
          <w:b/>
          <w:sz w:val="36"/>
          <w:szCs w:val="24"/>
          <w:u w:val="single"/>
        </w:rPr>
      </w:pPr>
      <w:r w:rsidRPr="00E95899">
        <w:rPr>
          <w:rFonts w:ascii="Cordia New" w:hAnsi="Cordia New" w:cs="Cordia New"/>
          <w:b/>
          <w:sz w:val="36"/>
          <w:szCs w:val="24"/>
          <w:u w:val="single"/>
        </w:rPr>
        <w:lastRenderedPageBreak/>
        <w:t xml:space="preserve">STRUCTURE INTERNE </w:t>
      </w:r>
      <w:r w:rsidR="000146D1" w:rsidRPr="00E95899">
        <w:rPr>
          <w:rFonts w:ascii="Cordia New" w:hAnsi="Cordia New" w:cs="Cordia New"/>
          <w:b/>
          <w:sz w:val="36"/>
          <w:szCs w:val="24"/>
          <w:u w:val="single"/>
        </w:rPr>
        <w:t>(responsables du M.O.R.S.)</w:t>
      </w:r>
    </w:p>
    <w:p w:rsidR="00E95899" w:rsidRDefault="00E95899" w:rsidP="00E95899"/>
    <w:p w:rsidR="00E95899" w:rsidRPr="000146D1" w:rsidRDefault="00003EB3" w:rsidP="00E95899">
      <w:r>
        <w:rPr>
          <w:rFonts w:ascii="Cordia New" w:hAnsi="Cordia New" w:cs="Cordia New"/>
          <w:b/>
          <w:noProof/>
          <w:sz w:val="32"/>
          <w:szCs w:val="24"/>
          <w:u w:val="single"/>
          <w:lang w:eastAsia="fr-CA"/>
        </w:rPr>
        <mc:AlternateContent>
          <mc:Choice Requires="wps">
            <w:drawing>
              <wp:anchor distT="0" distB="0" distL="114300" distR="114300" simplePos="0" relativeHeight="251660288" behindDoc="0" locked="0" layoutInCell="1" allowOverlap="1">
                <wp:simplePos x="0" y="0"/>
                <wp:positionH relativeFrom="column">
                  <wp:posOffset>990600</wp:posOffset>
                </wp:positionH>
                <wp:positionV relativeFrom="paragraph">
                  <wp:posOffset>76200</wp:posOffset>
                </wp:positionV>
                <wp:extent cx="4864100" cy="2195830"/>
                <wp:effectExtent l="9525" t="9525"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195830"/>
                        </a:xfrm>
                        <a:prstGeom prst="rect">
                          <a:avLst/>
                        </a:prstGeom>
                        <a:solidFill>
                          <a:srgbClr val="FFFFFF"/>
                        </a:solidFill>
                        <a:ln w="9525">
                          <a:solidFill>
                            <a:srgbClr val="000000"/>
                          </a:solidFill>
                          <a:miter lim="800000"/>
                          <a:headEnd/>
                          <a:tailEnd/>
                        </a:ln>
                      </wps:spPr>
                      <wps:txbx>
                        <w:txbxContent>
                          <w:p w:rsidR="00E95899" w:rsidRPr="00E95899" w:rsidRDefault="00E95899" w:rsidP="00E95899">
                            <w:pPr>
                              <w:jc w:val="center"/>
                              <w:rPr>
                                <w:rFonts w:ascii="Cordia New" w:hAnsi="Cordia New" w:cs="Cordia New"/>
                                <w:b/>
                                <w:sz w:val="24"/>
                                <w:u w:val="single"/>
                              </w:rPr>
                            </w:pPr>
                            <w:r w:rsidRPr="00E95899">
                              <w:rPr>
                                <w:rFonts w:ascii="Cordia New" w:hAnsi="Cordia New" w:cs="Cordia New"/>
                                <w:b/>
                                <w:sz w:val="24"/>
                                <w:u w:val="single"/>
                              </w:rPr>
                              <w:t>À PROPOS DE LA STRUCTURE INTERNE…</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 xml:space="preserve">A) </w:t>
                            </w:r>
                            <w:r>
                              <w:rPr>
                                <w:rFonts w:ascii="Cordia New" w:hAnsi="Cordia New" w:cs="Cordia New"/>
                                <w:sz w:val="24"/>
                                <w:u w:val="single"/>
                              </w:rPr>
                              <w:t>Responsables</w:t>
                            </w:r>
                            <w:r w:rsidRPr="00E95899">
                              <w:rPr>
                                <w:rFonts w:ascii="Cordia New" w:hAnsi="Cordia New" w:cs="Cordia New"/>
                                <w:sz w:val="24"/>
                                <w:u w:val="single"/>
                              </w:rPr>
                              <w:t xml:space="preserve"> des clés</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Possèdent les clés permanentes pour l’année</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xml:space="preserve">- Créent un horaire d’ouverture du local </w:t>
                            </w:r>
                            <w:r>
                              <w:rPr>
                                <w:rFonts w:ascii="Cordia New" w:hAnsi="Cordia New" w:cs="Cordia New"/>
                                <w:sz w:val="24"/>
                              </w:rPr>
                              <w:t>(à chaque session)</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 xml:space="preserve">B) </w:t>
                            </w:r>
                            <w:proofErr w:type="spellStart"/>
                            <w:r w:rsidRPr="00E95899">
                              <w:rPr>
                                <w:rFonts w:ascii="Cordia New" w:hAnsi="Cordia New" w:cs="Cordia New"/>
                                <w:sz w:val="24"/>
                                <w:u w:val="single"/>
                              </w:rPr>
                              <w:t>Représentant.e.s</w:t>
                            </w:r>
                            <w:proofErr w:type="spellEnd"/>
                            <w:r w:rsidRPr="00E95899">
                              <w:rPr>
                                <w:rFonts w:ascii="Cordia New" w:hAnsi="Cordia New" w:cs="Cordia New"/>
                                <w:sz w:val="24"/>
                                <w:u w:val="single"/>
                              </w:rPr>
                              <w:t xml:space="preserve"> à la Table de Concertation</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Se présentent à toutes les Tables de Concertation (3 ou 4 fois par session)</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Établissent la communication entre les membres de leur M.O.R.S. et la Table de Concertation</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C) Responsables du budget</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Écrivent la prévision budgétaire de l’année à venir</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0"/>
                              </w:rPr>
                              <w:t xml:space="preserve">- </w:t>
                            </w:r>
                            <w:r w:rsidRPr="00E95899">
                              <w:rPr>
                                <w:rFonts w:ascii="Cordia New" w:hAnsi="Cordia New" w:cs="Cordia New"/>
                                <w:sz w:val="24"/>
                              </w:rPr>
                              <w:t xml:space="preserve">S’occupent des réquisitions et du remboursement des factures </w:t>
                            </w:r>
                          </w:p>
                          <w:p w:rsidR="00E95899" w:rsidRPr="00E95899" w:rsidRDefault="00E9589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6pt;width:383pt;height:1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">
                <v:textbox>
                  <w:txbxContent>
                    <w:p w:rsidR="00E95899" w:rsidRPr="00E95899" w:rsidRDefault="00E95899" w:rsidP="00E95899">
                      <w:pPr>
                        <w:jc w:val="center"/>
                        <w:rPr>
                          <w:rFonts w:ascii="Cordia New" w:hAnsi="Cordia New" w:cs="Cordia New"/>
                          <w:b/>
                          <w:sz w:val="24"/>
                          <w:u w:val="single"/>
                        </w:rPr>
                      </w:pPr>
                      <w:r w:rsidRPr="00E95899">
                        <w:rPr>
                          <w:rFonts w:ascii="Cordia New" w:hAnsi="Cordia New" w:cs="Cordia New"/>
                          <w:b/>
                          <w:sz w:val="24"/>
                          <w:u w:val="single"/>
                        </w:rPr>
                        <w:t>À PROPOS DE LA STRUCTURE INTERNE…</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 xml:space="preserve">A) </w:t>
                      </w:r>
                      <w:r>
                        <w:rPr>
                          <w:rFonts w:ascii="Cordia New" w:hAnsi="Cordia New" w:cs="Cordia New"/>
                          <w:sz w:val="24"/>
                          <w:u w:val="single"/>
                        </w:rPr>
                        <w:t>Responsables</w:t>
                      </w:r>
                      <w:r w:rsidRPr="00E95899">
                        <w:rPr>
                          <w:rFonts w:ascii="Cordia New" w:hAnsi="Cordia New" w:cs="Cordia New"/>
                          <w:sz w:val="24"/>
                          <w:u w:val="single"/>
                        </w:rPr>
                        <w:t xml:space="preserve"> des clés</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Possèdent les clés permanentes pour l’année</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xml:space="preserve">- Créent un horaire d’ouverture du local </w:t>
                      </w:r>
                      <w:r>
                        <w:rPr>
                          <w:rFonts w:ascii="Cordia New" w:hAnsi="Cordia New" w:cs="Cordia New"/>
                          <w:sz w:val="24"/>
                        </w:rPr>
                        <w:t>(à chaque session)</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 xml:space="preserve">B) </w:t>
                      </w:r>
                      <w:proofErr w:type="spellStart"/>
                      <w:r w:rsidRPr="00E95899">
                        <w:rPr>
                          <w:rFonts w:ascii="Cordia New" w:hAnsi="Cordia New" w:cs="Cordia New"/>
                          <w:sz w:val="24"/>
                          <w:u w:val="single"/>
                        </w:rPr>
                        <w:t>Représentant.e.s</w:t>
                      </w:r>
                      <w:proofErr w:type="spellEnd"/>
                      <w:r w:rsidRPr="00E95899">
                        <w:rPr>
                          <w:rFonts w:ascii="Cordia New" w:hAnsi="Cordia New" w:cs="Cordia New"/>
                          <w:sz w:val="24"/>
                          <w:u w:val="single"/>
                        </w:rPr>
                        <w:t xml:space="preserve"> à la Table de Concertation</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Se présentent à toutes les Tables de Concertation (3 ou 4 fois par session)</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Établissent la communication entre les membres de leur M.O.R.S. et la Table de Concertation</w:t>
                      </w:r>
                    </w:p>
                    <w:p w:rsidR="00E95899" w:rsidRPr="00E95899" w:rsidRDefault="00E95899" w:rsidP="00E95899">
                      <w:pPr>
                        <w:pStyle w:val="Sansinterligne"/>
                        <w:rPr>
                          <w:rFonts w:ascii="Cordia New" w:hAnsi="Cordia New" w:cs="Cordia New"/>
                          <w:sz w:val="24"/>
                          <w:u w:val="single"/>
                        </w:rPr>
                      </w:pPr>
                      <w:r w:rsidRPr="00E95899">
                        <w:rPr>
                          <w:rFonts w:ascii="Cordia New" w:hAnsi="Cordia New" w:cs="Cordia New"/>
                          <w:sz w:val="24"/>
                          <w:u w:val="single"/>
                        </w:rPr>
                        <w:t>C) Responsables du budget</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4"/>
                        </w:rPr>
                        <w:t>- Écrivent la prévision budgétaire de l’année à venir</w:t>
                      </w:r>
                    </w:p>
                    <w:p w:rsidR="00E95899" w:rsidRPr="00E95899" w:rsidRDefault="00E95899" w:rsidP="00E95899">
                      <w:pPr>
                        <w:pStyle w:val="Sansinterligne"/>
                        <w:rPr>
                          <w:rFonts w:ascii="Cordia New" w:hAnsi="Cordia New" w:cs="Cordia New"/>
                          <w:sz w:val="24"/>
                        </w:rPr>
                      </w:pPr>
                      <w:r w:rsidRPr="00E95899">
                        <w:rPr>
                          <w:rFonts w:ascii="Cordia New" w:hAnsi="Cordia New" w:cs="Cordia New"/>
                          <w:sz w:val="20"/>
                        </w:rPr>
                        <w:t xml:space="preserve">- </w:t>
                      </w:r>
                      <w:r w:rsidRPr="00E95899">
                        <w:rPr>
                          <w:rFonts w:ascii="Cordia New" w:hAnsi="Cordia New" w:cs="Cordia New"/>
                          <w:sz w:val="24"/>
                        </w:rPr>
                        <w:t xml:space="preserve">S’occupent des réquisitions et du remboursement des factures </w:t>
                      </w:r>
                    </w:p>
                    <w:p w:rsidR="00E95899" w:rsidRPr="00E95899" w:rsidRDefault="00E95899"/>
                  </w:txbxContent>
                </v:textbox>
                <w10:wrap type="square"/>
              </v:shape>
            </w:pict>
          </mc:Fallback>
        </mc:AlternateContent>
      </w:r>
    </w:p>
    <w:p w:rsidR="00E95899" w:rsidRDefault="00E95899" w:rsidP="004D0305">
      <w:pPr>
        <w:spacing w:line="360" w:lineRule="auto"/>
        <w:jc w:val="both"/>
        <w:rPr>
          <w:rFonts w:ascii="Cordia New" w:hAnsi="Cordia New" w:cs="Cordia New"/>
          <w:sz w:val="26"/>
          <w:szCs w:val="26"/>
          <w:u w:val="single"/>
        </w:rPr>
      </w:pPr>
    </w:p>
    <w:p w:rsidR="00E95899" w:rsidRDefault="00E95899" w:rsidP="004D0305">
      <w:pPr>
        <w:spacing w:line="360" w:lineRule="auto"/>
        <w:jc w:val="both"/>
        <w:rPr>
          <w:rFonts w:ascii="Cordia New" w:hAnsi="Cordia New" w:cs="Cordia New"/>
          <w:sz w:val="26"/>
          <w:szCs w:val="26"/>
          <w:u w:val="single"/>
        </w:rPr>
      </w:pPr>
    </w:p>
    <w:p w:rsidR="00E95899" w:rsidRDefault="00E95899" w:rsidP="004D0305">
      <w:pPr>
        <w:spacing w:line="360" w:lineRule="auto"/>
        <w:jc w:val="both"/>
        <w:rPr>
          <w:rFonts w:ascii="Cordia New" w:hAnsi="Cordia New" w:cs="Cordia New"/>
          <w:sz w:val="26"/>
          <w:szCs w:val="26"/>
          <w:u w:val="single"/>
        </w:rPr>
      </w:pPr>
    </w:p>
    <w:p w:rsidR="00E95899" w:rsidRDefault="00E95899" w:rsidP="004D0305">
      <w:pPr>
        <w:spacing w:line="360" w:lineRule="auto"/>
        <w:jc w:val="both"/>
        <w:rPr>
          <w:rFonts w:ascii="Cordia New" w:hAnsi="Cordia New" w:cs="Cordia New"/>
          <w:sz w:val="26"/>
          <w:szCs w:val="26"/>
          <w:u w:val="single"/>
        </w:rPr>
      </w:pPr>
    </w:p>
    <w:p w:rsidR="00E95899" w:rsidRDefault="00E95899" w:rsidP="004D0305">
      <w:pPr>
        <w:spacing w:line="360" w:lineRule="auto"/>
        <w:jc w:val="both"/>
        <w:rPr>
          <w:rFonts w:ascii="Cordia New" w:hAnsi="Cordia New" w:cs="Cordia New"/>
          <w:sz w:val="26"/>
          <w:szCs w:val="26"/>
          <w:u w:val="single"/>
        </w:rPr>
      </w:pPr>
    </w:p>
    <w:p w:rsidR="00E95899" w:rsidRDefault="00E95899" w:rsidP="004D0305">
      <w:pPr>
        <w:spacing w:line="360" w:lineRule="auto"/>
        <w:jc w:val="both"/>
        <w:rPr>
          <w:rFonts w:ascii="Cordia New" w:hAnsi="Cordia New" w:cs="Cordia New"/>
          <w:sz w:val="26"/>
          <w:szCs w:val="26"/>
          <w:u w:val="single"/>
        </w:rPr>
      </w:pPr>
    </w:p>
    <w:p w:rsidR="001F33FC" w:rsidRDefault="001F33FC" w:rsidP="004D0305">
      <w:pPr>
        <w:spacing w:line="360" w:lineRule="auto"/>
        <w:jc w:val="both"/>
        <w:rPr>
          <w:rFonts w:ascii="Cordia New" w:hAnsi="Cordia New" w:cs="Cordia New"/>
          <w:sz w:val="26"/>
          <w:szCs w:val="26"/>
          <w:u w:val="single"/>
        </w:rPr>
      </w:pP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u w:val="single"/>
        </w:rPr>
        <w:t xml:space="preserve">A) </w:t>
      </w:r>
      <w:r w:rsidR="00E95899">
        <w:rPr>
          <w:rFonts w:ascii="Cordia New" w:hAnsi="Cordia New" w:cs="Cordia New"/>
          <w:sz w:val="26"/>
          <w:szCs w:val="26"/>
          <w:u w:val="single"/>
        </w:rPr>
        <w:t>RESPONSABLE</w:t>
      </w:r>
      <w:r w:rsidRPr="004D0305">
        <w:rPr>
          <w:rFonts w:ascii="Cordia New" w:hAnsi="Cordia New" w:cs="Cordia New"/>
          <w:sz w:val="26"/>
          <w:szCs w:val="26"/>
          <w:u w:val="single"/>
        </w:rPr>
        <w:t>(S) DES CLÉS :</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Pr="004D0305">
        <w:rPr>
          <w:rFonts w:ascii="Cordia New" w:hAnsi="Cordia New" w:cs="Cordia New"/>
          <w:sz w:val="26"/>
          <w:szCs w:val="26"/>
          <w:u w:val="single"/>
        </w:rPr>
        <w:t xml:space="preserve"> ____________________________________________</w:t>
      </w:r>
      <w:r w:rsidRPr="004D0305">
        <w:rPr>
          <w:rFonts w:ascii="Cordia New" w:hAnsi="Cordia New" w:cs="Cordia New"/>
          <w:sz w:val="26"/>
          <w:szCs w:val="26"/>
        </w:rPr>
        <w:t xml:space="preserve"> # DE TÉLÉPHONE :</w:t>
      </w:r>
      <w:r w:rsidRPr="004D0305">
        <w:rPr>
          <w:rFonts w:ascii="Cordia New" w:hAnsi="Cordia New" w:cs="Cordia New"/>
          <w:sz w:val="26"/>
          <w:szCs w:val="26"/>
          <w:u w:val="single"/>
        </w:rPr>
        <w:t xml:space="preserve"> ________________________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ADRESSE COURRIEL :</w:t>
      </w:r>
      <w:r w:rsidRPr="004D0305">
        <w:rPr>
          <w:rFonts w:ascii="Cordia New" w:hAnsi="Cordia New" w:cs="Cordia New"/>
          <w:sz w:val="26"/>
          <w:szCs w:val="26"/>
          <w:u w:val="single"/>
        </w:rPr>
        <w:t xml:space="preserve"> ________________________________________________________________________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Pr="004D0305">
        <w:rPr>
          <w:rFonts w:ascii="Cordia New" w:hAnsi="Cordia New" w:cs="Cordia New"/>
          <w:sz w:val="26"/>
          <w:szCs w:val="26"/>
          <w:u w:val="single"/>
        </w:rPr>
        <w:t xml:space="preserve"> ____________________________________________</w:t>
      </w:r>
      <w:r w:rsidRPr="004D0305">
        <w:rPr>
          <w:rFonts w:ascii="Cordia New" w:hAnsi="Cordia New" w:cs="Cordia New"/>
          <w:sz w:val="26"/>
          <w:szCs w:val="26"/>
        </w:rPr>
        <w:t xml:space="preserve"> # DE TÉLÉPHONE :</w:t>
      </w:r>
      <w:r w:rsidRPr="004D0305">
        <w:rPr>
          <w:rFonts w:ascii="Cordia New" w:hAnsi="Cordia New" w:cs="Cordia New"/>
          <w:sz w:val="26"/>
          <w:szCs w:val="26"/>
          <w:u w:val="single"/>
        </w:rPr>
        <w:t xml:space="preserve"> ________________________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ADRESSE COURRIEL :</w:t>
      </w:r>
      <w:r w:rsidRPr="004D0305">
        <w:rPr>
          <w:rFonts w:ascii="Cordia New" w:hAnsi="Cordia New" w:cs="Cordia New"/>
          <w:sz w:val="26"/>
          <w:szCs w:val="26"/>
          <w:u w:val="single"/>
        </w:rPr>
        <w:t xml:space="preserve"> ________________________________________________________________________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u w:val="single"/>
        </w:rPr>
        <w:t>B) REPRÉSENTANT-E-(S) À LA TABLE DE CONCERTATION :</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Pr="004D0305">
        <w:rPr>
          <w:rFonts w:ascii="Cordia New" w:hAnsi="Cordia New" w:cs="Cordia New"/>
          <w:sz w:val="26"/>
          <w:szCs w:val="26"/>
          <w:u w:val="single"/>
        </w:rPr>
        <w:t xml:space="preserve"> ____________________________________________</w:t>
      </w:r>
      <w:r w:rsidRPr="004D0305">
        <w:rPr>
          <w:rFonts w:ascii="Cordia New" w:hAnsi="Cordia New" w:cs="Cordia New"/>
          <w:sz w:val="26"/>
          <w:szCs w:val="26"/>
        </w:rPr>
        <w:t xml:space="preserve"> # DE TÉLÉPHONE </w:t>
      </w:r>
      <w:r w:rsidR="00E95899" w:rsidRPr="004D0305">
        <w:rPr>
          <w:rFonts w:ascii="Cordia New" w:hAnsi="Cordia New" w:cs="Cordia New"/>
          <w:sz w:val="26"/>
          <w:szCs w:val="26"/>
        </w:rPr>
        <w:t>:</w:t>
      </w:r>
      <w:r w:rsidR="00E95899"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lastRenderedPageBreak/>
        <w:t>ADRESSE COURRIEL :</w:t>
      </w:r>
      <w:r w:rsidRPr="004D0305">
        <w:rPr>
          <w:rFonts w:ascii="Cordia New" w:hAnsi="Cordia New" w:cs="Cordia New"/>
          <w:sz w:val="26"/>
          <w:szCs w:val="26"/>
          <w:u w:val="single"/>
        </w:rPr>
        <w:t xml:space="preserve"> ________________________________________________________________________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Pr="004D0305">
        <w:rPr>
          <w:rFonts w:ascii="Cordia New" w:hAnsi="Cordia New" w:cs="Cordia New"/>
          <w:sz w:val="26"/>
          <w:szCs w:val="26"/>
          <w:u w:val="single"/>
        </w:rPr>
        <w:t xml:space="preserve"> ____________________________________________</w:t>
      </w:r>
      <w:r w:rsidRPr="004D0305">
        <w:rPr>
          <w:rFonts w:ascii="Cordia New" w:hAnsi="Cordia New" w:cs="Cordia New"/>
          <w:sz w:val="26"/>
          <w:szCs w:val="26"/>
        </w:rPr>
        <w:t xml:space="preserve"> # DE TÉLÉPHONE </w:t>
      </w:r>
      <w:r w:rsidR="00E95899" w:rsidRPr="004D0305">
        <w:rPr>
          <w:rFonts w:ascii="Cordia New" w:hAnsi="Cordia New" w:cs="Cordia New"/>
          <w:sz w:val="26"/>
          <w:szCs w:val="26"/>
        </w:rPr>
        <w:t>:</w:t>
      </w:r>
      <w:r w:rsidR="00E95899"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w:t>
      </w:r>
    </w:p>
    <w:p w:rsidR="004D0305" w:rsidRPr="004D0305" w:rsidRDefault="004D0305" w:rsidP="004D0305">
      <w:pPr>
        <w:spacing w:line="360" w:lineRule="auto"/>
        <w:jc w:val="both"/>
        <w:rPr>
          <w:rFonts w:ascii="Cordia New" w:hAnsi="Cordia New" w:cs="Cordia New"/>
          <w:sz w:val="26"/>
          <w:szCs w:val="26"/>
          <w:u w:val="single"/>
        </w:rPr>
      </w:pPr>
      <w:r w:rsidRPr="004D0305">
        <w:rPr>
          <w:rFonts w:ascii="Cordia New" w:hAnsi="Cordia New" w:cs="Cordia New"/>
          <w:sz w:val="26"/>
          <w:szCs w:val="26"/>
        </w:rPr>
        <w:t>ADRESSE COURRIEL :</w:t>
      </w:r>
      <w:r w:rsidRPr="004D0305">
        <w:rPr>
          <w:rFonts w:ascii="Cordia New" w:hAnsi="Cordia New" w:cs="Cordia New"/>
          <w:sz w:val="26"/>
          <w:szCs w:val="26"/>
          <w:u w:val="single"/>
        </w:rPr>
        <w:t xml:space="preserve"> ________________________________________________________________________</w:t>
      </w:r>
    </w:p>
    <w:p w:rsidR="00E9518B" w:rsidRPr="004D0305" w:rsidRDefault="004D0305" w:rsidP="00E9518B">
      <w:pPr>
        <w:spacing w:line="360" w:lineRule="auto"/>
        <w:jc w:val="both"/>
        <w:rPr>
          <w:rFonts w:ascii="Cordia New" w:hAnsi="Cordia New" w:cs="Cordia New"/>
          <w:sz w:val="26"/>
          <w:szCs w:val="26"/>
          <w:u w:val="single"/>
        </w:rPr>
      </w:pPr>
      <w:r w:rsidRPr="004D0305">
        <w:rPr>
          <w:rFonts w:ascii="Cordia New" w:hAnsi="Cordia New" w:cs="Cordia New"/>
          <w:sz w:val="26"/>
          <w:szCs w:val="26"/>
          <w:u w:val="single"/>
        </w:rPr>
        <w:t>C</w:t>
      </w:r>
      <w:r w:rsidR="00E9518B" w:rsidRPr="004D0305">
        <w:rPr>
          <w:rFonts w:ascii="Cordia New" w:hAnsi="Cordia New" w:cs="Cordia New"/>
          <w:sz w:val="26"/>
          <w:szCs w:val="26"/>
          <w:u w:val="single"/>
        </w:rPr>
        <w:t>) RESPONSABLE(S) DU BUDGET :</w:t>
      </w:r>
    </w:p>
    <w:p w:rsidR="00E9518B" w:rsidRPr="004D0305" w:rsidRDefault="00E9518B" w:rsidP="00E9518B">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___________________________________________</w:t>
      </w:r>
      <w:r w:rsidRPr="004D0305">
        <w:rPr>
          <w:rFonts w:ascii="Cordia New" w:hAnsi="Cordia New" w:cs="Cordia New"/>
          <w:sz w:val="26"/>
          <w:szCs w:val="26"/>
        </w:rPr>
        <w:t xml:space="preserve"> # DE TÉLÉPHONE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w:t>
      </w:r>
    </w:p>
    <w:p w:rsidR="00E9518B" w:rsidRPr="004D0305" w:rsidRDefault="00E9518B" w:rsidP="00E9518B">
      <w:pPr>
        <w:spacing w:line="360" w:lineRule="auto"/>
        <w:jc w:val="both"/>
        <w:rPr>
          <w:rFonts w:ascii="Cordia New" w:hAnsi="Cordia New" w:cs="Cordia New"/>
          <w:sz w:val="26"/>
          <w:szCs w:val="26"/>
          <w:u w:val="single"/>
        </w:rPr>
      </w:pPr>
      <w:r w:rsidRPr="004D0305">
        <w:rPr>
          <w:rFonts w:ascii="Cordia New" w:hAnsi="Cordia New" w:cs="Cordia New"/>
          <w:sz w:val="26"/>
          <w:szCs w:val="26"/>
        </w:rPr>
        <w:t>ADRESSE COURRIEL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_______________________________________________________________________</w:t>
      </w:r>
    </w:p>
    <w:p w:rsidR="00E9518B" w:rsidRPr="004D0305" w:rsidRDefault="00E9518B" w:rsidP="00E9518B">
      <w:pPr>
        <w:spacing w:line="360" w:lineRule="auto"/>
        <w:jc w:val="both"/>
        <w:rPr>
          <w:rFonts w:ascii="Cordia New" w:hAnsi="Cordia New" w:cs="Cordia New"/>
          <w:sz w:val="26"/>
          <w:szCs w:val="26"/>
          <w:u w:val="single"/>
        </w:rPr>
      </w:pPr>
      <w:r w:rsidRPr="004D0305">
        <w:rPr>
          <w:rFonts w:ascii="Cordia New" w:hAnsi="Cordia New" w:cs="Cordia New"/>
          <w:sz w:val="26"/>
          <w:szCs w:val="26"/>
        </w:rPr>
        <w:t>NOM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___________________________________________</w:t>
      </w:r>
      <w:r w:rsidRPr="004D0305">
        <w:rPr>
          <w:rFonts w:ascii="Cordia New" w:hAnsi="Cordia New" w:cs="Cordia New"/>
          <w:sz w:val="26"/>
          <w:szCs w:val="26"/>
        </w:rPr>
        <w:t xml:space="preserve"> # DE TÉLÉPHONE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w:t>
      </w:r>
    </w:p>
    <w:p w:rsidR="00E95899" w:rsidRDefault="00E9518B" w:rsidP="00E9518B">
      <w:pPr>
        <w:spacing w:line="360" w:lineRule="auto"/>
        <w:jc w:val="both"/>
        <w:rPr>
          <w:rFonts w:ascii="Cordia New" w:hAnsi="Cordia New" w:cs="Cordia New"/>
          <w:sz w:val="26"/>
          <w:szCs w:val="26"/>
          <w:u w:val="single"/>
        </w:rPr>
      </w:pPr>
      <w:r w:rsidRPr="004D0305">
        <w:rPr>
          <w:rFonts w:ascii="Cordia New" w:hAnsi="Cordia New" w:cs="Cordia New"/>
          <w:sz w:val="26"/>
          <w:szCs w:val="26"/>
        </w:rPr>
        <w:t>ADRESSE COURRIEL </w:t>
      </w:r>
      <w:r w:rsidR="000146D1" w:rsidRPr="004D0305">
        <w:rPr>
          <w:rFonts w:ascii="Cordia New" w:hAnsi="Cordia New" w:cs="Cordia New"/>
          <w:sz w:val="26"/>
          <w:szCs w:val="26"/>
        </w:rPr>
        <w:t>:</w:t>
      </w:r>
      <w:r w:rsidR="000146D1" w:rsidRPr="004D0305">
        <w:rPr>
          <w:rFonts w:ascii="Cordia New" w:hAnsi="Cordia New" w:cs="Cordia New"/>
          <w:sz w:val="26"/>
          <w:szCs w:val="26"/>
          <w:u w:val="single"/>
        </w:rPr>
        <w:t xml:space="preserve"> _</w:t>
      </w:r>
      <w:r w:rsidRPr="004D0305">
        <w:rPr>
          <w:rFonts w:ascii="Cordia New" w:hAnsi="Cordia New" w:cs="Cordia New"/>
          <w:sz w:val="26"/>
          <w:szCs w:val="26"/>
          <w:u w:val="single"/>
        </w:rPr>
        <w:t>_______________________________________________________________________</w:t>
      </w:r>
    </w:p>
    <w:p w:rsidR="00E95899" w:rsidRDefault="00E95899" w:rsidP="00E9518B">
      <w:pPr>
        <w:spacing w:line="360" w:lineRule="auto"/>
        <w:jc w:val="both"/>
        <w:rPr>
          <w:rFonts w:ascii="Cordia New" w:hAnsi="Cordia New" w:cs="Cordia New"/>
          <w:sz w:val="26"/>
          <w:szCs w:val="26"/>
          <w:u w:val="single"/>
        </w:rPr>
      </w:pPr>
    </w:p>
    <w:p w:rsidR="00E95899" w:rsidRDefault="00E95899" w:rsidP="00E9518B">
      <w:pPr>
        <w:spacing w:line="360" w:lineRule="auto"/>
        <w:jc w:val="both"/>
        <w:rPr>
          <w:rFonts w:ascii="Cordia New" w:hAnsi="Cordia New" w:cs="Cordia New"/>
          <w:sz w:val="26"/>
          <w:szCs w:val="26"/>
          <w:u w:val="single"/>
        </w:rPr>
      </w:pPr>
    </w:p>
    <w:p w:rsidR="00E95899" w:rsidRDefault="00E95899" w:rsidP="00E9518B">
      <w:pPr>
        <w:spacing w:line="360" w:lineRule="auto"/>
        <w:jc w:val="both"/>
        <w:rPr>
          <w:rFonts w:ascii="Cordia New" w:hAnsi="Cordia New" w:cs="Cordia New"/>
          <w:sz w:val="26"/>
          <w:szCs w:val="26"/>
          <w:u w:val="single"/>
        </w:rPr>
      </w:pPr>
    </w:p>
    <w:p w:rsidR="00E95899" w:rsidRDefault="00E95899" w:rsidP="00E9518B">
      <w:pPr>
        <w:spacing w:line="360" w:lineRule="auto"/>
        <w:jc w:val="both"/>
        <w:rPr>
          <w:rFonts w:ascii="Cordia New" w:hAnsi="Cordia New" w:cs="Cordia New"/>
          <w:sz w:val="26"/>
          <w:szCs w:val="26"/>
          <w:u w:val="single"/>
        </w:rPr>
      </w:pPr>
    </w:p>
    <w:p w:rsidR="00E95899" w:rsidRDefault="00E95899" w:rsidP="00E9518B">
      <w:pPr>
        <w:spacing w:line="360" w:lineRule="auto"/>
        <w:jc w:val="both"/>
        <w:rPr>
          <w:rFonts w:ascii="Cordia New" w:hAnsi="Cordia New" w:cs="Cordia New"/>
          <w:sz w:val="26"/>
          <w:szCs w:val="26"/>
          <w:u w:val="single"/>
        </w:rPr>
      </w:pPr>
    </w:p>
    <w:p w:rsidR="00E95899" w:rsidRDefault="00E95899" w:rsidP="00E9518B">
      <w:pPr>
        <w:spacing w:line="360" w:lineRule="auto"/>
        <w:jc w:val="both"/>
        <w:rPr>
          <w:rFonts w:ascii="Cordia New" w:hAnsi="Cordia New" w:cs="Cordia New"/>
          <w:sz w:val="26"/>
          <w:szCs w:val="26"/>
          <w:u w:val="single"/>
        </w:rPr>
      </w:pPr>
    </w:p>
    <w:p w:rsidR="001F33FC" w:rsidRDefault="001F33FC" w:rsidP="00E9518B">
      <w:pPr>
        <w:spacing w:line="360" w:lineRule="auto"/>
        <w:jc w:val="center"/>
        <w:rPr>
          <w:rFonts w:ascii="Cordia New" w:hAnsi="Cordia New" w:cs="Cordia New"/>
          <w:sz w:val="26"/>
          <w:szCs w:val="26"/>
          <w:u w:val="single"/>
        </w:rPr>
      </w:pPr>
    </w:p>
    <w:p w:rsidR="00E9518B" w:rsidRPr="004D0305" w:rsidRDefault="00E9518B" w:rsidP="00E9518B">
      <w:pPr>
        <w:spacing w:line="360" w:lineRule="auto"/>
        <w:jc w:val="center"/>
        <w:rPr>
          <w:rFonts w:ascii="Cordia New" w:hAnsi="Cordia New" w:cs="Cordia New"/>
          <w:b/>
          <w:sz w:val="32"/>
          <w:szCs w:val="24"/>
          <w:u w:val="single"/>
        </w:rPr>
      </w:pPr>
      <w:r w:rsidRPr="004D0305">
        <w:rPr>
          <w:rFonts w:ascii="Cordia New" w:hAnsi="Cordia New" w:cs="Cordia New"/>
          <w:b/>
          <w:sz w:val="32"/>
          <w:szCs w:val="24"/>
          <w:u w:val="single"/>
        </w:rPr>
        <w:t>PRÉVISION BUDGÉTAIRE</w:t>
      </w:r>
    </w:p>
    <w:p w:rsidR="00E9518B" w:rsidRPr="000146D1" w:rsidRDefault="00E9518B" w:rsidP="00E9518B">
      <w:pPr>
        <w:spacing w:line="360" w:lineRule="auto"/>
        <w:jc w:val="both"/>
        <w:rPr>
          <w:rFonts w:ascii="Cordia New" w:hAnsi="Cordia New" w:cs="Cordia New"/>
          <w:b/>
          <w:sz w:val="24"/>
          <w:szCs w:val="24"/>
        </w:rPr>
      </w:pPr>
      <w:r w:rsidRPr="000146D1">
        <w:rPr>
          <w:rFonts w:ascii="Cordia New" w:hAnsi="Cordia New" w:cs="Cordia New"/>
          <w:b/>
          <w:sz w:val="24"/>
          <w:szCs w:val="24"/>
        </w:rPr>
        <w:t>REVENUS</w:t>
      </w:r>
    </w:p>
    <w:p w:rsidR="004D0305" w:rsidRDefault="00E9518B" w:rsidP="00E9518B">
      <w:pPr>
        <w:spacing w:line="360" w:lineRule="auto"/>
        <w:jc w:val="both"/>
        <w:rPr>
          <w:rFonts w:ascii="Cordia New" w:hAnsi="Cordia New" w:cs="Cordia New"/>
          <w:sz w:val="24"/>
          <w:szCs w:val="24"/>
        </w:rPr>
      </w:pPr>
      <w:r w:rsidRPr="000146D1">
        <w:rPr>
          <w:rFonts w:ascii="Cordia New" w:hAnsi="Cordia New" w:cs="Cordia New"/>
          <w:sz w:val="24"/>
          <w:szCs w:val="24"/>
        </w:rPr>
        <w:t xml:space="preserve">BUDGET DEMANDÉ À L’AECSL :  </w:t>
      </w:r>
      <w:r w:rsidR="004D0305">
        <w:rPr>
          <w:rFonts w:ascii="Cordia New" w:hAnsi="Cordia New" w:cs="Cordia New"/>
          <w:sz w:val="24"/>
          <w:szCs w:val="24"/>
        </w:rPr>
        <w:t xml:space="preserve">  </w:t>
      </w:r>
      <w:r w:rsidRPr="000146D1">
        <w:rPr>
          <w:rFonts w:ascii="Cordia New" w:hAnsi="Cordia New" w:cs="Cordia New"/>
          <w:sz w:val="24"/>
          <w:szCs w:val="24"/>
          <w:u w:val="single"/>
        </w:rPr>
        <w:t>$___________________________________</w:t>
      </w:r>
      <w:r w:rsidRPr="000146D1">
        <w:rPr>
          <w:rFonts w:ascii="Cordia New" w:hAnsi="Cordia New" w:cs="Cordia New"/>
          <w:sz w:val="24"/>
          <w:szCs w:val="24"/>
        </w:rPr>
        <w:tab/>
      </w:r>
    </w:p>
    <w:p w:rsidR="004D0305" w:rsidRDefault="00E9518B" w:rsidP="00E9518B">
      <w:pPr>
        <w:spacing w:line="360" w:lineRule="auto"/>
        <w:jc w:val="both"/>
        <w:rPr>
          <w:rFonts w:ascii="Cordia New" w:hAnsi="Cordia New" w:cs="Cordia New"/>
          <w:sz w:val="24"/>
          <w:szCs w:val="24"/>
        </w:rPr>
      </w:pPr>
      <w:r w:rsidRPr="000146D1">
        <w:rPr>
          <w:rFonts w:ascii="Cordia New" w:hAnsi="Cordia New" w:cs="Cordia New"/>
          <w:sz w:val="24"/>
          <w:szCs w:val="24"/>
        </w:rPr>
        <w:t xml:space="preserve">REVENUS D’ACTIVITÉ D’AUTOFINANCEMENT : </w:t>
      </w:r>
      <w:r w:rsidRPr="000146D1">
        <w:rPr>
          <w:rFonts w:ascii="Cordia New" w:hAnsi="Cordia New" w:cs="Cordia New"/>
          <w:sz w:val="24"/>
          <w:szCs w:val="24"/>
        </w:rPr>
        <w:tab/>
        <w:t xml:space="preserve">  </w:t>
      </w:r>
      <w:r w:rsidRPr="000146D1">
        <w:rPr>
          <w:rFonts w:ascii="Cordia New" w:hAnsi="Cordia New" w:cs="Cordia New"/>
          <w:sz w:val="24"/>
          <w:szCs w:val="24"/>
          <w:u w:val="single"/>
        </w:rPr>
        <w:t>$___________________________________</w:t>
      </w:r>
      <w:r w:rsidRPr="000146D1">
        <w:rPr>
          <w:rFonts w:ascii="Cordia New" w:hAnsi="Cordia New" w:cs="Cordia New"/>
          <w:sz w:val="24"/>
          <w:szCs w:val="24"/>
        </w:rPr>
        <w:tab/>
      </w:r>
    </w:p>
    <w:p w:rsidR="00E9518B" w:rsidRPr="000146D1" w:rsidRDefault="00E9518B" w:rsidP="00E9518B">
      <w:pPr>
        <w:spacing w:line="360" w:lineRule="auto"/>
        <w:jc w:val="both"/>
        <w:rPr>
          <w:rFonts w:ascii="Cordia New" w:hAnsi="Cordia New" w:cs="Cordia New"/>
          <w:sz w:val="24"/>
          <w:szCs w:val="24"/>
          <w:u w:val="single"/>
        </w:rPr>
      </w:pPr>
      <w:r w:rsidRPr="000146D1">
        <w:rPr>
          <w:rFonts w:ascii="Cordia New" w:hAnsi="Cordia New" w:cs="Cordia New"/>
          <w:sz w:val="24"/>
          <w:szCs w:val="24"/>
        </w:rPr>
        <w:t>SOLDE D’AUTOFINANCEMENT DE L’ANNÉE PRÉCÉDENTE :</w:t>
      </w:r>
      <w:r w:rsidR="004D0305">
        <w:rPr>
          <w:rFonts w:ascii="Cordia New" w:hAnsi="Cordia New" w:cs="Cordia New"/>
          <w:sz w:val="24"/>
          <w:szCs w:val="24"/>
        </w:rPr>
        <w:t xml:space="preserve">  </w:t>
      </w:r>
      <w:r w:rsidRPr="000146D1">
        <w:rPr>
          <w:rFonts w:ascii="Cordia New" w:hAnsi="Cordia New" w:cs="Cordia New"/>
          <w:sz w:val="24"/>
          <w:szCs w:val="24"/>
        </w:rPr>
        <w:t xml:space="preserve"> </w:t>
      </w:r>
      <w:r w:rsidRPr="000146D1">
        <w:rPr>
          <w:rFonts w:ascii="Cordia New" w:hAnsi="Cordia New" w:cs="Cordia New"/>
          <w:sz w:val="24"/>
          <w:szCs w:val="24"/>
          <w:u w:val="single"/>
        </w:rPr>
        <w:t>$___________________________________</w:t>
      </w:r>
    </w:p>
    <w:p w:rsidR="00E9518B" w:rsidRPr="000146D1" w:rsidRDefault="00E9518B" w:rsidP="004D0305">
      <w:pPr>
        <w:spacing w:line="360" w:lineRule="auto"/>
        <w:jc w:val="right"/>
        <w:rPr>
          <w:rFonts w:ascii="Cordia New" w:hAnsi="Cordia New" w:cs="Cordia New"/>
          <w:sz w:val="24"/>
          <w:szCs w:val="24"/>
        </w:rPr>
      </w:pPr>
      <w:r w:rsidRPr="000146D1">
        <w:rPr>
          <w:rFonts w:ascii="Cordia New" w:hAnsi="Cordia New" w:cs="Cordia New"/>
          <w:sz w:val="24"/>
          <w:szCs w:val="24"/>
        </w:rPr>
        <w:tab/>
      </w:r>
      <w:r w:rsidRPr="000146D1">
        <w:rPr>
          <w:rFonts w:ascii="Cordia New" w:hAnsi="Cordia New" w:cs="Cordia New"/>
          <w:b/>
          <w:sz w:val="24"/>
          <w:szCs w:val="24"/>
        </w:rPr>
        <w:t>TOTAL</w:t>
      </w:r>
      <w:r w:rsidRPr="000146D1">
        <w:rPr>
          <w:rFonts w:ascii="Cordia New" w:hAnsi="Cordia New" w:cs="Cordia New"/>
          <w:sz w:val="24"/>
          <w:szCs w:val="24"/>
        </w:rPr>
        <w:t xml:space="preserve"> DES REVENUS PRÉVUS : </w:t>
      </w:r>
      <w:r w:rsidRPr="000146D1">
        <w:rPr>
          <w:rFonts w:ascii="Cordia New" w:hAnsi="Cordia New" w:cs="Cordia New"/>
          <w:sz w:val="24"/>
          <w:szCs w:val="24"/>
        </w:rPr>
        <w:tab/>
        <w:t xml:space="preserve">  </w:t>
      </w:r>
      <w:r w:rsidRPr="000146D1">
        <w:rPr>
          <w:rFonts w:ascii="Cordia New" w:hAnsi="Cordia New" w:cs="Cordia New"/>
          <w:sz w:val="24"/>
          <w:szCs w:val="24"/>
          <w:u w:val="single"/>
        </w:rPr>
        <w:t>$___________________________________</w:t>
      </w:r>
    </w:p>
    <w:p w:rsidR="00E9518B" w:rsidRPr="000146D1" w:rsidRDefault="00E9518B" w:rsidP="00E9518B">
      <w:pPr>
        <w:spacing w:line="360" w:lineRule="auto"/>
        <w:jc w:val="both"/>
        <w:rPr>
          <w:rFonts w:ascii="Cordia New" w:hAnsi="Cordia New" w:cs="Cordia New"/>
          <w:b/>
          <w:sz w:val="24"/>
          <w:szCs w:val="24"/>
        </w:rPr>
      </w:pPr>
      <w:r w:rsidRPr="000146D1">
        <w:rPr>
          <w:rFonts w:ascii="Cordia New" w:hAnsi="Cordia New" w:cs="Cordia New"/>
          <w:b/>
          <w:sz w:val="24"/>
          <w:szCs w:val="24"/>
        </w:rPr>
        <w:t>DÉPENSES (PRÉCISIONS ET JUSTIFICATION)</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2.___________________________________________________________________________$_______________________________________________________________________________________________________________________________________________________________________________________________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3.___________________________________________________________________________$_______________________________________________________________________________________________________________________________________________________________________________________________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4.___________________________________________________________________________$_______________________________________________________________________________________________________________________________________________________________________________________________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lastRenderedPageBreak/>
        <w:t>5.___________________________________________________________________________$_______________________________________________________________________________________________________________________________________________________________________________________________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6.___________________________________________________________________________$_______________________________________________________________________________________________________________________________________________________________________________________________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7.___________________________________________________________________________$_______________________________________________________________________________________________________________________________________________________________________________________________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8.___________________________________________________________________________$_______________________________________________________________________________________________________________________________________________________________________________________________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9.___________________________________________________________________________$_______________________________________________________________________________________________________________________________________________________________________________________________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10.___________________________________________________________________________$______________________________________________________________________________________________________________________________________________________________________________________________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11.___________________________________________________________________________$______________________________________________________________________________________________________________________________________________________________________________________________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lastRenderedPageBreak/>
        <w:t>12.___________________________________________________________________________$______________________________________________________________________________________________________________________________________________________________________________________________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13.___________________________________________________________________________$______________________________________________________________________________________________________________________________________________________________________________________________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14.___________________________________________________________________________$______________________________________________________________________________________________________________________________________________________________________________________________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u w:val="single"/>
        </w:rPr>
        <w:t>15.___________________________________________________________________________$______________________________________________________________________________________________________________________________________________________________________________________________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18B" w:rsidRPr="000146D1" w:rsidRDefault="00E9518B" w:rsidP="004D0305">
      <w:pPr>
        <w:spacing w:line="360" w:lineRule="auto"/>
        <w:jc w:val="both"/>
        <w:rPr>
          <w:rFonts w:ascii="Cordia New" w:hAnsi="Cordia New" w:cs="Cordia New"/>
          <w:sz w:val="24"/>
          <w:szCs w:val="24"/>
          <w:u w:val="single"/>
        </w:rPr>
      </w:pPr>
    </w:p>
    <w:p w:rsidR="00E9518B" w:rsidRPr="000146D1" w:rsidRDefault="00E9518B" w:rsidP="004D0305">
      <w:pPr>
        <w:spacing w:line="360" w:lineRule="auto"/>
        <w:jc w:val="both"/>
        <w:rPr>
          <w:rFonts w:ascii="Cordia New" w:hAnsi="Cordia New" w:cs="Cordia New"/>
          <w:sz w:val="24"/>
          <w:szCs w:val="24"/>
          <w:u w:val="single"/>
        </w:rPr>
      </w:pP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r>
      <w:r w:rsidRPr="000146D1">
        <w:rPr>
          <w:rFonts w:ascii="Cordia New" w:hAnsi="Cordia New" w:cs="Cordia New"/>
          <w:sz w:val="24"/>
          <w:szCs w:val="24"/>
        </w:rPr>
        <w:tab/>
        <w:t xml:space="preserve">        </w:t>
      </w:r>
      <w:r w:rsidRPr="000146D1">
        <w:rPr>
          <w:rFonts w:ascii="Cordia New" w:hAnsi="Cordia New" w:cs="Cordia New"/>
          <w:b/>
          <w:sz w:val="24"/>
          <w:szCs w:val="24"/>
          <w:u w:val="single"/>
        </w:rPr>
        <w:t>TOTAL</w:t>
      </w:r>
      <w:r w:rsidRPr="000146D1">
        <w:rPr>
          <w:rFonts w:ascii="Cordia New" w:hAnsi="Cordia New" w:cs="Cordia New"/>
          <w:sz w:val="24"/>
          <w:szCs w:val="24"/>
          <w:u w:val="single"/>
        </w:rPr>
        <w:t> : ____________ $____________</w:t>
      </w:r>
    </w:p>
    <w:p w:rsidR="007F5195" w:rsidRDefault="008A1F75"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4D0305">
      <w:pPr>
        <w:jc w:val="both"/>
        <w:rPr>
          <w:rFonts w:ascii="Cordia New" w:hAnsi="Cordia New" w:cs="Cordia New"/>
          <w:sz w:val="24"/>
          <w:szCs w:val="24"/>
        </w:rPr>
      </w:pPr>
    </w:p>
    <w:p w:rsidR="007F5770" w:rsidRDefault="007F5770" w:rsidP="007F5770">
      <w:pPr>
        <w:pStyle w:val="Titre4"/>
      </w:pPr>
      <w:r w:rsidRPr="007F5770">
        <w:rPr>
          <w:noProof/>
          <w:lang w:eastAsia="fr-CA"/>
        </w:rPr>
        <w:lastRenderedPageBreak/>
        <w:drawing>
          <wp:anchor distT="0" distB="0" distL="114300" distR="114300" simplePos="0" relativeHeight="251661312" behindDoc="1" locked="0" layoutInCell="1" allowOverlap="1">
            <wp:simplePos x="0" y="0"/>
            <wp:positionH relativeFrom="column">
              <wp:posOffset>2350770</wp:posOffset>
            </wp:positionH>
            <wp:positionV relativeFrom="paragraph">
              <wp:posOffset>-304800</wp:posOffset>
            </wp:positionV>
            <wp:extent cx="2055495" cy="952500"/>
            <wp:effectExtent l="19050" t="0" r="1905" b="0"/>
            <wp:wrapNone/>
            <wp:docPr id="16" name="Image 16" descr="http://exterieurnuit.org/images/logo_aec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xterieurnuit.org/images/logo_aecsl.png"/>
                    <pic:cNvPicPr>
                      <a:picLocks noChangeAspect="1" noChangeArrowheads="1"/>
                    </pic:cNvPicPr>
                  </pic:nvPicPr>
                  <pic:blipFill>
                    <a:blip r:embed="rId7" cstate="print"/>
                    <a:srcRect/>
                    <a:stretch>
                      <a:fillRect/>
                    </a:stretch>
                  </pic:blipFill>
                  <pic:spPr bwMode="auto">
                    <a:xfrm>
                      <a:off x="0" y="0"/>
                      <a:ext cx="2055495" cy="952500"/>
                    </a:xfrm>
                    <a:prstGeom prst="rect">
                      <a:avLst/>
                    </a:prstGeom>
                    <a:noFill/>
                    <a:ln w="9525">
                      <a:noFill/>
                      <a:miter lim="800000"/>
                      <a:headEnd/>
                      <a:tailEnd/>
                    </a:ln>
                  </pic:spPr>
                </pic:pic>
              </a:graphicData>
            </a:graphic>
          </wp:anchor>
        </w:drawing>
      </w:r>
    </w:p>
    <w:p w:rsidR="007F5770" w:rsidRDefault="007F5770" w:rsidP="007F5770">
      <w:pPr>
        <w:pStyle w:val="Titre4"/>
      </w:pPr>
    </w:p>
    <w:p w:rsidR="007F5770" w:rsidRPr="003133A5" w:rsidRDefault="007F5770" w:rsidP="007F5770">
      <w:pPr>
        <w:rPr>
          <w:rFonts w:asciiTheme="majorHAnsi" w:hAnsiTheme="majorHAnsi"/>
          <w:sz w:val="32"/>
          <w:lang w:eastAsia="ar-SA"/>
        </w:rPr>
      </w:pPr>
    </w:p>
    <w:p w:rsidR="007F5770" w:rsidRPr="003133A5" w:rsidRDefault="007F5770" w:rsidP="003133A5">
      <w:pPr>
        <w:pStyle w:val="Sansinterligne"/>
        <w:rPr>
          <w:rFonts w:ascii="Cordia New" w:hAnsi="Cordia New" w:cs="Cordia New"/>
          <w:sz w:val="32"/>
          <w:u w:val="single"/>
        </w:rPr>
      </w:pPr>
      <w:r w:rsidRPr="003133A5">
        <w:rPr>
          <w:rFonts w:ascii="Cordia New" w:hAnsi="Cordia New" w:cs="Cordia New"/>
          <w:sz w:val="32"/>
          <w:u w:val="single"/>
        </w:rPr>
        <w:t>Buts &amp; objectifs</w:t>
      </w:r>
    </w:p>
    <w:p w:rsidR="007F5770" w:rsidRPr="003133A5" w:rsidRDefault="007F5770" w:rsidP="003133A5">
      <w:pPr>
        <w:pStyle w:val="Sansinterligne"/>
        <w:numPr>
          <w:ilvl w:val="0"/>
          <w:numId w:val="6"/>
        </w:numPr>
        <w:rPr>
          <w:rFonts w:ascii="Cordia New" w:hAnsi="Cordia New" w:cs="Cordia New"/>
          <w:sz w:val="28"/>
        </w:rPr>
      </w:pPr>
      <w:r w:rsidRPr="003133A5">
        <w:rPr>
          <w:rFonts w:ascii="Cordia New" w:hAnsi="Cordia New" w:cs="Cordia New"/>
          <w:sz w:val="28"/>
        </w:rPr>
        <w:t xml:space="preserve">L’AECSL a pour objectif de grouper en association tous les étudiants et toutes les étudiantes du cégep et surtout, d’étudier, de promouvoir et de défendre leurs droits pédagogiques, économiques, sociaux, culturels et politiques. </w:t>
      </w:r>
    </w:p>
    <w:p w:rsidR="007F5770" w:rsidRPr="003133A5" w:rsidRDefault="007F5770" w:rsidP="003133A5">
      <w:pPr>
        <w:pStyle w:val="Sansinterligne"/>
        <w:numPr>
          <w:ilvl w:val="0"/>
          <w:numId w:val="6"/>
        </w:numPr>
        <w:rPr>
          <w:rFonts w:ascii="Cordia New" w:hAnsi="Cordia New" w:cs="Cordia New"/>
          <w:sz w:val="28"/>
        </w:rPr>
      </w:pPr>
      <w:r w:rsidRPr="003133A5">
        <w:rPr>
          <w:rFonts w:ascii="Cordia New" w:hAnsi="Cordia New" w:cs="Cordia New"/>
          <w:sz w:val="28"/>
        </w:rPr>
        <w:t>L’Association représente ses membres, principalement dans les diverses instances administratives et pédagogiques du cégep et du milieu de l’éducation.</w:t>
      </w:r>
    </w:p>
    <w:p w:rsidR="007F5770" w:rsidRPr="003133A5" w:rsidRDefault="007F5770" w:rsidP="003133A5">
      <w:pPr>
        <w:pStyle w:val="Sansinterligne"/>
        <w:numPr>
          <w:ilvl w:val="0"/>
          <w:numId w:val="6"/>
        </w:numPr>
        <w:rPr>
          <w:rFonts w:ascii="Cordia New" w:hAnsi="Cordia New" w:cs="Cordia New"/>
          <w:sz w:val="28"/>
        </w:rPr>
      </w:pPr>
      <w:r w:rsidRPr="003133A5">
        <w:rPr>
          <w:rFonts w:ascii="Cordia New" w:hAnsi="Cordia New" w:cs="Cordia New"/>
          <w:sz w:val="28"/>
        </w:rPr>
        <w:t xml:space="preserve">Elle offre également divers services, finance et organise plusieurs activités socioculturelles et permet de créer une vie communautaire à l’intérieur du cégep, tout ça, principalement grâce aux MORS. </w:t>
      </w:r>
    </w:p>
    <w:p w:rsidR="007F5770" w:rsidRPr="003133A5" w:rsidRDefault="007F5770" w:rsidP="003133A5">
      <w:pPr>
        <w:pStyle w:val="Sansinterligne"/>
        <w:rPr>
          <w:rFonts w:ascii="Cordia New" w:hAnsi="Cordia New" w:cs="Cordia New"/>
          <w:sz w:val="32"/>
          <w:u w:val="single"/>
        </w:rPr>
      </w:pPr>
      <w:r w:rsidRPr="003133A5">
        <w:rPr>
          <w:rFonts w:ascii="Cordia New" w:hAnsi="Cordia New" w:cs="Cordia New"/>
          <w:sz w:val="32"/>
          <w:u w:val="single"/>
        </w:rPr>
        <w:t>Principes de base</w:t>
      </w:r>
    </w:p>
    <w:p w:rsidR="007F5770" w:rsidRPr="003133A5" w:rsidRDefault="007F5770" w:rsidP="003133A5">
      <w:pPr>
        <w:pStyle w:val="Sansinterligne"/>
        <w:numPr>
          <w:ilvl w:val="0"/>
          <w:numId w:val="7"/>
        </w:numPr>
        <w:rPr>
          <w:rFonts w:ascii="Cordia New" w:hAnsi="Cordia New" w:cs="Cordia New"/>
          <w:sz w:val="28"/>
        </w:rPr>
      </w:pPr>
      <w:r w:rsidRPr="003133A5">
        <w:rPr>
          <w:rFonts w:ascii="Cordia New" w:hAnsi="Cordia New" w:cs="Cordia New"/>
          <w:sz w:val="28"/>
        </w:rPr>
        <w:t xml:space="preserve">L’AECSL fonctionne selon un principe de </w:t>
      </w:r>
      <w:r w:rsidRPr="003133A5">
        <w:rPr>
          <w:rFonts w:ascii="Cordia New" w:hAnsi="Cordia New" w:cs="Cordia New"/>
          <w:bCs/>
          <w:sz w:val="28"/>
        </w:rPr>
        <w:t>démocratie directe participative</w:t>
      </w:r>
      <w:r w:rsidRPr="003133A5">
        <w:rPr>
          <w:rFonts w:ascii="Cordia New" w:hAnsi="Cordia New" w:cs="Cordia New"/>
          <w:sz w:val="28"/>
        </w:rPr>
        <w:t> : elle tente donc de favoriser l’implication de tous ses membres dans ses prises de décisions et dans ses diverses instances.</w:t>
      </w:r>
    </w:p>
    <w:p w:rsidR="007F5770" w:rsidRPr="003133A5" w:rsidRDefault="007F5770" w:rsidP="003133A5">
      <w:pPr>
        <w:pStyle w:val="Sansinterligne"/>
        <w:numPr>
          <w:ilvl w:val="0"/>
          <w:numId w:val="7"/>
        </w:numPr>
        <w:rPr>
          <w:rFonts w:ascii="Cordia New" w:hAnsi="Cordia New" w:cs="Cordia New"/>
          <w:sz w:val="28"/>
        </w:rPr>
      </w:pPr>
      <w:r w:rsidRPr="003133A5">
        <w:rPr>
          <w:rFonts w:ascii="Cordia New" w:hAnsi="Cordia New" w:cs="Cordia New"/>
          <w:sz w:val="28"/>
        </w:rPr>
        <w:t>L’AECSL reconnaît l’</w:t>
      </w:r>
      <w:r w:rsidRPr="003133A5">
        <w:rPr>
          <w:rFonts w:ascii="Cordia New" w:hAnsi="Cordia New" w:cs="Cordia New"/>
          <w:bCs/>
          <w:sz w:val="28"/>
        </w:rPr>
        <w:t>égalité</w:t>
      </w:r>
      <w:r w:rsidRPr="003133A5">
        <w:rPr>
          <w:rFonts w:ascii="Cordia New" w:hAnsi="Cordia New" w:cs="Cordia New"/>
          <w:sz w:val="28"/>
        </w:rPr>
        <w:t xml:space="preserve"> de ses membres. Ainsi, personne, dans aucune de ses instances, n’a plus de pouvoir qu’une autre. Elle revendique aussi la </w:t>
      </w:r>
      <w:r w:rsidRPr="003133A5">
        <w:rPr>
          <w:rFonts w:ascii="Cordia New" w:hAnsi="Cordia New" w:cs="Cordia New"/>
          <w:bCs/>
          <w:sz w:val="28"/>
        </w:rPr>
        <w:t>liberté d’expression</w:t>
      </w:r>
      <w:r w:rsidRPr="003133A5">
        <w:rPr>
          <w:rFonts w:ascii="Cordia New" w:hAnsi="Cordia New" w:cs="Cordia New"/>
          <w:sz w:val="28"/>
        </w:rPr>
        <w:t xml:space="preserve"> et la </w:t>
      </w:r>
      <w:r w:rsidRPr="003133A5">
        <w:rPr>
          <w:rFonts w:ascii="Cordia New" w:hAnsi="Cordia New" w:cs="Cordia New"/>
          <w:bCs/>
          <w:sz w:val="28"/>
        </w:rPr>
        <w:t>justice</w:t>
      </w:r>
      <w:r w:rsidRPr="003133A5">
        <w:rPr>
          <w:rFonts w:ascii="Cordia New" w:hAnsi="Cordia New" w:cs="Cordia New"/>
          <w:sz w:val="28"/>
        </w:rPr>
        <w:t xml:space="preserve"> au sein de son fonctionnement et, de manière générale, dans tous les milieux sociaux.</w:t>
      </w:r>
    </w:p>
    <w:p w:rsidR="007F5770" w:rsidRPr="003133A5" w:rsidRDefault="007F5770" w:rsidP="003133A5">
      <w:pPr>
        <w:pStyle w:val="Sansinterligne"/>
        <w:numPr>
          <w:ilvl w:val="0"/>
          <w:numId w:val="7"/>
        </w:numPr>
        <w:rPr>
          <w:rFonts w:ascii="Cordia New" w:hAnsi="Cordia New" w:cs="Cordia New"/>
          <w:sz w:val="28"/>
        </w:rPr>
      </w:pPr>
      <w:r w:rsidRPr="003133A5">
        <w:rPr>
          <w:rFonts w:ascii="Cordia New" w:hAnsi="Cordia New" w:cs="Cordia New"/>
          <w:sz w:val="28"/>
        </w:rPr>
        <w:t xml:space="preserve">Elle souhaite aussi une </w:t>
      </w:r>
      <w:r w:rsidRPr="003133A5">
        <w:rPr>
          <w:rFonts w:ascii="Cordia New" w:hAnsi="Cordia New" w:cs="Cordia New"/>
          <w:bCs/>
          <w:sz w:val="28"/>
        </w:rPr>
        <w:t>circulation libre et démocratique de l’information</w:t>
      </w:r>
      <w:r w:rsidRPr="003133A5">
        <w:rPr>
          <w:rFonts w:ascii="Cordia New" w:hAnsi="Cordia New" w:cs="Cordia New"/>
          <w:sz w:val="28"/>
        </w:rPr>
        <w:t xml:space="preserve"> à l’intérieur même de l’Association. C’est pourquoi tous les membres ont accès, sur demande, aux documents d’archives, à l’exception des documents confidentiels. Les procès-verbaux de ses instances, que tous peuvent consulter, assurent, entre autres, une </w:t>
      </w:r>
      <w:r w:rsidRPr="003133A5">
        <w:rPr>
          <w:rFonts w:ascii="Cordia New" w:hAnsi="Cordia New" w:cs="Cordia New"/>
          <w:bCs/>
          <w:sz w:val="28"/>
        </w:rPr>
        <w:t>transparence</w:t>
      </w:r>
      <w:r w:rsidRPr="003133A5">
        <w:rPr>
          <w:rFonts w:ascii="Cordia New" w:hAnsi="Cordia New" w:cs="Cordia New"/>
          <w:sz w:val="28"/>
        </w:rPr>
        <w:t xml:space="preserve"> à tous les niveaux de son fonctionnement.</w:t>
      </w:r>
    </w:p>
    <w:p w:rsidR="007F5770" w:rsidRPr="003133A5" w:rsidRDefault="007F5770" w:rsidP="003133A5">
      <w:pPr>
        <w:pStyle w:val="Sansinterligne"/>
        <w:rPr>
          <w:rFonts w:ascii="Cordia New" w:hAnsi="Cordia New" w:cs="Cordia New"/>
          <w:sz w:val="32"/>
          <w:u w:val="single"/>
        </w:rPr>
      </w:pPr>
      <w:r w:rsidRPr="003133A5">
        <w:rPr>
          <w:rFonts w:ascii="Cordia New" w:hAnsi="Cordia New" w:cs="Cordia New"/>
          <w:sz w:val="32"/>
          <w:u w:val="single"/>
        </w:rPr>
        <w:t>Instances</w:t>
      </w:r>
    </w:p>
    <w:p w:rsidR="007F5770" w:rsidRPr="003133A5" w:rsidRDefault="007F5770" w:rsidP="003133A5">
      <w:pPr>
        <w:pStyle w:val="Sansinterligne"/>
        <w:rPr>
          <w:rFonts w:ascii="Cordia New" w:hAnsi="Cordia New" w:cs="Cordia New"/>
          <w:sz w:val="28"/>
        </w:rPr>
      </w:pPr>
      <w:r w:rsidRPr="003133A5">
        <w:rPr>
          <w:rFonts w:ascii="Cordia New" w:hAnsi="Cordia New" w:cs="Cordia New"/>
          <w:sz w:val="28"/>
        </w:rPr>
        <w:t xml:space="preserve">Comme mentionné plus haut, l’AECSL fonctionne sur la base de la démocratie directe participative. </w:t>
      </w:r>
      <w:r w:rsidRPr="003133A5">
        <w:rPr>
          <w:rFonts w:ascii="Cordia New" w:hAnsi="Cordia New" w:cs="Cordia New"/>
          <w:sz w:val="28"/>
          <w:u w:val="single"/>
        </w:rPr>
        <w:t>L’Assemblée générale (AG),</w:t>
      </w:r>
      <w:r w:rsidRPr="003133A5">
        <w:rPr>
          <w:rFonts w:ascii="Cordia New" w:hAnsi="Cordia New" w:cs="Cordia New"/>
          <w:sz w:val="28"/>
        </w:rPr>
        <w:t xml:space="preserve"> où tous les membres ont le droit de parole, </w:t>
      </w:r>
      <w:r w:rsidRPr="003133A5">
        <w:rPr>
          <w:rFonts w:ascii="Cordia New" w:hAnsi="Cordia New" w:cs="Cordia New"/>
          <w:sz w:val="28"/>
        </w:rPr>
        <w:lastRenderedPageBreak/>
        <w:t xml:space="preserve">le droit de vote et le droit de proposition, est donc l’instance décisionnelle souveraine. C’est ici que sont prises les décisions importantes concernant l’Association. C’est elle qui vote toutes les orientations et toutes les positions de l’AECSL. </w:t>
      </w:r>
    </w:p>
    <w:p w:rsidR="007F5770" w:rsidRPr="003133A5" w:rsidRDefault="007F5770" w:rsidP="003133A5">
      <w:pPr>
        <w:pStyle w:val="Sansinterligne"/>
        <w:rPr>
          <w:rFonts w:ascii="Cordia New" w:hAnsi="Cordia New" w:cs="Cordia New"/>
          <w:sz w:val="28"/>
        </w:rPr>
      </w:pPr>
      <w:r w:rsidRPr="003133A5">
        <w:rPr>
          <w:rFonts w:ascii="Cordia New" w:hAnsi="Cordia New" w:cs="Cordia New"/>
          <w:sz w:val="28"/>
          <w:u w:val="single"/>
        </w:rPr>
        <w:t>Le conseil exécutif</w:t>
      </w:r>
      <w:r w:rsidRPr="003133A5">
        <w:rPr>
          <w:rFonts w:ascii="Cordia New" w:hAnsi="Cordia New" w:cs="Cordia New"/>
          <w:sz w:val="28"/>
        </w:rPr>
        <w:t xml:space="preserve">, quant à lui, s’assure que les mandats de l’AG et les décisions prises dans ses autres instances soient appliqués. Il veille au bon fonctionnement quotidien </w:t>
      </w:r>
      <w:r w:rsidR="003133A5">
        <w:rPr>
          <w:rFonts w:ascii="Cordia New" w:hAnsi="Cordia New" w:cs="Cordia New"/>
          <w:sz w:val="28"/>
        </w:rPr>
        <w:t>de l’Association. Il représente</w:t>
      </w:r>
      <w:r w:rsidRPr="003133A5">
        <w:rPr>
          <w:rFonts w:ascii="Cordia New" w:hAnsi="Cordia New" w:cs="Cordia New"/>
          <w:sz w:val="28"/>
        </w:rPr>
        <w:t xml:space="preserve"> les membres d</w:t>
      </w:r>
      <w:r w:rsidR="003133A5">
        <w:rPr>
          <w:rFonts w:ascii="Cordia New" w:hAnsi="Cordia New" w:cs="Cordia New"/>
          <w:sz w:val="28"/>
        </w:rPr>
        <w:t xml:space="preserve">e l’AECSL. Il en est d’ailleurs </w:t>
      </w:r>
      <w:r w:rsidRPr="003133A5">
        <w:rPr>
          <w:rFonts w:ascii="Cordia New" w:hAnsi="Cordia New" w:cs="Cordia New"/>
          <w:sz w:val="28"/>
        </w:rPr>
        <w:t>l</w:t>
      </w:r>
      <w:r w:rsidR="003133A5">
        <w:rPr>
          <w:rFonts w:ascii="Cordia New" w:hAnsi="Cordia New" w:cs="Cordia New"/>
          <w:sz w:val="28"/>
        </w:rPr>
        <w:t xml:space="preserve">e porte-parole et le signataire </w:t>
      </w:r>
      <w:r w:rsidRPr="003133A5">
        <w:rPr>
          <w:rFonts w:ascii="Cordia New" w:hAnsi="Cordia New" w:cs="Cordia New"/>
          <w:sz w:val="28"/>
        </w:rPr>
        <w:t>officiel. De plus, il organise et coordonne les activités et les instances de l’Association.</w:t>
      </w:r>
    </w:p>
    <w:p w:rsidR="007F5770" w:rsidRPr="003133A5" w:rsidRDefault="007F5770" w:rsidP="003133A5">
      <w:pPr>
        <w:pStyle w:val="Sansinterligne"/>
        <w:rPr>
          <w:rFonts w:ascii="Cordia New" w:hAnsi="Cordia New" w:cs="Cordia New"/>
          <w:sz w:val="28"/>
        </w:rPr>
      </w:pPr>
      <w:r w:rsidRPr="003133A5">
        <w:rPr>
          <w:rFonts w:ascii="Cordia New" w:hAnsi="Cordia New" w:cs="Cordia New"/>
          <w:sz w:val="28"/>
          <w:u w:val="single"/>
        </w:rPr>
        <w:t>La Table de concertation (TC)</w:t>
      </w:r>
      <w:r w:rsidRPr="003133A5">
        <w:rPr>
          <w:rFonts w:ascii="Cordia New" w:hAnsi="Cordia New" w:cs="Cordia New"/>
          <w:sz w:val="28"/>
        </w:rPr>
        <w:t xml:space="preserve"> est l’instance administrative de l’AECSL. Elle voit, elle aussi, au bon fonctionnement des affaires courantes de l’AECSL. Mais surtout, elle est l’instance de reconnaissance des MORS et celle qui gère la vie socioculturelle à l’intérieur du cégep. Elle est principalem</w:t>
      </w:r>
      <w:r w:rsidR="003133A5" w:rsidRPr="003133A5">
        <w:rPr>
          <w:rFonts w:ascii="Cordia New" w:hAnsi="Cordia New" w:cs="Cordia New"/>
          <w:sz w:val="28"/>
        </w:rPr>
        <w:t xml:space="preserve">ent constituée des </w:t>
      </w:r>
      <w:proofErr w:type="spellStart"/>
      <w:r w:rsidR="003133A5" w:rsidRPr="003133A5">
        <w:rPr>
          <w:rFonts w:ascii="Cordia New" w:hAnsi="Cordia New" w:cs="Cordia New"/>
          <w:sz w:val="28"/>
        </w:rPr>
        <w:t>représentant.e.s</w:t>
      </w:r>
      <w:proofErr w:type="spellEnd"/>
      <w:r w:rsidRPr="003133A5">
        <w:rPr>
          <w:rFonts w:ascii="Cordia New" w:hAnsi="Cordia New" w:cs="Cordia New"/>
          <w:sz w:val="28"/>
        </w:rPr>
        <w:t xml:space="preserve"> des MORS, </w:t>
      </w:r>
      <w:proofErr w:type="spellStart"/>
      <w:r w:rsidRPr="003133A5">
        <w:rPr>
          <w:rFonts w:ascii="Cordia New" w:hAnsi="Cordia New" w:cs="Cordia New"/>
          <w:sz w:val="28"/>
        </w:rPr>
        <w:t>seul</w:t>
      </w:r>
      <w:r w:rsidR="003133A5" w:rsidRPr="003133A5">
        <w:rPr>
          <w:rFonts w:ascii="Cordia New" w:hAnsi="Cordia New" w:cs="Cordia New"/>
          <w:sz w:val="28"/>
        </w:rPr>
        <w:t>.e.</w:t>
      </w:r>
      <w:r w:rsidRPr="003133A5">
        <w:rPr>
          <w:rFonts w:ascii="Cordia New" w:hAnsi="Cordia New" w:cs="Cordia New"/>
          <w:sz w:val="28"/>
        </w:rPr>
        <w:t>s</w:t>
      </w:r>
      <w:proofErr w:type="spellEnd"/>
      <w:r w:rsidRPr="003133A5">
        <w:rPr>
          <w:rFonts w:ascii="Cordia New" w:hAnsi="Cordia New" w:cs="Cordia New"/>
          <w:sz w:val="28"/>
        </w:rPr>
        <w:t xml:space="preserve"> à y avoir le droit de vote et de proposition.</w:t>
      </w:r>
    </w:p>
    <w:p w:rsidR="003133A5" w:rsidRPr="003133A5" w:rsidRDefault="003133A5" w:rsidP="003133A5">
      <w:pPr>
        <w:pStyle w:val="Sansinterligne"/>
        <w:rPr>
          <w:rFonts w:ascii="Cordia New" w:hAnsi="Cordia New" w:cs="Cordia New"/>
          <w:sz w:val="28"/>
        </w:rPr>
      </w:pPr>
    </w:p>
    <w:p w:rsidR="003133A5" w:rsidRPr="003133A5" w:rsidRDefault="003133A5" w:rsidP="003133A5">
      <w:pPr>
        <w:pStyle w:val="Sansinterligne"/>
        <w:rPr>
          <w:rFonts w:ascii="Cordia New" w:hAnsi="Cordia New" w:cs="Cordia New"/>
        </w:rPr>
      </w:pPr>
    </w:p>
    <w:p w:rsidR="003133A5" w:rsidRPr="003133A5" w:rsidRDefault="003133A5" w:rsidP="003133A5">
      <w:pPr>
        <w:pStyle w:val="Sansinterligne"/>
        <w:rPr>
          <w:rFonts w:ascii="Cordia New" w:hAnsi="Cordia New" w:cs="Cordia New"/>
        </w:rPr>
      </w:pPr>
    </w:p>
    <w:p w:rsidR="003133A5" w:rsidRPr="003133A5" w:rsidRDefault="003133A5" w:rsidP="003133A5">
      <w:pPr>
        <w:pStyle w:val="Sansinterligne"/>
        <w:rPr>
          <w:rFonts w:ascii="Cordia New" w:hAnsi="Cordia New" w:cs="Cordia New"/>
        </w:rPr>
      </w:pPr>
    </w:p>
    <w:p w:rsidR="003133A5" w:rsidRPr="003133A5" w:rsidRDefault="00E73BF8" w:rsidP="003133A5">
      <w:pPr>
        <w:pStyle w:val="Sansinterligne"/>
        <w:rPr>
          <w:rFonts w:ascii="Cordia New" w:hAnsi="Cordia New" w:cs="Cordia New"/>
        </w:rPr>
      </w:pPr>
      <w:r>
        <w:rPr>
          <w:rFonts w:ascii="Cordia New" w:hAnsi="Cordia New" w:cs="Cordia New"/>
          <w:noProof/>
          <w:lang w:eastAsia="fr-CA"/>
        </w:rPr>
        <w:drawing>
          <wp:anchor distT="0" distB="0" distL="114300" distR="114300" simplePos="0" relativeHeight="251662336" behindDoc="1" locked="0" layoutInCell="1" allowOverlap="1">
            <wp:simplePos x="0" y="0"/>
            <wp:positionH relativeFrom="column">
              <wp:posOffset>331470</wp:posOffset>
            </wp:positionH>
            <wp:positionV relativeFrom="paragraph">
              <wp:posOffset>76200</wp:posOffset>
            </wp:positionV>
            <wp:extent cx="5574030" cy="4061460"/>
            <wp:effectExtent l="19050" t="0" r="762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574030" cy="4061460"/>
                    </a:xfrm>
                    <a:prstGeom prst="rect">
                      <a:avLst/>
                    </a:prstGeom>
                    <a:solidFill>
                      <a:srgbClr val="FFFFFF"/>
                    </a:solidFill>
                    <a:ln w="9525">
                      <a:noFill/>
                      <a:miter lim="800000"/>
                      <a:headEnd/>
                      <a:tailEnd/>
                    </a:ln>
                  </pic:spPr>
                </pic:pic>
              </a:graphicData>
            </a:graphic>
          </wp:anchor>
        </w:drawing>
      </w:r>
    </w:p>
    <w:p w:rsidR="003133A5" w:rsidRPr="003133A5" w:rsidRDefault="003133A5" w:rsidP="003133A5">
      <w:pPr>
        <w:pStyle w:val="Sansinterligne"/>
        <w:rPr>
          <w:rFonts w:ascii="Cordia New" w:hAnsi="Cordia New" w:cs="Cordia New"/>
        </w:rPr>
      </w:pPr>
    </w:p>
    <w:p w:rsidR="003133A5" w:rsidRPr="003133A5" w:rsidRDefault="003133A5" w:rsidP="003133A5">
      <w:pPr>
        <w:pStyle w:val="Sansinterligne"/>
        <w:rPr>
          <w:rFonts w:ascii="Cordia New" w:hAnsi="Cordia New" w:cs="Cordia New"/>
        </w:rPr>
      </w:pPr>
    </w:p>
    <w:p w:rsidR="003133A5" w:rsidRPr="003133A5" w:rsidRDefault="003133A5" w:rsidP="003133A5">
      <w:pPr>
        <w:pStyle w:val="Sansinterligne"/>
        <w:rPr>
          <w:rFonts w:ascii="Cordia New" w:hAnsi="Cordia New" w:cs="Cordia New"/>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u w:val="single"/>
        </w:rPr>
      </w:pPr>
    </w:p>
    <w:p w:rsidR="00E73BF8" w:rsidRDefault="00E73BF8" w:rsidP="003133A5">
      <w:pPr>
        <w:pStyle w:val="Sansinterligne"/>
        <w:rPr>
          <w:rFonts w:ascii="Cordia New" w:hAnsi="Cordia New" w:cs="Cordia New"/>
          <w:sz w:val="28"/>
          <w:u w:val="single"/>
        </w:rPr>
      </w:pPr>
    </w:p>
    <w:p w:rsidR="00E73BF8" w:rsidRDefault="00E73BF8" w:rsidP="003133A5">
      <w:pPr>
        <w:pStyle w:val="Sansinterligne"/>
        <w:rPr>
          <w:rFonts w:ascii="Cordia New" w:hAnsi="Cordia New" w:cs="Cordia New"/>
          <w:sz w:val="28"/>
          <w:u w:val="single"/>
        </w:rPr>
      </w:pPr>
    </w:p>
    <w:p w:rsidR="00E73BF8" w:rsidRDefault="00E73BF8" w:rsidP="003133A5">
      <w:pPr>
        <w:pStyle w:val="Sansinterligne"/>
        <w:rPr>
          <w:rFonts w:ascii="Cordia New" w:hAnsi="Cordia New" w:cs="Cordia New"/>
          <w:sz w:val="28"/>
          <w:u w:val="single"/>
        </w:rPr>
      </w:pPr>
    </w:p>
    <w:p w:rsidR="00E73BF8" w:rsidRDefault="00E73BF8"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u w:val="single"/>
        </w:rPr>
        <w:t>Les modules, organismes et regroupements</w:t>
      </w:r>
      <w:r w:rsidRPr="003133A5">
        <w:rPr>
          <w:rFonts w:ascii="Cordia New" w:hAnsi="Cordia New" w:cs="Cordia New"/>
          <w:sz w:val="28"/>
        </w:rPr>
        <w:t xml:space="preserve"> sont des comités reconnus par l’Association étudiante et auxquels sont attribués un budget et un local. Ces comités regroupent des étudiants d’un même programme (modules), des étudiants ayant un intérêt artistique, social ou politique semblable (organismes) ou des étudiants ayant un trait identitaire en commun (regroupements).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La TC est l’instance de reconnaissa</w:t>
      </w:r>
      <w:r w:rsidR="00E73BF8">
        <w:rPr>
          <w:rFonts w:ascii="Cordia New" w:hAnsi="Cordia New" w:cs="Cordia New"/>
          <w:sz w:val="28"/>
        </w:rPr>
        <w:t>nce des MORS</w:t>
      </w:r>
      <w:r w:rsidRPr="003133A5">
        <w:rPr>
          <w:rFonts w:ascii="Cordia New" w:hAnsi="Cordia New" w:cs="Cordia New"/>
          <w:sz w:val="28"/>
        </w:rPr>
        <w:t>. C’est là que sont prises les décision</w:t>
      </w:r>
      <w:r w:rsidR="00E73BF8">
        <w:rPr>
          <w:rFonts w:ascii="Cordia New" w:hAnsi="Cordia New" w:cs="Cordia New"/>
          <w:sz w:val="28"/>
        </w:rPr>
        <w:t>s concernant l’ensemble des MORS</w:t>
      </w:r>
      <w:r w:rsidRPr="003133A5">
        <w:rPr>
          <w:rFonts w:ascii="Cordia New" w:hAnsi="Cordia New" w:cs="Cordia New"/>
          <w:sz w:val="28"/>
        </w:rPr>
        <w:t>.</w:t>
      </w:r>
    </w:p>
    <w:p w:rsidR="003133A5" w:rsidRPr="003133A5" w:rsidRDefault="003133A5" w:rsidP="003133A5">
      <w:pPr>
        <w:pStyle w:val="Sansinterligne"/>
        <w:rPr>
          <w:rFonts w:ascii="Cordia New" w:hAnsi="Cordia New" w:cs="Cordia New"/>
        </w:rPr>
      </w:pPr>
    </w:p>
    <w:p w:rsidR="003133A5" w:rsidRPr="00E73BF8" w:rsidRDefault="003133A5" w:rsidP="003133A5">
      <w:pPr>
        <w:pStyle w:val="Sansinterligne"/>
        <w:rPr>
          <w:rFonts w:ascii="Cordia New" w:hAnsi="Cordia New" w:cs="Cordia New"/>
          <w:sz w:val="32"/>
          <w:u w:val="single"/>
        </w:rPr>
      </w:pPr>
      <w:r w:rsidRPr="00E73BF8">
        <w:rPr>
          <w:rFonts w:ascii="Cordia New" w:hAnsi="Cordia New" w:cs="Cordia New"/>
          <w:sz w:val="32"/>
          <w:u w:val="single"/>
        </w:rPr>
        <w:t>Les modules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Le terme module désigne à la fois la structure bureaucratique rassemblant les étudiant</w:t>
      </w:r>
      <w:r w:rsidR="00E73BF8">
        <w:rPr>
          <w:rFonts w:ascii="Cordia New" w:hAnsi="Cordia New" w:cs="Cordia New"/>
          <w:sz w:val="28"/>
        </w:rPr>
        <w:t>-e-</w:t>
      </w:r>
      <w:r w:rsidRPr="003133A5">
        <w:rPr>
          <w:rFonts w:ascii="Cordia New" w:hAnsi="Cordia New" w:cs="Cordia New"/>
          <w:sz w:val="28"/>
        </w:rPr>
        <w:t xml:space="preserve">s d’un même programme que le local qui leur est attribué. Ils </w:t>
      </w:r>
      <w:r w:rsidR="00E73BF8">
        <w:rPr>
          <w:rFonts w:ascii="Cordia New" w:hAnsi="Cordia New" w:cs="Cordia New"/>
          <w:sz w:val="28"/>
        </w:rPr>
        <w:t xml:space="preserve">et elles </w:t>
      </w:r>
      <w:r w:rsidRPr="003133A5">
        <w:rPr>
          <w:rFonts w:ascii="Cordia New" w:hAnsi="Cordia New" w:cs="Cordia New"/>
          <w:sz w:val="28"/>
        </w:rPr>
        <w:t xml:space="preserve">s’y retrouvent afin de discuter, de relaxer et de socialiser en dehors des cours. Ils </w:t>
      </w:r>
      <w:r w:rsidR="00E73BF8">
        <w:rPr>
          <w:rFonts w:ascii="Cordia New" w:hAnsi="Cordia New" w:cs="Cordia New"/>
          <w:sz w:val="28"/>
        </w:rPr>
        <w:t xml:space="preserve">et elles </w:t>
      </w:r>
      <w:r w:rsidRPr="003133A5">
        <w:rPr>
          <w:rFonts w:ascii="Cordia New" w:hAnsi="Cordia New" w:cs="Cordia New"/>
          <w:sz w:val="28"/>
        </w:rPr>
        <w:t>peuvent aussi y mettre sur pied des activités ayant un lien avec leur champ d’étude, afin de faire connaître ce dernier au reste de la population étudiante.</w:t>
      </w:r>
    </w:p>
    <w:p w:rsidR="00E73BF8" w:rsidRPr="003133A5" w:rsidRDefault="00E73BF8" w:rsidP="003133A5">
      <w:pPr>
        <w:pStyle w:val="Sansinterligne"/>
        <w:rPr>
          <w:rFonts w:ascii="Cordia New" w:hAnsi="Cordia New" w:cs="Cordia New"/>
          <w:sz w:val="28"/>
          <w:u w:val="single"/>
        </w:rPr>
      </w:pPr>
    </w:p>
    <w:p w:rsidR="003133A5" w:rsidRPr="003133A5" w:rsidRDefault="003133A5" w:rsidP="003133A5">
      <w:pPr>
        <w:pStyle w:val="Sansinterligne"/>
        <w:rPr>
          <w:rFonts w:ascii="Cordia New" w:hAnsi="Cordia New" w:cs="Cordia New"/>
        </w:rPr>
      </w:pPr>
    </w:p>
    <w:p w:rsidR="003133A5" w:rsidRPr="00E73BF8" w:rsidRDefault="003133A5" w:rsidP="003133A5">
      <w:pPr>
        <w:pStyle w:val="Sansinterligne"/>
        <w:rPr>
          <w:rFonts w:ascii="Cordia New" w:hAnsi="Cordia New" w:cs="Cordia New"/>
          <w:sz w:val="32"/>
          <w:u w:val="single"/>
        </w:rPr>
      </w:pPr>
      <w:r w:rsidRPr="00E73BF8">
        <w:rPr>
          <w:rFonts w:ascii="Cordia New" w:hAnsi="Cordia New" w:cs="Cordia New"/>
          <w:sz w:val="32"/>
          <w:u w:val="single"/>
        </w:rPr>
        <w:t>Les organismes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Les organismes sont, quant à eux, des comités proposant des activités concrètes autour de passions communes. Ils organisent des événements socioculturels ouverts à tous ou offrent des services gratuits (emprunt de films, don de vêtements, cours de photo, etc.)</w:t>
      </w:r>
    </w:p>
    <w:p w:rsidR="003133A5" w:rsidRPr="003133A5" w:rsidRDefault="003133A5" w:rsidP="003133A5">
      <w:pPr>
        <w:pStyle w:val="Sansinterligne"/>
        <w:rPr>
          <w:rFonts w:ascii="Cordia New" w:hAnsi="Cordia New" w:cs="Cordia New"/>
          <w:sz w:val="28"/>
        </w:rPr>
      </w:pPr>
    </w:p>
    <w:p w:rsidR="003133A5" w:rsidRPr="003133A5" w:rsidRDefault="003133A5" w:rsidP="003133A5">
      <w:pPr>
        <w:pStyle w:val="Sansinterligne"/>
        <w:rPr>
          <w:rFonts w:ascii="Cordia New" w:hAnsi="Cordia New" w:cs="Cordia New"/>
          <w:sz w:val="28"/>
          <w:u w:val="single"/>
        </w:rPr>
      </w:pPr>
      <w:r w:rsidRPr="003133A5">
        <w:rPr>
          <w:rFonts w:ascii="Cordia New" w:hAnsi="Cordia New" w:cs="Cordia New"/>
          <w:sz w:val="28"/>
          <w:u w:val="single"/>
        </w:rPr>
        <w:t>Liste des organismes :</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Club photo (offre une chambre noire &amp; parfois des cours de photo)</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lastRenderedPageBreak/>
        <w:t>Club souverainiste (promeut la souveraineté du Québec)</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Club vidéo (offre une sélection de films à emprunter gratuitement)</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CRSL (diffuse des émissions radio et organise plusieurs partys)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Improvisation (est composé de 4 équipes, matchs fréquents, les mercredis)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Journal le Pastiche (publie plusieurs journaux étudiants durant l’année)</w:t>
      </w:r>
    </w:p>
    <w:p w:rsidR="003133A5" w:rsidRPr="003133A5" w:rsidRDefault="003133A5" w:rsidP="003133A5">
      <w:pPr>
        <w:pStyle w:val="Sansinterligne"/>
        <w:rPr>
          <w:rFonts w:ascii="Cordia New" w:hAnsi="Cordia New" w:cs="Cordia New"/>
          <w:sz w:val="28"/>
        </w:rPr>
      </w:pPr>
      <w:proofErr w:type="spellStart"/>
      <w:r w:rsidRPr="003133A5">
        <w:rPr>
          <w:rFonts w:ascii="Cordia New" w:hAnsi="Cordia New" w:cs="Cordia New"/>
          <w:sz w:val="28"/>
        </w:rPr>
        <w:t>Komité</w:t>
      </w:r>
      <w:proofErr w:type="spellEnd"/>
      <w:r w:rsidRPr="003133A5">
        <w:rPr>
          <w:rFonts w:ascii="Cordia New" w:hAnsi="Cordia New" w:cs="Cordia New"/>
          <w:sz w:val="28"/>
        </w:rPr>
        <w:t xml:space="preserve"> gratuit (offre des vêtements gratuits et recueille ceux à donner)</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La Guilde (jeux de rôle)</w:t>
      </w:r>
    </w:p>
    <w:p w:rsidR="003133A5" w:rsidRPr="003133A5" w:rsidRDefault="003133A5" w:rsidP="003133A5">
      <w:pPr>
        <w:pStyle w:val="Sansinterligne"/>
        <w:rPr>
          <w:rFonts w:ascii="Cordia New" w:hAnsi="Cordia New" w:cs="Cordia New"/>
          <w:sz w:val="28"/>
        </w:rPr>
      </w:pPr>
      <w:proofErr w:type="spellStart"/>
      <w:r w:rsidRPr="003133A5">
        <w:rPr>
          <w:rFonts w:ascii="Cordia New" w:hAnsi="Cordia New" w:cs="Cordia New"/>
          <w:sz w:val="28"/>
        </w:rPr>
        <w:t>Otaku</w:t>
      </w:r>
      <w:proofErr w:type="spellEnd"/>
      <w:r w:rsidRPr="003133A5">
        <w:rPr>
          <w:rFonts w:ascii="Cordia New" w:hAnsi="Cordia New" w:cs="Cordia New"/>
          <w:sz w:val="28"/>
        </w:rPr>
        <w:t xml:space="preserve"> (mangas)</w:t>
      </w:r>
    </w:p>
    <w:p w:rsidR="003133A5" w:rsidRPr="003133A5" w:rsidRDefault="003133A5" w:rsidP="003133A5">
      <w:pPr>
        <w:pStyle w:val="Sansinterligne"/>
        <w:rPr>
          <w:rFonts w:ascii="Cordia New" w:hAnsi="Cordia New" w:cs="Cordia New"/>
          <w:sz w:val="28"/>
        </w:rPr>
      </w:pPr>
      <w:r w:rsidRPr="003133A5">
        <w:rPr>
          <w:rFonts w:ascii="Cordia New" w:hAnsi="Cordia New" w:cs="Cordia New"/>
          <w:sz w:val="28"/>
        </w:rPr>
        <w:t>Club de poésie PRISMA (publie un</w:t>
      </w:r>
      <w:bookmarkStart w:id="0" w:name="_GoBack"/>
      <w:bookmarkEnd w:id="0"/>
      <w:r w:rsidRPr="003133A5">
        <w:rPr>
          <w:rFonts w:ascii="Cordia New" w:hAnsi="Cordia New" w:cs="Cordia New"/>
          <w:sz w:val="28"/>
        </w:rPr>
        <w:t xml:space="preserve"> recueil de poésie par année)</w:t>
      </w:r>
    </w:p>
    <w:p w:rsidR="003133A5" w:rsidRPr="008A1F75" w:rsidRDefault="003133A5" w:rsidP="003133A5">
      <w:pPr>
        <w:pStyle w:val="Sansinterligne"/>
        <w:rPr>
          <w:rFonts w:ascii="Cordia New" w:hAnsi="Cordia New" w:cs="Cordia New"/>
          <w:sz w:val="30"/>
        </w:rPr>
      </w:pPr>
      <w:r w:rsidRPr="008A1F75">
        <w:rPr>
          <w:rFonts w:ascii="Cordia New" w:hAnsi="Cordia New" w:cs="Cordia New"/>
          <w:sz w:val="30"/>
        </w:rPr>
        <w:t>Les regroupements</w:t>
      </w:r>
    </w:p>
    <w:p w:rsidR="003133A5" w:rsidRPr="008A1F75" w:rsidRDefault="003133A5" w:rsidP="003133A5">
      <w:pPr>
        <w:pStyle w:val="Sansinterligne"/>
        <w:rPr>
          <w:rFonts w:ascii="Cordia New" w:hAnsi="Cordia New" w:cs="Cordia New"/>
          <w:sz w:val="30"/>
        </w:rPr>
      </w:pPr>
      <w:r w:rsidRPr="008A1F75">
        <w:rPr>
          <w:rFonts w:ascii="Cordia New" w:hAnsi="Cordia New" w:cs="Cordia New"/>
          <w:sz w:val="30"/>
        </w:rPr>
        <w:t xml:space="preserve">Pour leur part, les regroupements offrent aux étudiants ayant des réalités culturelles ou sociales communes de se regrouper afin de briser le silence ou encore de sensibiliser la communauté étudiante à certaines réalités sociales. </w:t>
      </w:r>
    </w:p>
    <w:p w:rsidR="003133A5" w:rsidRPr="008A1F75" w:rsidRDefault="003133A5" w:rsidP="003133A5">
      <w:pPr>
        <w:spacing w:line="276" w:lineRule="auto"/>
        <w:jc w:val="both"/>
        <w:rPr>
          <w:rFonts w:ascii="Cordia New" w:hAnsi="Cordia New" w:cs="Cordia New"/>
          <w:sz w:val="30"/>
        </w:rPr>
      </w:pPr>
      <w:r w:rsidRPr="008A1F75">
        <w:rPr>
          <w:rFonts w:ascii="Cordia New" w:hAnsi="Cordia New" w:cs="Cordia New"/>
          <w:sz w:val="30"/>
        </w:rPr>
        <w:t xml:space="preserve">C’est ainsi que l’association étudiante a déjà connu un comité interculturel et un comité gai/lesbienne. Le comité LGBT (lesbiennes, gais, </w:t>
      </w:r>
      <w:proofErr w:type="spellStart"/>
      <w:r w:rsidRPr="008A1F75">
        <w:rPr>
          <w:rFonts w:ascii="Cordia New" w:hAnsi="Cordia New" w:cs="Cordia New"/>
          <w:sz w:val="30"/>
        </w:rPr>
        <w:t>bisexuelLEs</w:t>
      </w:r>
      <w:proofErr w:type="spellEnd"/>
      <w:r w:rsidRPr="008A1F75">
        <w:rPr>
          <w:rFonts w:ascii="Cordia New" w:hAnsi="Cordia New" w:cs="Cordia New"/>
          <w:sz w:val="30"/>
        </w:rPr>
        <w:t xml:space="preserve"> et transgenres) a été recréé en 2010, mais n’a pas une vie active.</w:t>
      </w:r>
    </w:p>
    <w:p w:rsidR="007F5770" w:rsidRPr="003133A5" w:rsidRDefault="007F5770" w:rsidP="007F5770">
      <w:pPr>
        <w:pStyle w:val="Sansinterligne"/>
        <w:rPr>
          <w:rFonts w:ascii="Cordia New" w:hAnsi="Cordia New" w:cs="Cordia New"/>
          <w:b/>
          <w:sz w:val="32"/>
        </w:rPr>
      </w:pPr>
    </w:p>
    <w:sectPr w:rsidR="007F5770" w:rsidRPr="003133A5" w:rsidSect="00E9518B">
      <w:type w:val="continuous"/>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ardvark Cafe">
    <w:altName w:val="Courier New"/>
    <w:charset w:val="00"/>
    <w:family w:val="auto"/>
    <w:pitch w:val="variable"/>
    <w:sig w:usb0="00000003" w:usb1="00000000" w:usb2="00000000" w:usb3="00000000" w:csb0="00000001" w:csb1="00000000"/>
  </w:font>
  <w:font w:name="Andalus">
    <w:altName w:val="Times New Roman"/>
    <w:panose1 w:val="02020603050405020304"/>
    <w:charset w:val="00"/>
    <w:family w:val="auto"/>
    <w:pitch w:val="variable"/>
    <w:sig w:usb0="00000000" w:usb1="80000000" w:usb2="00000008" w:usb3="00000000" w:csb0="00000041" w:csb1="00000000"/>
  </w:font>
  <w:font w:name="Adobe Kaiti Std R">
    <w:altName w:val="Arial Unicode MS"/>
    <w:panose1 w:val="00000000000000000000"/>
    <w:charset w:val="80"/>
    <w:family w:val="roman"/>
    <w:notTrueType/>
    <w:pitch w:val="variable"/>
    <w:sig w:usb0="00000000" w:usb1="0A0F1810" w:usb2="00000016" w:usb3="00000000" w:csb0="00060007"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Kalinga">
    <w:altName w:val="Times New Roman"/>
    <w:panose1 w:val="020B05020402040202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CF0895"/>
    <w:multiLevelType w:val="hybridMultilevel"/>
    <w:tmpl w:val="9656D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B31435D"/>
    <w:multiLevelType w:val="hybridMultilevel"/>
    <w:tmpl w:val="DB5867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F66028"/>
    <w:multiLevelType w:val="hybridMultilevel"/>
    <w:tmpl w:val="92960C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28013CD"/>
    <w:multiLevelType w:val="hybridMultilevel"/>
    <w:tmpl w:val="155A9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CE94086"/>
    <w:multiLevelType w:val="hybridMultilevel"/>
    <w:tmpl w:val="EF4619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735D0A6A"/>
    <w:multiLevelType w:val="multilevel"/>
    <w:tmpl w:val="00000002"/>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8B"/>
    <w:rsid w:val="00003EB3"/>
    <w:rsid w:val="000047AF"/>
    <w:rsid w:val="000146D1"/>
    <w:rsid w:val="00054C63"/>
    <w:rsid w:val="000E37E4"/>
    <w:rsid w:val="00102374"/>
    <w:rsid w:val="00103783"/>
    <w:rsid w:val="0011030C"/>
    <w:rsid w:val="00126F77"/>
    <w:rsid w:val="001A5A3E"/>
    <w:rsid w:val="001E64AF"/>
    <w:rsid w:val="001F33FC"/>
    <w:rsid w:val="0022076B"/>
    <w:rsid w:val="002647DD"/>
    <w:rsid w:val="002C43ED"/>
    <w:rsid w:val="002F752A"/>
    <w:rsid w:val="00312C13"/>
    <w:rsid w:val="003133A5"/>
    <w:rsid w:val="003E1D05"/>
    <w:rsid w:val="003E46D7"/>
    <w:rsid w:val="004514D2"/>
    <w:rsid w:val="00456B24"/>
    <w:rsid w:val="00464BC5"/>
    <w:rsid w:val="004D0305"/>
    <w:rsid w:val="005210C8"/>
    <w:rsid w:val="00573E49"/>
    <w:rsid w:val="005C0529"/>
    <w:rsid w:val="005C2CAE"/>
    <w:rsid w:val="005D5583"/>
    <w:rsid w:val="00685315"/>
    <w:rsid w:val="006942CE"/>
    <w:rsid w:val="006C6344"/>
    <w:rsid w:val="00702653"/>
    <w:rsid w:val="007436DC"/>
    <w:rsid w:val="0078080E"/>
    <w:rsid w:val="007B58F3"/>
    <w:rsid w:val="007F5770"/>
    <w:rsid w:val="00894B66"/>
    <w:rsid w:val="008A1F75"/>
    <w:rsid w:val="00905011"/>
    <w:rsid w:val="009170F7"/>
    <w:rsid w:val="00950345"/>
    <w:rsid w:val="009739FF"/>
    <w:rsid w:val="009B3480"/>
    <w:rsid w:val="009D3EC7"/>
    <w:rsid w:val="009F67A2"/>
    <w:rsid w:val="00A20A14"/>
    <w:rsid w:val="00A76C73"/>
    <w:rsid w:val="00AC43C0"/>
    <w:rsid w:val="00AF7D40"/>
    <w:rsid w:val="00B34D53"/>
    <w:rsid w:val="00B706A0"/>
    <w:rsid w:val="00C073E3"/>
    <w:rsid w:val="00C745A0"/>
    <w:rsid w:val="00DC5F70"/>
    <w:rsid w:val="00E73BF8"/>
    <w:rsid w:val="00E9518B"/>
    <w:rsid w:val="00E95899"/>
    <w:rsid w:val="00EE47EF"/>
    <w:rsid w:val="00F10D4F"/>
    <w:rsid w:val="00F2125D"/>
    <w:rsid w:val="00F5538C"/>
    <w:rsid w:val="00F6254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8B"/>
    <w:pPr>
      <w:spacing w:after="0" w:line="240" w:lineRule="auto"/>
    </w:pPr>
  </w:style>
  <w:style w:type="paragraph" w:styleId="Titre1">
    <w:name w:val="heading 1"/>
    <w:basedOn w:val="Normal"/>
    <w:next w:val="Normal"/>
    <w:link w:val="Titre1Car"/>
    <w:uiPriority w:val="9"/>
    <w:qFormat/>
    <w:rsid w:val="00313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133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qFormat/>
    <w:rsid w:val="007F5770"/>
    <w:pPr>
      <w:keepNext/>
      <w:suppressAutoHyphens/>
      <w:spacing w:before="240" w:after="60"/>
      <w:outlineLvl w:val="3"/>
    </w:pPr>
    <w:rPr>
      <w:rFonts w:ascii="Times New Roman" w:eastAsia="Times New Roman" w:hAnsi="Times New Roman" w:cs="Times New Roman"/>
      <w:b/>
      <w:bCs/>
      <w:sz w:val="24"/>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0305"/>
    <w:pPr>
      <w:spacing w:after="0" w:line="240" w:lineRule="auto"/>
    </w:pPr>
  </w:style>
  <w:style w:type="paragraph" w:styleId="Textedebulles">
    <w:name w:val="Balloon Text"/>
    <w:basedOn w:val="Normal"/>
    <w:link w:val="TextedebullesCar"/>
    <w:uiPriority w:val="99"/>
    <w:semiHidden/>
    <w:unhideWhenUsed/>
    <w:rsid w:val="00E95899"/>
    <w:rPr>
      <w:rFonts w:ascii="Tahoma" w:hAnsi="Tahoma" w:cs="Tahoma"/>
      <w:sz w:val="16"/>
      <w:szCs w:val="16"/>
    </w:rPr>
  </w:style>
  <w:style w:type="character" w:customStyle="1" w:styleId="TextedebullesCar">
    <w:name w:val="Texte de bulles Car"/>
    <w:basedOn w:val="Policepardfaut"/>
    <w:link w:val="Textedebulles"/>
    <w:uiPriority w:val="99"/>
    <w:semiHidden/>
    <w:rsid w:val="00E95899"/>
    <w:rPr>
      <w:rFonts w:ascii="Tahoma" w:hAnsi="Tahoma" w:cs="Tahoma"/>
      <w:sz w:val="16"/>
      <w:szCs w:val="16"/>
    </w:rPr>
  </w:style>
  <w:style w:type="character" w:customStyle="1" w:styleId="Titre4Car">
    <w:name w:val="Titre 4 Car"/>
    <w:basedOn w:val="Policepardfaut"/>
    <w:link w:val="Titre4"/>
    <w:uiPriority w:val="9"/>
    <w:rsid w:val="007F5770"/>
    <w:rPr>
      <w:rFonts w:ascii="Times New Roman" w:eastAsia="Times New Roman" w:hAnsi="Times New Roman" w:cs="Times New Roman"/>
      <w:b/>
      <w:bCs/>
      <w:sz w:val="24"/>
      <w:szCs w:val="28"/>
      <w:lang w:eastAsia="ar-SA"/>
    </w:rPr>
  </w:style>
  <w:style w:type="character" w:customStyle="1" w:styleId="Titre1Car">
    <w:name w:val="Titre 1 Car"/>
    <w:basedOn w:val="Policepardfaut"/>
    <w:link w:val="Titre1"/>
    <w:uiPriority w:val="9"/>
    <w:rsid w:val="003133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133A5"/>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semiHidden/>
    <w:rsid w:val="003133A5"/>
    <w:pPr>
      <w:suppressAutoHyphens/>
      <w:ind w:left="60"/>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semiHidden/>
    <w:rsid w:val="003133A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8B"/>
    <w:pPr>
      <w:spacing w:after="0" w:line="240" w:lineRule="auto"/>
    </w:pPr>
  </w:style>
  <w:style w:type="paragraph" w:styleId="Titre1">
    <w:name w:val="heading 1"/>
    <w:basedOn w:val="Normal"/>
    <w:next w:val="Normal"/>
    <w:link w:val="Titre1Car"/>
    <w:uiPriority w:val="9"/>
    <w:qFormat/>
    <w:rsid w:val="00313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133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qFormat/>
    <w:rsid w:val="007F5770"/>
    <w:pPr>
      <w:keepNext/>
      <w:suppressAutoHyphens/>
      <w:spacing w:before="240" w:after="60"/>
      <w:outlineLvl w:val="3"/>
    </w:pPr>
    <w:rPr>
      <w:rFonts w:ascii="Times New Roman" w:eastAsia="Times New Roman" w:hAnsi="Times New Roman" w:cs="Times New Roman"/>
      <w:b/>
      <w:bCs/>
      <w:sz w:val="24"/>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D0305"/>
    <w:pPr>
      <w:spacing w:after="0" w:line="240" w:lineRule="auto"/>
    </w:pPr>
  </w:style>
  <w:style w:type="paragraph" w:styleId="Textedebulles">
    <w:name w:val="Balloon Text"/>
    <w:basedOn w:val="Normal"/>
    <w:link w:val="TextedebullesCar"/>
    <w:uiPriority w:val="99"/>
    <w:semiHidden/>
    <w:unhideWhenUsed/>
    <w:rsid w:val="00E95899"/>
    <w:rPr>
      <w:rFonts w:ascii="Tahoma" w:hAnsi="Tahoma" w:cs="Tahoma"/>
      <w:sz w:val="16"/>
      <w:szCs w:val="16"/>
    </w:rPr>
  </w:style>
  <w:style w:type="character" w:customStyle="1" w:styleId="TextedebullesCar">
    <w:name w:val="Texte de bulles Car"/>
    <w:basedOn w:val="Policepardfaut"/>
    <w:link w:val="Textedebulles"/>
    <w:uiPriority w:val="99"/>
    <w:semiHidden/>
    <w:rsid w:val="00E95899"/>
    <w:rPr>
      <w:rFonts w:ascii="Tahoma" w:hAnsi="Tahoma" w:cs="Tahoma"/>
      <w:sz w:val="16"/>
      <w:szCs w:val="16"/>
    </w:rPr>
  </w:style>
  <w:style w:type="character" w:customStyle="1" w:styleId="Titre4Car">
    <w:name w:val="Titre 4 Car"/>
    <w:basedOn w:val="Policepardfaut"/>
    <w:link w:val="Titre4"/>
    <w:uiPriority w:val="9"/>
    <w:rsid w:val="007F5770"/>
    <w:rPr>
      <w:rFonts w:ascii="Times New Roman" w:eastAsia="Times New Roman" w:hAnsi="Times New Roman" w:cs="Times New Roman"/>
      <w:b/>
      <w:bCs/>
      <w:sz w:val="24"/>
      <w:szCs w:val="28"/>
      <w:lang w:eastAsia="ar-SA"/>
    </w:rPr>
  </w:style>
  <w:style w:type="character" w:customStyle="1" w:styleId="Titre1Car">
    <w:name w:val="Titre 1 Car"/>
    <w:basedOn w:val="Policepardfaut"/>
    <w:link w:val="Titre1"/>
    <w:uiPriority w:val="9"/>
    <w:rsid w:val="003133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133A5"/>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semiHidden/>
    <w:rsid w:val="003133A5"/>
    <w:pPr>
      <w:suppressAutoHyphens/>
      <w:ind w:left="60"/>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semiHidden/>
    <w:rsid w:val="003133A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FFCD9-BB72-4051-BFA1-DAEFF998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2341</Words>
  <Characters>12878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siamexec</dc:creator>
  <cp:lastModifiedBy>usager</cp:lastModifiedBy>
  <cp:revision>5</cp:revision>
  <cp:lastPrinted>2020-09-02T19:34:00Z</cp:lastPrinted>
  <dcterms:created xsi:type="dcterms:W3CDTF">2020-09-01T20:00:00Z</dcterms:created>
  <dcterms:modified xsi:type="dcterms:W3CDTF">2020-09-02T19:42:00Z</dcterms:modified>
</cp:coreProperties>
</file>