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5E" w:rsidRDefault="006C64F7">
      <w:pPr>
        <w:pStyle w:val="papertitle"/>
      </w:pPr>
      <w:r w:rsidRPr="006C64F7">
        <w:pict>
          <v:shapetype id="_x0000_t202" coordsize="21600,21600" o:spt="202" path="m,l,21600r21600,l21600,xe">
            <v:stroke joinstyle="miter"/>
            <v:path gradientshapeok="t" o:connecttype="rect"/>
          </v:shapetype>
          <v:shape id="_x0000_s1027" type="#_x0000_t202" style="position:absolute;left:0;text-align:left;margin-left:37.25pt;margin-top:-15.45pt;width:493.25pt;height:76.45pt;z-index:251652096;mso-wrap-style:none;mso-height-percent:200;mso-height-percent:200;mso-width-relative:margin;mso-height-relative:margin" filled="f" stroked="f">
            <v:textbox style="mso-fit-shape-to-text:t">
              <w:txbxContent>
                <w:p w:rsidR="00D319FB" w:rsidRDefault="00D319FB" w:rsidP="0099505E">
                  <w:pPr>
                    <w:rPr>
                      <w:lang w:val="fr-FR"/>
                    </w:rPr>
                  </w:pPr>
                  <w:r>
                    <w:rPr>
                      <w:noProof/>
                      <w:lang w:val="fr-FR" w:eastAsia="fr-FR"/>
                    </w:rPr>
                    <w:drawing>
                      <wp:inline distT="0" distB="0" distL="0" distR="0">
                        <wp:extent cx="6076950" cy="876300"/>
                        <wp:effectExtent l="1905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6076950" cy="876300"/>
                                </a:xfrm>
                                <a:prstGeom prst="rect">
                                  <a:avLst/>
                                </a:prstGeom>
                                <a:noFill/>
                                <a:ln w="9525">
                                  <a:noFill/>
                                  <a:miter lim="800000"/>
                                  <a:headEnd/>
                                  <a:tailEnd/>
                                </a:ln>
                              </pic:spPr>
                            </pic:pic>
                          </a:graphicData>
                        </a:graphic>
                      </wp:inline>
                    </w:drawing>
                  </w:r>
                </w:p>
              </w:txbxContent>
            </v:textbox>
          </v:shape>
        </w:pict>
      </w:r>
    </w:p>
    <w:p w:rsidR="00562CCC" w:rsidRDefault="00562CCC">
      <w:pPr>
        <w:pStyle w:val="papertitle"/>
        <w:rPr>
          <w:sz w:val="24"/>
          <w:szCs w:val="24"/>
        </w:rPr>
      </w:pPr>
    </w:p>
    <w:p w:rsidR="009303D9" w:rsidRPr="003973D0" w:rsidRDefault="003973D0" w:rsidP="008B5CC4">
      <w:pPr>
        <w:pStyle w:val="papertitle"/>
        <w:rPr>
          <w:lang w:val="fr-FR"/>
        </w:rPr>
      </w:pPr>
      <w:r w:rsidRPr="003973D0">
        <w:rPr>
          <w:i/>
          <w:iCs/>
          <w:lang w:val="fr-FR"/>
        </w:rPr>
        <w:t>Etude analytique et num</w:t>
      </w:r>
      <w:r w:rsidR="00AB1993">
        <w:rPr>
          <w:i/>
          <w:iCs/>
          <w:lang w:val="fr-FR"/>
        </w:rPr>
        <w:t>é</w:t>
      </w:r>
      <w:r w:rsidRPr="003973D0">
        <w:rPr>
          <w:i/>
          <w:iCs/>
          <w:lang w:val="fr-FR"/>
        </w:rPr>
        <w:t>rique du transfert de chaleur d</w:t>
      </w:r>
      <w:r w:rsidR="008B5CC4">
        <w:rPr>
          <w:i/>
          <w:iCs/>
          <w:lang w:val="fr-FR"/>
        </w:rPr>
        <w:t>’</w:t>
      </w:r>
      <w:r w:rsidRPr="003973D0">
        <w:rPr>
          <w:i/>
          <w:iCs/>
          <w:lang w:val="fr-FR"/>
        </w:rPr>
        <w:t xml:space="preserve">un </w:t>
      </w:r>
      <w:r w:rsidR="008D2330">
        <w:rPr>
          <w:i/>
          <w:iCs/>
          <w:lang w:val="fr-FR"/>
        </w:rPr>
        <w:t>é</w:t>
      </w:r>
      <w:r w:rsidRPr="003973D0">
        <w:rPr>
          <w:i/>
          <w:iCs/>
          <w:lang w:val="fr-FR"/>
        </w:rPr>
        <w:t>coulement oscillatoire</w:t>
      </w:r>
      <w:r w:rsidR="008B5CC4">
        <w:rPr>
          <w:i/>
          <w:iCs/>
          <w:lang w:val="fr-FR"/>
        </w:rPr>
        <w:t xml:space="preserve"> dans un éspace annulaire</w:t>
      </w:r>
    </w:p>
    <w:p w:rsidR="0099505E" w:rsidRPr="003973D0" w:rsidRDefault="0099505E" w:rsidP="0099505E">
      <w:pPr>
        <w:pStyle w:val="papersubtitle"/>
        <w:rPr>
          <w:sz w:val="20"/>
          <w:szCs w:val="20"/>
          <w:lang w:val="fr-FR"/>
        </w:rPr>
      </w:pPr>
    </w:p>
    <w:p w:rsidR="0099505E" w:rsidRPr="001A4CC1" w:rsidRDefault="003973D0" w:rsidP="008673DB">
      <w:pPr>
        <w:pStyle w:val="papersubtitle"/>
        <w:rPr>
          <w:b/>
          <w:bCs/>
          <w:sz w:val="24"/>
          <w:szCs w:val="24"/>
          <w:lang w:val="fr-FR"/>
        </w:rPr>
      </w:pPr>
      <w:r w:rsidRPr="001A4CC1">
        <w:rPr>
          <w:b/>
          <w:bCs/>
          <w:sz w:val="24"/>
          <w:szCs w:val="24"/>
          <w:lang w:val="fr-FR"/>
        </w:rPr>
        <w:t>Deghmoum</w:t>
      </w:r>
      <w:r w:rsidR="0099505E" w:rsidRPr="001A4CC1">
        <w:rPr>
          <w:b/>
          <w:bCs/>
          <w:sz w:val="24"/>
          <w:szCs w:val="24"/>
          <w:lang w:val="fr-FR"/>
        </w:rPr>
        <w:t xml:space="preserve"> </w:t>
      </w:r>
      <w:r w:rsidRPr="001A4CC1">
        <w:rPr>
          <w:b/>
          <w:bCs/>
          <w:sz w:val="24"/>
          <w:szCs w:val="24"/>
          <w:lang w:val="fr-FR"/>
        </w:rPr>
        <w:t>Mohamed</w:t>
      </w:r>
      <w:r w:rsidR="0099505E" w:rsidRPr="001A4CC1">
        <w:rPr>
          <w:b/>
          <w:bCs/>
          <w:sz w:val="24"/>
          <w:szCs w:val="24"/>
          <w:lang w:val="fr-FR"/>
        </w:rPr>
        <w:t xml:space="preserve"> </w:t>
      </w:r>
      <w:r w:rsidR="0099505E" w:rsidRPr="001A4CC1">
        <w:rPr>
          <w:b/>
          <w:bCs/>
          <w:sz w:val="24"/>
          <w:szCs w:val="24"/>
          <w:vertAlign w:val="superscript"/>
          <w:lang w:val="fr-FR"/>
        </w:rPr>
        <w:t>1</w:t>
      </w:r>
      <w:r w:rsidR="0099505E" w:rsidRPr="001A4CC1">
        <w:rPr>
          <w:b/>
          <w:bCs/>
          <w:sz w:val="24"/>
          <w:szCs w:val="24"/>
          <w:lang w:val="fr-FR"/>
        </w:rPr>
        <w:t xml:space="preserve">, </w:t>
      </w:r>
      <w:r w:rsidRPr="001A4CC1">
        <w:rPr>
          <w:b/>
          <w:bCs/>
          <w:sz w:val="24"/>
          <w:szCs w:val="24"/>
          <w:lang w:val="fr-FR"/>
        </w:rPr>
        <w:t>Ghezal Abderrahmane</w:t>
      </w:r>
      <w:r w:rsidR="0099505E" w:rsidRPr="001A4CC1">
        <w:rPr>
          <w:b/>
          <w:bCs/>
          <w:sz w:val="24"/>
          <w:szCs w:val="24"/>
          <w:lang w:val="fr-FR"/>
        </w:rPr>
        <w:t xml:space="preserve"> </w:t>
      </w:r>
      <w:r w:rsidR="0099505E" w:rsidRPr="001A4CC1">
        <w:rPr>
          <w:b/>
          <w:bCs/>
          <w:sz w:val="24"/>
          <w:szCs w:val="24"/>
          <w:vertAlign w:val="superscript"/>
          <w:lang w:val="fr-FR"/>
        </w:rPr>
        <w:t>2</w:t>
      </w:r>
      <w:r w:rsidR="008F7E10" w:rsidRPr="001A4CC1">
        <w:rPr>
          <w:b/>
          <w:bCs/>
          <w:sz w:val="24"/>
          <w:szCs w:val="24"/>
          <w:lang w:val="fr-FR"/>
        </w:rPr>
        <w:t xml:space="preserve"> </w:t>
      </w:r>
      <w:r w:rsidR="0099505E" w:rsidRPr="001A4CC1">
        <w:rPr>
          <w:b/>
          <w:bCs/>
          <w:sz w:val="24"/>
          <w:szCs w:val="24"/>
          <w:lang w:val="fr-FR"/>
        </w:rPr>
        <w:t xml:space="preserve"> </w:t>
      </w:r>
      <w:r w:rsidR="0099505E" w:rsidRPr="00562CCC">
        <w:rPr>
          <w:b/>
          <w:bCs/>
          <w:sz w:val="24"/>
          <w:szCs w:val="24"/>
        </w:rPr>
        <w:t></w:t>
      </w:r>
      <w:r w:rsidR="0099505E" w:rsidRPr="001A4CC1">
        <w:rPr>
          <w:b/>
          <w:bCs/>
          <w:sz w:val="24"/>
          <w:szCs w:val="24"/>
          <w:lang w:val="fr-FR"/>
        </w:rPr>
        <w:t xml:space="preserve"> </w:t>
      </w:r>
    </w:p>
    <w:p w:rsidR="0099505E" w:rsidRPr="003B0009" w:rsidRDefault="0099505E" w:rsidP="003B0009">
      <w:pPr>
        <w:pStyle w:val="papersubtitle"/>
        <w:rPr>
          <w:sz w:val="20"/>
          <w:szCs w:val="20"/>
          <w:lang w:val="fr-FR"/>
        </w:rPr>
      </w:pPr>
      <w:r w:rsidRPr="003B0009">
        <w:rPr>
          <w:sz w:val="20"/>
          <w:szCs w:val="20"/>
          <w:lang w:val="fr-FR"/>
        </w:rPr>
        <w:t xml:space="preserve">1  </w:t>
      </w:r>
      <w:r w:rsidR="003B0009" w:rsidRPr="003B0009">
        <w:rPr>
          <w:sz w:val="20"/>
          <w:szCs w:val="20"/>
          <w:lang w:val="fr-FR"/>
        </w:rPr>
        <w:t>Faculté des Sciences de l’ingénieur, UMBB,</w:t>
      </w:r>
      <w:r w:rsidR="003B0009">
        <w:rPr>
          <w:sz w:val="20"/>
          <w:szCs w:val="20"/>
          <w:lang w:val="fr-FR"/>
        </w:rPr>
        <w:t xml:space="preserve"> Département Energetique, Boumerdes, Algérie.</w:t>
      </w:r>
    </w:p>
    <w:p w:rsidR="0099505E" w:rsidRPr="003B0009" w:rsidRDefault="0099505E" w:rsidP="003B0009">
      <w:pPr>
        <w:pStyle w:val="papersubtitle"/>
        <w:rPr>
          <w:lang w:val="fr-FR"/>
        </w:rPr>
      </w:pPr>
      <w:r w:rsidRPr="003B0009">
        <w:rPr>
          <w:sz w:val="20"/>
          <w:szCs w:val="20"/>
          <w:lang w:val="fr-FR"/>
        </w:rPr>
        <w:t xml:space="preserve">2 </w:t>
      </w:r>
      <w:r w:rsidR="003B0009" w:rsidRPr="003B0009">
        <w:rPr>
          <w:sz w:val="20"/>
          <w:szCs w:val="20"/>
          <w:lang w:val="fr-FR"/>
        </w:rPr>
        <w:t>Institut de Physique, USTHB, B.P.32, El-Alia, Bab-Ezzouar, Alger, Algérie.</w:t>
      </w:r>
    </w:p>
    <w:p w:rsidR="009303D9" w:rsidRPr="003B0009" w:rsidRDefault="009303D9">
      <w:pPr>
        <w:rPr>
          <w:lang w:val="fr-FR"/>
        </w:rPr>
      </w:pPr>
    </w:p>
    <w:p w:rsidR="009303D9" w:rsidRPr="003B0009" w:rsidRDefault="009303D9">
      <w:pPr>
        <w:pStyle w:val="Author"/>
        <w:rPr>
          <w:lang w:val="fr-FR"/>
        </w:rPr>
        <w:sectPr w:rsidR="009303D9" w:rsidRPr="003B0009">
          <w:pgSz w:w="12240" w:h="15840" w:code="1"/>
          <w:pgMar w:top="1080" w:right="893" w:bottom="1440" w:left="893" w:header="720" w:footer="720" w:gutter="0"/>
          <w:cols w:space="720"/>
          <w:docGrid w:linePitch="360"/>
        </w:sectPr>
      </w:pPr>
    </w:p>
    <w:p w:rsidR="009303D9" w:rsidRPr="003B0009" w:rsidRDefault="009303D9">
      <w:pPr>
        <w:pStyle w:val="Affiliation"/>
        <w:rPr>
          <w:lang w:val="fr-FR"/>
        </w:rPr>
      </w:pPr>
    </w:p>
    <w:p w:rsidR="009303D9" w:rsidRPr="003B0009" w:rsidRDefault="009303D9">
      <w:pPr>
        <w:rPr>
          <w:lang w:val="fr-FR"/>
        </w:rPr>
      </w:pPr>
    </w:p>
    <w:p w:rsidR="009303D9" w:rsidRPr="003B0009" w:rsidRDefault="009303D9">
      <w:pPr>
        <w:rPr>
          <w:lang w:val="fr-FR"/>
        </w:rPr>
        <w:sectPr w:rsidR="009303D9" w:rsidRPr="003B0009">
          <w:type w:val="continuous"/>
          <w:pgSz w:w="12240" w:h="15840" w:code="1"/>
          <w:pgMar w:top="1080" w:right="893" w:bottom="1440" w:left="893" w:header="720" w:footer="720" w:gutter="0"/>
          <w:cols w:space="720"/>
          <w:docGrid w:linePitch="360"/>
        </w:sectPr>
      </w:pPr>
    </w:p>
    <w:p w:rsidR="009303D9" w:rsidRPr="003B0009" w:rsidRDefault="00642FFB" w:rsidP="007100D0">
      <w:pPr>
        <w:pStyle w:val="Abstract"/>
        <w:rPr>
          <w:lang w:val="fr-FR"/>
        </w:rPr>
      </w:pPr>
      <w:r>
        <w:rPr>
          <w:i/>
          <w:iCs/>
          <w:lang w:val="fr-FR"/>
        </w:rPr>
        <w:lastRenderedPageBreak/>
        <w:t>Résumé</w:t>
      </w:r>
      <w:r w:rsidR="006A2AE2">
        <w:rPr>
          <w:lang w:val="fr-FR"/>
        </w:rPr>
        <w:t>—</w:t>
      </w:r>
      <w:r>
        <w:rPr>
          <w:lang w:val="fr-FR"/>
        </w:rPr>
        <w:t xml:space="preserve"> </w:t>
      </w:r>
      <w:r w:rsidR="003B0009" w:rsidRPr="003B0009">
        <w:rPr>
          <w:lang w:val="fr-FR"/>
        </w:rPr>
        <w:t xml:space="preserve">On présente dans ce travail une </w:t>
      </w:r>
      <w:r w:rsidR="003B0009">
        <w:rPr>
          <w:lang w:val="fr-FR"/>
        </w:rPr>
        <w:t>é</w:t>
      </w:r>
      <w:r w:rsidR="003B0009" w:rsidRPr="003B0009">
        <w:rPr>
          <w:lang w:val="fr-FR"/>
        </w:rPr>
        <w:t>tude analytique</w:t>
      </w:r>
      <w:r w:rsidR="003B0009">
        <w:rPr>
          <w:lang w:val="fr-FR"/>
        </w:rPr>
        <w:t xml:space="preserve"> </w:t>
      </w:r>
      <w:r w:rsidR="00E571F7">
        <w:rPr>
          <w:lang w:val="fr-FR"/>
        </w:rPr>
        <w:t xml:space="preserve">associé à une résolution </w:t>
      </w:r>
      <w:r w:rsidR="006A2AE2">
        <w:rPr>
          <w:lang w:val="fr-FR"/>
        </w:rPr>
        <w:t xml:space="preserve">numérique </w:t>
      </w:r>
      <w:r w:rsidR="00E571F7">
        <w:rPr>
          <w:lang w:val="fr-FR"/>
        </w:rPr>
        <w:t xml:space="preserve">des équations qui régissent les écoulements de type oscillatoire. L’étude analytique a permis </w:t>
      </w:r>
      <w:r w:rsidR="00A44AAA">
        <w:rPr>
          <w:lang w:val="fr-FR"/>
        </w:rPr>
        <w:t xml:space="preserve">d’établir des équations qui déterminent le </w:t>
      </w:r>
      <w:r w:rsidR="006A2AE2">
        <w:rPr>
          <w:lang w:val="fr-FR"/>
        </w:rPr>
        <w:t xml:space="preserve">champ dynamique et thermique d’un </w:t>
      </w:r>
      <w:r w:rsidR="008B5CC4">
        <w:rPr>
          <w:lang w:val="fr-FR"/>
        </w:rPr>
        <w:t>écoulement oscillatoire dans un espace annulaire</w:t>
      </w:r>
      <w:r w:rsidR="006A2AE2">
        <w:rPr>
          <w:lang w:val="fr-FR"/>
        </w:rPr>
        <w:t xml:space="preserve">. </w:t>
      </w:r>
      <w:r w:rsidR="00A44AAA">
        <w:rPr>
          <w:lang w:val="fr-FR"/>
        </w:rPr>
        <w:t xml:space="preserve">L’étude </w:t>
      </w:r>
      <w:r w:rsidR="009D0E89">
        <w:rPr>
          <w:lang w:val="fr-FR"/>
        </w:rPr>
        <w:t>numérique</w:t>
      </w:r>
      <w:r w:rsidR="00A44AAA">
        <w:rPr>
          <w:lang w:val="fr-FR"/>
        </w:rPr>
        <w:t xml:space="preserve"> est basée sur l</w:t>
      </w:r>
      <w:r w:rsidR="006A2AE2">
        <w:rPr>
          <w:lang w:val="fr-FR"/>
        </w:rPr>
        <w:t>a mé</w:t>
      </w:r>
      <w:r w:rsidR="008B5CC4">
        <w:rPr>
          <w:lang w:val="fr-FR"/>
        </w:rPr>
        <w:t xml:space="preserve">thode des différences finis utilisant </w:t>
      </w:r>
      <w:r w:rsidR="006A2AE2">
        <w:rPr>
          <w:lang w:val="fr-FR"/>
        </w:rPr>
        <w:t>le schéma implicite pure.</w:t>
      </w:r>
      <w:r w:rsidR="009D0E89">
        <w:rPr>
          <w:lang w:val="fr-FR"/>
        </w:rPr>
        <w:t xml:space="preserve">  </w:t>
      </w:r>
    </w:p>
    <w:p w:rsidR="009303D9" w:rsidRPr="00A44AAA" w:rsidRDefault="00A44AAA" w:rsidP="00A44AAA">
      <w:pPr>
        <w:pStyle w:val="keywords"/>
        <w:rPr>
          <w:lang w:val="fr-FR"/>
        </w:rPr>
      </w:pPr>
      <w:r w:rsidRPr="00A44AAA">
        <w:rPr>
          <w:lang w:val="fr-FR"/>
        </w:rPr>
        <w:t>Mots</w:t>
      </w:r>
      <w:r w:rsidR="009303D9" w:rsidRPr="00A44AAA">
        <w:rPr>
          <w:lang w:val="fr-FR"/>
        </w:rPr>
        <w:t>-</w:t>
      </w:r>
      <w:r w:rsidRPr="00A44AAA">
        <w:rPr>
          <w:lang w:val="fr-FR"/>
        </w:rPr>
        <w:t>Clés</w:t>
      </w:r>
      <w:r w:rsidR="009303D9" w:rsidRPr="00A44AAA">
        <w:rPr>
          <w:lang w:val="fr-FR"/>
        </w:rPr>
        <w:t xml:space="preserve">; </w:t>
      </w:r>
      <w:r w:rsidRPr="00A44AAA">
        <w:rPr>
          <w:lang w:val="fr-FR"/>
        </w:rPr>
        <w:t>écoulement oscilla</w:t>
      </w:r>
      <w:r>
        <w:rPr>
          <w:lang w:val="fr-FR"/>
        </w:rPr>
        <w:t>nt</w:t>
      </w:r>
      <w:r w:rsidR="009303D9" w:rsidRPr="00A44AAA">
        <w:rPr>
          <w:lang w:val="fr-FR"/>
        </w:rPr>
        <w:t xml:space="preserve">; </w:t>
      </w:r>
      <w:r w:rsidRPr="00A44AAA">
        <w:rPr>
          <w:lang w:val="fr-FR"/>
        </w:rPr>
        <w:t>transfert</w:t>
      </w:r>
      <w:r>
        <w:rPr>
          <w:lang w:val="fr-FR"/>
        </w:rPr>
        <w:t>s thermiques</w:t>
      </w:r>
      <w:r w:rsidR="009303D9" w:rsidRPr="00A44AAA">
        <w:rPr>
          <w:lang w:val="fr-FR"/>
        </w:rPr>
        <w:t>;</w:t>
      </w:r>
      <w:r w:rsidR="008B5CC4">
        <w:rPr>
          <w:lang w:val="fr-FR"/>
        </w:rPr>
        <w:t xml:space="preserve"> differences finis ;</w:t>
      </w:r>
      <w:r w:rsidR="009303D9" w:rsidRPr="00A44AAA">
        <w:rPr>
          <w:lang w:val="fr-FR"/>
        </w:rPr>
        <w:t xml:space="preserve"> </w:t>
      </w:r>
    </w:p>
    <w:p w:rsidR="00AB1993" w:rsidRDefault="009303D9" w:rsidP="00D319FB">
      <w:pPr>
        <w:pStyle w:val="Titre1"/>
        <w:numPr>
          <w:ilvl w:val="0"/>
          <w:numId w:val="0"/>
        </w:numPr>
        <w:rPr>
          <w:lang w:val="fr-FR"/>
        </w:rPr>
      </w:pPr>
      <w:r w:rsidRPr="00A44AAA">
        <w:rPr>
          <w:lang w:val="fr-FR"/>
        </w:rPr>
        <w:t xml:space="preserve"> </w:t>
      </w:r>
      <w:r w:rsidR="00AB1993">
        <w:rPr>
          <w:lang w:val="fr-FR"/>
        </w:rPr>
        <w:t>Nomenclature</w:t>
      </w:r>
    </w:p>
    <w:p w:rsidR="00DE34A4" w:rsidRPr="00DE34A4" w:rsidRDefault="00DE34A4" w:rsidP="008B5CC4">
      <w:pPr>
        <w:jc w:val="both"/>
        <w:rPr>
          <w:lang w:val="fr-FR" w:bidi="ar-DZ"/>
        </w:rPr>
      </w:pPr>
      <w:r w:rsidRPr="00DE34A4">
        <w:rPr>
          <w:lang w:val="fr-FR" w:bidi="ar-DZ"/>
        </w:rPr>
        <w:t>A : Amplitude du gradient de pression oscillant</w:t>
      </w:r>
      <w:r w:rsidRPr="00DE34A4">
        <w:rPr>
          <w:lang w:val="fr-FR" w:bidi="ar-DZ"/>
        </w:rPr>
        <w:tab/>
      </w:r>
    </w:p>
    <w:p w:rsidR="00DE34A4" w:rsidRPr="00DE34A4" w:rsidRDefault="00DE34A4" w:rsidP="008B5CC4">
      <w:pPr>
        <w:jc w:val="both"/>
        <w:rPr>
          <w:lang w:val="fr-FR" w:bidi="ar-DZ"/>
        </w:rPr>
      </w:pPr>
      <w:r w:rsidRPr="00DE34A4">
        <w:rPr>
          <w:lang w:val="fr-FR" w:bidi="ar-DZ"/>
        </w:rPr>
        <w:t>A</w:t>
      </w:r>
      <w:r w:rsidRPr="00DE34A4">
        <w:rPr>
          <w:vertAlign w:val="subscript"/>
          <w:lang w:val="fr-FR" w:bidi="ar-DZ"/>
        </w:rPr>
        <w:t>r </w:t>
      </w:r>
      <w:r w:rsidRPr="00DE34A4">
        <w:rPr>
          <w:lang w:val="fr-FR" w:bidi="ar-DZ"/>
        </w:rPr>
        <w:t>: Amplitude Adimensionnelle (=2.x</w:t>
      </w:r>
      <w:r w:rsidRPr="00DE34A4">
        <w:rPr>
          <w:vertAlign w:val="subscript"/>
          <w:lang w:val="fr-FR" w:bidi="ar-DZ"/>
        </w:rPr>
        <w:t>m,max</w:t>
      </w:r>
      <w:r w:rsidRPr="00DE34A4">
        <w:rPr>
          <w:lang w:val="fr-FR" w:bidi="ar-DZ"/>
        </w:rPr>
        <w:t>/L</w:t>
      </w:r>
      <w:r w:rsidRPr="00DE34A4">
        <w:rPr>
          <w:vertAlign w:val="subscript"/>
          <w:lang w:val="fr-FR" w:bidi="ar-DZ"/>
        </w:rPr>
        <w:t>t</w:t>
      </w:r>
      <w:r w:rsidRPr="00DE34A4">
        <w:rPr>
          <w:lang w:val="fr-FR" w:bidi="ar-DZ"/>
        </w:rPr>
        <w:t xml:space="preserve"> )</w:t>
      </w:r>
      <w:r w:rsidRPr="00DE34A4">
        <w:rPr>
          <w:lang w:val="fr-FR" w:bidi="ar-DZ"/>
        </w:rPr>
        <w:tab/>
      </w:r>
    </w:p>
    <w:p w:rsidR="00DE34A4" w:rsidRPr="00DE34A4" w:rsidRDefault="00DE34A4" w:rsidP="00DE34A4">
      <w:pPr>
        <w:jc w:val="both"/>
        <w:rPr>
          <w:lang w:val="fr-FR" w:bidi="ar-DZ"/>
        </w:rPr>
      </w:pPr>
      <w:r w:rsidRPr="00DE34A4">
        <w:rPr>
          <w:rFonts w:ascii="Lucida Calligraphy" w:hAnsi="Lucida Calligraphy"/>
          <w:lang w:val="fr-FR" w:bidi="ar-DZ"/>
        </w:rPr>
        <w:t>F </w:t>
      </w:r>
      <w:r w:rsidRPr="00DE34A4">
        <w:rPr>
          <w:lang w:val="fr-FR" w:bidi="ar-DZ"/>
        </w:rPr>
        <w:t xml:space="preserve">: Fréquence </w:t>
      </w:r>
      <w:r w:rsidRPr="00DE34A4">
        <w:rPr>
          <w:lang w:val="fr-FR" w:bidi="ar-DZ"/>
        </w:rPr>
        <w:tab/>
      </w:r>
      <w:r w:rsidRPr="00DE34A4">
        <w:rPr>
          <w:lang w:val="fr-FR" w:bidi="ar-DZ"/>
        </w:rPr>
        <w:tab/>
      </w:r>
      <w:r w:rsidRPr="00DE34A4">
        <w:rPr>
          <w:lang w:val="fr-FR" w:bidi="ar-DZ"/>
        </w:rPr>
        <w:tab/>
      </w:r>
      <w:r w:rsidRPr="00DE34A4">
        <w:rPr>
          <w:lang w:val="fr-FR" w:bidi="ar-DZ"/>
        </w:rPr>
        <w:tab/>
      </w:r>
      <w:r w:rsidRPr="00DE34A4">
        <w:rPr>
          <w:lang w:val="fr-FR" w:bidi="ar-DZ"/>
        </w:rPr>
        <w:tab/>
        <w:t>Hz</w:t>
      </w:r>
    </w:p>
    <w:p w:rsidR="00DE34A4" w:rsidRPr="00DE34A4" w:rsidRDefault="00DE34A4" w:rsidP="00DE34A4">
      <w:pPr>
        <w:jc w:val="both"/>
        <w:rPr>
          <w:lang w:val="fr-FR" w:bidi="ar-DZ"/>
        </w:rPr>
      </w:pPr>
      <w:r w:rsidRPr="00DE34A4">
        <w:rPr>
          <w:lang w:val="fr-FR" w:bidi="ar-DZ"/>
        </w:rPr>
        <w:t>h, h</w:t>
      </w:r>
      <w:r w:rsidRPr="00DE34A4">
        <w:rPr>
          <w:vertAlign w:val="subscript"/>
          <w:lang w:val="fr-FR" w:bidi="ar-DZ"/>
        </w:rPr>
        <w:t>f </w:t>
      </w:r>
      <w:r w:rsidRPr="00DE34A4">
        <w:rPr>
          <w:lang w:val="fr-FR" w:bidi="ar-DZ"/>
        </w:rPr>
        <w:t xml:space="preserve">: Coefficient d’échange de chaleur </w:t>
      </w:r>
    </w:p>
    <w:p w:rsidR="00DE34A4" w:rsidRPr="00DE34A4" w:rsidRDefault="00DE34A4" w:rsidP="00DE34A4">
      <w:pPr>
        <w:jc w:val="left"/>
        <w:rPr>
          <w:lang w:val="fr-FR" w:bidi="ar-DZ"/>
        </w:rPr>
      </w:pPr>
      <w:r w:rsidRPr="00DE34A4">
        <w:rPr>
          <w:lang w:val="fr-FR" w:bidi="ar-DZ"/>
        </w:rPr>
        <w:t xml:space="preserve">  </w:t>
      </w:r>
      <w:r>
        <w:rPr>
          <w:lang w:val="fr-FR" w:bidi="ar-DZ"/>
        </w:rPr>
        <w:tab/>
      </w:r>
      <w:r w:rsidRPr="00DE34A4">
        <w:rPr>
          <w:lang w:val="fr-FR" w:bidi="ar-DZ"/>
        </w:rPr>
        <w:t>par convection</w:t>
      </w:r>
      <w:r w:rsidRPr="00DE34A4">
        <w:rPr>
          <w:lang w:val="fr-FR" w:bidi="ar-DZ"/>
        </w:rPr>
        <w:tab/>
        <w:t xml:space="preserve">    </w:t>
      </w:r>
      <w:r w:rsidRPr="00DE34A4">
        <w:rPr>
          <w:lang w:val="fr-FR" w:bidi="ar-DZ"/>
        </w:rPr>
        <w:tab/>
      </w:r>
      <w:r>
        <w:rPr>
          <w:lang w:val="fr-FR" w:bidi="ar-DZ"/>
        </w:rPr>
        <w:tab/>
        <w:t xml:space="preserve">    </w:t>
      </w:r>
      <w:r w:rsidRPr="00DE34A4">
        <w:rPr>
          <w:lang w:val="fr-FR" w:bidi="ar-DZ"/>
        </w:rPr>
        <w:t>W.m</w:t>
      </w:r>
      <w:r w:rsidRPr="00DE34A4">
        <w:rPr>
          <w:vertAlign w:val="superscript"/>
          <w:lang w:val="fr-FR" w:bidi="ar-DZ"/>
        </w:rPr>
        <w:t>-2</w:t>
      </w:r>
      <w:r w:rsidRPr="00DE34A4">
        <w:rPr>
          <w:lang w:val="fr-FR" w:bidi="ar-DZ"/>
        </w:rPr>
        <w:t>.K</w:t>
      </w:r>
      <w:r w:rsidRPr="00DE34A4">
        <w:rPr>
          <w:vertAlign w:val="superscript"/>
          <w:lang w:val="fr-FR" w:bidi="ar-DZ"/>
        </w:rPr>
        <w:t>-1</w:t>
      </w:r>
    </w:p>
    <w:p w:rsidR="00DE34A4" w:rsidRPr="00DE34A4" w:rsidRDefault="00DE34A4" w:rsidP="00DE34A4">
      <w:pPr>
        <w:jc w:val="both"/>
        <w:rPr>
          <w:lang w:val="fr-FR" w:bidi="ar-DZ"/>
        </w:rPr>
      </w:pPr>
      <w:r w:rsidRPr="00DE34A4">
        <w:rPr>
          <w:lang w:val="fr-FR" w:bidi="ar-DZ"/>
        </w:rPr>
        <w:t>I</w:t>
      </w:r>
      <w:r w:rsidRPr="00DE34A4">
        <w:rPr>
          <w:vertAlign w:val="subscript"/>
          <w:lang w:val="fr-FR" w:bidi="ar-DZ"/>
        </w:rPr>
        <w:t>0 </w:t>
      </w:r>
      <w:r w:rsidRPr="00DE34A4">
        <w:rPr>
          <w:lang w:val="fr-FR" w:bidi="ar-DZ"/>
        </w:rPr>
        <w:t xml:space="preserve">: Fonction de Bessel modifiée de </w:t>
      </w:r>
    </w:p>
    <w:p w:rsidR="00DE34A4" w:rsidRPr="00DE34A4" w:rsidRDefault="00DE34A4" w:rsidP="008B5CC4">
      <w:pPr>
        <w:rPr>
          <w:lang w:val="fr-FR" w:bidi="ar-DZ"/>
        </w:rPr>
      </w:pPr>
      <w:r w:rsidRPr="00DE34A4">
        <w:rPr>
          <w:lang w:val="fr-FR" w:bidi="ar-DZ"/>
        </w:rPr>
        <w:t xml:space="preserve">  première espèce, d’ordre 0</w:t>
      </w:r>
      <w:r w:rsidRPr="00DE34A4">
        <w:rPr>
          <w:lang w:val="fr-FR" w:bidi="ar-DZ"/>
        </w:rPr>
        <w:tab/>
      </w:r>
      <w:r w:rsidRPr="00DE34A4">
        <w:rPr>
          <w:lang w:val="fr-FR" w:bidi="ar-DZ"/>
        </w:rPr>
        <w:tab/>
        <w:t xml:space="preserve"> </w:t>
      </w:r>
    </w:p>
    <w:p w:rsidR="00DE34A4" w:rsidRPr="00DE34A4" w:rsidRDefault="00DE34A4" w:rsidP="00DE34A4">
      <w:pPr>
        <w:jc w:val="both"/>
        <w:rPr>
          <w:lang w:val="fr-FR" w:bidi="ar-DZ"/>
        </w:rPr>
      </w:pPr>
      <w:r w:rsidRPr="00DE34A4">
        <w:rPr>
          <w:lang w:val="fr-FR" w:bidi="ar-DZ"/>
        </w:rPr>
        <w:t>I</w:t>
      </w:r>
      <w:r w:rsidRPr="00DE34A4">
        <w:rPr>
          <w:vertAlign w:val="subscript"/>
          <w:lang w:val="fr-FR" w:bidi="ar-DZ"/>
        </w:rPr>
        <w:t>1 </w:t>
      </w:r>
      <w:r w:rsidRPr="00DE34A4">
        <w:rPr>
          <w:lang w:val="fr-FR" w:bidi="ar-DZ"/>
        </w:rPr>
        <w:t>: Fonction de Bessel modifiée de</w:t>
      </w:r>
    </w:p>
    <w:p w:rsidR="00DE34A4" w:rsidRPr="00DE34A4" w:rsidRDefault="00DE34A4" w:rsidP="008B5CC4">
      <w:pPr>
        <w:rPr>
          <w:lang w:val="fr-FR" w:bidi="ar-DZ"/>
        </w:rPr>
      </w:pPr>
      <w:r w:rsidRPr="00DE34A4">
        <w:rPr>
          <w:lang w:val="fr-FR" w:bidi="ar-DZ"/>
        </w:rPr>
        <w:t xml:space="preserve">  première espèce, d’ordre 1</w:t>
      </w:r>
      <w:r w:rsidRPr="00DE34A4">
        <w:rPr>
          <w:lang w:val="fr-FR" w:bidi="ar-DZ"/>
        </w:rPr>
        <w:tab/>
      </w:r>
      <w:r w:rsidRPr="00DE34A4">
        <w:rPr>
          <w:lang w:val="fr-FR" w:bidi="ar-DZ"/>
        </w:rPr>
        <w:tab/>
      </w:r>
    </w:p>
    <w:p w:rsidR="00DE34A4" w:rsidRPr="00DE34A4" w:rsidRDefault="00DE34A4" w:rsidP="00DE34A4">
      <w:pPr>
        <w:jc w:val="both"/>
        <w:rPr>
          <w:lang w:val="fr-FR" w:bidi="ar-DZ"/>
        </w:rPr>
      </w:pPr>
      <w:r w:rsidRPr="00DE34A4">
        <w:rPr>
          <w:lang w:val="fr-FR" w:bidi="ar-DZ"/>
        </w:rPr>
        <w:t>K</w:t>
      </w:r>
      <w:r w:rsidRPr="00DE34A4">
        <w:rPr>
          <w:vertAlign w:val="subscript"/>
          <w:lang w:val="fr-FR" w:bidi="ar-DZ"/>
        </w:rPr>
        <w:t>0 </w:t>
      </w:r>
      <w:r w:rsidRPr="00DE34A4">
        <w:rPr>
          <w:lang w:val="fr-FR" w:bidi="ar-DZ"/>
        </w:rPr>
        <w:t xml:space="preserve">: Fonction de Bessel modifiée de </w:t>
      </w:r>
    </w:p>
    <w:p w:rsidR="00DE34A4" w:rsidRPr="00DE34A4" w:rsidRDefault="00DE34A4" w:rsidP="008B5CC4">
      <w:pPr>
        <w:ind w:firstLine="708"/>
        <w:jc w:val="both"/>
        <w:rPr>
          <w:lang w:val="fr-FR" w:bidi="ar-DZ"/>
        </w:rPr>
      </w:pPr>
      <w:r w:rsidRPr="00DE34A4">
        <w:rPr>
          <w:lang w:val="fr-FR" w:bidi="ar-DZ"/>
        </w:rPr>
        <w:t>seconde espèce, d’ordre 0</w:t>
      </w:r>
      <w:r w:rsidRPr="00DE34A4">
        <w:rPr>
          <w:lang w:val="fr-FR" w:bidi="ar-DZ"/>
        </w:rPr>
        <w:tab/>
      </w:r>
      <w:r w:rsidRPr="00DE34A4">
        <w:rPr>
          <w:lang w:val="fr-FR" w:bidi="ar-DZ"/>
        </w:rPr>
        <w:tab/>
      </w:r>
      <w:r w:rsidRPr="00DE34A4">
        <w:rPr>
          <w:lang w:val="fr-FR" w:bidi="ar-DZ"/>
        </w:rPr>
        <w:tab/>
      </w:r>
    </w:p>
    <w:p w:rsidR="00DE34A4" w:rsidRPr="00DE34A4" w:rsidRDefault="00DE34A4" w:rsidP="00DE34A4">
      <w:pPr>
        <w:jc w:val="both"/>
        <w:rPr>
          <w:lang w:val="fr-FR" w:bidi="ar-DZ"/>
        </w:rPr>
      </w:pPr>
      <w:r w:rsidRPr="00DE34A4">
        <w:rPr>
          <w:lang w:val="fr-FR" w:bidi="ar-DZ"/>
        </w:rPr>
        <w:t>K</w:t>
      </w:r>
      <w:r w:rsidRPr="00DE34A4">
        <w:rPr>
          <w:vertAlign w:val="subscript"/>
          <w:lang w:val="fr-FR" w:bidi="ar-DZ"/>
        </w:rPr>
        <w:t>1 </w:t>
      </w:r>
      <w:r w:rsidRPr="00DE34A4">
        <w:rPr>
          <w:lang w:val="fr-FR" w:bidi="ar-DZ"/>
        </w:rPr>
        <w:t xml:space="preserve">: Fonction de Bessel modifiée de </w:t>
      </w:r>
    </w:p>
    <w:p w:rsidR="00DE34A4" w:rsidRPr="00DE34A4" w:rsidRDefault="00DE34A4" w:rsidP="008B5CC4">
      <w:pPr>
        <w:ind w:firstLine="708"/>
        <w:jc w:val="both"/>
        <w:rPr>
          <w:lang w:val="fr-FR" w:bidi="ar-DZ"/>
        </w:rPr>
      </w:pPr>
      <w:r w:rsidRPr="00DE34A4">
        <w:rPr>
          <w:lang w:val="fr-FR" w:bidi="ar-DZ"/>
        </w:rPr>
        <w:t>seconde espèce, d’ordre 1</w:t>
      </w:r>
      <w:r w:rsidRPr="00DE34A4">
        <w:rPr>
          <w:lang w:val="fr-FR" w:bidi="ar-DZ"/>
        </w:rPr>
        <w:tab/>
      </w:r>
      <w:r w:rsidRPr="00DE34A4">
        <w:rPr>
          <w:lang w:val="fr-FR" w:bidi="ar-DZ"/>
        </w:rPr>
        <w:tab/>
      </w:r>
      <w:r w:rsidRPr="00DE34A4">
        <w:rPr>
          <w:lang w:val="fr-FR" w:bidi="ar-DZ"/>
        </w:rPr>
        <w:tab/>
      </w:r>
    </w:p>
    <w:p w:rsidR="00DE34A4" w:rsidRPr="00DE34A4" w:rsidRDefault="00DE34A4" w:rsidP="00DE34A4">
      <w:pPr>
        <w:jc w:val="both"/>
        <w:rPr>
          <w:lang w:val="fr-FR" w:bidi="ar-DZ"/>
        </w:rPr>
      </w:pPr>
      <w:r w:rsidRPr="00DE34A4">
        <w:rPr>
          <w:lang w:val="fr-FR" w:bidi="ar-DZ"/>
        </w:rPr>
        <w:t>L</w:t>
      </w:r>
      <w:r w:rsidRPr="00DE34A4">
        <w:rPr>
          <w:vertAlign w:val="subscript"/>
          <w:lang w:val="fr-FR" w:bidi="ar-DZ"/>
        </w:rPr>
        <w:t>t </w:t>
      </w:r>
      <w:r w:rsidRPr="00DE34A4">
        <w:rPr>
          <w:lang w:val="fr-FR" w:bidi="ar-DZ"/>
        </w:rPr>
        <w:t>: Longueur totale du tube</w:t>
      </w:r>
      <w:r w:rsidRPr="00DE34A4">
        <w:rPr>
          <w:lang w:val="fr-FR" w:bidi="ar-DZ"/>
        </w:rPr>
        <w:tab/>
      </w:r>
      <w:r w:rsidRPr="00DE34A4">
        <w:rPr>
          <w:lang w:val="fr-FR" w:bidi="ar-DZ"/>
        </w:rPr>
        <w:tab/>
      </w:r>
      <w:r w:rsidRPr="00DE34A4">
        <w:rPr>
          <w:lang w:val="fr-FR" w:bidi="ar-DZ"/>
        </w:rPr>
        <w:tab/>
        <w:t>m</w:t>
      </w:r>
    </w:p>
    <w:p w:rsidR="00DE34A4" w:rsidRPr="00DE34A4" w:rsidRDefault="00DE34A4" w:rsidP="008B5CC4">
      <w:pPr>
        <w:jc w:val="both"/>
        <w:rPr>
          <w:lang w:val="fr-FR" w:bidi="ar-DZ"/>
        </w:rPr>
      </w:pPr>
      <w:r w:rsidRPr="00DE34A4">
        <w:rPr>
          <w:lang w:val="fr-FR" w:bidi="ar-DZ"/>
        </w:rPr>
        <w:t>Nu : Nombre de Nusselt (=h.D</w:t>
      </w:r>
      <w:r w:rsidRPr="00DE34A4">
        <w:rPr>
          <w:vertAlign w:val="subscript"/>
          <w:lang w:val="fr-FR" w:bidi="ar-DZ"/>
        </w:rPr>
        <w:t>t</w:t>
      </w:r>
      <w:r w:rsidRPr="00DE34A4">
        <w:rPr>
          <w:lang w:val="fr-FR" w:bidi="ar-DZ"/>
        </w:rPr>
        <w:t>/</w:t>
      </w:r>
      <w:r w:rsidRPr="00DE34A4">
        <w:rPr>
          <w:rFonts w:ascii="Symbol" w:hAnsi="Symbol"/>
          <w:lang w:bidi="ar-DZ"/>
        </w:rPr>
        <w:t></w:t>
      </w:r>
      <w:r w:rsidRPr="00DE34A4">
        <w:rPr>
          <w:lang w:val="fr-FR" w:bidi="ar-DZ"/>
        </w:rPr>
        <w:t>)</w:t>
      </w:r>
      <w:r w:rsidRPr="00DE34A4">
        <w:rPr>
          <w:lang w:val="fr-FR" w:bidi="ar-DZ"/>
        </w:rPr>
        <w:tab/>
      </w:r>
      <w:r w:rsidRPr="00DE34A4">
        <w:rPr>
          <w:lang w:val="fr-FR" w:bidi="ar-DZ"/>
        </w:rPr>
        <w:tab/>
      </w:r>
      <w:r w:rsidRPr="00DE34A4">
        <w:rPr>
          <w:lang w:val="fr-FR" w:bidi="ar-DZ"/>
        </w:rPr>
        <w:tab/>
      </w:r>
    </w:p>
    <w:p w:rsidR="00DE34A4" w:rsidRPr="00DE34A4" w:rsidRDefault="00DE34A4" w:rsidP="00DE34A4">
      <w:pPr>
        <w:jc w:val="both"/>
        <w:rPr>
          <w:lang w:val="fr-FR" w:bidi="ar-DZ"/>
        </w:rPr>
      </w:pPr>
      <w:r w:rsidRPr="00DE34A4">
        <w:rPr>
          <w:lang w:val="fr-FR" w:bidi="ar-DZ"/>
        </w:rPr>
        <w:t>P : Pression</w:t>
      </w:r>
      <w:r w:rsidRPr="00DE34A4">
        <w:rPr>
          <w:lang w:val="fr-FR" w:bidi="ar-DZ"/>
        </w:rPr>
        <w:tab/>
      </w:r>
      <w:r w:rsidRPr="00DE34A4">
        <w:rPr>
          <w:lang w:val="fr-FR" w:bidi="ar-DZ"/>
        </w:rPr>
        <w:tab/>
      </w:r>
      <w:r w:rsidRPr="00DE34A4">
        <w:rPr>
          <w:lang w:val="fr-FR" w:bidi="ar-DZ"/>
        </w:rPr>
        <w:tab/>
      </w:r>
      <w:r w:rsidRPr="00DE34A4">
        <w:rPr>
          <w:lang w:val="fr-FR" w:bidi="ar-DZ"/>
        </w:rPr>
        <w:tab/>
      </w:r>
      <w:r w:rsidRPr="00DE34A4">
        <w:rPr>
          <w:lang w:val="fr-FR" w:bidi="ar-DZ"/>
        </w:rPr>
        <w:tab/>
        <w:t>Pa</w:t>
      </w:r>
    </w:p>
    <w:p w:rsidR="00DE34A4" w:rsidRPr="00DE34A4" w:rsidRDefault="00DE34A4" w:rsidP="008B5CC4">
      <w:pPr>
        <w:jc w:val="both"/>
        <w:rPr>
          <w:lang w:val="fr-FR" w:bidi="ar-DZ"/>
        </w:rPr>
      </w:pPr>
      <w:r w:rsidRPr="00DE34A4">
        <w:rPr>
          <w:lang w:val="fr-FR" w:bidi="ar-DZ"/>
        </w:rPr>
        <w:t>Pr : Nombre de Prandtl (=</w:t>
      </w:r>
      <w:r w:rsidRPr="00DE34A4">
        <w:rPr>
          <w:rFonts w:ascii="Symbol" w:hAnsi="Symbol"/>
          <w:lang w:bidi="ar-DZ"/>
        </w:rPr>
        <w:t></w:t>
      </w:r>
      <w:r w:rsidRPr="00DE34A4">
        <w:rPr>
          <w:lang w:val="fr-FR" w:bidi="ar-DZ"/>
        </w:rPr>
        <w:t>.C</w:t>
      </w:r>
      <w:r w:rsidRPr="00DE34A4">
        <w:rPr>
          <w:vertAlign w:val="subscript"/>
          <w:lang w:val="fr-FR" w:bidi="ar-DZ"/>
        </w:rPr>
        <w:t>p</w:t>
      </w:r>
      <w:r w:rsidRPr="00DE34A4">
        <w:rPr>
          <w:lang w:val="fr-FR" w:bidi="ar-DZ"/>
        </w:rPr>
        <w:t>/</w:t>
      </w:r>
      <w:r w:rsidRPr="00DE34A4">
        <w:rPr>
          <w:rFonts w:ascii="Symbol" w:hAnsi="Symbol"/>
          <w:lang w:bidi="ar-DZ"/>
        </w:rPr>
        <w:t></w:t>
      </w:r>
      <w:r w:rsidRPr="00DE34A4">
        <w:rPr>
          <w:lang w:val="fr-FR" w:bidi="ar-DZ"/>
        </w:rPr>
        <w:t>)</w:t>
      </w:r>
      <w:r w:rsidRPr="00DE34A4">
        <w:rPr>
          <w:lang w:val="fr-FR" w:bidi="ar-DZ"/>
        </w:rPr>
        <w:tab/>
      </w:r>
      <w:r w:rsidRPr="00DE34A4">
        <w:rPr>
          <w:lang w:val="fr-FR" w:bidi="ar-DZ"/>
        </w:rPr>
        <w:tab/>
      </w:r>
      <w:r w:rsidRPr="00DE34A4">
        <w:rPr>
          <w:lang w:val="fr-FR" w:bidi="ar-DZ"/>
        </w:rPr>
        <w:tab/>
      </w:r>
    </w:p>
    <w:p w:rsidR="00DE34A4" w:rsidRPr="00DE34A4" w:rsidRDefault="00DE34A4" w:rsidP="008B5CC4">
      <w:pPr>
        <w:jc w:val="both"/>
        <w:rPr>
          <w:lang w:val="fr-FR" w:bidi="ar-DZ"/>
        </w:rPr>
      </w:pPr>
      <w:r w:rsidRPr="00DE34A4">
        <w:rPr>
          <w:lang w:val="fr-FR" w:bidi="ar-DZ"/>
        </w:rPr>
        <w:t>Re</w:t>
      </w:r>
      <w:r w:rsidRPr="00DE34A4">
        <w:rPr>
          <w:vertAlign w:val="subscript"/>
          <w:lang w:val="fr-FR" w:bidi="ar-DZ"/>
        </w:rPr>
        <w:t>max </w:t>
      </w:r>
      <w:r w:rsidRPr="00DE34A4">
        <w:rPr>
          <w:lang w:val="fr-FR" w:bidi="ar-DZ"/>
        </w:rPr>
        <w:t xml:space="preserve">: Nombre de Reynolds maximum </w:t>
      </w:r>
      <m:oMath>
        <m:r>
          <w:rPr>
            <w:rFonts w:ascii="Cambria Math"/>
            <w:lang w:val="fr-FR" w:bidi="ar-DZ"/>
          </w:rPr>
          <m:t>(=</m:t>
        </m:r>
        <m:f>
          <m:fPr>
            <m:ctrlPr>
              <w:rPr>
                <w:rFonts w:ascii="Cambria Math" w:hAnsi="Cambria Math"/>
                <w:i/>
                <w:lang w:bidi="ar-DZ"/>
              </w:rPr>
            </m:ctrlPr>
          </m:fPr>
          <m:num>
            <m:sSub>
              <m:sSubPr>
                <m:ctrlPr>
                  <w:rPr>
                    <w:rFonts w:ascii="Cambria Math" w:hAnsi="Cambria Math"/>
                    <w:i/>
                    <w:lang w:bidi="ar-DZ"/>
                  </w:rPr>
                </m:ctrlPr>
              </m:sSubPr>
              <m:e>
                <m:r>
                  <w:rPr>
                    <w:rFonts w:ascii="Cambria Math" w:hAnsi="Cambria Math"/>
                    <w:lang w:bidi="ar-DZ"/>
                  </w:rPr>
                  <m:t>U</m:t>
                </m:r>
              </m:e>
              <m:sub>
                <m:r>
                  <w:rPr>
                    <w:rFonts w:ascii="Cambria Math" w:hAnsi="Cambria Math"/>
                    <w:lang w:bidi="ar-DZ"/>
                  </w:rPr>
                  <m:t>m</m:t>
                </m:r>
                <m:r>
                  <w:rPr>
                    <w:rFonts w:ascii="Cambria Math"/>
                    <w:lang w:val="fr-FR" w:bidi="ar-DZ"/>
                  </w:rPr>
                  <m:t>,</m:t>
                </m:r>
                <m:r>
                  <w:rPr>
                    <w:rFonts w:ascii="Cambria Math" w:hAnsi="Cambria Math"/>
                    <w:lang w:bidi="ar-DZ"/>
                  </w:rPr>
                  <m:t>max</m:t>
                </m:r>
              </m:sub>
            </m:sSub>
            <m:r>
              <w:rPr>
                <w:rFonts w:ascii="Cambria Math"/>
                <w:lang w:val="fr-FR" w:bidi="ar-DZ"/>
              </w:rPr>
              <m:t>.</m:t>
            </m:r>
            <m:r>
              <w:rPr>
                <w:rFonts w:ascii="Cambria Math" w:hAnsi="Cambria Math"/>
                <w:lang w:bidi="ar-DZ"/>
              </w:rPr>
              <m:t>D</m:t>
            </m:r>
          </m:num>
          <m:den>
            <m:r>
              <w:rPr>
                <w:rFonts w:ascii="Cambria Math" w:hAnsi="Cambria Math"/>
                <w:lang w:bidi="ar-DZ"/>
              </w:rPr>
              <m:t>ϑ</m:t>
            </m:r>
          </m:den>
        </m:f>
        <m:r>
          <w:rPr>
            <w:rFonts w:ascii="Cambria Math"/>
            <w:lang w:val="fr-FR" w:bidi="ar-DZ"/>
          </w:rPr>
          <m:t>)</m:t>
        </m:r>
      </m:oMath>
      <w:r w:rsidRPr="00DE34A4">
        <w:rPr>
          <w:lang w:val="fr-FR" w:bidi="ar-DZ"/>
        </w:rPr>
        <w:t xml:space="preserve"> </w:t>
      </w:r>
    </w:p>
    <w:p w:rsidR="00DE34A4" w:rsidRPr="00DE34A4" w:rsidRDefault="00DE34A4" w:rsidP="00DE34A4">
      <w:pPr>
        <w:jc w:val="both"/>
        <w:rPr>
          <w:lang w:val="fr-FR" w:bidi="ar-DZ"/>
        </w:rPr>
      </w:pPr>
      <w:r w:rsidRPr="00DE34A4">
        <w:rPr>
          <w:lang w:val="fr-FR" w:bidi="ar-DZ"/>
        </w:rPr>
        <w:t>R</w:t>
      </w:r>
      <w:r w:rsidRPr="00DE34A4">
        <w:rPr>
          <w:vertAlign w:val="subscript"/>
          <w:lang w:val="fr-FR" w:bidi="ar-DZ"/>
        </w:rPr>
        <w:t>t </w:t>
      </w:r>
      <w:r w:rsidRPr="00DE34A4">
        <w:rPr>
          <w:lang w:val="fr-FR" w:bidi="ar-DZ"/>
        </w:rPr>
        <w:t>: Rayon du tube extérieur</w:t>
      </w:r>
      <w:r w:rsidRPr="00DE34A4">
        <w:rPr>
          <w:lang w:val="fr-FR" w:bidi="ar-DZ"/>
        </w:rPr>
        <w:tab/>
      </w:r>
      <w:r w:rsidRPr="00DE34A4">
        <w:rPr>
          <w:lang w:val="fr-FR" w:bidi="ar-DZ"/>
        </w:rPr>
        <w:tab/>
      </w:r>
      <w:r w:rsidRPr="00DE34A4">
        <w:rPr>
          <w:lang w:val="fr-FR" w:bidi="ar-DZ"/>
        </w:rPr>
        <w:tab/>
        <w:t>m</w:t>
      </w:r>
    </w:p>
    <w:p w:rsidR="00DE34A4" w:rsidRPr="00DE34A4" w:rsidRDefault="00DE34A4" w:rsidP="00DE34A4">
      <w:pPr>
        <w:jc w:val="both"/>
        <w:rPr>
          <w:lang w:val="fr-FR" w:bidi="ar-DZ"/>
        </w:rPr>
      </w:pPr>
      <w:r w:rsidRPr="00DE34A4">
        <w:rPr>
          <w:lang w:val="fr-FR" w:bidi="ar-DZ"/>
        </w:rPr>
        <w:t>R</w:t>
      </w:r>
      <w:r w:rsidRPr="00DE34A4">
        <w:rPr>
          <w:vertAlign w:val="subscript"/>
          <w:lang w:val="fr-FR" w:bidi="ar-DZ"/>
        </w:rPr>
        <w:t>obs </w:t>
      </w:r>
      <w:r w:rsidRPr="00DE34A4">
        <w:rPr>
          <w:lang w:val="fr-FR" w:bidi="ar-DZ"/>
        </w:rPr>
        <w:t xml:space="preserve">: Rayon du tube intérieur (obstacle) </w:t>
      </w:r>
      <w:r w:rsidRPr="00DE34A4">
        <w:rPr>
          <w:lang w:val="fr-FR" w:bidi="ar-DZ"/>
        </w:rPr>
        <w:tab/>
      </w:r>
      <w:r w:rsidRPr="00DE34A4">
        <w:rPr>
          <w:lang w:val="fr-FR" w:bidi="ar-DZ"/>
        </w:rPr>
        <w:tab/>
        <w:t>m</w:t>
      </w:r>
    </w:p>
    <w:p w:rsidR="00DE34A4" w:rsidRPr="00DE34A4" w:rsidRDefault="00DE34A4" w:rsidP="008B5CC4">
      <w:pPr>
        <w:jc w:val="both"/>
        <w:rPr>
          <w:lang w:val="fr-FR" w:bidi="ar-DZ"/>
        </w:rPr>
      </w:pPr>
      <w:r w:rsidRPr="00DE34A4">
        <w:rPr>
          <w:lang w:val="fr-FR" w:bidi="ar-DZ"/>
        </w:rPr>
        <w:t>Re</w:t>
      </w:r>
      <w:r w:rsidRPr="00DE34A4">
        <w:rPr>
          <w:rFonts w:ascii="Symbol" w:hAnsi="Symbol"/>
          <w:vertAlign w:val="subscript"/>
          <w:lang w:bidi="ar-DZ"/>
        </w:rPr>
        <w:t></w:t>
      </w:r>
      <w:r w:rsidRPr="001A4CC1">
        <w:rPr>
          <w:vertAlign w:val="subscript"/>
          <w:lang w:val="fr-FR" w:bidi="ar-DZ"/>
        </w:rPr>
        <w:t xml:space="preserve"> </w:t>
      </w:r>
      <w:r w:rsidR="007100D0" w:rsidRPr="001A4CC1">
        <w:rPr>
          <w:lang w:val="fr-FR" w:bidi="ar-DZ"/>
        </w:rPr>
        <w:t>:</w:t>
      </w:r>
      <w:r w:rsidR="007100D0" w:rsidRPr="00DE34A4">
        <w:rPr>
          <w:lang w:val="fr-FR" w:bidi="ar-DZ"/>
        </w:rPr>
        <w:t xml:space="preserve"> Fréquence</w:t>
      </w:r>
      <w:r w:rsidRPr="00DE34A4">
        <w:rPr>
          <w:lang w:val="fr-FR" w:bidi="ar-DZ"/>
        </w:rPr>
        <w:t xml:space="preserve"> adimensionnelle </w:t>
      </w:r>
      <m:oMath>
        <m:d>
          <m:dPr>
            <m:ctrlPr>
              <w:rPr>
                <w:rFonts w:ascii="Cambria Math" w:hAnsi="Cambria Math"/>
                <w:i/>
                <w:lang w:bidi="ar-DZ"/>
              </w:rPr>
            </m:ctrlPr>
          </m:dPr>
          <m:e>
            <m:r>
              <w:rPr>
                <w:rFonts w:ascii="Cambria Math"/>
                <w:lang w:val="fr-FR" w:bidi="ar-DZ"/>
              </w:rPr>
              <m:t>=</m:t>
            </m:r>
            <m:f>
              <m:fPr>
                <m:ctrlPr>
                  <w:rPr>
                    <w:rFonts w:ascii="Cambria Math" w:hAnsi="Cambria Math"/>
                    <w:i/>
                    <w:lang w:bidi="ar-DZ"/>
                  </w:rPr>
                </m:ctrlPr>
              </m:fPr>
              <m:num>
                <m:r>
                  <w:rPr>
                    <w:rFonts w:ascii="Cambria Math" w:hAnsi="Cambria Math"/>
                    <w:lang w:bidi="ar-DZ"/>
                  </w:rPr>
                  <m:t>ω</m:t>
                </m:r>
                <m:r>
                  <w:rPr>
                    <w:rFonts w:ascii="Cambria Math"/>
                    <w:lang w:val="fr-FR" w:bidi="ar-DZ"/>
                  </w:rPr>
                  <m:t>.</m:t>
                </m:r>
                <m:sSup>
                  <m:sSupPr>
                    <m:ctrlPr>
                      <w:rPr>
                        <w:rFonts w:ascii="Cambria Math" w:hAnsi="Cambria Math"/>
                        <w:i/>
                        <w:lang w:bidi="ar-DZ"/>
                      </w:rPr>
                    </m:ctrlPr>
                  </m:sSupPr>
                  <m:e>
                    <m:r>
                      <w:rPr>
                        <w:rFonts w:ascii="Cambria Math" w:hAnsi="Cambria Math"/>
                        <w:lang w:bidi="ar-DZ"/>
                      </w:rPr>
                      <m:t>D</m:t>
                    </m:r>
                  </m:e>
                  <m:sup>
                    <m:r>
                      <w:rPr>
                        <w:rFonts w:ascii="Cambria Math"/>
                        <w:lang w:val="fr-FR" w:bidi="ar-DZ"/>
                      </w:rPr>
                      <m:t>2</m:t>
                    </m:r>
                  </m:sup>
                </m:sSup>
              </m:num>
              <m:den>
                <m:r>
                  <w:rPr>
                    <w:rFonts w:ascii="Cambria Math"/>
                    <w:lang w:val="fr-FR" w:bidi="ar-DZ"/>
                  </w:rPr>
                  <m:t>4.</m:t>
                </m:r>
                <m:r>
                  <w:rPr>
                    <w:rFonts w:ascii="Cambria Math" w:hAnsi="Cambria Math"/>
                    <w:lang w:bidi="ar-DZ"/>
                  </w:rPr>
                  <m:t>ϑ</m:t>
                </m:r>
              </m:den>
            </m:f>
          </m:e>
        </m:d>
      </m:oMath>
      <w:r w:rsidRPr="00DE34A4">
        <w:rPr>
          <w:lang w:val="fr-FR" w:bidi="ar-DZ"/>
        </w:rPr>
        <w:tab/>
      </w:r>
      <w:r w:rsidRPr="00DE34A4">
        <w:rPr>
          <w:lang w:val="fr-FR" w:bidi="ar-DZ"/>
        </w:rPr>
        <w:tab/>
      </w:r>
    </w:p>
    <w:p w:rsidR="00DE34A4" w:rsidRPr="00DE34A4" w:rsidRDefault="00DE34A4" w:rsidP="00DE34A4">
      <w:pPr>
        <w:jc w:val="both"/>
        <w:rPr>
          <w:lang w:val="fr-FR" w:bidi="ar-DZ"/>
        </w:rPr>
      </w:pPr>
      <w:r w:rsidRPr="00DE34A4">
        <w:rPr>
          <w:lang w:val="fr-FR" w:bidi="ar-DZ"/>
        </w:rPr>
        <w:t>t :    Temps</w:t>
      </w:r>
      <w:r w:rsidRPr="00DE34A4">
        <w:rPr>
          <w:lang w:val="fr-FR" w:bidi="ar-DZ"/>
        </w:rPr>
        <w:tab/>
      </w:r>
      <w:r w:rsidRPr="00DE34A4">
        <w:rPr>
          <w:lang w:val="fr-FR" w:bidi="ar-DZ"/>
        </w:rPr>
        <w:tab/>
      </w:r>
      <w:r w:rsidRPr="00DE34A4">
        <w:rPr>
          <w:lang w:val="fr-FR" w:bidi="ar-DZ"/>
        </w:rPr>
        <w:tab/>
      </w:r>
      <w:r w:rsidRPr="00DE34A4">
        <w:rPr>
          <w:lang w:val="fr-FR" w:bidi="ar-DZ"/>
        </w:rPr>
        <w:tab/>
      </w:r>
      <w:r w:rsidRPr="00DE34A4">
        <w:rPr>
          <w:lang w:val="fr-FR" w:bidi="ar-DZ"/>
        </w:rPr>
        <w:tab/>
        <w:t>Sec</w:t>
      </w:r>
    </w:p>
    <w:p w:rsidR="00DE34A4" w:rsidRPr="00DE34A4" w:rsidRDefault="00DE34A4" w:rsidP="00DE34A4">
      <w:pPr>
        <w:jc w:val="both"/>
        <w:rPr>
          <w:lang w:val="fr-FR" w:bidi="ar-DZ"/>
        </w:rPr>
      </w:pPr>
      <w:r w:rsidRPr="00DE34A4">
        <w:rPr>
          <w:lang w:val="fr-FR" w:bidi="ar-DZ"/>
        </w:rPr>
        <w:t>t</w:t>
      </w:r>
      <w:r w:rsidRPr="00DE34A4">
        <w:rPr>
          <w:vertAlign w:val="subscript"/>
          <w:lang w:val="fr-FR" w:bidi="ar-DZ"/>
        </w:rPr>
        <w:t>0 </w:t>
      </w:r>
      <w:r w:rsidRPr="00DE34A4">
        <w:rPr>
          <w:lang w:val="fr-FR" w:bidi="ar-DZ"/>
        </w:rPr>
        <w:t xml:space="preserve">:   Temps de référence </w:t>
      </w:r>
      <w:r w:rsidRPr="00DE34A4">
        <w:rPr>
          <w:lang w:val="fr-FR" w:bidi="ar-DZ"/>
        </w:rPr>
        <w:tab/>
      </w:r>
      <w:r w:rsidRPr="00DE34A4">
        <w:rPr>
          <w:lang w:val="fr-FR" w:bidi="ar-DZ"/>
        </w:rPr>
        <w:tab/>
      </w:r>
      <w:r w:rsidRPr="00DE34A4">
        <w:rPr>
          <w:lang w:val="fr-FR" w:bidi="ar-DZ"/>
        </w:rPr>
        <w:tab/>
      </w:r>
      <w:r w:rsidRPr="00DE34A4">
        <w:rPr>
          <w:lang w:val="fr-FR" w:bidi="ar-DZ"/>
        </w:rPr>
        <w:tab/>
        <w:t>Sec</w:t>
      </w:r>
    </w:p>
    <w:p w:rsidR="00DE34A4" w:rsidRPr="00DE34A4" w:rsidRDefault="00DE34A4" w:rsidP="00DE34A4">
      <w:pPr>
        <w:jc w:val="both"/>
        <w:rPr>
          <w:lang w:val="fr-FR" w:bidi="ar-DZ"/>
        </w:rPr>
      </w:pPr>
      <w:r w:rsidRPr="00DE34A4">
        <w:rPr>
          <w:lang w:val="fr-FR" w:bidi="ar-DZ"/>
        </w:rPr>
        <w:lastRenderedPageBreak/>
        <w:t>T </w:t>
      </w:r>
      <w:r w:rsidR="007100D0" w:rsidRPr="00DE34A4">
        <w:rPr>
          <w:lang w:val="fr-FR" w:bidi="ar-DZ"/>
        </w:rPr>
        <w:t>: Température</w:t>
      </w:r>
      <w:r w:rsidRPr="00DE34A4">
        <w:rPr>
          <w:lang w:val="fr-FR" w:bidi="ar-DZ"/>
        </w:rPr>
        <w:tab/>
      </w:r>
      <w:r w:rsidRPr="00DE34A4">
        <w:rPr>
          <w:lang w:val="fr-FR" w:bidi="ar-DZ"/>
        </w:rPr>
        <w:tab/>
      </w:r>
      <w:r w:rsidRPr="00DE34A4">
        <w:rPr>
          <w:lang w:val="fr-FR" w:bidi="ar-DZ"/>
        </w:rPr>
        <w:tab/>
      </w:r>
      <w:r w:rsidRPr="00DE34A4">
        <w:rPr>
          <w:lang w:val="fr-FR" w:bidi="ar-DZ"/>
        </w:rPr>
        <w:tab/>
      </w:r>
      <w:r w:rsidRPr="00DE34A4">
        <w:rPr>
          <w:lang w:val="fr-FR" w:bidi="ar-DZ"/>
        </w:rPr>
        <w:tab/>
        <w:t>K</w:t>
      </w:r>
    </w:p>
    <w:p w:rsidR="00DE34A4" w:rsidRPr="00DE34A4" w:rsidRDefault="00DE34A4" w:rsidP="008B5CC4">
      <w:pPr>
        <w:jc w:val="both"/>
        <w:rPr>
          <w:lang w:val="fr-FR" w:bidi="ar-DZ"/>
        </w:rPr>
      </w:pPr>
      <w:r w:rsidRPr="00DE34A4">
        <w:rPr>
          <w:lang w:val="fr-FR" w:bidi="ar-DZ"/>
        </w:rPr>
        <w:t>T</w:t>
      </w:r>
      <w:r w:rsidRPr="00DE34A4">
        <w:rPr>
          <w:vertAlign w:val="superscript"/>
          <w:lang w:val="fr-FR" w:bidi="ar-DZ"/>
        </w:rPr>
        <w:t>*</w:t>
      </w:r>
      <w:r w:rsidR="007100D0" w:rsidRPr="00DE34A4">
        <w:rPr>
          <w:lang w:val="fr-FR" w:bidi="ar-DZ"/>
        </w:rPr>
        <w:t>: Température</w:t>
      </w:r>
      <w:r w:rsidRPr="00DE34A4">
        <w:rPr>
          <w:lang w:val="fr-FR" w:bidi="ar-DZ"/>
        </w:rPr>
        <w:t xml:space="preserve"> adimensionnelle </w:t>
      </w:r>
      <w:r w:rsidRPr="00DE34A4">
        <w:rPr>
          <w:lang w:val="fr-FR" w:bidi="ar-DZ"/>
        </w:rPr>
        <w:tab/>
      </w:r>
      <w:r w:rsidRPr="00DE34A4">
        <w:rPr>
          <w:lang w:val="fr-FR" w:bidi="ar-DZ"/>
        </w:rPr>
        <w:tab/>
      </w:r>
      <w:r w:rsidRPr="00DE34A4">
        <w:rPr>
          <w:lang w:val="fr-FR" w:bidi="ar-DZ"/>
        </w:rPr>
        <w:tab/>
      </w:r>
    </w:p>
    <w:p w:rsidR="00DE34A4" w:rsidRDefault="00DE34A4" w:rsidP="00DE34A4">
      <w:pPr>
        <w:jc w:val="both"/>
        <w:rPr>
          <w:lang w:val="fr-FR" w:bidi="ar-DZ"/>
        </w:rPr>
      </w:pPr>
      <w:r w:rsidRPr="00DE34A4">
        <w:rPr>
          <w:lang w:val="fr-FR" w:bidi="ar-DZ"/>
        </w:rPr>
        <w:t>T</w:t>
      </w:r>
      <w:r w:rsidRPr="00DE34A4">
        <w:rPr>
          <w:vertAlign w:val="superscript"/>
          <w:lang w:val="fr-FR" w:bidi="ar-DZ"/>
        </w:rPr>
        <w:t>*</w:t>
      </w:r>
      <w:r w:rsidRPr="00DE34A4">
        <w:rPr>
          <w:vertAlign w:val="subscript"/>
          <w:lang w:val="fr-FR" w:bidi="ar-DZ"/>
        </w:rPr>
        <w:t>p</w:t>
      </w:r>
      <w:r w:rsidRPr="00DE34A4">
        <w:rPr>
          <w:lang w:val="fr-FR" w:bidi="ar-DZ"/>
        </w:rPr>
        <w:t xml:space="preserve">: Température adimensionnelle de la paroi </w:t>
      </w:r>
    </w:p>
    <w:p w:rsidR="00DE34A4" w:rsidRPr="00DE34A4" w:rsidRDefault="00DE34A4" w:rsidP="008B5CC4">
      <w:pPr>
        <w:ind w:left="720" w:firstLine="720"/>
        <w:jc w:val="both"/>
        <w:rPr>
          <w:lang w:val="fr-FR" w:bidi="ar-DZ"/>
        </w:rPr>
      </w:pPr>
      <w:r w:rsidRPr="00DE34A4">
        <w:rPr>
          <w:lang w:val="fr-FR" w:bidi="ar-DZ"/>
        </w:rPr>
        <w:t xml:space="preserve">chauffée </w:t>
      </w:r>
      <w:r>
        <w:rPr>
          <w:lang w:val="fr-FR" w:bidi="ar-DZ"/>
        </w:rPr>
        <w:tab/>
      </w:r>
      <w:r>
        <w:rPr>
          <w:lang w:val="fr-FR" w:bidi="ar-DZ"/>
        </w:rPr>
        <w:tab/>
      </w:r>
      <w:r>
        <w:rPr>
          <w:lang w:val="fr-FR" w:bidi="ar-DZ"/>
        </w:rPr>
        <w:tab/>
      </w:r>
    </w:p>
    <w:p w:rsidR="00DE34A4" w:rsidRDefault="00DE34A4" w:rsidP="00DE34A4">
      <w:pPr>
        <w:jc w:val="both"/>
        <w:rPr>
          <w:lang w:val="fr-FR" w:bidi="ar-DZ"/>
        </w:rPr>
      </w:pPr>
      <w:r w:rsidRPr="00DE34A4">
        <w:rPr>
          <w:lang w:val="fr-FR" w:bidi="ar-DZ"/>
        </w:rPr>
        <w:t>T</w:t>
      </w:r>
      <w:r w:rsidRPr="00DE34A4">
        <w:rPr>
          <w:vertAlign w:val="superscript"/>
          <w:lang w:val="fr-FR" w:bidi="ar-DZ"/>
        </w:rPr>
        <w:t>*</w:t>
      </w:r>
      <w:r w:rsidRPr="00DE34A4">
        <w:rPr>
          <w:vertAlign w:val="subscript"/>
          <w:lang w:val="fr-FR" w:bidi="ar-DZ"/>
        </w:rPr>
        <w:t>ad </w:t>
      </w:r>
      <w:r w:rsidR="00257C34" w:rsidRPr="00DE34A4">
        <w:rPr>
          <w:lang w:val="fr-FR" w:bidi="ar-DZ"/>
        </w:rPr>
        <w:t>: Température</w:t>
      </w:r>
      <w:r w:rsidRPr="00DE34A4">
        <w:rPr>
          <w:lang w:val="fr-FR" w:bidi="ar-DZ"/>
        </w:rPr>
        <w:t xml:space="preserve"> adimensionnelle de la paroi </w:t>
      </w:r>
    </w:p>
    <w:p w:rsidR="00DE34A4" w:rsidRPr="00DE34A4" w:rsidRDefault="00DE34A4" w:rsidP="008B5CC4">
      <w:pPr>
        <w:ind w:left="720" w:firstLine="720"/>
        <w:jc w:val="both"/>
        <w:rPr>
          <w:lang w:val="fr-FR" w:bidi="ar-DZ"/>
        </w:rPr>
      </w:pPr>
      <w:r w:rsidRPr="00DE34A4">
        <w:rPr>
          <w:lang w:val="fr-FR" w:bidi="ar-DZ"/>
        </w:rPr>
        <w:t>Adiabatique</w:t>
      </w:r>
      <w:r>
        <w:rPr>
          <w:lang w:val="fr-FR" w:bidi="ar-DZ"/>
        </w:rPr>
        <w:tab/>
      </w:r>
      <w:r>
        <w:rPr>
          <w:lang w:val="fr-FR" w:bidi="ar-DZ"/>
        </w:rPr>
        <w:tab/>
      </w:r>
      <w:r>
        <w:rPr>
          <w:lang w:val="fr-FR" w:bidi="ar-DZ"/>
        </w:rPr>
        <w:tab/>
      </w:r>
    </w:p>
    <w:p w:rsidR="00DE34A4" w:rsidRPr="00DE34A4" w:rsidRDefault="00DE34A4" w:rsidP="00DE34A4">
      <w:pPr>
        <w:jc w:val="both"/>
        <w:rPr>
          <w:lang w:val="fr-FR" w:bidi="ar-DZ"/>
        </w:rPr>
      </w:pPr>
      <w:r w:rsidRPr="00DE34A4">
        <w:rPr>
          <w:lang w:val="fr-FR" w:bidi="ar-DZ"/>
        </w:rPr>
        <w:t>U : Composante axiale de la vitesse</w:t>
      </w:r>
      <w:r w:rsidRPr="00DE34A4">
        <w:rPr>
          <w:lang w:val="fr-FR" w:bidi="ar-DZ"/>
        </w:rPr>
        <w:tab/>
      </w:r>
      <w:r w:rsidRPr="00DE34A4">
        <w:rPr>
          <w:lang w:val="fr-FR" w:bidi="ar-DZ"/>
        </w:rPr>
        <w:tab/>
        <w:t xml:space="preserve"> </w:t>
      </w:r>
      <w:r>
        <w:rPr>
          <w:lang w:val="fr-FR" w:bidi="ar-DZ"/>
        </w:rPr>
        <w:tab/>
      </w:r>
      <w:r w:rsidRPr="00DE34A4">
        <w:rPr>
          <w:lang w:val="fr-FR" w:bidi="ar-DZ"/>
        </w:rPr>
        <w:t>m.Sec</w:t>
      </w:r>
      <w:r w:rsidRPr="00DE34A4">
        <w:rPr>
          <w:vertAlign w:val="superscript"/>
          <w:lang w:val="fr-FR" w:bidi="ar-DZ"/>
        </w:rPr>
        <w:t>-1</w:t>
      </w:r>
    </w:p>
    <w:p w:rsidR="00DE34A4" w:rsidRPr="00DE34A4" w:rsidRDefault="00DE34A4" w:rsidP="00DE34A4">
      <w:pPr>
        <w:jc w:val="both"/>
        <w:rPr>
          <w:lang w:val="fr-FR" w:bidi="ar-DZ"/>
        </w:rPr>
      </w:pPr>
      <w:r w:rsidRPr="00DE34A4">
        <w:rPr>
          <w:lang w:val="fr-FR" w:bidi="ar-DZ"/>
        </w:rPr>
        <w:t>U</w:t>
      </w:r>
      <w:r w:rsidRPr="00DE34A4">
        <w:rPr>
          <w:vertAlign w:val="subscript"/>
          <w:lang w:val="fr-FR" w:bidi="ar-DZ"/>
        </w:rPr>
        <w:t>m</w:t>
      </w:r>
      <w:r w:rsidRPr="00DE34A4">
        <w:rPr>
          <w:lang w:val="fr-FR" w:bidi="ar-DZ"/>
        </w:rPr>
        <w:t xml:space="preserve"> : Vitesse débitante instantanée </w:t>
      </w:r>
      <w:r w:rsidRPr="00DE34A4">
        <w:rPr>
          <w:lang w:val="fr-FR" w:bidi="ar-DZ"/>
        </w:rPr>
        <w:tab/>
      </w:r>
      <w:r w:rsidRPr="00DE34A4">
        <w:rPr>
          <w:lang w:val="fr-FR" w:bidi="ar-DZ"/>
        </w:rPr>
        <w:tab/>
      </w:r>
      <w:r w:rsidRPr="00DE34A4">
        <w:rPr>
          <w:lang w:val="fr-FR" w:bidi="ar-DZ"/>
        </w:rPr>
        <w:tab/>
        <w:t xml:space="preserve"> m.Sec</w:t>
      </w:r>
      <w:r w:rsidRPr="00DE34A4">
        <w:rPr>
          <w:vertAlign w:val="superscript"/>
          <w:lang w:val="fr-FR" w:bidi="ar-DZ"/>
        </w:rPr>
        <w:t>-1</w:t>
      </w:r>
    </w:p>
    <w:p w:rsidR="00DE34A4" w:rsidRPr="00DE34A4" w:rsidRDefault="00DE34A4" w:rsidP="00DE34A4">
      <w:pPr>
        <w:jc w:val="both"/>
        <w:rPr>
          <w:lang w:val="fr-FR" w:bidi="ar-DZ"/>
        </w:rPr>
      </w:pPr>
      <w:r w:rsidRPr="00DE34A4">
        <w:rPr>
          <w:lang w:val="fr-FR" w:bidi="ar-DZ"/>
        </w:rPr>
        <w:t>V :</w:t>
      </w:r>
      <w:r>
        <w:rPr>
          <w:lang w:val="fr-FR" w:bidi="ar-DZ"/>
        </w:rPr>
        <w:t xml:space="preserve"> </w:t>
      </w:r>
      <w:r w:rsidRPr="00DE34A4">
        <w:rPr>
          <w:lang w:val="fr-FR" w:bidi="ar-DZ"/>
        </w:rPr>
        <w:t>Volume</w:t>
      </w:r>
      <w:r w:rsidRPr="00DE34A4">
        <w:rPr>
          <w:lang w:val="fr-FR" w:bidi="ar-DZ"/>
        </w:rPr>
        <w:tab/>
      </w:r>
      <w:r w:rsidRPr="00DE34A4">
        <w:rPr>
          <w:lang w:val="fr-FR" w:bidi="ar-DZ"/>
        </w:rPr>
        <w:tab/>
      </w:r>
      <w:r w:rsidRPr="00DE34A4">
        <w:rPr>
          <w:lang w:val="fr-FR" w:bidi="ar-DZ"/>
        </w:rPr>
        <w:tab/>
      </w:r>
      <w:r w:rsidRPr="00DE34A4">
        <w:rPr>
          <w:lang w:val="fr-FR" w:bidi="ar-DZ"/>
        </w:rPr>
        <w:tab/>
      </w:r>
      <w:r w:rsidRPr="00DE34A4">
        <w:rPr>
          <w:lang w:val="fr-FR" w:bidi="ar-DZ"/>
        </w:rPr>
        <w:tab/>
        <w:t>m</w:t>
      </w:r>
      <w:r w:rsidRPr="00DE34A4">
        <w:rPr>
          <w:vertAlign w:val="superscript"/>
          <w:lang w:val="fr-FR" w:bidi="ar-DZ"/>
        </w:rPr>
        <w:t>3</w:t>
      </w:r>
    </w:p>
    <w:p w:rsidR="00DE34A4" w:rsidRPr="00DE34A4" w:rsidRDefault="00DE34A4" w:rsidP="00DE34A4">
      <w:pPr>
        <w:jc w:val="both"/>
        <w:rPr>
          <w:lang w:val="fr-FR" w:bidi="ar-DZ"/>
        </w:rPr>
      </w:pPr>
      <w:r w:rsidRPr="00DE34A4">
        <w:rPr>
          <w:lang w:val="fr-FR" w:bidi="ar-DZ"/>
        </w:rPr>
        <w:t>V</w:t>
      </w:r>
      <w:r w:rsidRPr="00DE34A4">
        <w:rPr>
          <w:vertAlign w:val="subscript"/>
          <w:lang w:val="fr-FR" w:bidi="ar-DZ"/>
        </w:rPr>
        <w:t>deb </w:t>
      </w:r>
      <w:r w:rsidRPr="00DE34A4">
        <w:rPr>
          <w:lang w:val="fr-FR" w:bidi="ar-DZ"/>
        </w:rPr>
        <w:t>: Vitesse débitante</w:t>
      </w:r>
      <w:r w:rsidRPr="00DE34A4">
        <w:rPr>
          <w:lang w:val="fr-FR" w:bidi="ar-DZ"/>
        </w:rPr>
        <w:tab/>
      </w:r>
      <w:r w:rsidRPr="00DE34A4">
        <w:rPr>
          <w:lang w:val="fr-FR" w:bidi="ar-DZ"/>
        </w:rPr>
        <w:tab/>
      </w:r>
      <w:r w:rsidRPr="00DE34A4">
        <w:rPr>
          <w:lang w:val="fr-FR" w:bidi="ar-DZ"/>
        </w:rPr>
        <w:tab/>
      </w:r>
      <w:r w:rsidRPr="00DE34A4">
        <w:rPr>
          <w:lang w:val="fr-FR" w:bidi="ar-DZ"/>
        </w:rPr>
        <w:tab/>
        <w:t>m.Sec</w:t>
      </w:r>
      <w:r w:rsidRPr="00DE34A4">
        <w:rPr>
          <w:vertAlign w:val="superscript"/>
          <w:lang w:val="fr-FR" w:bidi="ar-DZ"/>
        </w:rPr>
        <w:t>-1</w:t>
      </w:r>
    </w:p>
    <w:p w:rsidR="00DE34A4" w:rsidRDefault="00DE34A4" w:rsidP="00DE34A4">
      <w:pPr>
        <w:jc w:val="both"/>
        <w:rPr>
          <w:lang w:val="fr-FR" w:bidi="ar-DZ"/>
        </w:rPr>
      </w:pPr>
      <w:r w:rsidRPr="00DE34A4">
        <w:rPr>
          <w:lang w:val="fr-FR" w:bidi="ar-DZ"/>
        </w:rPr>
        <w:t>X :   Cordonnée axiale (axe de la conduite)</w:t>
      </w:r>
      <w:r w:rsidRPr="00DE34A4">
        <w:rPr>
          <w:lang w:val="fr-FR" w:bidi="ar-DZ"/>
        </w:rPr>
        <w:tab/>
      </w:r>
      <w:r w:rsidRPr="00DE34A4">
        <w:rPr>
          <w:lang w:val="fr-FR" w:bidi="ar-DZ"/>
        </w:rPr>
        <w:tab/>
        <w:t>m</w:t>
      </w:r>
    </w:p>
    <w:p w:rsidR="00741922" w:rsidRDefault="00741922" w:rsidP="00741922">
      <w:pPr>
        <w:jc w:val="both"/>
        <w:rPr>
          <w:bCs/>
          <w:lang w:val="fr-FR" w:bidi="ar-DZ"/>
        </w:rPr>
      </w:pPr>
    </w:p>
    <w:p w:rsidR="00741922" w:rsidRPr="00741922" w:rsidRDefault="00741922" w:rsidP="00741922">
      <w:pPr>
        <w:jc w:val="both"/>
        <w:rPr>
          <w:bCs/>
          <w:lang w:val="fr-FR" w:bidi="ar-DZ"/>
        </w:rPr>
      </w:pPr>
      <w:r w:rsidRPr="00741922">
        <w:rPr>
          <w:bCs/>
          <w:lang w:val="fr-FR" w:bidi="ar-DZ"/>
        </w:rPr>
        <w:t>Caractères grecs :</w:t>
      </w:r>
    </w:p>
    <w:p w:rsidR="00741922" w:rsidRPr="00741922" w:rsidRDefault="00741922" w:rsidP="008B5CC4">
      <w:pPr>
        <w:jc w:val="both"/>
        <w:rPr>
          <w:lang w:val="fr-FR" w:bidi="ar-DZ"/>
        </w:rPr>
      </w:pPr>
      <w:r w:rsidRPr="0096146C">
        <w:rPr>
          <w:rFonts w:ascii="Symbol" w:hAnsi="Symbol"/>
          <w:lang w:bidi="ar-DZ"/>
        </w:rPr>
        <w:t></w:t>
      </w:r>
      <w:r w:rsidRPr="00741922">
        <w:rPr>
          <w:lang w:val="fr-FR" w:bidi="ar-DZ"/>
        </w:rPr>
        <w:t xml:space="preserve">: Nombre de Womersley </w:t>
      </w:r>
      <m:oMath>
        <m:r>
          <w:rPr>
            <w:rFonts w:ascii="Cambria Math" w:hAnsi="Cambria Math"/>
            <w:lang w:val="fr-FR" w:bidi="ar-DZ"/>
          </w:rPr>
          <m:t>(=</m:t>
        </m:r>
        <m:rad>
          <m:radPr>
            <m:degHide m:val="on"/>
            <m:ctrlPr>
              <w:rPr>
                <w:rFonts w:ascii="Cambria Math" w:hAnsi="Cambria Math"/>
                <w:i/>
                <w:lang w:bidi="ar-DZ"/>
              </w:rPr>
            </m:ctrlPr>
          </m:radPr>
          <m:deg/>
          <m:e>
            <m:r>
              <w:rPr>
                <w:rFonts w:ascii="Cambria Math" w:hAnsi="Cambria Math"/>
                <w:lang w:bidi="ar-DZ"/>
              </w:rPr>
              <m:t>Reω</m:t>
            </m:r>
          </m:e>
        </m:rad>
        <m:r>
          <w:rPr>
            <w:rFonts w:ascii="Cambria Math" w:hAnsi="Cambria Math"/>
            <w:lang w:val="fr-FR" w:bidi="ar-DZ"/>
          </w:rPr>
          <m:t xml:space="preserve">  )</m:t>
        </m:r>
      </m:oMath>
      <w:r w:rsidRPr="00741922">
        <w:rPr>
          <w:lang w:val="fr-FR" w:bidi="ar-DZ"/>
        </w:rPr>
        <w:tab/>
      </w:r>
      <w:r w:rsidRPr="00741922">
        <w:rPr>
          <w:lang w:val="fr-FR" w:bidi="ar-DZ"/>
        </w:rPr>
        <w:tab/>
      </w:r>
    </w:p>
    <w:p w:rsidR="00741922" w:rsidRPr="00741922" w:rsidRDefault="00741922" w:rsidP="00741922">
      <w:pPr>
        <w:jc w:val="both"/>
        <w:rPr>
          <w:lang w:val="fr-FR" w:bidi="ar-DZ"/>
        </w:rPr>
      </w:pPr>
      <w:r w:rsidRPr="0096146C">
        <w:rPr>
          <w:rFonts w:ascii="Symbol" w:hAnsi="Symbol"/>
          <w:lang w:bidi="ar-DZ"/>
        </w:rPr>
        <w:t></w:t>
      </w:r>
      <w:r>
        <w:rPr>
          <w:rFonts w:ascii="Symbol" w:hAnsi="Symbol"/>
          <w:lang w:bidi="ar-DZ"/>
        </w:rPr>
        <w:t></w:t>
      </w:r>
      <w:r>
        <w:rPr>
          <w:rFonts w:ascii="Symbol" w:hAnsi="Symbol"/>
          <w:lang w:bidi="ar-DZ"/>
        </w:rPr>
        <w:t></w:t>
      </w:r>
      <w:r w:rsidRPr="00741922">
        <w:rPr>
          <w:lang w:val="fr-FR" w:bidi="ar-DZ"/>
        </w:rPr>
        <w:t>Gradient de température longitudinal</w:t>
      </w:r>
      <w:r w:rsidRPr="00741922">
        <w:rPr>
          <w:lang w:val="fr-FR" w:bidi="ar-DZ"/>
        </w:rPr>
        <w:tab/>
        <w:t xml:space="preserve">         K. m</w:t>
      </w:r>
      <w:r w:rsidRPr="00741922">
        <w:rPr>
          <w:vertAlign w:val="superscript"/>
          <w:lang w:val="fr-FR" w:bidi="ar-DZ"/>
        </w:rPr>
        <w:t>-1</w:t>
      </w:r>
    </w:p>
    <w:p w:rsidR="00741922" w:rsidRPr="00741922" w:rsidRDefault="00741922" w:rsidP="00741922">
      <w:pPr>
        <w:jc w:val="both"/>
        <w:rPr>
          <w:lang w:val="fr-FR" w:bidi="ar-DZ"/>
        </w:rPr>
      </w:pPr>
      <w:r w:rsidRPr="0096146C">
        <w:rPr>
          <w:rFonts w:ascii="Symbol" w:hAnsi="Symbol"/>
          <w:lang w:bidi="ar-DZ"/>
        </w:rPr>
        <w:t></w:t>
      </w:r>
      <w:r w:rsidRPr="00741922">
        <w:rPr>
          <w:vertAlign w:val="subscript"/>
          <w:lang w:val="fr-FR" w:bidi="ar-DZ"/>
        </w:rPr>
        <w:t>d </w:t>
      </w:r>
      <w:r w:rsidRPr="00741922">
        <w:rPr>
          <w:lang w:val="fr-FR" w:bidi="ar-DZ"/>
        </w:rPr>
        <w:t xml:space="preserve">: Viscosité dynamique </w:t>
      </w:r>
      <w:r w:rsidRPr="00741922">
        <w:rPr>
          <w:lang w:val="fr-FR" w:bidi="ar-DZ"/>
        </w:rPr>
        <w:tab/>
      </w:r>
      <w:r w:rsidRPr="00741922">
        <w:rPr>
          <w:lang w:val="fr-FR" w:bidi="ar-DZ"/>
        </w:rPr>
        <w:tab/>
      </w:r>
      <w:r w:rsidRPr="00741922">
        <w:rPr>
          <w:lang w:val="fr-FR" w:bidi="ar-DZ"/>
        </w:rPr>
        <w:tab/>
        <w:t xml:space="preserve">        Pa. Sec</w:t>
      </w:r>
    </w:p>
    <w:p w:rsidR="00741922" w:rsidRPr="00741922" w:rsidRDefault="00741922" w:rsidP="00741922">
      <w:pPr>
        <w:jc w:val="both"/>
        <w:rPr>
          <w:lang w:val="fr-FR" w:bidi="ar-DZ"/>
        </w:rPr>
      </w:pPr>
      <w:r w:rsidRPr="0096146C">
        <w:rPr>
          <w:rFonts w:ascii="Symbol" w:hAnsi="Symbol"/>
          <w:lang w:bidi="ar-DZ"/>
        </w:rPr>
        <w:t></w:t>
      </w:r>
      <w:r>
        <w:rPr>
          <w:rFonts w:ascii="Symbol" w:hAnsi="Symbol"/>
          <w:lang w:bidi="ar-DZ"/>
        </w:rPr>
        <w:t></w:t>
      </w:r>
      <w:r>
        <w:rPr>
          <w:rFonts w:ascii="Symbol" w:hAnsi="Symbol"/>
          <w:lang w:bidi="ar-DZ"/>
        </w:rPr>
        <w:t></w:t>
      </w:r>
      <w:r w:rsidRPr="00741922">
        <w:rPr>
          <w:lang w:val="fr-FR" w:bidi="ar-DZ"/>
        </w:rPr>
        <w:t>Viscosité cinématique</w:t>
      </w:r>
      <w:r w:rsidRPr="00741922">
        <w:rPr>
          <w:lang w:val="fr-FR" w:bidi="ar-DZ"/>
        </w:rPr>
        <w:tab/>
      </w:r>
      <w:r w:rsidRPr="00741922">
        <w:rPr>
          <w:lang w:val="fr-FR" w:bidi="ar-DZ"/>
        </w:rPr>
        <w:tab/>
      </w:r>
      <w:r w:rsidRPr="00741922">
        <w:rPr>
          <w:lang w:val="fr-FR" w:bidi="ar-DZ"/>
        </w:rPr>
        <w:tab/>
        <w:t xml:space="preserve">       m</w:t>
      </w:r>
      <w:r w:rsidRPr="00741922">
        <w:rPr>
          <w:vertAlign w:val="superscript"/>
          <w:lang w:val="fr-FR" w:bidi="ar-DZ"/>
        </w:rPr>
        <w:t>2</w:t>
      </w:r>
      <w:r w:rsidRPr="00741922">
        <w:rPr>
          <w:lang w:val="fr-FR" w:bidi="ar-DZ"/>
        </w:rPr>
        <w:t>.Sec</w:t>
      </w:r>
      <w:r w:rsidRPr="00741922">
        <w:rPr>
          <w:vertAlign w:val="superscript"/>
          <w:lang w:val="fr-FR" w:bidi="ar-DZ"/>
        </w:rPr>
        <w:t>-1</w:t>
      </w:r>
    </w:p>
    <w:p w:rsidR="00741922" w:rsidRPr="00741922" w:rsidRDefault="00741922" w:rsidP="00741922">
      <w:pPr>
        <w:jc w:val="both"/>
        <w:rPr>
          <w:lang w:val="fr-FR" w:bidi="ar-DZ"/>
        </w:rPr>
      </w:pPr>
      <w:r w:rsidRPr="0096146C">
        <w:rPr>
          <w:rFonts w:ascii="Symbol" w:hAnsi="Symbol"/>
          <w:lang w:bidi="ar-DZ"/>
        </w:rPr>
        <w:t></w:t>
      </w:r>
      <w:r>
        <w:rPr>
          <w:rFonts w:ascii="Symbol" w:hAnsi="Symbol"/>
          <w:lang w:bidi="ar-DZ"/>
        </w:rPr>
        <w:t></w:t>
      </w:r>
      <w:r>
        <w:rPr>
          <w:rFonts w:ascii="Symbol" w:hAnsi="Symbol"/>
          <w:lang w:bidi="ar-DZ"/>
        </w:rPr>
        <w:t></w:t>
      </w:r>
      <w:r w:rsidRPr="00741922">
        <w:rPr>
          <w:lang w:val="fr-FR" w:bidi="ar-DZ"/>
        </w:rPr>
        <w:t>Masse volumique</w:t>
      </w:r>
      <w:r w:rsidRPr="00741922">
        <w:rPr>
          <w:lang w:val="fr-FR" w:bidi="ar-DZ"/>
        </w:rPr>
        <w:tab/>
      </w:r>
      <w:r w:rsidRPr="00741922">
        <w:rPr>
          <w:lang w:val="fr-FR" w:bidi="ar-DZ"/>
        </w:rPr>
        <w:tab/>
      </w:r>
      <w:r w:rsidRPr="00741922">
        <w:rPr>
          <w:lang w:val="fr-FR" w:bidi="ar-DZ"/>
        </w:rPr>
        <w:tab/>
        <w:t xml:space="preserve">        Kg. m</w:t>
      </w:r>
      <w:r w:rsidRPr="00741922">
        <w:rPr>
          <w:vertAlign w:val="superscript"/>
          <w:lang w:val="fr-FR" w:bidi="ar-DZ"/>
        </w:rPr>
        <w:t>-3</w:t>
      </w:r>
    </w:p>
    <w:p w:rsidR="00741922" w:rsidRDefault="00741922" w:rsidP="00741922">
      <w:pPr>
        <w:jc w:val="both"/>
        <w:rPr>
          <w:bCs/>
          <w:lang w:val="fr-FR" w:bidi="ar-DZ"/>
        </w:rPr>
      </w:pPr>
    </w:p>
    <w:p w:rsidR="00741922" w:rsidRPr="00741922" w:rsidRDefault="00741922" w:rsidP="00741922">
      <w:pPr>
        <w:jc w:val="both"/>
        <w:rPr>
          <w:bCs/>
          <w:lang w:val="fr-FR" w:bidi="ar-DZ"/>
        </w:rPr>
      </w:pPr>
      <w:r w:rsidRPr="00741922">
        <w:rPr>
          <w:bCs/>
          <w:lang w:val="fr-FR" w:bidi="ar-DZ"/>
        </w:rPr>
        <w:t>Notations utilisées :</w:t>
      </w:r>
    </w:p>
    <w:p w:rsidR="00741922" w:rsidRPr="0096146C" w:rsidRDefault="00B41CAB" w:rsidP="00741922">
      <w:pPr>
        <w:jc w:val="both"/>
        <w:rPr>
          <w:lang w:bidi="ar-DZ"/>
        </w:rPr>
      </w:pPr>
      <m:oMathPara>
        <m:oMathParaPr>
          <m:jc m:val="left"/>
        </m:oMathParaPr>
        <m:oMath>
          <m:r>
            <w:rPr>
              <w:rFonts w:ascii="Cambria Math" w:hAnsi="Cambria Math"/>
              <w:lang w:bidi="ar-DZ"/>
            </w:rPr>
            <m:t>β=</m:t>
          </m:r>
          <m:sSup>
            <m:sSupPr>
              <m:ctrlPr>
                <w:rPr>
                  <w:rFonts w:ascii="Cambria Math" w:hAnsi="Cambria Math"/>
                  <w:i/>
                  <w:lang w:bidi="ar-DZ"/>
                </w:rPr>
              </m:ctrlPr>
            </m:sSupPr>
            <m:e>
              <m:r>
                <w:rPr>
                  <w:rFonts w:ascii="Cambria Math" w:hAnsi="Cambria Math"/>
                  <w:lang w:bidi="ar-DZ"/>
                </w:rPr>
                <m:t>i</m:t>
              </m:r>
            </m:e>
            <m:sup>
              <m:f>
                <m:fPr>
                  <m:ctrlPr>
                    <w:rPr>
                      <w:rFonts w:ascii="Cambria Math" w:hAnsi="Cambria Math"/>
                      <w:i/>
                      <w:lang w:bidi="ar-DZ"/>
                    </w:rPr>
                  </m:ctrlPr>
                </m:fPr>
                <m:num>
                  <m:r>
                    <w:rPr>
                      <w:rFonts w:ascii="Cambria Math" w:hAnsi="Cambria Math"/>
                      <w:lang w:bidi="ar-DZ"/>
                    </w:rPr>
                    <m:t>1</m:t>
                  </m:r>
                </m:num>
                <m:den>
                  <m:r>
                    <w:rPr>
                      <w:rFonts w:ascii="Cambria Math" w:hAnsi="Cambria Math"/>
                      <w:lang w:bidi="ar-DZ"/>
                    </w:rPr>
                    <m:t>2</m:t>
                  </m:r>
                </m:den>
              </m:f>
            </m:sup>
          </m:sSup>
          <m:r>
            <w:rPr>
              <w:rFonts w:ascii="Cambria Math" w:hAnsi="Cambria Math"/>
              <w:lang w:bidi="ar-DZ"/>
            </w:rPr>
            <m:t>.α</m:t>
          </m:r>
        </m:oMath>
      </m:oMathPara>
    </w:p>
    <w:p w:rsidR="00741922" w:rsidRPr="0096146C" w:rsidRDefault="00B41CAB" w:rsidP="00741922">
      <w:pPr>
        <w:jc w:val="both"/>
        <w:rPr>
          <w:lang w:bidi="ar-DZ"/>
        </w:rPr>
      </w:pPr>
      <m:oMathPara>
        <m:oMathParaPr>
          <m:jc m:val="left"/>
        </m:oMathParaPr>
        <m:oMath>
          <m:r>
            <w:rPr>
              <w:rFonts w:ascii="Cambria Math" w:hAnsi="Cambria Math"/>
              <w:lang w:bidi="ar-DZ"/>
            </w:rPr>
            <m:t>δ=β</m:t>
          </m:r>
          <m:rad>
            <m:radPr>
              <m:degHide m:val="on"/>
              <m:ctrlPr>
                <w:rPr>
                  <w:rFonts w:ascii="Cambria Math" w:hAnsi="Cambria Math"/>
                  <w:i/>
                  <w:lang w:bidi="ar-DZ"/>
                </w:rPr>
              </m:ctrlPr>
            </m:radPr>
            <m:deg/>
            <m:e>
              <m:r>
                <w:rPr>
                  <w:rFonts w:ascii="Cambria Math" w:hAnsi="Cambria Math"/>
                  <w:lang w:bidi="ar-DZ"/>
                </w:rPr>
                <m:t>Pr</m:t>
              </m:r>
            </m:e>
          </m:rad>
        </m:oMath>
      </m:oMathPara>
    </w:p>
    <w:p w:rsidR="00741922" w:rsidRDefault="006C64F7" w:rsidP="00741922">
      <w:pPr>
        <w:jc w:val="both"/>
      </w:pPr>
      <m:oMathPara>
        <m:oMathParaPr>
          <m:jc m:val="left"/>
        </m:oMathParaPr>
        <m:oMath>
          <m:sSup>
            <m:sSupPr>
              <m:ctrlPr>
                <w:rPr>
                  <w:rFonts w:ascii="Cambria Math" w:hAnsi="Cambria Math"/>
                  <w:i/>
                  <w:lang w:bidi="ar-DZ"/>
                </w:rPr>
              </m:ctrlPr>
            </m:sSupPr>
            <m:e>
              <m:r>
                <w:rPr>
                  <w:rFonts w:ascii="Cambria Math" w:hAnsi="Cambria Math"/>
                  <w:lang w:bidi="ar-DZ"/>
                </w:rPr>
                <m:t>γ</m:t>
              </m:r>
            </m:e>
            <m:sup>
              <m:r>
                <w:rPr>
                  <w:rFonts w:ascii="Cambria Math" w:hAnsi="Cambria Math"/>
                  <w:lang w:bidi="ar-DZ"/>
                </w:rPr>
                <m:t>*</m:t>
              </m:r>
            </m:sup>
          </m:sSup>
          <m:r>
            <w:rPr>
              <w:rFonts w:ascii="Cambria Math" w:hAnsi="Cambria Math"/>
              <w:lang w:bidi="ar-DZ"/>
            </w:rPr>
            <m:t>=</m:t>
          </m:r>
          <m:f>
            <m:fPr>
              <m:ctrlPr>
                <w:rPr>
                  <w:rFonts w:ascii="Cambria Math" w:hAnsi="Cambria Math"/>
                  <w:i/>
                  <w:lang w:bidi="ar-DZ"/>
                </w:rPr>
              </m:ctrlPr>
            </m:fPr>
            <m:num>
              <m:r>
                <w:rPr>
                  <w:rFonts w:ascii="Cambria Math" w:hAnsi="Cambria Math"/>
                  <w:lang w:bidi="ar-DZ"/>
                </w:rPr>
                <m:t>Rt</m:t>
              </m:r>
            </m:num>
            <m:den>
              <m:r>
                <w:rPr>
                  <w:rFonts w:ascii="Cambria Math" w:hAnsi="Cambria Math"/>
                  <w:lang w:bidi="ar-DZ"/>
                </w:rPr>
                <m:t>Lt</m:t>
              </m:r>
            </m:den>
          </m:f>
        </m:oMath>
      </m:oMathPara>
    </w:p>
    <w:p w:rsidR="009303D9" w:rsidRPr="006A2AE2" w:rsidRDefault="009303D9" w:rsidP="00E571F7">
      <w:pPr>
        <w:pStyle w:val="Titre1"/>
        <w:rPr>
          <w:lang w:val="fr-FR"/>
        </w:rPr>
      </w:pPr>
      <w:r w:rsidRPr="006A2AE2">
        <w:rPr>
          <w:lang w:val="fr-FR"/>
        </w:rPr>
        <w:t xml:space="preserve">Introduction </w:t>
      </w:r>
    </w:p>
    <w:p w:rsidR="009303D9" w:rsidRDefault="00E571F7" w:rsidP="00D319FB">
      <w:pPr>
        <w:pStyle w:val="Corpsdetexte"/>
        <w:rPr>
          <w:lang w:val="fr-FR"/>
        </w:rPr>
      </w:pPr>
      <w:r w:rsidRPr="00E571F7">
        <w:rPr>
          <w:lang w:val="fr-FR"/>
        </w:rPr>
        <w:t xml:space="preserve">Le </w:t>
      </w:r>
      <w:r w:rsidR="007B7912" w:rsidRPr="00E571F7">
        <w:rPr>
          <w:lang w:val="fr-FR"/>
        </w:rPr>
        <w:t>problème</w:t>
      </w:r>
      <w:r w:rsidRPr="00E571F7">
        <w:rPr>
          <w:lang w:val="fr-FR"/>
        </w:rPr>
        <w:t xml:space="preserve"> de transfert de chaleur </w:t>
      </w:r>
      <w:r w:rsidR="00BF40CB">
        <w:rPr>
          <w:lang w:val="fr-FR"/>
        </w:rPr>
        <w:t>d</w:t>
      </w:r>
      <w:r w:rsidRPr="00E571F7">
        <w:rPr>
          <w:lang w:val="fr-FR"/>
        </w:rPr>
        <w:t xml:space="preserve">es écoulements pulsés </w:t>
      </w:r>
      <w:r w:rsidR="00BF40CB">
        <w:rPr>
          <w:lang w:val="fr-FR"/>
        </w:rPr>
        <w:t xml:space="preserve">est rencontré dans </w:t>
      </w:r>
      <w:r w:rsidRPr="00E571F7">
        <w:rPr>
          <w:lang w:val="fr-FR"/>
        </w:rPr>
        <w:t xml:space="preserve">de très nombreux </w:t>
      </w:r>
      <w:r w:rsidR="007B7912" w:rsidRPr="00E571F7">
        <w:rPr>
          <w:lang w:val="fr-FR"/>
        </w:rPr>
        <w:t>domaines</w:t>
      </w:r>
      <w:r w:rsidRPr="00E571F7">
        <w:rPr>
          <w:lang w:val="fr-FR"/>
        </w:rPr>
        <w:t xml:space="preserve"> vu son implication dans </w:t>
      </w:r>
      <w:r w:rsidR="007B7912" w:rsidRPr="00E571F7">
        <w:rPr>
          <w:lang w:val="fr-FR"/>
        </w:rPr>
        <w:t>différents</w:t>
      </w:r>
      <w:r w:rsidRPr="00E571F7">
        <w:rPr>
          <w:lang w:val="fr-FR"/>
        </w:rPr>
        <w:t xml:space="preserve"> phé</w:t>
      </w:r>
      <w:r>
        <w:rPr>
          <w:lang w:val="fr-FR"/>
        </w:rPr>
        <w:t>nomènes naturels et processus industriels</w:t>
      </w:r>
      <w:r w:rsidR="00BF40CB">
        <w:rPr>
          <w:lang w:val="fr-FR"/>
        </w:rPr>
        <w:t>. O</w:t>
      </w:r>
      <w:r>
        <w:rPr>
          <w:lang w:val="fr-FR"/>
        </w:rPr>
        <w:t>n cite les moteurs Stirling, les échangeurs de chaleur</w:t>
      </w:r>
      <w:r w:rsidR="007B7912">
        <w:rPr>
          <w:lang w:val="fr-FR"/>
        </w:rPr>
        <w:t>, le transport des produits énergétique</w:t>
      </w:r>
      <w:r w:rsidR="00BF40CB">
        <w:rPr>
          <w:lang w:val="fr-FR"/>
        </w:rPr>
        <w:t>s</w:t>
      </w:r>
      <w:r w:rsidR="007B7912">
        <w:rPr>
          <w:lang w:val="fr-FR"/>
        </w:rPr>
        <w:t>, le raffinage du pétrole, ainsi que dans le domaine médical particulièrement le traitement des vaisseaux sanguins</w:t>
      </w:r>
      <w:r w:rsidR="009303D9" w:rsidRPr="00E571F7">
        <w:rPr>
          <w:lang w:val="fr-FR"/>
        </w:rPr>
        <w:t>.</w:t>
      </w:r>
      <w:r w:rsidR="007B7912">
        <w:rPr>
          <w:lang w:val="fr-FR"/>
        </w:rPr>
        <w:t xml:space="preserve"> Les premiers travaux sur les écoulements oscillatoires réfèrent à </w:t>
      </w:r>
      <w:r w:rsidR="007B7912" w:rsidRPr="00A44AAA">
        <w:rPr>
          <w:b/>
          <w:bCs/>
          <w:lang w:val="fr-FR"/>
        </w:rPr>
        <w:t>Richardson</w:t>
      </w:r>
      <w:r w:rsidR="007B7912">
        <w:rPr>
          <w:lang w:val="fr-FR"/>
        </w:rPr>
        <w:t xml:space="preserve"> et </w:t>
      </w:r>
      <w:r w:rsidR="007B7912" w:rsidRPr="00A44AAA">
        <w:rPr>
          <w:b/>
          <w:bCs/>
          <w:lang w:val="fr-FR"/>
        </w:rPr>
        <w:t>Tyler</w:t>
      </w:r>
      <w:r w:rsidR="007B7912">
        <w:rPr>
          <w:lang w:val="fr-FR"/>
        </w:rPr>
        <w:t xml:space="preserve"> (1929)[1], ils ont mis en évidence l’existence d’un effet </w:t>
      </w:r>
      <w:r w:rsidR="007B7912">
        <w:rPr>
          <w:lang w:val="fr-FR"/>
        </w:rPr>
        <w:lastRenderedPageBreak/>
        <w:t xml:space="preserve">annulaire sur les profils de vitesse et de </w:t>
      </w:r>
      <w:r w:rsidR="009D0E89">
        <w:rPr>
          <w:lang w:val="fr-FR"/>
        </w:rPr>
        <w:t>température</w:t>
      </w:r>
      <w:r w:rsidR="007B7912">
        <w:rPr>
          <w:lang w:val="fr-FR"/>
        </w:rPr>
        <w:t xml:space="preserve"> par des mesures expérimentales. </w:t>
      </w:r>
      <w:r w:rsidR="00A44AAA">
        <w:rPr>
          <w:lang w:val="fr-FR"/>
        </w:rPr>
        <w:t xml:space="preserve">Cet effet est </w:t>
      </w:r>
      <w:r w:rsidR="009D0E89">
        <w:rPr>
          <w:lang w:val="fr-FR"/>
        </w:rPr>
        <w:t>caractérisé</w:t>
      </w:r>
      <w:r w:rsidR="00A44AAA">
        <w:rPr>
          <w:lang w:val="fr-FR"/>
        </w:rPr>
        <w:t xml:space="preserve"> par la présence d’un maximum de vitesse </w:t>
      </w:r>
      <w:r w:rsidR="00BF40CB">
        <w:rPr>
          <w:lang w:val="fr-FR"/>
        </w:rPr>
        <w:t>prés</w:t>
      </w:r>
      <w:r w:rsidR="00A44AAA">
        <w:rPr>
          <w:lang w:val="fr-FR"/>
        </w:rPr>
        <w:t xml:space="preserve"> des parois et non pas au centre de l’écoulement.</w:t>
      </w:r>
      <w:r w:rsidR="009D0E89">
        <w:rPr>
          <w:lang w:val="fr-FR"/>
        </w:rPr>
        <w:t xml:space="preserve"> Les travaux de </w:t>
      </w:r>
      <w:r w:rsidR="009D0E89" w:rsidRPr="003E4451">
        <w:rPr>
          <w:b/>
          <w:bCs/>
          <w:lang w:val="fr-FR"/>
        </w:rPr>
        <w:t>Womersley</w:t>
      </w:r>
      <w:r w:rsidR="009D0E89">
        <w:rPr>
          <w:lang w:val="fr-FR"/>
        </w:rPr>
        <w:t xml:space="preserve"> (1955) [2] et </w:t>
      </w:r>
      <w:r w:rsidR="009D0E89" w:rsidRPr="003E4451">
        <w:rPr>
          <w:b/>
          <w:bCs/>
          <w:lang w:val="fr-FR"/>
        </w:rPr>
        <w:t>Uchida</w:t>
      </w:r>
      <w:r w:rsidR="009D0E89">
        <w:rPr>
          <w:lang w:val="fr-FR"/>
        </w:rPr>
        <w:t xml:space="preserve"> (1956) [3] ont validé les résultats de Richardson et al, par l’analyse du mouvement </w:t>
      </w:r>
      <w:r w:rsidR="003E4451">
        <w:rPr>
          <w:lang w:val="fr-FR"/>
        </w:rPr>
        <w:t>sinusoïdale</w:t>
      </w:r>
      <w:r w:rsidR="009D0E89">
        <w:rPr>
          <w:lang w:val="fr-FR"/>
        </w:rPr>
        <w:t xml:space="preserve"> et non</w:t>
      </w:r>
      <w:r w:rsidR="003E4451">
        <w:rPr>
          <w:lang w:val="fr-FR"/>
        </w:rPr>
        <w:t xml:space="preserve">-sinusoïdale d’un écoulement oscillatoire d’un fluide incompressible dans une conduite horizontale. </w:t>
      </w:r>
      <w:r w:rsidR="003E4451" w:rsidRPr="00E83298">
        <w:rPr>
          <w:b/>
          <w:bCs/>
          <w:lang w:val="fr-FR"/>
        </w:rPr>
        <w:t>Atabek</w:t>
      </w:r>
      <w:r w:rsidR="003E4451">
        <w:rPr>
          <w:lang w:val="fr-FR"/>
        </w:rPr>
        <w:t xml:space="preserve"> et </w:t>
      </w:r>
      <w:r w:rsidR="003E4451" w:rsidRPr="00E83298">
        <w:rPr>
          <w:b/>
          <w:bCs/>
          <w:lang w:val="fr-FR"/>
        </w:rPr>
        <w:t>Chang</w:t>
      </w:r>
      <w:r w:rsidR="003E4451">
        <w:rPr>
          <w:lang w:val="fr-FR"/>
        </w:rPr>
        <w:t xml:space="preserve"> (1961) [4] ont développé une solution analytique pour les profils de vitesse en écoulement laminaire pulsé dans un tube cylindrique. Ils ont considéré que l’écoulement est établi avec une vitesse débitante sous forme d’une somme algébrique des pulsations en sinus et en cosinus. </w:t>
      </w:r>
      <w:r w:rsidR="000E1E08" w:rsidRPr="00E83298">
        <w:rPr>
          <w:b/>
          <w:bCs/>
          <w:lang w:val="fr-FR"/>
        </w:rPr>
        <w:t>Zhao</w:t>
      </w:r>
      <w:r w:rsidR="00D147E3">
        <w:rPr>
          <w:lang w:val="fr-FR"/>
        </w:rPr>
        <w:t xml:space="preserve"> </w:t>
      </w:r>
      <w:r w:rsidR="000E1E08" w:rsidRPr="000E1E08">
        <w:rPr>
          <w:lang w:val="fr-FR"/>
        </w:rPr>
        <w:t>et</w:t>
      </w:r>
      <w:r w:rsidR="00D147E3">
        <w:rPr>
          <w:lang w:val="fr-FR"/>
        </w:rPr>
        <w:t xml:space="preserve"> </w:t>
      </w:r>
      <w:r w:rsidR="000E1E08" w:rsidRPr="00E83298">
        <w:rPr>
          <w:b/>
          <w:bCs/>
          <w:lang w:val="fr-FR"/>
        </w:rPr>
        <w:t>Cheng</w:t>
      </w:r>
      <w:r w:rsidR="00D147E3">
        <w:rPr>
          <w:lang w:val="fr-FR"/>
        </w:rPr>
        <w:t xml:space="preserve"> </w:t>
      </w:r>
      <w:r w:rsidR="000E1E08" w:rsidRPr="000E1E08">
        <w:rPr>
          <w:lang w:val="fr-FR"/>
        </w:rPr>
        <w:t>(1995)</w:t>
      </w:r>
      <w:r w:rsidR="00D147E3">
        <w:rPr>
          <w:lang w:val="fr-FR"/>
        </w:rPr>
        <w:t xml:space="preserve"> </w:t>
      </w:r>
      <w:r w:rsidR="000E1E08" w:rsidRPr="000E1E08">
        <w:rPr>
          <w:lang w:val="fr-FR"/>
        </w:rPr>
        <w:t>[</w:t>
      </w:r>
      <w:r w:rsidR="00AB1993">
        <w:rPr>
          <w:lang w:val="fr-FR"/>
        </w:rPr>
        <w:t>5</w:t>
      </w:r>
      <w:r w:rsidR="000E1E08" w:rsidRPr="000E1E08">
        <w:rPr>
          <w:lang w:val="fr-FR"/>
        </w:rPr>
        <w:t>]</w:t>
      </w:r>
      <w:r w:rsidR="00D147E3">
        <w:rPr>
          <w:lang w:val="fr-FR"/>
        </w:rPr>
        <w:t xml:space="preserve"> </w:t>
      </w:r>
      <w:r w:rsidR="000E1E08" w:rsidRPr="000E1E08">
        <w:rPr>
          <w:lang w:val="fr-FR"/>
        </w:rPr>
        <w:t>ont</w:t>
      </w:r>
      <w:r w:rsidR="00D147E3">
        <w:rPr>
          <w:lang w:val="fr-FR"/>
        </w:rPr>
        <w:t xml:space="preserve"> </w:t>
      </w:r>
      <w:r w:rsidR="000E1E08" w:rsidRPr="000E1E08">
        <w:rPr>
          <w:lang w:val="fr-FR"/>
        </w:rPr>
        <w:t>effectué,</w:t>
      </w:r>
      <w:r w:rsidR="00D147E3">
        <w:rPr>
          <w:lang w:val="fr-FR"/>
        </w:rPr>
        <w:t xml:space="preserve"> </w:t>
      </w:r>
      <w:r w:rsidR="000E1E08" w:rsidRPr="000E1E08">
        <w:rPr>
          <w:lang w:val="fr-FR"/>
        </w:rPr>
        <w:t>en    parallèle</w:t>
      </w:r>
      <w:r w:rsidR="00D147E3">
        <w:rPr>
          <w:lang w:val="fr-FR"/>
        </w:rPr>
        <w:t xml:space="preserve"> </w:t>
      </w:r>
      <w:r w:rsidR="000E1E08" w:rsidRPr="000E1E08">
        <w:rPr>
          <w:lang w:val="fr-FR"/>
        </w:rPr>
        <w:t>des</w:t>
      </w:r>
      <w:r w:rsidR="00D147E3">
        <w:rPr>
          <w:lang w:val="fr-FR"/>
        </w:rPr>
        <w:t xml:space="preserve"> </w:t>
      </w:r>
      <w:r w:rsidR="000E1E08" w:rsidRPr="000E1E08">
        <w:rPr>
          <w:lang w:val="fr-FR"/>
        </w:rPr>
        <w:t>études</w:t>
      </w:r>
      <w:r w:rsidR="00D147E3">
        <w:rPr>
          <w:lang w:val="fr-FR"/>
        </w:rPr>
        <w:t xml:space="preserve"> </w:t>
      </w:r>
      <w:r w:rsidR="000E1E08" w:rsidRPr="000E1E08">
        <w:rPr>
          <w:lang w:val="fr-FR"/>
        </w:rPr>
        <w:t>expérimentales</w:t>
      </w:r>
      <w:r w:rsidR="00D147E3">
        <w:rPr>
          <w:lang w:val="fr-FR"/>
        </w:rPr>
        <w:t xml:space="preserve"> </w:t>
      </w:r>
      <w:r w:rsidR="000E1E08" w:rsidRPr="000E1E08">
        <w:rPr>
          <w:lang w:val="fr-FR"/>
        </w:rPr>
        <w:t>et</w:t>
      </w:r>
      <w:r w:rsidR="00D147E3">
        <w:rPr>
          <w:lang w:val="fr-FR"/>
        </w:rPr>
        <w:t xml:space="preserve"> </w:t>
      </w:r>
      <w:r w:rsidR="000E1E08" w:rsidRPr="000E1E08">
        <w:rPr>
          <w:lang w:val="fr-FR"/>
        </w:rPr>
        <w:t>numériques</w:t>
      </w:r>
      <w:r w:rsidR="00D147E3">
        <w:rPr>
          <w:lang w:val="fr-FR"/>
        </w:rPr>
        <w:t xml:space="preserve"> </w:t>
      </w:r>
      <w:r w:rsidR="000E1E08" w:rsidRPr="000E1E08">
        <w:rPr>
          <w:lang w:val="fr-FR"/>
        </w:rPr>
        <w:t>sur</w:t>
      </w:r>
      <w:r w:rsidR="00D147E3">
        <w:rPr>
          <w:lang w:val="fr-FR"/>
        </w:rPr>
        <w:t xml:space="preserve"> </w:t>
      </w:r>
      <w:r w:rsidR="000E1E08" w:rsidRPr="000E1E08">
        <w:rPr>
          <w:lang w:val="fr-FR"/>
        </w:rPr>
        <w:t>un écoulement laminaire d’air oscillant à l'intérieur</w:t>
      </w:r>
      <w:r w:rsidR="00D147E3">
        <w:rPr>
          <w:lang w:val="fr-FR"/>
        </w:rPr>
        <w:t xml:space="preserve"> </w:t>
      </w:r>
      <w:r w:rsidR="000E1E08" w:rsidRPr="000E1E08">
        <w:rPr>
          <w:lang w:val="fr-FR"/>
        </w:rPr>
        <w:t>d’un tube cylindrique et chauffé par un flux de chaleur uniforme. A partir des mesures</w:t>
      </w:r>
      <w:r w:rsidR="00D147E3">
        <w:rPr>
          <w:lang w:val="fr-FR"/>
        </w:rPr>
        <w:t xml:space="preserve"> </w:t>
      </w:r>
      <w:r w:rsidR="000E1E08" w:rsidRPr="000E1E08">
        <w:rPr>
          <w:lang w:val="fr-FR"/>
        </w:rPr>
        <w:t>de</w:t>
      </w:r>
      <w:r w:rsidR="00D147E3">
        <w:rPr>
          <w:lang w:val="fr-FR"/>
        </w:rPr>
        <w:t xml:space="preserve"> </w:t>
      </w:r>
      <w:r w:rsidR="000E1E08" w:rsidRPr="000E1E08">
        <w:rPr>
          <w:lang w:val="fr-FR"/>
        </w:rPr>
        <w:t>températures,</w:t>
      </w:r>
      <w:r w:rsidR="00D147E3">
        <w:rPr>
          <w:lang w:val="fr-FR"/>
        </w:rPr>
        <w:t xml:space="preserve"> </w:t>
      </w:r>
      <w:r w:rsidR="000E1E08" w:rsidRPr="000E1E08">
        <w:rPr>
          <w:lang w:val="fr-FR"/>
        </w:rPr>
        <w:t>au</w:t>
      </w:r>
      <w:r w:rsidR="00D147E3">
        <w:rPr>
          <w:lang w:val="fr-FR"/>
        </w:rPr>
        <w:t xml:space="preserve"> </w:t>
      </w:r>
      <w:r w:rsidR="000E1E08" w:rsidRPr="000E1E08">
        <w:rPr>
          <w:lang w:val="fr-FR"/>
        </w:rPr>
        <w:t>centre</w:t>
      </w:r>
      <w:r w:rsidR="00D147E3">
        <w:rPr>
          <w:lang w:val="fr-FR"/>
        </w:rPr>
        <w:t xml:space="preserve"> </w:t>
      </w:r>
      <w:r w:rsidR="000E1E08" w:rsidRPr="000E1E08">
        <w:rPr>
          <w:lang w:val="fr-FR"/>
        </w:rPr>
        <w:t>du</w:t>
      </w:r>
      <w:r w:rsidR="00D147E3">
        <w:rPr>
          <w:lang w:val="fr-FR"/>
        </w:rPr>
        <w:t xml:space="preserve"> </w:t>
      </w:r>
      <w:r w:rsidR="000E1E08" w:rsidRPr="000E1E08">
        <w:rPr>
          <w:lang w:val="fr-FR"/>
        </w:rPr>
        <w:t>tube</w:t>
      </w:r>
      <w:r w:rsidR="00D147E3">
        <w:rPr>
          <w:lang w:val="fr-FR"/>
        </w:rPr>
        <w:t xml:space="preserve"> </w:t>
      </w:r>
      <w:r w:rsidR="000E1E08" w:rsidRPr="000E1E08">
        <w:rPr>
          <w:lang w:val="fr-FR"/>
        </w:rPr>
        <w:t>à</w:t>
      </w:r>
      <w:r w:rsidR="00D147E3">
        <w:rPr>
          <w:lang w:val="fr-FR"/>
        </w:rPr>
        <w:t xml:space="preserve"> </w:t>
      </w:r>
      <w:r w:rsidR="000E1E08" w:rsidRPr="000E1E08">
        <w:rPr>
          <w:lang w:val="fr-FR"/>
        </w:rPr>
        <w:t>plusieurs   positions</w:t>
      </w:r>
      <w:r w:rsidR="00D147E3">
        <w:rPr>
          <w:lang w:val="fr-FR"/>
        </w:rPr>
        <w:t xml:space="preserve"> </w:t>
      </w:r>
      <w:r w:rsidR="000E1E08" w:rsidRPr="000E1E08">
        <w:rPr>
          <w:lang w:val="fr-FR"/>
        </w:rPr>
        <w:t>axiales</w:t>
      </w:r>
      <w:r w:rsidR="00D147E3">
        <w:rPr>
          <w:lang w:val="fr-FR"/>
        </w:rPr>
        <w:t xml:space="preserve"> </w:t>
      </w:r>
      <w:r w:rsidR="000E1E08" w:rsidRPr="000E1E08">
        <w:rPr>
          <w:lang w:val="fr-FR"/>
        </w:rPr>
        <w:t>et</w:t>
      </w:r>
      <w:r w:rsidR="00D147E3">
        <w:rPr>
          <w:lang w:val="fr-FR"/>
        </w:rPr>
        <w:t xml:space="preserve"> </w:t>
      </w:r>
      <w:r w:rsidR="000E1E08" w:rsidRPr="000E1E08">
        <w:rPr>
          <w:lang w:val="fr-FR"/>
        </w:rPr>
        <w:t>au</w:t>
      </w:r>
      <w:r w:rsidR="00D147E3">
        <w:rPr>
          <w:lang w:val="fr-FR"/>
        </w:rPr>
        <w:t xml:space="preserve"> </w:t>
      </w:r>
      <w:r w:rsidR="000E1E08" w:rsidRPr="000E1E08">
        <w:rPr>
          <w:lang w:val="fr-FR"/>
        </w:rPr>
        <w:t>niveau</w:t>
      </w:r>
      <w:r w:rsidR="00D147E3">
        <w:rPr>
          <w:lang w:val="fr-FR"/>
        </w:rPr>
        <w:t xml:space="preserve"> </w:t>
      </w:r>
      <w:r w:rsidR="000E1E08" w:rsidRPr="000E1E08">
        <w:rPr>
          <w:lang w:val="fr-FR"/>
        </w:rPr>
        <w:t>de</w:t>
      </w:r>
      <w:r w:rsidR="00D147E3">
        <w:rPr>
          <w:lang w:val="fr-FR"/>
        </w:rPr>
        <w:t xml:space="preserve"> </w:t>
      </w:r>
      <w:r w:rsidR="000E1E08" w:rsidRPr="000E1E08">
        <w:rPr>
          <w:lang w:val="fr-FR"/>
        </w:rPr>
        <w:t>la</w:t>
      </w:r>
      <w:r w:rsidR="00D147E3">
        <w:rPr>
          <w:lang w:val="fr-FR"/>
        </w:rPr>
        <w:t xml:space="preserve"> </w:t>
      </w:r>
      <w:r w:rsidR="000E1E08" w:rsidRPr="000E1E08">
        <w:rPr>
          <w:lang w:val="fr-FR"/>
        </w:rPr>
        <w:t>paroi</w:t>
      </w:r>
      <w:r w:rsidR="00D147E3">
        <w:rPr>
          <w:lang w:val="fr-FR"/>
        </w:rPr>
        <w:t xml:space="preserve"> </w:t>
      </w:r>
      <w:r w:rsidR="000E1E08" w:rsidRPr="000E1E08">
        <w:rPr>
          <w:lang w:val="fr-FR"/>
        </w:rPr>
        <w:t>intérieure</w:t>
      </w:r>
      <w:r w:rsidR="00D147E3">
        <w:rPr>
          <w:lang w:val="fr-FR"/>
        </w:rPr>
        <w:t xml:space="preserve"> </w:t>
      </w:r>
      <w:r w:rsidR="000E1E08" w:rsidRPr="000E1E08">
        <w:rPr>
          <w:lang w:val="fr-FR"/>
        </w:rPr>
        <w:t>du</w:t>
      </w:r>
      <w:r w:rsidR="00D147E3">
        <w:rPr>
          <w:lang w:val="fr-FR"/>
        </w:rPr>
        <w:t xml:space="preserve"> </w:t>
      </w:r>
      <w:r w:rsidR="000E1E08" w:rsidRPr="000E1E08">
        <w:rPr>
          <w:lang w:val="fr-FR"/>
        </w:rPr>
        <w:t>réchauffeur,</w:t>
      </w:r>
      <w:r w:rsidR="00D147E3">
        <w:rPr>
          <w:lang w:val="fr-FR"/>
        </w:rPr>
        <w:t xml:space="preserve"> </w:t>
      </w:r>
      <w:r w:rsidR="000E1E08" w:rsidRPr="000E1E08">
        <w:rPr>
          <w:lang w:val="fr-FR"/>
        </w:rPr>
        <w:t>ils</w:t>
      </w:r>
      <w:r w:rsidR="00D147E3">
        <w:rPr>
          <w:lang w:val="fr-FR"/>
        </w:rPr>
        <w:t xml:space="preserve"> </w:t>
      </w:r>
      <w:r w:rsidR="000E1E08" w:rsidRPr="000E1E08">
        <w:rPr>
          <w:lang w:val="fr-FR"/>
        </w:rPr>
        <w:t>ont</w:t>
      </w:r>
      <w:r w:rsidR="00D147E3">
        <w:rPr>
          <w:lang w:val="fr-FR"/>
        </w:rPr>
        <w:t xml:space="preserve"> </w:t>
      </w:r>
      <w:r w:rsidR="000E1E08" w:rsidRPr="000E1E08">
        <w:rPr>
          <w:lang w:val="fr-FR"/>
        </w:rPr>
        <w:t>déterminé</w:t>
      </w:r>
      <w:r w:rsidR="00D147E3">
        <w:rPr>
          <w:lang w:val="fr-FR"/>
        </w:rPr>
        <w:t xml:space="preserve"> </w:t>
      </w:r>
      <w:r w:rsidR="00D319FB">
        <w:rPr>
          <w:lang w:val="fr-FR"/>
        </w:rPr>
        <w:t>la</w:t>
      </w:r>
      <w:r w:rsidR="00D147E3">
        <w:rPr>
          <w:lang w:val="fr-FR"/>
        </w:rPr>
        <w:t xml:space="preserve"> </w:t>
      </w:r>
      <w:r w:rsidR="000E1E08" w:rsidRPr="000E1E08">
        <w:rPr>
          <w:lang w:val="fr-FR"/>
        </w:rPr>
        <w:t>corrélation</w:t>
      </w:r>
      <w:r w:rsidR="00D319FB">
        <w:rPr>
          <w:lang w:val="fr-FR"/>
        </w:rPr>
        <w:t xml:space="preserve"> suivante</w:t>
      </w:r>
      <w:r w:rsidR="00D147E3">
        <w:rPr>
          <w:lang w:val="fr-FR"/>
        </w:rPr>
        <w:t xml:space="preserve"> </w:t>
      </w:r>
      <w:r w:rsidR="000E1E08" w:rsidRPr="000E1E08">
        <w:rPr>
          <w:lang w:val="fr-FR"/>
        </w:rPr>
        <w:t>du</w:t>
      </w:r>
      <w:r w:rsidR="00D147E3">
        <w:rPr>
          <w:lang w:val="fr-FR"/>
        </w:rPr>
        <w:t xml:space="preserve"> </w:t>
      </w:r>
      <w:r w:rsidR="000E1E08" w:rsidRPr="000E1E08">
        <w:rPr>
          <w:lang w:val="fr-FR"/>
        </w:rPr>
        <w:t>nombre</w:t>
      </w:r>
      <w:r w:rsidR="00D147E3">
        <w:rPr>
          <w:lang w:val="fr-FR"/>
        </w:rPr>
        <w:t xml:space="preserve"> </w:t>
      </w:r>
      <w:r w:rsidR="000E1E08" w:rsidRPr="000E1E08">
        <w:rPr>
          <w:lang w:val="fr-FR"/>
        </w:rPr>
        <w:t>de</w:t>
      </w:r>
      <w:r w:rsidR="00D147E3">
        <w:rPr>
          <w:lang w:val="fr-FR"/>
        </w:rPr>
        <w:t xml:space="preserve"> </w:t>
      </w:r>
      <w:r w:rsidR="000E1E08" w:rsidRPr="000E1E08">
        <w:rPr>
          <w:lang w:val="fr-FR"/>
        </w:rPr>
        <w:t>Nusselt moyen à partir de la définition classique</w:t>
      </w:r>
    </w:p>
    <w:p w:rsidR="00D147E3" w:rsidRPr="008F33DD" w:rsidRDefault="006C64F7" w:rsidP="00BF40CB">
      <w:pPr>
        <w:autoSpaceDE w:val="0"/>
        <w:autoSpaceDN w:val="0"/>
        <w:adjustRightInd w:val="0"/>
        <w:jc w:val="both"/>
        <w:rPr>
          <w:lang w:val="fr-FR" w:bidi="ar-DZ"/>
        </w:rPr>
      </w:pPr>
      <w:r w:rsidRPr="006C64F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5.5pt;margin-top:-.3pt;width:121.9pt;height:13.6pt;z-index:-251663360" equationxml="&lt;">
            <v:imagedata r:id="rId8" o:title="" chromakey="white"/>
          </v:shape>
        </w:pict>
      </w:r>
      <w:r w:rsidR="00D147E3" w:rsidRPr="008F33DD">
        <w:rPr>
          <w:lang w:val="fr-FR" w:bidi="ar-DZ"/>
        </w:rPr>
        <w:t xml:space="preserve">            </w:t>
      </w:r>
      <w:r w:rsidR="008F33DD">
        <w:rPr>
          <w:lang w:val="fr-FR" w:bidi="ar-DZ"/>
        </w:rPr>
        <w:tab/>
      </w:r>
      <w:r w:rsidR="008F33DD">
        <w:rPr>
          <w:lang w:val="fr-FR" w:bidi="ar-DZ"/>
        </w:rPr>
        <w:tab/>
      </w:r>
      <w:r w:rsidR="008F33DD">
        <w:rPr>
          <w:lang w:val="fr-FR" w:bidi="ar-DZ"/>
        </w:rPr>
        <w:tab/>
      </w:r>
      <w:r w:rsidR="008F33DD">
        <w:rPr>
          <w:lang w:val="fr-FR" w:bidi="ar-DZ"/>
        </w:rPr>
        <w:tab/>
      </w:r>
      <w:r w:rsidR="008F33DD">
        <w:rPr>
          <w:lang w:val="fr-FR" w:bidi="ar-DZ"/>
        </w:rPr>
        <w:tab/>
        <w:t xml:space="preserve">                       </w:t>
      </w:r>
      <w:r w:rsidR="00D147E3" w:rsidRPr="008F33DD">
        <w:rPr>
          <w:lang w:val="fr-FR" w:bidi="ar-DZ"/>
        </w:rPr>
        <w:t xml:space="preserve">  </w:t>
      </w:r>
    </w:p>
    <w:p w:rsidR="008F33DD" w:rsidRDefault="008F33DD" w:rsidP="00D147E3">
      <w:pPr>
        <w:pStyle w:val="Corpsdetexte"/>
        <w:rPr>
          <w:lang w:val="fr-FR"/>
        </w:rPr>
      </w:pPr>
    </w:p>
    <w:p w:rsidR="00D147E3" w:rsidRPr="00E571F7" w:rsidRDefault="008F33DD" w:rsidP="00D147E3">
      <w:pPr>
        <w:pStyle w:val="Corpsdetexte"/>
        <w:rPr>
          <w:lang w:val="fr-FR"/>
        </w:rPr>
      </w:pPr>
      <w:r>
        <w:rPr>
          <w:lang w:val="fr-FR"/>
        </w:rPr>
        <w:t>Cette corrélation montre que le nombre de Nusselt augmente avec l’amplitude adimensionnelle A</w:t>
      </w:r>
      <w:r w:rsidRPr="008F33DD">
        <w:rPr>
          <w:sz w:val="14"/>
          <w:szCs w:val="14"/>
          <w:lang w:val="fr-FR"/>
        </w:rPr>
        <w:t>0</w:t>
      </w:r>
      <w:r>
        <w:rPr>
          <w:lang w:val="fr-FR"/>
        </w:rPr>
        <w:t xml:space="preserve"> </w:t>
      </w:r>
      <w:r w:rsidR="00AB1993">
        <w:rPr>
          <w:lang w:val="fr-FR"/>
        </w:rPr>
        <w:t xml:space="preserve">et le nombre de Reynolds cinétique. </w:t>
      </w:r>
      <w:r>
        <w:rPr>
          <w:lang w:val="fr-FR"/>
        </w:rPr>
        <w:t xml:space="preserve">   </w:t>
      </w:r>
    </w:p>
    <w:p w:rsidR="009303D9" w:rsidRPr="007B7912" w:rsidRDefault="00741922" w:rsidP="00D319FB">
      <w:pPr>
        <w:pStyle w:val="Titre1"/>
        <w:rPr>
          <w:lang w:val="fr-FR"/>
        </w:rPr>
      </w:pPr>
      <w:r>
        <w:rPr>
          <w:lang w:val="fr-FR"/>
        </w:rPr>
        <w:t>Formulation du Problém</w:t>
      </w:r>
      <w:r w:rsidR="00D319FB">
        <w:rPr>
          <w:lang w:val="fr-FR"/>
        </w:rPr>
        <w:t>e</w:t>
      </w:r>
    </w:p>
    <w:p w:rsidR="009303D9" w:rsidRDefault="001B70DE" w:rsidP="001B70DE">
      <w:pPr>
        <w:pStyle w:val="Titre2"/>
        <w:rPr>
          <w:lang w:val="fr-FR"/>
        </w:rPr>
      </w:pPr>
      <w:r>
        <w:rPr>
          <w:lang w:val="fr-FR"/>
        </w:rPr>
        <w:t xml:space="preserve">Position du problème: </w:t>
      </w:r>
    </w:p>
    <w:p w:rsidR="001B70DE" w:rsidRPr="00C36486" w:rsidRDefault="001B70DE" w:rsidP="001B70DE">
      <w:pPr>
        <w:pStyle w:val="NormalWeb"/>
        <w:spacing w:before="0" w:beforeAutospacing="0" w:after="0"/>
        <w:ind w:firstLine="708"/>
        <w:jc w:val="both"/>
        <w:rPr>
          <w:sz w:val="20"/>
          <w:szCs w:val="20"/>
        </w:rPr>
      </w:pPr>
      <w:r w:rsidRPr="00C36486">
        <w:rPr>
          <w:sz w:val="20"/>
          <w:szCs w:val="20"/>
        </w:rPr>
        <w:t>On considère l'écoulement oscillatoire d'un fluide visqueux incompressible dans une conduite cylindrique à paroi adiabatique de rayon R</w:t>
      </w:r>
      <w:r w:rsidR="009245BB">
        <w:rPr>
          <w:sz w:val="20"/>
          <w:szCs w:val="20"/>
        </w:rPr>
        <w:t>t</w:t>
      </w:r>
      <w:r w:rsidRPr="00C36486">
        <w:rPr>
          <w:sz w:val="20"/>
          <w:szCs w:val="20"/>
        </w:rPr>
        <w:t xml:space="preserve"> et de longueur L, dans laquelle se trouve une autre conduite cylindrique de rayon r et de longueur L, disposé horizontalement à l'axe de symétrie et chauffé à une température constante T</w:t>
      </w:r>
      <w:r w:rsidRPr="00C36486">
        <w:rPr>
          <w:sz w:val="20"/>
          <w:szCs w:val="20"/>
          <w:vertAlign w:val="subscript"/>
        </w:rPr>
        <w:t>pr</w:t>
      </w:r>
      <w:r w:rsidRPr="00C36486">
        <w:rPr>
          <w:sz w:val="20"/>
          <w:szCs w:val="20"/>
        </w:rPr>
        <w:t>, le fluide qui circule dans l'espace annulaire entre les deux conduites est initialement au repos et se trouve à la température ambiante T</w:t>
      </w:r>
      <w:r w:rsidRPr="00C36486">
        <w:rPr>
          <w:sz w:val="20"/>
          <w:szCs w:val="20"/>
          <w:vertAlign w:val="subscript"/>
        </w:rPr>
        <w:t>amb</w:t>
      </w:r>
      <w:r w:rsidRPr="00C36486">
        <w:rPr>
          <w:sz w:val="20"/>
          <w:szCs w:val="20"/>
        </w:rPr>
        <w:t xml:space="preserve"> </w:t>
      </w:r>
      <w:r>
        <w:rPr>
          <w:sz w:val="20"/>
          <w:szCs w:val="20"/>
        </w:rPr>
        <w:t>.</w:t>
      </w:r>
    </w:p>
    <w:p w:rsidR="001B70DE" w:rsidRPr="001B70DE" w:rsidRDefault="001B70DE" w:rsidP="001B70DE">
      <w:pPr>
        <w:rPr>
          <w:lang w:val="fr-FR"/>
        </w:rPr>
      </w:pPr>
    </w:p>
    <w:p w:rsidR="001B70DE" w:rsidRDefault="006C64F7" w:rsidP="00B11A60">
      <w:pPr>
        <w:pStyle w:val="Corpsdetexte"/>
        <w:rPr>
          <w:lang w:val="fr-FR"/>
        </w:rPr>
      </w:pPr>
      <w:r w:rsidRPr="006C64F7">
        <w:rPr>
          <w:noProof/>
        </w:rPr>
        <w:pict>
          <v:shape id="_x0000_s1060" type="#_x0000_t75" style="position:absolute;left:0;text-align:left;margin-left:-.4pt;margin-top:22.75pt;width:79.5pt;height:22.5pt;z-index:-251662336" equationxml="&lt;">
            <v:imagedata r:id="rId9" o:title="" chromakey="white"/>
          </v:shape>
        </w:pict>
      </w:r>
      <w:r w:rsidRPr="006C64F7">
        <w:pict>
          <v:group id="_x0000_s1061" editas="canvas" style="width:239.25pt;height:78.55pt;mso-position-horizontal-relative:char;mso-position-vertical-relative:line" coordorigin="2330,4303" coordsize="7602,2498">
            <o:lock v:ext="edit" aspectratio="t"/>
            <v:shape id="_x0000_s1062" type="#_x0000_t75" style="position:absolute;left:2330;top:4303;width:7602;height:2498" o:preferrelative="f" strokecolor="white">
              <v:fill o:detectmouseclick="t"/>
              <v:path o:extrusionok="t" o:connecttype="none"/>
              <o:lock v:ext="edit" text="t"/>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63" type="#_x0000_t22" style="position:absolute;left:5872;top:3319;width:1451;height:4163;rotation:270" adj="5442"/>
            <v:line id="_x0000_s1064" style="position:absolute" from="3959,4845" to="4568,4846">
              <v:stroke endarrow="block"/>
            </v:line>
            <v:line id="_x0000_s1065" style="position:absolute" from="3959,5027" to="4594,5028">
              <v:stroke endarrow="block"/>
            </v:line>
            <v:line id="_x0000_s1066" style="position:absolute" from="3959,5912" to="4607,5913">
              <v:stroke endarrow="block"/>
            </v:line>
            <v:line id="_x0000_s1067" style="position:absolute" from="3959,6068" to="4590,6069">
              <v:stroke endarrow="block"/>
            </v:line>
            <v:shape id="_x0000_s1068" type="#_x0000_t202" style="position:absolute;left:4698;top:4303;width:511;height:543" filled="f" stroked="f">
              <v:textbox style="mso-next-textbox:#_x0000_s1068">
                <w:txbxContent>
                  <w:p w:rsidR="00D319FB" w:rsidRPr="00AB78B5" w:rsidRDefault="00D319FB" w:rsidP="001B70DE">
                    <w:pPr>
                      <w:rPr>
                        <w:i/>
                      </w:rPr>
                    </w:pPr>
                    <w:r w:rsidRPr="00AB78B5">
                      <w:rPr>
                        <w:i/>
                      </w:rPr>
                      <w:t>r</w:t>
                    </w:r>
                  </w:p>
                </w:txbxContent>
              </v:textbox>
            </v:shape>
            <v:shape id="_x0000_s1069" type="#_x0000_t202" style="position:absolute;left:9482;top:4920;width:450;height:487" filled="f" stroked="f">
              <v:textbox style="mso-next-textbox:#_x0000_s1069">
                <w:txbxContent>
                  <w:p w:rsidR="00D319FB" w:rsidRPr="00AB78B5" w:rsidRDefault="00D319FB" w:rsidP="001B70DE">
                    <w:pPr>
                      <w:rPr>
                        <w:i/>
                      </w:rPr>
                    </w:pPr>
                    <w:r w:rsidRPr="00AB78B5">
                      <w:rPr>
                        <w:i/>
                      </w:rPr>
                      <w:t>z</w:t>
                    </w:r>
                  </w:p>
                </w:txbxContent>
              </v:textbox>
            </v:shape>
            <v:line id="_x0000_s1070" style="position:absolute;flip:x y" from="5046,6286" to="6522,6291">
              <v:stroke endarrow="block"/>
            </v:line>
            <v:line id="_x0000_s1071" style="position:absolute" from="7028,6286" to="8148,6287">
              <v:stroke endarrow="block"/>
            </v:line>
            <v:shape id="_x0000_s1072" type="#_x0000_t202" style="position:absolute;left:6125;top:6106;width:1222;height:695" filled="f" stroked="f">
              <v:textbox style="mso-next-textbox:#_x0000_s1072">
                <w:txbxContent>
                  <w:p w:rsidR="00D319FB" w:rsidRPr="00413BB5" w:rsidRDefault="00D319FB" w:rsidP="001B70DE">
                    <w:pPr>
                      <w:rPr>
                        <w:i/>
                      </w:rPr>
                    </w:pPr>
                    <w:r w:rsidRPr="00413BB5">
                      <w:rPr>
                        <w:i/>
                      </w:rPr>
                      <w:t>L</w:t>
                    </w:r>
                  </w:p>
                </w:txbxContent>
              </v:textbox>
            </v:shape>
            <v:line id="_x0000_s1073" style="position:absolute;flip:y" from="8115,6114" to="9751,6116">
              <v:stroke dashstyle="longDashDot"/>
            </v:line>
            <v:line id="_x0000_s1074" style="position:absolute;flip:y" from="9485,5407" to="9502,6068">
              <v:stroke startarrow="block" endarrow="block"/>
            </v:line>
            <v:shape id="_x0000_s1075" type="#_x0000_t22" style="position:absolute;left:6243;top:3690;width:681;height:3439;rotation:270" adj="2185" fillcolor="gray"/>
            <v:line id="_x0000_s1076" style="position:absolute;flip:x y" from="5029,4306" to="5030,6286">
              <v:stroke dashstyle="longDashDot" endarrow="block"/>
            </v:line>
            <v:line id="_x0000_s1077" style="position:absolute" from="8148,5750" to="9035,5750">
              <v:stroke dashstyle="longDashDot"/>
            </v:line>
            <v:line id="_x0000_s1078" style="position:absolute;flip:y" from="8846,5407" to="8847,5767">
              <v:stroke startarrow="block" endarrow="block"/>
            </v:line>
            <v:oval id="_x0000_s1079" style="position:absolute;left:7893;top:5070;width:410;height:681" fillcolor="gray">
              <v:stroke dashstyle="longDashDot"/>
            </v:oval>
            <v:line id="_x0000_s1080" style="position:absolute" from="4943,5389" to="9844,5390">
              <v:stroke dashstyle="longDashDot" endarrow="block"/>
            </v:line>
            <v:shape id="_x0000_s1081" type="#_x0000_t202" style="position:absolute;left:4766;top:5029;width:282;height:544" filled="f" stroked="f">
              <v:textbox style="mso-next-textbox:#_x0000_s1081">
                <w:txbxContent>
                  <w:p w:rsidR="00D319FB" w:rsidRDefault="00D319FB" w:rsidP="001B70DE">
                    <w:r>
                      <w:t xml:space="preserve">o </w:t>
                    </w:r>
                  </w:p>
                </w:txbxContent>
              </v:textbox>
            </v:shape>
            <v:line id="_x0000_s1082" style="position:absolute" from="3959,5751" to="4594,5752">
              <v:stroke endarrow="block"/>
            </v:line>
            <v:line id="_x0000_s1083" style="position:absolute" from="3959,4665" to="4594,4666">
              <v:stroke endarrow="block"/>
            </v:line>
            <v:line id="_x0000_s1084" style="position:absolute;flip:x" from="8089,5388" to="8114,6286">
              <v:stroke dashstyle="longDashDot"/>
            </v:line>
            <v:oval id="_x0000_s1085" style="position:absolute;left:7579;top:4665;width:1086;height:1449" filled="f" fillcolor="red">
              <v:stroke dashstyle="longDashDot"/>
            </v:oval>
            <v:shape id="_x0000_s1086" type="#_x0000_t202" style="position:absolute;left:8818;top:5333;width:809;height:801;mso-wrap-style:none" filled="f" stroked="f">
              <v:textbox style="mso-next-textbox:#_x0000_s1086;mso-fit-shape-to-text:t">
                <w:txbxContent>
                  <w:p w:rsidR="00D319FB" w:rsidRDefault="00D319FB" w:rsidP="001B70DE">
                    <w:r w:rsidRPr="00055277">
                      <w:rPr>
                        <w:position w:val="-12"/>
                      </w:rPr>
                      <w:object w:dxaOrig="220" w:dyaOrig="360">
                        <v:shape id="_x0000_i1026" type="#_x0000_t75" style="width:11.25pt;height:18pt" o:ole="">
                          <v:imagedata r:id="rId10" o:title=""/>
                        </v:shape>
                        <o:OLEObject Type="Embed" ProgID="Equation.DSMT4" ShapeID="_x0000_i1026" DrawAspect="Content" ObjectID="_1656129973" r:id="rId11"/>
                      </w:object>
                    </w:r>
                  </w:p>
                </w:txbxContent>
              </v:textbox>
            </v:shape>
            <v:shape id="_x0000_s1087" type="#_x0000_t202" style="position:absolute;left:9482;top:5409;width:362;height:660" filled="f" stroked="f">
              <v:textbox style="mso-next-textbox:#_x0000_s1087">
                <w:txbxContent>
                  <w:p w:rsidR="00D319FB" w:rsidRPr="00413BB5" w:rsidRDefault="00D319FB" w:rsidP="001B70DE">
                    <w:pPr>
                      <w:rPr>
                        <w:i/>
                      </w:rPr>
                    </w:pPr>
                    <w:r w:rsidRPr="00413BB5">
                      <w:rPr>
                        <w:i/>
                      </w:rPr>
                      <w:t>R</w:t>
                    </w:r>
                  </w:p>
                </w:txbxContent>
              </v:textbox>
            </v:shape>
            <v:oval id="_x0000_s1088" style="position:absolute;left:4516;top:4675;width:1072;height:1451" filled="f" fillcolor="red"/>
            <w10:wrap type="none"/>
            <w10:anchorlock/>
          </v:group>
        </w:pict>
      </w:r>
    </w:p>
    <w:p w:rsidR="00E7312B" w:rsidRDefault="00E7312B" w:rsidP="00471A5F">
      <w:pPr>
        <w:pStyle w:val="NormalWeb"/>
        <w:spacing w:before="0" w:beforeAutospacing="0" w:after="0"/>
        <w:ind w:firstLine="720"/>
        <w:jc w:val="center"/>
        <w:rPr>
          <w:sz w:val="20"/>
          <w:szCs w:val="20"/>
        </w:rPr>
      </w:pPr>
      <w:r>
        <w:rPr>
          <w:sz w:val="20"/>
          <w:szCs w:val="20"/>
        </w:rPr>
        <w:t>Figure 1.</w:t>
      </w:r>
      <w:r w:rsidR="001A08AE">
        <w:rPr>
          <w:sz w:val="20"/>
          <w:szCs w:val="20"/>
        </w:rPr>
        <w:t xml:space="preserve"> </w:t>
      </w:r>
      <w:r w:rsidR="00471A5F">
        <w:rPr>
          <w:sz w:val="20"/>
          <w:szCs w:val="20"/>
        </w:rPr>
        <w:t>Géométrie de l’étude</w:t>
      </w:r>
    </w:p>
    <w:p w:rsidR="00D63B8C" w:rsidRDefault="001B70DE" w:rsidP="00D63B8C">
      <w:pPr>
        <w:pStyle w:val="NormalWeb"/>
        <w:spacing w:before="0" w:beforeAutospacing="0" w:after="0"/>
        <w:ind w:firstLine="720"/>
        <w:jc w:val="both"/>
        <w:rPr>
          <w:sz w:val="20"/>
          <w:szCs w:val="20"/>
        </w:rPr>
      </w:pPr>
      <w:r w:rsidRPr="00C36486">
        <w:rPr>
          <w:sz w:val="20"/>
          <w:szCs w:val="20"/>
        </w:rPr>
        <w:t>A l'instant t=0, le fluide est pulsé à l'entrée de la conduite suivant l'axe de cette dernière avec un gradient de pression axiale périodique</w:t>
      </w:r>
      <m:oMath>
        <m:d>
          <m:dPr>
            <m:ctrlPr>
              <w:rPr>
                <w:rFonts w:ascii="Cambria Math" w:hAnsi="Cambria Math"/>
                <w:i/>
              </w:rPr>
            </m:ctrlPr>
          </m:dPr>
          <m:e>
            <m:r>
              <w:rPr>
                <w:rFonts w:ascii="Cambria Math" w:hAnsi="Cambria Math"/>
              </w:rPr>
              <m:t>-</m:t>
            </m:r>
            <m:f>
              <m:fPr>
                <m:ctrlPr>
                  <w:rPr>
                    <w:rFonts w:ascii="Cambria Math" w:hAnsi="Cambria Math"/>
                  </w:rPr>
                </m:ctrlPr>
              </m:fPr>
              <m:num>
                <m:r>
                  <m:rPr>
                    <m:sty m:val="p"/>
                  </m:rPr>
                  <w:rPr>
                    <w:rFonts w:ascii="Cambria Math" w:hAnsi="Cambria Math"/>
                  </w:rPr>
                  <m:t>∂P</m:t>
                </m:r>
              </m:num>
              <m:den>
                <m:r>
                  <m:rPr>
                    <m:sty m:val="p"/>
                  </m:rPr>
                  <w:rPr>
                    <w:rFonts w:ascii="Cambria Math" w:hAnsi="Cambria Math"/>
                  </w:rPr>
                  <m:t>∂x</m:t>
                </m:r>
              </m:den>
            </m:f>
          </m:e>
        </m:d>
      </m:oMath>
      <w:r w:rsidR="00D63B8C">
        <w:rPr>
          <w:sz w:val="20"/>
          <w:szCs w:val="20"/>
        </w:rPr>
        <w:t xml:space="preserve">, </w:t>
      </w:r>
      <w:r w:rsidRPr="00C36486">
        <w:rPr>
          <w:sz w:val="20"/>
          <w:szCs w:val="20"/>
        </w:rPr>
        <w:t xml:space="preserve">de pulsation </w:t>
      </w:r>
      <w:r w:rsidRPr="00C36486">
        <w:rPr>
          <w:rFonts w:ascii="Symbol" w:hAnsi="Symbol"/>
          <w:sz w:val="20"/>
          <w:szCs w:val="20"/>
        </w:rPr>
        <w:t></w:t>
      </w:r>
      <w:r w:rsidRPr="00C36486">
        <w:rPr>
          <w:sz w:val="20"/>
          <w:szCs w:val="20"/>
        </w:rPr>
        <w:t xml:space="preserve"> et d'amplitude </w:t>
      </w:r>
      <w:r w:rsidR="00D63B8C" w:rsidRPr="00C36486">
        <w:rPr>
          <w:sz w:val="20"/>
          <w:szCs w:val="20"/>
        </w:rPr>
        <w:t>A</w:t>
      </w:r>
      <w:r w:rsidR="00D63B8C" w:rsidRPr="00C36486">
        <w:rPr>
          <w:sz w:val="20"/>
          <w:szCs w:val="20"/>
          <w:vertAlign w:val="subscript"/>
        </w:rPr>
        <w:t>0</w:t>
      </w:r>
      <w:r w:rsidR="00D63B8C">
        <w:rPr>
          <w:sz w:val="20"/>
          <w:szCs w:val="20"/>
          <w:vertAlign w:val="subscript"/>
        </w:rPr>
        <w:t>.</w:t>
      </w:r>
      <w:r w:rsidR="00E560F7">
        <w:rPr>
          <w:sz w:val="20"/>
          <w:szCs w:val="20"/>
        </w:rPr>
        <w:t xml:space="preserve"> </w:t>
      </w:r>
      <w:r w:rsidR="00D63B8C" w:rsidRPr="00C36486">
        <w:rPr>
          <w:sz w:val="20"/>
          <w:szCs w:val="20"/>
        </w:rPr>
        <w:t>On impose des conditions aux limites en vitesse et température sur les parois latérales des deux conduites ainsi qu'a l'entrée et a la sortie.</w:t>
      </w:r>
    </w:p>
    <w:p w:rsidR="00E560F7" w:rsidRDefault="00E560F7" w:rsidP="00D63B8C">
      <w:pPr>
        <w:pStyle w:val="NormalWeb"/>
        <w:spacing w:before="0" w:beforeAutospacing="0" w:after="0"/>
        <w:ind w:firstLine="720"/>
        <w:jc w:val="both"/>
        <w:rPr>
          <w:sz w:val="20"/>
          <w:szCs w:val="20"/>
        </w:rPr>
      </w:pPr>
    </w:p>
    <w:p w:rsidR="009303D9" w:rsidRDefault="00E560F7">
      <w:pPr>
        <w:pStyle w:val="Titre2"/>
        <w:rPr>
          <w:lang w:val="fr-FR"/>
        </w:rPr>
      </w:pPr>
      <w:r>
        <w:lastRenderedPageBreak/>
        <w:t>Hypotheses simplyficatrices</w:t>
      </w:r>
      <w:r>
        <w:rPr>
          <w:lang w:val="fr-FR"/>
        </w:rPr>
        <w:t>:</w:t>
      </w:r>
    </w:p>
    <w:p w:rsidR="00E560F7" w:rsidRPr="00235C39" w:rsidRDefault="00E560F7" w:rsidP="00235C39">
      <w:pPr>
        <w:pStyle w:val="NormalWeb"/>
        <w:spacing w:before="0" w:beforeAutospacing="0" w:after="0"/>
        <w:ind w:firstLine="288"/>
        <w:rPr>
          <w:sz w:val="20"/>
          <w:szCs w:val="20"/>
        </w:rPr>
      </w:pPr>
      <w:r w:rsidRPr="00235C39">
        <w:rPr>
          <w:sz w:val="20"/>
          <w:szCs w:val="20"/>
        </w:rPr>
        <w:t>On suppose que:</w:t>
      </w:r>
    </w:p>
    <w:p w:rsidR="00E560F7" w:rsidRPr="00235C39" w:rsidRDefault="00E560F7" w:rsidP="00235C39">
      <w:pPr>
        <w:pStyle w:val="NormalWeb"/>
        <w:spacing w:before="0" w:beforeAutospacing="0" w:after="0"/>
        <w:jc w:val="both"/>
        <w:rPr>
          <w:sz w:val="20"/>
          <w:szCs w:val="20"/>
        </w:rPr>
      </w:pPr>
      <w:r w:rsidRPr="00235C39">
        <w:rPr>
          <w:sz w:val="20"/>
          <w:szCs w:val="20"/>
        </w:rPr>
        <w:t>-</w:t>
      </w:r>
      <w:r w:rsidR="00235C39">
        <w:rPr>
          <w:sz w:val="20"/>
          <w:szCs w:val="20"/>
        </w:rPr>
        <w:t xml:space="preserve"> </w:t>
      </w:r>
      <w:r w:rsidRPr="00235C39">
        <w:rPr>
          <w:sz w:val="20"/>
          <w:szCs w:val="20"/>
        </w:rPr>
        <w:t>l'écoulement est oscillant, laminaire, incompressible, complètement développé, parallèle à l'axe du tube et axisymétrique;</w:t>
      </w:r>
    </w:p>
    <w:p w:rsidR="00E560F7" w:rsidRPr="00235C39" w:rsidRDefault="00E560F7" w:rsidP="00235C39">
      <w:pPr>
        <w:pStyle w:val="NormalWeb"/>
        <w:spacing w:before="0" w:beforeAutospacing="0" w:after="0"/>
        <w:jc w:val="both"/>
        <w:rPr>
          <w:sz w:val="20"/>
          <w:szCs w:val="20"/>
        </w:rPr>
      </w:pPr>
      <w:r w:rsidRPr="00235C39">
        <w:rPr>
          <w:sz w:val="20"/>
          <w:szCs w:val="20"/>
        </w:rPr>
        <w:t>-</w:t>
      </w:r>
      <w:r w:rsidR="005614D3">
        <w:rPr>
          <w:sz w:val="20"/>
          <w:szCs w:val="20"/>
        </w:rPr>
        <w:t xml:space="preserve">   </w:t>
      </w:r>
      <w:r w:rsidRPr="00235C39">
        <w:rPr>
          <w:sz w:val="20"/>
          <w:szCs w:val="20"/>
        </w:rPr>
        <w:t>le fluide est newtonien et ses propriétés physique supposées constantes;</w:t>
      </w:r>
    </w:p>
    <w:p w:rsidR="00E560F7" w:rsidRPr="00235C39" w:rsidRDefault="00E560F7" w:rsidP="00235C39">
      <w:pPr>
        <w:pStyle w:val="NormalWeb"/>
        <w:spacing w:before="0" w:beforeAutospacing="0" w:after="0"/>
        <w:jc w:val="both"/>
        <w:rPr>
          <w:sz w:val="20"/>
          <w:szCs w:val="20"/>
        </w:rPr>
      </w:pPr>
      <w:r w:rsidRPr="00235C39">
        <w:rPr>
          <w:sz w:val="20"/>
          <w:szCs w:val="20"/>
        </w:rPr>
        <w:t>-</w:t>
      </w:r>
      <w:r w:rsidR="005614D3">
        <w:rPr>
          <w:sz w:val="20"/>
          <w:szCs w:val="20"/>
        </w:rPr>
        <w:t xml:space="preserve">    </w:t>
      </w:r>
      <w:r w:rsidRPr="00235C39">
        <w:rPr>
          <w:sz w:val="20"/>
          <w:szCs w:val="20"/>
        </w:rPr>
        <w:t>les forces volumiques sont négligées;</w:t>
      </w:r>
    </w:p>
    <w:p w:rsidR="00E560F7" w:rsidRPr="00235C39" w:rsidRDefault="00E560F7" w:rsidP="00235C39">
      <w:pPr>
        <w:pStyle w:val="NormalWeb"/>
        <w:spacing w:before="0" w:beforeAutospacing="0" w:after="0"/>
        <w:jc w:val="both"/>
        <w:rPr>
          <w:sz w:val="20"/>
          <w:szCs w:val="20"/>
        </w:rPr>
      </w:pPr>
      <w:r w:rsidRPr="00235C39">
        <w:rPr>
          <w:sz w:val="20"/>
          <w:szCs w:val="20"/>
        </w:rPr>
        <w:t>-</w:t>
      </w:r>
      <w:r w:rsidR="005614D3">
        <w:rPr>
          <w:sz w:val="20"/>
          <w:szCs w:val="20"/>
        </w:rPr>
        <w:t xml:space="preserve">    </w:t>
      </w:r>
      <w:r w:rsidRPr="00235C39">
        <w:rPr>
          <w:sz w:val="20"/>
          <w:szCs w:val="20"/>
        </w:rPr>
        <w:t>la dissipation visqueuse est négligée;</w:t>
      </w:r>
    </w:p>
    <w:p w:rsidR="00E560F7" w:rsidRPr="00235C39" w:rsidRDefault="00E560F7" w:rsidP="00235C39">
      <w:pPr>
        <w:pStyle w:val="NormalWeb"/>
        <w:spacing w:before="0" w:beforeAutospacing="0" w:after="0"/>
        <w:jc w:val="both"/>
        <w:rPr>
          <w:sz w:val="20"/>
          <w:szCs w:val="20"/>
        </w:rPr>
      </w:pPr>
      <w:r w:rsidRPr="00235C39">
        <w:rPr>
          <w:sz w:val="20"/>
          <w:szCs w:val="20"/>
        </w:rPr>
        <w:t>-</w:t>
      </w:r>
      <w:r w:rsidR="005614D3">
        <w:rPr>
          <w:sz w:val="20"/>
          <w:szCs w:val="20"/>
        </w:rPr>
        <w:t xml:space="preserve">    </w:t>
      </w:r>
      <w:r w:rsidRPr="00235C39">
        <w:rPr>
          <w:sz w:val="20"/>
          <w:szCs w:val="20"/>
        </w:rPr>
        <w:t>les parois de la conduite extérieure sont adiabatiques</w:t>
      </w:r>
      <w:r w:rsidR="005614D3">
        <w:rPr>
          <w:sz w:val="20"/>
          <w:szCs w:val="20"/>
        </w:rPr>
        <w:t>.</w:t>
      </w:r>
    </w:p>
    <w:p w:rsidR="00235C39" w:rsidRDefault="00E560F7" w:rsidP="00235C39">
      <w:pPr>
        <w:jc w:val="both"/>
        <w:rPr>
          <w:rFonts w:asciiTheme="majorBidi" w:hAnsiTheme="majorBidi" w:cstheme="majorBidi"/>
          <w:lang w:val="fr-FR"/>
        </w:rPr>
      </w:pPr>
      <w:r w:rsidRPr="00235C39">
        <w:rPr>
          <w:lang w:val="fr-FR"/>
        </w:rPr>
        <w:t xml:space="preserve">L'équation de conservation de </w:t>
      </w:r>
      <w:r w:rsidR="00235C39">
        <w:rPr>
          <w:lang w:val="fr-FR"/>
        </w:rPr>
        <w:t>quantité de mouvement en cordonnées cylindrique s’écrit alors comme</w:t>
      </w:r>
      <w:r w:rsidR="00D319FB">
        <w:rPr>
          <w:lang w:val="fr-FR"/>
        </w:rPr>
        <w:t xml:space="preserve"> suit</w:t>
      </w:r>
      <w:r w:rsidR="00235C39" w:rsidRPr="00E560F7">
        <w:rPr>
          <w:rFonts w:asciiTheme="majorBidi" w:hAnsiTheme="majorBidi" w:cstheme="majorBidi"/>
          <w:lang w:val="fr-FR"/>
        </w:rPr>
        <w:t>:</w:t>
      </w:r>
    </w:p>
    <w:p w:rsidR="00235C39" w:rsidRPr="00AB0068" w:rsidRDefault="00235C39" w:rsidP="00D319FB">
      <w:pPr>
        <w:jc w:val="both"/>
        <w:rPr>
          <w:rFonts w:asciiTheme="majorBidi" w:hAnsiTheme="majorBidi" w:cstheme="majorBidi"/>
          <w:sz w:val="18"/>
          <w:szCs w:val="18"/>
          <w:lang w:val="fr-FR"/>
        </w:rPr>
      </w:pPr>
      <w:r>
        <w:rPr>
          <w:rFonts w:asciiTheme="majorBidi" w:hAnsiTheme="majorBidi" w:cstheme="majorBidi"/>
          <w:lang w:val="fr-FR"/>
        </w:rPr>
        <w:t xml:space="preserve"> </w:t>
      </w:r>
      <w:r w:rsidRPr="008B5CC4">
        <w:rPr>
          <w:rFonts w:ascii="Cambria Math" w:hAnsi="Cambria Math"/>
          <w:lang w:val="fr-FR"/>
        </w:rPr>
        <w:br/>
      </w:r>
      <m:oMathPara>
        <m:oMathParaPr>
          <m:jc m:val="left"/>
        </m:oMathParaPr>
        <m:oMath>
          <m:f>
            <m:fPr>
              <m:ctrlPr>
                <w:rPr>
                  <w:rFonts w:ascii="Cambria Math" w:hAnsi="Cambria Math"/>
                  <w:i/>
                  <w:sz w:val="18"/>
                  <w:szCs w:val="18"/>
                </w:rPr>
              </m:ctrlPr>
            </m:fPr>
            <m:num>
              <m:r>
                <w:rPr>
                  <w:rFonts w:ascii="Cambria Math" w:hAnsi="Cambria Math"/>
                  <w:sz w:val="18"/>
                  <w:szCs w:val="18"/>
                </w:rPr>
                <m:t>∂u(r,t)</m:t>
              </m:r>
            </m:num>
            <m:den>
              <m:r>
                <w:rPr>
                  <w:rFonts w:ascii="Cambria Math" w:hAnsi="Cambria Math"/>
                  <w:sz w:val="18"/>
                  <w:szCs w:val="18"/>
                </w:rPr>
                <m:t>∂t</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ρ</m:t>
              </m:r>
            </m:den>
          </m:f>
          <m:f>
            <m:fPr>
              <m:ctrlPr>
                <w:rPr>
                  <w:rFonts w:ascii="Cambria Math" w:hAnsi="Cambria Math"/>
                  <w:i/>
                  <w:sz w:val="18"/>
                  <w:szCs w:val="18"/>
                </w:rPr>
              </m:ctrlPr>
            </m:fPr>
            <m:num>
              <m:r>
                <w:rPr>
                  <w:rFonts w:ascii="Cambria Math" w:hAnsi="Cambria Math"/>
                  <w:sz w:val="18"/>
                  <w:szCs w:val="18"/>
                </w:rPr>
                <m:t>∂p(x,t)</m:t>
              </m:r>
            </m:num>
            <m:den>
              <m:r>
                <w:rPr>
                  <w:rFonts w:ascii="Cambria Math" w:hAnsi="Cambria Math"/>
                  <w:sz w:val="18"/>
                  <w:szCs w:val="18"/>
                </w:rPr>
                <m:t>∂x</m:t>
              </m:r>
            </m:den>
          </m:f>
          <m:r>
            <w:rPr>
              <w:rFonts w:ascii="Cambria Math" w:hAnsi="Cambria Math"/>
              <w:sz w:val="18"/>
              <w:szCs w:val="18"/>
            </w:rPr>
            <m:t>+ϑ</m:t>
          </m:r>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r</m:t>
                  </m:r>
                </m:den>
              </m:f>
              <m:f>
                <m:fPr>
                  <m:ctrlPr>
                    <w:rPr>
                      <w:rFonts w:ascii="Cambria Math" w:hAnsi="Cambria Math"/>
                      <w:i/>
                      <w:sz w:val="18"/>
                      <w:szCs w:val="18"/>
                    </w:rPr>
                  </m:ctrlPr>
                </m:fPr>
                <m:num>
                  <m:r>
                    <w:rPr>
                      <w:rFonts w:ascii="Cambria Math" w:hAnsi="Cambria Math"/>
                      <w:sz w:val="18"/>
                      <w:szCs w:val="18"/>
                    </w:rPr>
                    <m:t>∂</m:t>
                  </m:r>
                </m:num>
                <m:den>
                  <m:r>
                    <w:rPr>
                      <w:rFonts w:ascii="Cambria Math" w:hAnsi="Cambria Math"/>
                      <w:sz w:val="18"/>
                      <w:szCs w:val="18"/>
                    </w:rPr>
                    <m:t>∂r</m:t>
                  </m:r>
                </m:den>
              </m:f>
              <m:d>
                <m:dPr>
                  <m:ctrlPr>
                    <w:rPr>
                      <w:rFonts w:ascii="Cambria Math" w:hAnsi="Cambria Math"/>
                      <w:i/>
                      <w:sz w:val="18"/>
                      <w:szCs w:val="18"/>
                    </w:rPr>
                  </m:ctrlPr>
                </m:dPr>
                <m:e>
                  <m:r>
                    <w:rPr>
                      <w:rFonts w:ascii="Cambria Math" w:hAnsi="Cambria Math"/>
                      <w:sz w:val="18"/>
                      <w:szCs w:val="18"/>
                    </w:rPr>
                    <m:t>r</m:t>
                  </m:r>
                  <m:f>
                    <m:fPr>
                      <m:ctrlPr>
                        <w:rPr>
                          <w:rFonts w:ascii="Cambria Math" w:hAnsi="Cambria Math"/>
                          <w:i/>
                          <w:sz w:val="18"/>
                          <w:szCs w:val="18"/>
                        </w:rPr>
                      </m:ctrlPr>
                    </m:fPr>
                    <m:num>
                      <m:r>
                        <w:rPr>
                          <w:rFonts w:ascii="Cambria Math" w:hAnsi="Cambria Math"/>
                          <w:sz w:val="18"/>
                          <w:szCs w:val="18"/>
                        </w:rPr>
                        <m:t>∂u(r,t)</m:t>
                      </m:r>
                    </m:num>
                    <m:den>
                      <m:r>
                        <w:rPr>
                          <w:rFonts w:ascii="Cambria Math" w:hAnsi="Cambria Math"/>
                          <w:sz w:val="18"/>
                          <w:szCs w:val="18"/>
                        </w:rPr>
                        <m:t>∂r</m:t>
                      </m:r>
                    </m:den>
                  </m:f>
                </m:e>
              </m:d>
            </m:e>
          </m:d>
          <m:r>
            <m:rPr>
              <m:sty m:val="p"/>
            </m:rPr>
            <w:rPr>
              <w:rFonts w:ascii="Cambria Math" w:hAnsi="Cambria Math" w:cstheme="majorBidi"/>
              <w:lang w:val="fr-FR"/>
            </w:rPr>
            <m:t xml:space="preserve">                            (1)</m:t>
          </m:r>
        </m:oMath>
      </m:oMathPara>
    </w:p>
    <w:p w:rsidR="00235C39" w:rsidRDefault="00235C39" w:rsidP="00AB0068">
      <w:pPr>
        <w:jc w:val="both"/>
        <w:rPr>
          <w:rFonts w:asciiTheme="majorBidi" w:hAnsiTheme="majorBidi" w:cstheme="majorBidi"/>
          <w:lang w:val="fr-FR"/>
        </w:rPr>
      </w:pPr>
      <w:r>
        <w:rPr>
          <w:lang w:val="fr-FR"/>
        </w:rPr>
        <w:t>Et l’équation de conservation d</w:t>
      </w:r>
      <w:r w:rsidR="00E560F7" w:rsidRPr="00235C39">
        <w:rPr>
          <w:lang w:val="fr-FR"/>
        </w:rPr>
        <w:t xml:space="preserve">'énergie </w:t>
      </w:r>
      <w:r>
        <w:rPr>
          <w:lang w:val="fr-FR"/>
        </w:rPr>
        <w:t>se réduit</w:t>
      </w:r>
      <w:r w:rsidR="00841EEE">
        <w:rPr>
          <w:lang w:val="fr-FR"/>
        </w:rPr>
        <w:t xml:space="preserve"> comme suit</w:t>
      </w:r>
      <w:r w:rsidR="00E560F7" w:rsidRPr="00E560F7">
        <w:rPr>
          <w:rFonts w:asciiTheme="majorBidi" w:hAnsiTheme="majorBidi" w:cstheme="majorBidi"/>
          <w:lang w:val="fr-FR"/>
        </w:rPr>
        <w:t>:</w:t>
      </w:r>
    </w:p>
    <w:p w:rsidR="00AB0068" w:rsidRPr="00AB0068" w:rsidRDefault="00841EEE" w:rsidP="00841EEE">
      <w:pPr>
        <w:jc w:val="both"/>
        <w:rPr>
          <w:sz w:val="18"/>
          <w:szCs w:val="18"/>
          <w:lang w:val="fr-FR"/>
        </w:rPr>
      </w:pPr>
      <w:r w:rsidRPr="005614D3">
        <w:rPr>
          <w:lang w:val="fr-FR"/>
        </w:rPr>
        <w:t xml:space="preserve">   </w:t>
      </w:r>
      <w:r w:rsidRPr="008B5CC4">
        <w:rPr>
          <w:rFonts w:ascii="Cambria Math" w:hAnsi="Cambria Math"/>
          <w:lang w:val="fr-FR"/>
        </w:rPr>
        <w:br/>
      </w:r>
      <m:oMath>
        <m:f>
          <m:fPr>
            <m:ctrlPr>
              <w:rPr>
                <w:rFonts w:ascii="Cambria Math" w:hAnsi="Cambria Math"/>
                <w:i/>
                <w:sz w:val="18"/>
                <w:szCs w:val="18"/>
              </w:rPr>
            </m:ctrlPr>
          </m:fPr>
          <m:num>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n</m:t>
                </m:r>
              </m:sub>
            </m:sSub>
            <m:r>
              <w:rPr>
                <w:rFonts w:ascii="Cambria Math" w:hAnsi="Cambria Math"/>
                <w:sz w:val="18"/>
                <w:szCs w:val="18"/>
                <w:lang w:val="fr-FR"/>
              </w:rPr>
              <m:t>(</m:t>
            </m:r>
            <m:r>
              <w:rPr>
                <w:rFonts w:ascii="Cambria Math" w:hAnsi="Cambria Math"/>
                <w:sz w:val="18"/>
                <w:szCs w:val="18"/>
              </w:rPr>
              <m:t>r</m:t>
            </m:r>
            <m:r>
              <w:rPr>
                <w:rFonts w:ascii="Cambria Math" w:hAnsi="Cambria Math"/>
                <w:sz w:val="18"/>
                <w:szCs w:val="18"/>
                <w:lang w:val="fr-FR"/>
              </w:rPr>
              <m:t>,</m:t>
            </m:r>
            <m:r>
              <w:rPr>
                <w:rFonts w:ascii="Cambria Math" w:hAnsi="Cambria Math"/>
                <w:sz w:val="18"/>
                <w:szCs w:val="18"/>
              </w:rPr>
              <m:t>x</m:t>
            </m:r>
            <m:r>
              <w:rPr>
                <w:rFonts w:ascii="Cambria Math" w:hAnsi="Cambria Math"/>
                <w:sz w:val="18"/>
                <w:szCs w:val="18"/>
                <w:lang w:val="fr-FR"/>
              </w:rPr>
              <m:t>,</m:t>
            </m:r>
            <m:r>
              <w:rPr>
                <w:rFonts w:ascii="Cambria Math" w:hAnsi="Cambria Math"/>
                <w:sz w:val="18"/>
                <w:szCs w:val="18"/>
              </w:rPr>
              <m:t>t</m:t>
            </m:r>
            <m:r>
              <w:rPr>
                <w:rFonts w:ascii="Cambria Math" w:hAnsi="Cambria Math"/>
                <w:sz w:val="18"/>
                <w:szCs w:val="18"/>
                <w:lang w:val="fr-FR"/>
              </w:rPr>
              <m:t>)</m:t>
            </m:r>
          </m:num>
          <m:den>
            <m:r>
              <w:rPr>
                <w:rFonts w:ascii="Cambria Math" w:hAnsi="Cambria Math"/>
                <w:sz w:val="18"/>
                <w:szCs w:val="18"/>
              </w:rPr>
              <m:t>∂t</m:t>
            </m:r>
          </m:den>
        </m:f>
        <m:r>
          <w:rPr>
            <w:rFonts w:ascii="Cambria Math" w:hAnsi="Cambria Math"/>
            <w:sz w:val="18"/>
            <w:szCs w:val="18"/>
            <w:lang w:val="fr-FR"/>
          </w:rPr>
          <m:t>+</m:t>
        </m:r>
        <m:r>
          <w:rPr>
            <w:rFonts w:ascii="Cambria Math" w:hAnsi="Cambria Math"/>
            <w:sz w:val="18"/>
            <w:szCs w:val="18"/>
          </w:rPr>
          <m:t>ε</m:t>
        </m:r>
        <m:r>
          <w:rPr>
            <w:rFonts w:ascii="Cambria Math" w:hAnsi="Cambria Math"/>
            <w:sz w:val="18"/>
            <w:szCs w:val="18"/>
            <w:lang w:val="fr-FR"/>
          </w:rPr>
          <m:t>.</m:t>
        </m:r>
        <m:r>
          <w:rPr>
            <w:rFonts w:ascii="Cambria Math" w:hAnsi="Cambria Math"/>
            <w:sz w:val="18"/>
            <w:szCs w:val="18"/>
          </w:rPr>
          <m:t>u</m:t>
        </m:r>
        <m:r>
          <w:rPr>
            <w:rFonts w:ascii="Cambria Math" w:hAnsi="Cambria Math"/>
            <w:sz w:val="18"/>
            <w:szCs w:val="18"/>
            <w:lang w:val="fr-FR"/>
          </w:rPr>
          <m:t>(</m:t>
        </m:r>
        <m:r>
          <w:rPr>
            <w:rFonts w:ascii="Cambria Math" w:hAnsi="Cambria Math"/>
            <w:sz w:val="18"/>
            <w:szCs w:val="18"/>
          </w:rPr>
          <m:t>r</m:t>
        </m:r>
        <m:r>
          <w:rPr>
            <w:rFonts w:ascii="Cambria Math" w:hAnsi="Cambria Math"/>
            <w:sz w:val="18"/>
            <w:szCs w:val="18"/>
            <w:lang w:val="fr-FR"/>
          </w:rPr>
          <m:t>,</m:t>
        </m:r>
        <m:r>
          <w:rPr>
            <w:rFonts w:ascii="Cambria Math" w:hAnsi="Cambria Math"/>
            <w:sz w:val="18"/>
            <w:szCs w:val="18"/>
          </w:rPr>
          <m:t>t</m:t>
        </m:r>
        <m:r>
          <w:rPr>
            <w:rFonts w:ascii="Cambria Math" w:hAnsi="Cambria Math"/>
            <w:sz w:val="18"/>
            <w:szCs w:val="18"/>
            <w:lang w:val="fr-FR"/>
          </w:rPr>
          <m:t>)</m:t>
        </m:r>
        <m:f>
          <m:fPr>
            <m:ctrlPr>
              <w:rPr>
                <w:rFonts w:ascii="Cambria Math" w:hAnsi="Cambria Math"/>
                <w:i/>
                <w:sz w:val="18"/>
                <w:szCs w:val="18"/>
              </w:rPr>
            </m:ctrlPr>
          </m:fPr>
          <m:num>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n</m:t>
                </m:r>
              </m:sub>
            </m:sSub>
            <m:r>
              <w:rPr>
                <w:rFonts w:ascii="Cambria Math" w:hAnsi="Cambria Math"/>
                <w:sz w:val="18"/>
                <w:szCs w:val="18"/>
                <w:lang w:val="fr-FR"/>
              </w:rPr>
              <m:t>(</m:t>
            </m:r>
            <m:r>
              <w:rPr>
                <w:rFonts w:ascii="Cambria Math" w:hAnsi="Cambria Math"/>
                <w:sz w:val="18"/>
                <w:szCs w:val="18"/>
              </w:rPr>
              <m:t>r</m:t>
            </m:r>
            <m:r>
              <w:rPr>
                <w:rFonts w:ascii="Cambria Math" w:hAnsi="Cambria Math"/>
                <w:sz w:val="18"/>
                <w:szCs w:val="18"/>
                <w:lang w:val="fr-FR"/>
              </w:rPr>
              <m:t>,</m:t>
            </m:r>
            <m:r>
              <w:rPr>
                <w:rFonts w:ascii="Cambria Math" w:hAnsi="Cambria Math"/>
                <w:sz w:val="18"/>
                <w:szCs w:val="18"/>
              </w:rPr>
              <m:t>x</m:t>
            </m:r>
            <m:r>
              <w:rPr>
                <w:rFonts w:ascii="Cambria Math" w:hAnsi="Cambria Math"/>
                <w:sz w:val="18"/>
                <w:szCs w:val="18"/>
                <w:lang w:val="fr-FR"/>
              </w:rPr>
              <m:t>,</m:t>
            </m:r>
            <m:r>
              <w:rPr>
                <w:rFonts w:ascii="Cambria Math" w:hAnsi="Cambria Math"/>
                <w:sz w:val="18"/>
                <w:szCs w:val="18"/>
              </w:rPr>
              <m:t>t</m:t>
            </m:r>
            <m:r>
              <w:rPr>
                <w:rFonts w:ascii="Cambria Math" w:hAnsi="Cambria Math"/>
                <w:sz w:val="18"/>
                <w:szCs w:val="18"/>
                <w:lang w:val="fr-FR"/>
              </w:rPr>
              <m:t>)</m:t>
            </m:r>
          </m:num>
          <m:den>
            <m:r>
              <w:rPr>
                <w:rFonts w:ascii="Cambria Math" w:hAnsi="Cambria Math"/>
                <w:sz w:val="18"/>
                <w:szCs w:val="18"/>
              </w:rPr>
              <m:t>∂x</m:t>
            </m:r>
          </m:den>
        </m:f>
        <m:r>
          <w:rPr>
            <w:rFonts w:ascii="Cambria Math" w:hAnsi="Cambria Math"/>
            <w:sz w:val="18"/>
            <w:szCs w:val="18"/>
            <w:lang w:val="fr-FR"/>
          </w:rPr>
          <m:t>=</m:t>
        </m:r>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n</m:t>
            </m:r>
          </m:sub>
        </m:sSub>
        <m:d>
          <m:dPr>
            <m:begChr m:val="["/>
            <m:endChr m:val="]"/>
            <m:ctrlPr>
              <w:rPr>
                <w:rFonts w:ascii="Cambria Math" w:hAnsi="Cambria Math"/>
                <w:i/>
                <w:sz w:val="18"/>
                <w:szCs w:val="18"/>
              </w:rPr>
            </m:ctrlPr>
          </m:dPr>
          <m:e>
            <m:f>
              <m:fPr>
                <m:ctrlPr>
                  <w:rPr>
                    <w:rFonts w:ascii="Cambria Math" w:hAnsi="Cambria Math"/>
                    <w:i/>
                    <w:sz w:val="18"/>
                    <w:szCs w:val="18"/>
                  </w:rPr>
                </m:ctrlPr>
              </m:fPr>
              <m:num>
                <m:r>
                  <w:rPr>
                    <w:rFonts w:ascii="Cambria Math" w:hAnsi="Cambria Math"/>
                    <w:sz w:val="18"/>
                    <w:szCs w:val="18"/>
                    <w:lang w:val="fr-FR"/>
                  </w:rPr>
                  <m:t>1</m:t>
                </m:r>
              </m:num>
              <m:den>
                <m:r>
                  <w:rPr>
                    <w:rFonts w:ascii="Cambria Math" w:hAnsi="Cambria Math"/>
                    <w:sz w:val="18"/>
                    <w:szCs w:val="18"/>
                  </w:rPr>
                  <m:t>r</m:t>
                </m:r>
              </m:den>
            </m:f>
            <m:f>
              <m:fPr>
                <m:ctrlPr>
                  <w:rPr>
                    <w:rFonts w:ascii="Cambria Math" w:hAnsi="Cambria Math"/>
                    <w:i/>
                    <w:sz w:val="18"/>
                    <w:szCs w:val="18"/>
                  </w:rPr>
                </m:ctrlPr>
              </m:fPr>
              <m:num>
                <m:r>
                  <w:rPr>
                    <w:rFonts w:ascii="Cambria Math" w:hAnsi="Cambria Math"/>
                    <w:sz w:val="18"/>
                    <w:szCs w:val="18"/>
                  </w:rPr>
                  <m:t>∂</m:t>
                </m:r>
              </m:num>
              <m:den>
                <m:r>
                  <w:rPr>
                    <w:rFonts w:ascii="Cambria Math" w:hAnsi="Cambria Math"/>
                    <w:sz w:val="18"/>
                    <w:szCs w:val="18"/>
                  </w:rPr>
                  <m:t>∂r</m:t>
                </m:r>
              </m:den>
            </m:f>
            <m:d>
              <m:dPr>
                <m:ctrlPr>
                  <w:rPr>
                    <w:rFonts w:ascii="Cambria Math" w:hAnsi="Cambria Math"/>
                    <w:i/>
                    <w:sz w:val="18"/>
                    <w:szCs w:val="18"/>
                  </w:rPr>
                </m:ctrlPr>
              </m:dPr>
              <m:e>
                <m:r>
                  <w:rPr>
                    <w:rFonts w:ascii="Cambria Math" w:hAnsi="Cambria Math"/>
                    <w:sz w:val="18"/>
                    <w:szCs w:val="18"/>
                  </w:rPr>
                  <m:t>r</m:t>
                </m:r>
                <m:f>
                  <m:fPr>
                    <m:ctrlPr>
                      <w:rPr>
                        <w:rFonts w:ascii="Cambria Math" w:hAnsi="Cambria Math"/>
                        <w:i/>
                        <w:sz w:val="18"/>
                        <w:szCs w:val="18"/>
                      </w:rPr>
                    </m:ctrlPr>
                  </m:fPr>
                  <m:num>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n</m:t>
                        </m:r>
                      </m:sub>
                    </m:sSub>
                    <m:r>
                      <w:rPr>
                        <w:rFonts w:ascii="Cambria Math" w:hAnsi="Cambria Math"/>
                        <w:sz w:val="18"/>
                        <w:szCs w:val="18"/>
                        <w:lang w:val="fr-FR"/>
                      </w:rPr>
                      <m:t>(</m:t>
                    </m:r>
                    <m:r>
                      <w:rPr>
                        <w:rFonts w:ascii="Cambria Math" w:hAnsi="Cambria Math"/>
                        <w:sz w:val="18"/>
                        <w:szCs w:val="18"/>
                      </w:rPr>
                      <m:t>r</m:t>
                    </m:r>
                    <m:r>
                      <w:rPr>
                        <w:rFonts w:ascii="Cambria Math" w:hAnsi="Cambria Math"/>
                        <w:sz w:val="18"/>
                        <w:szCs w:val="18"/>
                        <w:lang w:val="fr-FR"/>
                      </w:rPr>
                      <m:t>,</m:t>
                    </m:r>
                    <m:r>
                      <w:rPr>
                        <w:rFonts w:ascii="Cambria Math" w:hAnsi="Cambria Math"/>
                        <w:sz w:val="18"/>
                        <w:szCs w:val="18"/>
                      </w:rPr>
                      <m:t>x</m:t>
                    </m:r>
                    <m:r>
                      <w:rPr>
                        <w:rFonts w:ascii="Cambria Math" w:hAnsi="Cambria Math"/>
                        <w:sz w:val="18"/>
                        <w:szCs w:val="18"/>
                        <w:lang w:val="fr-FR"/>
                      </w:rPr>
                      <m:t>,</m:t>
                    </m:r>
                    <m:r>
                      <w:rPr>
                        <w:rFonts w:ascii="Cambria Math" w:hAnsi="Cambria Math"/>
                        <w:sz w:val="18"/>
                        <w:szCs w:val="18"/>
                      </w:rPr>
                      <m:t>t</m:t>
                    </m:r>
                    <m:r>
                      <w:rPr>
                        <w:rFonts w:ascii="Cambria Math" w:hAnsi="Cambria Math"/>
                        <w:sz w:val="18"/>
                        <w:szCs w:val="18"/>
                        <w:lang w:val="fr-FR"/>
                      </w:rPr>
                      <m:t>)</m:t>
                    </m:r>
                  </m:num>
                  <m:den>
                    <m:r>
                      <w:rPr>
                        <w:rFonts w:ascii="Cambria Math" w:hAnsi="Cambria Math"/>
                        <w:sz w:val="18"/>
                        <w:szCs w:val="18"/>
                      </w:rPr>
                      <m:t>∂r</m:t>
                    </m:r>
                  </m:den>
                </m:f>
              </m:e>
            </m:d>
            <m:r>
              <w:rPr>
                <w:rFonts w:ascii="Cambria Math" w:hAnsi="Cambria Math"/>
                <w:sz w:val="18"/>
                <w:szCs w:val="18"/>
                <w:lang w:val="fr-FR"/>
              </w:rPr>
              <m:t>+</m:t>
            </m:r>
            <m:f>
              <m:fPr>
                <m:ctrlPr>
                  <w:rPr>
                    <w:rFonts w:ascii="Cambria Math" w:hAnsi="Cambria Math"/>
                    <w:i/>
                    <w:sz w:val="18"/>
                    <w:szCs w:val="18"/>
                  </w:rPr>
                </m:ctrlPr>
              </m:fPr>
              <m:num>
                <m:sSup>
                  <m:sSupPr>
                    <m:ctrlPr>
                      <w:rPr>
                        <w:rFonts w:ascii="Cambria Math" w:hAnsi="Cambria Math"/>
                        <w:i/>
                        <w:sz w:val="18"/>
                        <w:szCs w:val="18"/>
                      </w:rPr>
                    </m:ctrlPr>
                  </m:sSupPr>
                  <m:e>
                    <m:r>
                      <w:rPr>
                        <w:rFonts w:ascii="Cambria Math" w:hAnsi="Cambria Math"/>
                        <w:sz w:val="18"/>
                        <w:szCs w:val="18"/>
                      </w:rPr>
                      <m:t>∂</m:t>
                    </m:r>
                  </m:e>
                  <m:sup>
                    <m:r>
                      <w:rPr>
                        <w:rFonts w:ascii="Cambria Math" w:hAnsi="Cambria Math"/>
                        <w:sz w:val="18"/>
                        <w:szCs w:val="18"/>
                        <w:lang w:val="fr-FR"/>
                      </w:rPr>
                      <m:t>2</m:t>
                    </m:r>
                  </m:sup>
                </m:sSup>
                <m:sSub>
                  <m:sSubPr>
                    <m:ctrlPr>
                      <w:rPr>
                        <w:rFonts w:ascii="Cambria Math" w:hAnsi="Cambria Math"/>
                        <w:i/>
                        <w:sz w:val="18"/>
                        <w:szCs w:val="18"/>
                      </w:rPr>
                    </m:ctrlPr>
                  </m:sSubPr>
                  <m:e>
                    <m:r>
                      <w:rPr>
                        <w:rFonts w:ascii="Cambria Math" w:hAnsi="Cambria Math"/>
                        <w:sz w:val="18"/>
                        <w:szCs w:val="18"/>
                      </w:rPr>
                      <m:t>T</m:t>
                    </m:r>
                  </m:e>
                  <m:sub>
                    <m:r>
                      <w:rPr>
                        <w:rFonts w:ascii="Cambria Math" w:hAnsi="Cambria Math"/>
                        <w:sz w:val="18"/>
                        <w:szCs w:val="18"/>
                      </w:rPr>
                      <m:t>n</m:t>
                    </m:r>
                  </m:sub>
                </m:sSub>
                <m:r>
                  <w:rPr>
                    <w:rFonts w:ascii="Cambria Math" w:hAnsi="Cambria Math"/>
                    <w:sz w:val="18"/>
                    <w:szCs w:val="18"/>
                    <w:lang w:val="fr-FR"/>
                  </w:rPr>
                  <m:t>(</m:t>
                </m:r>
                <m:r>
                  <w:rPr>
                    <w:rFonts w:ascii="Cambria Math" w:hAnsi="Cambria Math"/>
                    <w:sz w:val="18"/>
                    <w:szCs w:val="18"/>
                  </w:rPr>
                  <m:t>r</m:t>
                </m:r>
                <m:r>
                  <w:rPr>
                    <w:rFonts w:ascii="Cambria Math" w:hAnsi="Cambria Math"/>
                    <w:sz w:val="18"/>
                    <w:szCs w:val="18"/>
                    <w:lang w:val="fr-FR"/>
                  </w:rPr>
                  <m:t>,</m:t>
                </m:r>
                <m:r>
                  <w:rPr>
                    <w:rFonts w:ascii="Cambria Math" w:hAnsi="Cambria Math"/>
                    <w:sz w:val="18"/>
                    <w:szCs w:val="18"/>
                  </w:rPr>
                  <m:t>x</m:t>
                </m:r>
                <m:r>
                  <w:rPr>
                    <w:rFonts w:ascii="Cambria Math" w:hAnsi="Cambria Math"/>
                    <w:sz w:val="18"/>
                    <w:szCs w:val="18"/>
                    <w:lang w:val="fr-FR"/>
                  </w:rPr>
                  <m:t>,</m:t>
                </m:r>
                <m:r>
                  <w:rPr>
                    <w:rFonts w:ascii="Cambria Math" w:hAnsi="Cambria Math"/>
                    <w:sz w:val="18"/>
                    <w:szCs w:val="18"/>
                  </w:rPr>
                  <m:t>t</m:t>
                </m:r>
                <m:r>
                  <w:rPr>
                    <w:rFonts w:ascii="Cambria Math" w:hAnsi="Cambria Math"/>
                    <w:sz w:val="18"/>
                    <w:szCs w:val="18"/>
                    <w:lang w:val="fr-FR"/>
                  </w:rPr>
                  <m:t>)</m:t>
                </m:r>
              </m:num>
              <m:den>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lang w:val="fr-FR"/>
                      </w:rPr>
                      <m:t>2</m:t>
                    </m:r>
                  </m:sup>
                </m:sSup>
              </m:den>
            </m:f>
          </m:e>
        </m:d>
      </m:oMath>
      <w:r w:rsidRPr="00AB0068">
        <w:rPr>
          <w:sz w:val="18"/>
          <w:szCs w:val="18"/>
          <w:lang w:val="fr-FR"/>
        </w:rPr>
        <w:t xml:space="preserve">                                                                                             </w:t>
      </w:r>
    </w:p>
    <w:p w:rsidR="00841EEE" w:rsidRPr="00841EEE" w:rsidRDefault="00AB0068" w:rsidP="00D319FB">
      <w:pPr>
        <w:ind w:left="4320"/>
        <w:jc w:val="both"/>
        <w:rPr>
          <w:rFonts w:asciiTheme="majorBidi" w:hAnsiTheme="majorBidi" w:cstheme="majorBidi"/>
          <w:lang w:val="fr-FR"/>
        </w:rPr>
      </w:pPr>
      <w:r>
        <w:rPr>
          <w:lang w:val="fr-FR"/>
        </w:rPr>
        <w:t xml:space="preserve">         </w:t>
      </w:r>
      <w:r w:rsidR="00841EEE" w:rsidRPr="005614D3">
        <w:rPr>
          <w:lang w:val="fr-FR"/>
        </w:rPr>
        <w:t>(</w:t>
      </w:r>
      <w:r w:rsidR="00D319FB">
        <w:rPr>
          <w:lang w:val="fr-FR"/>
        </w:rPr>
        <w:t>2</w:t>
      </w:r>
      <w:r w:rsidR="00841EEE" w:rsidRPr="005614D3">
        <w:rPr>
          <w:lang w:val="fr-FR"/>
        </w:rPr>
        <w:t>)</w:t>
      </w:r>
    </w:p>
    <w:p w:rsidR="00841EEE" w:rsidRPr="004C1583" w:rsidRDefault="00841EEE" w:rsidP="00D319FB">
      <w:pPr>
        <w:pStyle w:val="NormalWeb"/>
        <w:spacing w:before="0" w:beforeAutospacing="0" w:after="0"/>
        <w:rPr>
          <w:sz w:val="20"/>
          <w:szCs w:val="20"/>
        </w:rPr>
      </w:pPr>
      <w:r w:rsidRPr="004C1583">
        <w:rPr>
          <w:sz w:val="20"/>
          <w:szCs w:val="20"/>
        </w:rPr>
        <w:t>Avec</w:t>
      </w:r>
      <w:r w:rsidRPr="00C07745">
        <w:rPr>
          <w:rFonts w:asciiTheme="majorBidi" w:hAnsiTheme="majorBidi" w:cstheme="majorBidi"/>
          <w:sz w:val="20"/>
          <w:szCs w:val="20"/>
        </w:rPr>
        <w:t>:</w:t>
      </w:r>
      <w:r>
        <w:rPr>
          <w:sz w:val="20"/>
          <w:szCs w:val="20"/>
        </w:rPr>
        <w:t xml:space="preserve">   </w:t>
      </w:r>
      <w:r w:rsidRPr="004C1583">
        <w:rPr>
          <w:rFonts w:ascii="Symbol" w:hAnsi="Symbol"/>
          <w:sz w:val="20"/>
          <w:szCs w:val="20"/>
        </w:rPr>
        <w:t></w:t>
      </w:r>
      <w:r w:rsidRPr="004C1583">
        <w:rPr>
          <w:sz w:val="20"/>
          <w:szCs w:val="20"/>
        </w:rPr>
        <w:t xml:space="preserve"> =1, </w:t>
      </w:r>
      <w:r w:rsidRPr="004C1583">
        <w:rPr>
          <w:rFonts w:ascii="Symbol" w:hAnsi="Symbol"/>
          <w:sz w:val="20"/>
          <w:szCs w:val="20"/>
        </w:rPr>
        <w:t></w:t>
      </w:r>
      <w:r w:rsidRPr="004C1583">
        <w:rPr>
          <w:sz w:val="20"/>
          <w:szCs w:val="20"/>
        </w:rPr>
        <w:t>=f, comme fluide, si 0&lt; r &lt; R</w:t>
      </w:r>
      <w:r w:rsidRPr="004C1583">
        <w:rPr>
          <w:sz w:val="20"/>
          <w:szCs w:val="20"/>
          <w:vertAlign w:val="subscript"/>
        </w:rPr>
        <w:t>t</w:t>
      </w:r>
    </w:p>
    <w:p w:rsidR="009245BB" w:rsidRDefault="009245BB" w:rsidP="00906270">
      <w:pPr>
        <w:jc w:val="both"/>
        <w:rPr>
          <w:lang w:val="fr-FR"/>
        </w:rPr>
      </w:pPr>
    </w:p>
    <w:p w:rsidR="00906270" w:rsidRDefault="00D319FB" w:rsidP="00D319FB">
      <w:pPr>
        <w:jc w:val="both"/>
        <w:rPr>
          <w:rFonts w:asciiTheme="majorBidi" w:hAnsiTheme="majorBidi" w:cstheme="majorBidi"/>
          <w:lang w:val="fr-FR"/>
        </w:rPr>
      </w:pPr>
      <w:r>
        <w:rPr>
          <w:lang w:val="fr-FR"/>
        </w:rPr>
        <w:t>E</w:t>
      </w:r>
      <w:r w:rsidR="00B16C6A">
        <w:rPr>
          <w:lang w:val="fr-FR"/>
        </w:rPr>
        <w:t>n introduit les variables adimensionnelles suivantes</w:t>
      </w:r>
      <w:r w:rsidR="00906270" w:rsidRPr="00906270">
        <w:rPr>
          <w:rFonts w:asciiTheme="majorBidi" w:hAnsiTheme="majorBidi" w:cstheme="majorBidi"/>
          <w:lang w:val="fr-FR"/>
        </w:rPr>
        <w:t>:</w:t>
      </w:r>
    </w:p>
    <w:p w:rsidR="009245BB" w:rsidRPr="00906270" w:rsidRDefault="009245BB" w:rsidP="00906270">
      <w:pPr>
        <w:jc w:val="both"/>
        <w:rPr>
          <w:rFonts w:asciiTheme="majorBidi" w:hAnsiTheme="majorBidi" w:cstheme="majorBidi"/>
          <w:lang w:val="fr-FR"/>
        </w:rPr>
      </w:pPr>
    </w:p>
    <w:p w:rsidR="00906270" w:rsidRPr="004150A3" w:rsidRDefault="00906270" w:rsidP="009245BB">
      <w:pPr>
        <w:pStyle w:val="NormalWeb"/>
        <w:spacing w:before="0" w:beforeAutospacing="0" w:after="0"/>
        <w:ind w:firstLine="720"/>
        <w:rPr>
          <w:rFonts w:asciiTheme="majorBidi" w:hAnsiTheme="majorBidi" w:cstheme="majorBidi"/>
          <w:sz w:val="20"/>
          <w:szCs w:val="20"/>
        </w:rPr>
      </w:pPr>
      <w:r w:rsidRPr="004150A3">
        <w:rPr>
          <w:rFonts w:asciiTheme="majorBidi" w:hAnsiTheme="majorBidi" w:cstheme="majorBidi"/>
          <w:sz w:val="20"/>
          <w:szCs w:val="20"/>
        </w:rPr>
        <w:t>r</w:t>
      </w:r>
      <w:r w:rsidRPr="004150A3">
        <w:rPr>
          <w:rFonts w:asciiTheme="majorBidi" w:hAnsiTheme="majorBidi" w:cstheme="majorBidi"/>
          <w:sz w:val="20"/>
          <w:szCs w:val="20"/>
          <w:vertAlign w:val="superscript"/>
        </w:rPr>
        <w:t>*</w:t>
      </w:r>
      <w:r w:rsidRPr="004150A3">
        <w:rPr>
          <w:rFonts w:asciiTheme="majorBidi" w:hAnsiTheme="majorBidi" w:cstheme="majorBidi"/>
          <w:sz w:val="20"/>
          <w:szCs w:val="20"/>
        </w:rPr>
        <w:t>= r/R</w:t>
      </w:r>
      <w:r w:rsidRPr="004150A3">
        <w:rPr>
          <w:rFonts w:asciiTheme="majorBidi" w:hAnsiTheme="majorBidi" w:cstheme="majorBidi"/>
          <w:sz w:val="20"/>
          <w:szCs w:val="20"/>
          <w:vertAlign w:val="subscript"/>
        </w:rPr>
        <w:t>t</w:t>
      </w:r>
      <w:r w:rsidRPr="004150A3">
        <w:rPr>
          <w:rFonts w:asciiTheme="majorBidi" w:hAnsiTheme="majorBidi" w:cstheme="majorBidi"/>
          <w:sz w:val="20"/>
          <w:szCs w:val="20"/>
        </w:rPr>
        <w:t>, le rayon adimensionnel;</w:t>
      </w:r>
    </w:p>
    <w:p w:rsidR="00906270" w:rsidRPr="004150A3" w:rsidRDefault="00906270" w:rsidP="009245BB">
      <w:pPr>
        <w:pStyle w:val="NormalWeb"/>
        <w:spacing w:before="0" w:beforeAutospacing="0" w:after="0"/>
        <w:ind w:firstLine="720"/>
        <w:rPr>
          <w:rFonts w:asciiTheme="majorBidi" w:hAnsiTheme="majorBidi" w:cstheme="majorBidi"/>
          <w:sz w:val="20"/>
          <w:szCs w:val="20"/>
        </w:rPr>
      </w:pPr>
      <w:r w:rsidRPr="004150A3">
        <w:rPr>
          <w:rFonts w:asciiTheme="majorBidi" w:hAnsiTheme="majorBidi" w:cstheme="majorBidi"/>
          <w:sz w:val="20"/>
          <w:szCs w:val="20"/>
        </w:rPr>
        <w:t>x</w:t>
      </w:r>
      <w:r w:rsidRPr="004150A3">
        <w:rPr>
          <w:rFonts w:asciiTheme="majorBidi" w:hAnsiTheme="majorBidi" w:cstheme="majorBidi"/>
          <w:sz w:val="20"/>
          <w:szCs w:val="20"/>
          <w:vertAlign w:val="superscript"/>
        </w:rPr>
        <w:t>*</w:t>
      </w:r>
      <w:r w:rsidRPr="004150A3">
        <w:rPr>
          <w:rFonts w:asciiTheme="majorBidi" w:hAnsiTheme="majorBidi" w:cstheme="majorBidi"/>
          <w:sz w:val="20"/>
          <w:szCs w:val="20"/>
        </w:rPr>
        <w:t>= x/R</w:t>
      </w:r>
      <w:r w:rsidRPr="004150A3">
        <w:rPr>
          <w:rFonts w:asciiTheme="majorBidi" w:hAnsiTheme="majorBidi" w:cstheme="majorBidi"/>
          <w:sz w:val="20"/>
          <w:szCs w:val="20"/>
          <w:vertAlign w:val="subscript"/>
        </w:rPr>
        <w:t>t</w:t>
      </w:r>
      <w:r w:rsidRPr="004150A3">
        <w:rPr>
          <w:rFonts w:asciiTheme="majorBidi" w:hAnsiTheme="majorBidi" w:cstheme="majorBidi"/>
          <w:sz w:val="20"/>
          <w:szCs w:val="20"/>
        </w:rPr>
        <w:t>, l'abscisse adimensionnelle;</w:t>
      </w:r>
    </w:p>
    <w:p w:rsidR="00906270" w:rsidRPr="004150A3" w:rsidRDefault="00906270" w:rsidP="009245BB">
      <w:pPr>
        <w:pStyle w:val="NormalWeb"/>
        <w:spacing w:before="0" w:beforeAutospacing="0" w:after="0"/>
        <w:ind w:firstLine="720"/>
        <w:rPr>
          <w:rFonts w:asciiTheme="majorBidi" w:hAnsiTheme="majorBidi" w:cstheme="majorBidi"/>
          <w:sz w:val="20"/>
          <w:szCs w:val="20"/>
        </w:rPr>
      </w:pPr>
      <w:r w:rsidRPr="004150A3">
        <w:rPr>
          <w:rFonts w:asciiTheme="majorBidi" w:hAnsiTheme="majorBidi" w:cstheme="majorBidi"/>
          <w:sz w:val="20"/>
          <w:szCs w:val="20"/>
        </w:rPr>
        <w:t>t</w:t>
      </w:r>
      <w:r w:rsidRPr="004150A3">
        <w:rPr>
          <w:rFonts w:asciiTheme="majorBidi" w:hAnsiTheme="majorBidi" w:cstheme="majorBidi"/>
          <w:sz w:val="20"/>
          <w:szCs w:val="20"/>
          <w:vertAlign w:val="superscript"/>
        </w:rPr>
        <w:t>*</w:t>
      </w:r>
      <w:r w:rsidRPr="004150A3">
        <w:rPr>
          <w:rFonts w:asciiTheme="majorBidi" w:hAnsiTheme="majorBidi" w:cstheme="majorBidi"/>
          <w:sz w:val="20"/>
          <w:szCs w:val="20"/>
        </w:rPr>
        <w:t xml:space="preserve"> =</w:t>
      </w:r>
      <w:r w:rsidRPr="004150A3">
        <w:rPr>
          <w:rFonts w:ascii="Symbol" w:hAnsi="Symbol" w:cstheme="majorBidi"/>
          <w:sz w:val="20"/>
          <w:szCs w:val="20"/>
        </w:rPr>
        <w:t></w:t>
      </w:r>
      <w:r w:rsidRPr="004150A3">
        <w:rPr>
          <w:rFonts w:asciiTheme="majorBidi" w:hAnsiTheme="majorBidi" w:cstheme="majorBidi"/>
          <w:sz w:val="20"/>
          <w:szCs w:val="20"/>
        </w:rPr>
        <w:t>t, le temps adimensionnel;</w:t>
      </w:r>
    </w:p>
    <w:p w:rsidR="00906270" w:rsidRDefault="00906270" w:rsidP="009245BB">
      <w:pPr>
        <w:pStyle w:val="NormalWeb"/>
        <w:spacing w:before="0" w:beforeAutospacing="0" w:after="0"/>
        <w:ind w:firstLine="720"/>
        <w:rPr>
          <w:rFonts w:asciiTheme="majorBidi" w:hAnsiTheme="majorBidi" w:cstheme="majorBidi"/>
          <w:sz w:val="20"/>
          <w:szCs w:val="20"/>
        </w:rPr>
      </w:pPr>
      <w:r w:rsidRPr="004150A3">
        <w:rPr>
          <w:rFonts w:asciiTheme="majorBidi" w:hAnsiTheme="majorBidi" w:cstheme="majorBidi"/>
          <w:sz w:val="20"/>
          <w:szCs w:val="20"/>
        </w:rPr>
        <w:t>u</w:t>
      </w:r>
      <w:r w:rsidRPr="004150A3">
        <w:rPr>
          <w:rFonts w:asciiTheme="majorBidi" w:hAnsiTheme="majorBidi" w:cstheme="majorBidi"/>
          <w:sz w:val="20"/>
          <w:szCs w:val="20"/>
          <w:vertAlign w:val="superscript"/>
        </w:rPr>
        <w:t xml:space="preserve">* </w:t>
      </w:r>
      <w:r w:rsidRPr="004150A3">
        <w:rPr>
          <w:rFonts w:asciiTheme="majorBidi" w:hAnsiTheme="majorBidi" w:cstheme="majorBidi"/>
          <w:sz w:val="20"/>
          <w:szCs w:val="20"/>
        </w:rPr>
        <w:t>= u/(R</w:t>
      </w:r>
      <w:r w:rsidRPr="004150A3">
        <w:rPr>
          <w:rFonts w:asciiTheme="majorBidi" w:hAnsiTheme="majorBidi" w:cstheme="majorBidi"/>
          <w:sz w:val="20"/>
          <w:szCs w:val="20"/>
          <w:vertAlign w:val="subscript"/>
        </w:rPr>
        <w:t xml:space="preserve">t </w:t>
      </w:r>
      <w:r w:rsidRPr="004150A3">
        <w:rPr>
          <w:rFonts w:ascii="Symbol" w:hAnsi="Symbol" w:cstheme="majorBidi"/>
          <w:sz w:val="20"/>
          <w:szCs w:val="20"/>
        </w:rPr>
        <w:t></w:t>
      </w:r>
      <w:r w:rsidRPr="004150A3">
        <w:rPr>
          <w:rFonts w:asciiTheme="majorBidi" w:hAnsiTheme="majorBidi" w:cstheme="majorBidi"/>
          <w:sz w:val="20"/>
          <w:szCs w:val="20"/>
        </w:rPr>
        <w:t>), la vitesse adimensionnelle;</w:t>
      </w:r>
    </w:p>
    <w:p w:rsidR="00503D4E" w:rsidRPr="00BF7C2B" w:rsidRDefault="00503D4E" w:rsidP="009245BB">
      <w:pPr>
        <w:pStyle w:val="NormalWeb"/>
        <w:spacing w:before="0" w:beforeAutospacing="0" w:after="0"/>
        <w:ind w:left="720"/>
        <w:rPr>
          <w:rFonts w:asciiTheme="majorBidi" w:hAnsiTheme="majorBidi" w:cstheme="majorBidi"/>
          <w:sz w:val="20"/>
          <w:szCs w:val="20"/>
        </w:rPr>
      </w:pPr>
      <w:r w:rsidRPr="00BF7C2B">
        <w:rPr>
          <w:sz w:val="20"/>
          <w:szCs w:val="20"/>
        </w:rPr>
        <w:t>T</w:t>
      </w:r>
      <w:r w:rsidRPr="00503D4E">
        <w:rPr>
          <w:sz w:val="20"/>
          <w:szCs w:val="20"/>
          <w:vertAlign w:val="subscript"/>
        </w:rPr>
        <w:t>f</w:t>
      </w:r>
      <w:r w:rsidRPr="00BF7C2B">
        <w:rPr>
          <w:sz w:val="20"/>
          <w:szCs w:val="20"/>
          <w:vertAlign w:val="superscript"/>
        </w:rPr>
        <w:t>*</w:t>
      </w:r>
      <w:r w:rsidRPr="00BF7C2B">
        <w:rPr>
          <w:sz w:val="20"/>
          <w:szCs w:val="20"/>
        </w:rPr>
        <w:t>=(T-T</w:t>
      </w:r>
      <w:r w:rsidRPr="00BF7C2B">
        <w:rPr>
          <w:sz w:val="20"/>
          <w:szCs w:val="20"/>
          <w:vertAlign w:val="subscript"/>
        </w:rPr>
        <w:t>f</w:t>
      </w:r>
      <w:r>
        <w:rPr>
          <w:sz w:val="20"/>
          <w:szCs w:val="20"/>
          <w:vertAlign w:val="subscript"/>
        </w:rPr>
        <w:t>luide</w:t>
      </w:r>
      <w:r w:rsidRPr="00BF7C2B">
        <w:rPr>
          <w:sz w:val="20"/>
          <w:szCs w:val="20"/>
        </w:rPr>
        <w:t>)</w:t>
      </w:r>
      <w:r>
        <w:rPr>
          <w:sz w:val="20"/>
          <w:szCs w:val="20"/>
        </w:rPr>
        <w:t>/</w:t>
      </w:r>
      <w:r w:rsidRPr="00BF7C2B">
        <w:rPr>
          <w:sz w:val="20"/>
          <w:szCs w:val="20"/>
        </w:rPr>
        <w:t>(T</w:t>
      </w:r>
      <w:r w:rsidRPr="00BF7C2B">
        <w:rPr>
          <w:sz w:val="20"/>
          <w:szCs w:val="20"/>
          <w:vertAlign w:val="subscript"/>
        </w:rPr>
        <w:t>paroi</w:t>
      </w:r>
      <w:r w:rsidRPr="00BF7C2B">
        <w:rPr>
          <w:sz w:val="20"/>
          <w:szCs w:val="20"/>
        </w:rPr>
        <w:t>-T</w:t>
      </w:r>
      <w:r w:rsidRPr="00BF7C2B">
        <w:rPr>
          <w:sz w:val="20"/>
          <w:szCs w:val="20"/>
          <w:vertAlign w:val="subscript"/>
        </w:rPr>
        <w:t>f</w:t>
      </w:r>
      <w:r>
        <w:rPr>
          <w:sz w:val="20"/>
          <w:szCs w:val="20"/>
          <w:vertAlign w:val="subscript"/>
        </w:rPr>
        <w:t>luide</w:t>
      </w:r>
      <w:r w:rsidRPr="00BF7C2B">
        <w:rPr>
          <w:sz w:val="20"/>
          <w:szCs w:val="20"/>
        </w:rPr>
        <w:t>), la température adimensionnelles;</w:t>
      </w:r>
    </w:p>
    <w:p w:rsidR="00906270" w:rsidRDefault="00906270" w:rsidP="009245BB">
      <w:pPr>
        <w:pStyle w:val="NormalWeb"/>
        <w:spacing w:before="0" w:beforeAutospacing="0" w:after="0"/>
        <w:ind w:firstLine="720"/>
        <w:rPr>
          <w:sz w:val="20"/>
          <w:szCs w:val="20"/>
        </w:rPr>
      </w:pPr>
      <w:r w:rsidRPr="004150A3">
        <w:rPr>
          <w:sz w:val="20"/>
          <w:szCs w:val="20"/>
        </w:rPr>
        <w:t>p</w:t>
      </w:r>
      <w:r w:rsidRPr="004150A3">
        <w:rPr>
          <w:sz w:val="20"/>
          <w:szCs w:val="20"/>
          <w:vertAlign w:val="superscript"/>
        </w:rPr>
        <w:t>*</w:t>
      </w:r>
      <w:r w:rsidRPr="004150A3">
        <w:rPr>
          <w:sz w:val="20"/>
          <w:szCs w:val="20"/>
        </w:rPr>
        <w:t>= p/(</w:t>
      </w:r>
      <w:r w:rsidRPr="004150A3">
        <w:rPr>
          <w:rFonts w:ascii="Symbol" w:hAnsi="Symbol"/>
          <w:sz w:val="20"/>
          <w:szCs w:val="20"/>
        </w:rPr>
        <w:t></w:t>
      </w:r>
      <w:r w:rsidRPr="004150A3">
        <w:rPr>
          <w:sz w:val="20"/>
          <w:szCs w:val="20"/>
        </w:rPr>
        <w:t xml:space="preserve"> R</w:t>
      </w:r>
      <w:r w:rsidRPr="004150A3">
        <w:rPr>
          <w:sz w:val="20"/>
          <w:szCs w:val="20"/>
          <w:vertAlign w:val="subscript"/>
        </w:rPr>
        <w:t>t</w:t>
      </w:r>
      <w:r w:rsidRPr="004150A3">
        <w:rPr>
          <w:sz w:val="20"/>
          <w:szCs w:val="20"/>
          <w:vertAlign w:val="superscript"/>
        </w:rPr>
        <w:t>2</w:t>
      </w:r>
      <w:r w:rsidRPr="004150A3">
        <w:rPr>
          <w:rFonts w:ascii="Symbol" w:hAnsi="Symbol"/>
          <w:sz w:val="20"/>
          <w:szCs w:val="20"/>
        </w:rPr>
        <w:t></w:t>
      </w:r>
      <w:r w:rsidRPr="004150A3">
        <w:rPr>
          <w:rFonts w:ascii="Symbol" w:hAnsi="Symbol"/>
          <w:sz w:val="20"/>
          <w:szCs w:val="20"/>
        </w:rPr>
        <w:t></w:t>
      </w:r>
      <w:r w:rsidRPr="004150A3">
        <w:rPr>
          <w:rFonts w:ascii="Symbol" w:hAnsi="Symbol"/>
          <w:sz w:val="20"/>
          <w:szCs w:val="20"/>
          <w:vertAlign w:val="superscript"/>
        </w:rPr>
        <w:t></w:t>
      </w:r>
      <w:r w:rsidRPr="004150A3">
        <w:rPr>
          <w:rFonts w:ascii="Symbol" w:hAnsi="Symbol"/>
          <w:sz w:val="20"/>
          <w:szCs w:val="20"/>
        </w:rPr>
        <w:t></w:t>
      </w:r>
      <w:r w:rsidRPr="004150A3">
        <w:rPr>
          <w:sz w:val="20"/>
          <w:szCs w:val="20"/>
        </w:rPr>
        <w:t>, la pression adimensionnelle</w:t>
      </w:r>
      <w:r>
        <w:rPr>
          <w:sz w:val="20"/>
          <w:szCs w:val="20"/>
        </w:rPr>
        <w:t> .</w:t>
      </w:r>
    </w:p>
    <w:p w:rsidR="00906270" w:rsidRDefault="00906270" w:rsidP="00906270">
      <w:pPr>
        <w:pStyle w:val="NormalWeb"/>
        <w:spacing w:before="0" w:beforeAutospacing="0" w:after="0"/>
        <w:rPr>
          <w:sz w:val="20"/>
          <w:szCs w:val="20"/>
        </w:rPr>
      </w:pPr>
    </w:p>
    <w:p w:rsidR="00906270" w:rsidRPr="004150A3" w:rsidRDefault="00503D4E" w:rsidP="00906270">
      <w:pPr>
        <w:pStyle w:val="NormalWeb"/>
        <w:spacing w:before="0" w:beforeAutospacing="0" w:after="0"/>
        <w:rPr>
          <w:sz w:val="20"/>
          <w:szCs w:val="20"/>
        </w:rPr>
      </w:pPr>
      <w:r>
        <w:rPr>
          <w:sz w:val="20"/>
          <w:szCs w:val="20"/>
        </w:rPr>
        <w:t xml:space="preserve">On obtient les </w:t>
      </w:r>
      <w:r w:rsidR="00906270" w:rsidRPr="004150A3">
        <w:rPr>
          <w:sz w:val="20"/>
          <w:szCs w:val="20"/>
        </w:rPr>
        <w:t>équation</w:t>
      </w:r>
      <w:r>
        <w:rPr>
          <w:sz w:val="20"/>
          <w:szCs w:val="20"/>
        </w:rPr>
        <w:t>s</w:t>
      </w:r>
      <w:r w:rsidR="00906270" w:rsidRPr="004150A3">
        <w:rPr>
          <w:sz w:val="20"/>
          <w:szCs w:val="20"/>
        </w:rPr>
        <w:t xml:space="preserve"> adimensionnelle</w:t>
      </w:r>
      <w:r>
        <w:rPr>
          <w:sz w:val="20"/>
          <w:szCs w:val="20"/>
        </w:rPr>
        <w:t>s</w:t>
      </w:r>
      <w:r w:rsidR="00906270" w:rsidRPr="004150A3">
        <w:rPr>
          <w:sz w:val="20"/>
          <w:szCs w:val="20"/>
        </w:rPr>
        <w:t xml:space="preserve"> suivante</w:t>
      </w:r>
      <w:r>
        <w:rPr>
          <w:sz w:val="20"/>
          <w:szCs w:val="20"/>
        </w:rPr>
        <w:t>s</w:t>
      </w:r>
      <w:r w:rsidR="00906270" w:rsidRPr="004150A3">
        <w:rPr>
          <w:sz w:val="20"/>
          <w:szCs w:val="20"/>
        </w:rPr>
        <w:t>:</w:t>
      </w:r>
    </w:p>
    <w:p w:rsidR="00906270" w:rsidRDefault="006C64F7" w:rsidP="00906270">
      <w:pPr>
        <w:pStyle w:val="NormalWeb"/>
        <w:spacing w:before="0" w:beforeAutospacing="0" w:after="0"/>
        <w:rPr>
          <w:sz w:val="20"/>
          <w:szCs w:val="20"/>
        </w:rPr>
      </w:pPr>
      <w:r w:rsidRPr="006C64F7">
        <w:rPr>
          <w:noProof/>
        </w:rPr>
        <w:pict>
          <v:shape id="_x0000_s1122" type="#_x0000_t75" style="position:absolute;margin-left:63pt;margin-top:7pt;width:140.25pt;height:21pt;z-index:-251659264" equationxml="&lt;">
            <v:imagedata r:id="rId12" o:title="" chromakey="white"/>
          </v:shape>
        </w:pict>
      </w:r>
      <w:r w:rsidR="00906270" w:rsidRPr="004150A3">
        <w:rPr>
          <w:sz w:val="20"/>
          <w:szCs w:val="20"/>
        </w:rPr>
        <w:t xml:space="preserve">            </w:t>
      </w:r>
    </w:p>
    <w:p w:rsidR="00906270" w:rsidRPr="001A4CC1" w:rsidRDefault="00906270" w:rsidP="00D319FB">
      <w:pPr>
        <w:pStyle w:val="NormalWeb"/>
        <w:spacing w:before="0" w:beforeAutospacing="0" w:after="0"/>
        <w:ind w:firstLine="720"/>
        <w:rPr>
          <w:rFonts w:asciiTheme="majorBidi" w:hAnsiTheme="majorBidi" w:cstheme="majorBidi"/>
          <w:sz w:val="20"/>
          <w:szCs w:val="20"/>
          <w:lang w:val="en-US"/>
        </w:rPr>
      </w:pPr>
      <w:r w:rsidRPr="004150A3">
        <w:rPr>
          <w:sz w:val="20"/>
          <w:szCs w:val="20"/>
        </w:rPr>
        <w:t xml:space="preserve">              </w:t>
      </w:r>
      <w:r w:rsidR="006C64F7" w:rsidRPr="00906270">
        <w:rPr>
          <w:sz w:val="20"/>
          <w:szCs w:val="20"/>
        </w:rPr>
        <w:fldChar w:fldCharType="begin"/>
      </w:r>
      <w:r w:rsidRPr="008B5CC4">
        <w:rPr>
          <w:sz w:val="20"/>
          <w:szCs w:val="20"/>
        </w:rPr>
        <w:instrText xml:space="preserve"> QUOTE </w:instrText>
      </w:r>
      <m:oMath>
        <m:f>
          <m:fPr>
            <m:ctrlPr>
              <w:rPr>
                <w:rFonts w:ascii="Cambria Math" w:hAnsi="Cambria Math"/>
                <w:i/>
                <w:sz w:val="22"/>
                <w:szCs w:val="22"/>
              </w:rPr>
            </m:ctrlPr>
          </m:fPr>
          <m:num>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u</m:t>
                </m:r>
              </m:e>
              <m:sup>
                <m:r>
                  <w:rPr>
                    <w:rFonts w:ascii="Cambria Math" w:hAnsi="Cambria Math"/>
                    <w:sz w:val="22"/>
                    <w:szCs w:val="22"/>
                  </w:rPr>
                  <m:t>*</m:t>
                </m:r>
              </m:sup>
            </m:sSup>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m:t>
                </m:r>
              </m:sup>
            </m:sSup>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den>
        </m:f>
        <m:d>
          <m:dPr>
            <m:begChr m:val="["/>
            <m:endChr m:val="]"/>
            <m:ctrlPr>
              <w:rPr>
                <w:rFonts w:ascii="Cambria Math" w:hAnsi="Cambria Math"/>
                <w:i/>
                <w:sz w:val="22"/>
                <w:szCs w:val="22"/>
              </w:rPr>
            </m:ctrlPr>
          </m:dPr>
          <m:e>
            <m:f>
              <m:fPr>
                <m:ctrlPr>
                  <w:rPr>
                    <w:rFonts w:ascii="Cambria Math" w:hAnsi="Cambria Math"/>
                    <w:i/>
                    <w:sz w:val="22"/>
                    <w:szCs w:val="22"/>
                  </w:rPr>
                </m:ctrlPr>
              </m:fPr>
              <m:num>
                <m:sSup>
                  <m:sSupPr>
                    <m:ctrlPr>
                      <w:rPr>
                        <w:rFonts w:ascii="Cambria Math" w:hAnsi="Cambria Math"/>
                        <w:i/>
                        <w:sz w:val="22"/>
                        <w:szCs w:val="22"/>
                      </w:rPr>
                    </m:ctrlPr>
                  </m:sSupPr>
                  <m:e>
                    <m:r>
                      <w:rPr>
                        <w:rFonts w:ascii="Cambria Math" w:hAnsi="Cambria Math"/>
                        <w:sz w:val="22"/>
                        <w:szCs w:val="22"/>
                      </w:rPr>
                      <m:t>∂</m:t>
                    </m:r>
                  </m:e>
                  <m:sup>
                    <m:r>
                      <w:rPr>
                        <w:rFonts w:ascii="Cambria Math" w:hAnsi="Cambria Math"/>
                        <w:sz w:val="22"/>
                        <w:szCs w:val="22"/>
                      </w:rPr>
                      <m:t>2</m:t>
                    </m:r>
                  </m:sup>
                </m:sSup>
                <m:sSup>
                  <m:sSupPr>
                    <m:ctrlPr>
                      <w:rPr>
                        <w:rFonts w:ascii="Cambria Math" w:hAnsi="Cambria Math"/>
                        <w:i/>
                        <w:sz w:val="22"/>
                        <w:szCs w:val="22"/>
                      </w:rPr>
                    </m:ctrlPr>
                  </m:sSupPr>
                  <m:e>
                    <m:r>
                      <w:rPr>
                        <w:rFonts w:ascii="Cambria Math" w:hAnsi="Cambria Math"/>
                        <w:sz w:val="22"/>
                        <w:szCs w:val="22"/>
                      </w:rPr>
                      <m:t>u</m:t>
                    </m:r>
                  </m:e>
                  <m:sup>
                    <m:r>
                      <w:rPr>
                        <w:rFonts w:ascii="Cambria Math" w:hAnsi="Cambria Math"/>
                        <w:sz w:val="22"/>
                        <w:szCs w:val="22"/>
                      </w:rPr>
                      <m:t>*</m:t>
                    </m:r>
                  </m:sup>
                </m:sSup>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*2</m:t>
                    </m:r>
                  </m:sup>
                </m:sSup>
              </m:den>
            </m:f>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m:t>
                    </m:r>
                  </m:sup>
                </m:sSup>
              </m:den>
            </m:f>
            <m:f>
              <m:fPr>
                <m:ctrlPr>
                  <w:rPr>
                    <w:rFonts w:ascii="Cambria Math" w:hAnsi="Cambria Math"/>
                    <w:i/>
                    <w:sz w:val="22"/>
                    <w:szCs w:val="22"/>
                  </w:rPr>
                </m:ctrlPr>
              </m:fPr>
              <m:num>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u</m:t>
                    </m:r>
                  </m:e>
                  <m:sup>
                    <m:r>
                      <w:rPr>
                        <w:rFonts w:ascii="Cambria Math" w:hAnsi="Cambria Math"/>
                        <w:sz w:val="22"/>
                        <w:szCs w:val="22"/>
                      </w:rPr>
                      <m:t>*</m:t>
                    </m:r>
                  </m:sup>
                </m:sSup>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m:t>
                    </m:r>
                  </m:sup>
                </m:sSup>
              </m:den>
            </m:f>
          </m:e>
        </m:d>
      </m:oMath>
      <w:r w:rsidRPr="008B5CC4">
        <w:rPr>
          <w:sz w:val="20"/>
          <w:szCs w:val="20"/>
        </w:rPr>
        <w:instrText xml:space="preserve"> </w:instrText>
      </w:r>
      <w:r w:rsidR="006C64F7" w:rsidRPr="00906270">
        <w:rPr>
          <w:sz w:val="20"/>
          <w:szCs w:val="20"/>
        </w:rPr>
        <w:fldChar w:fldCharType="end"/>
      </w:r>
      <w:r w:rsidRPr="008B5CC4">
        <w:rPr>
          <w:sz w:val="20"/>
          <w:szCs w:val="20"/>
        </w:rPr>
        <w:t xml:space="preserve">     </w:t>
      </w:r>
      <w:r w:rsidRPr="008B5CC4">
        <w:rPr>
          <w:sz w:val="20"/>
          <w:szCs w:val="20"/>
        </w:rPr>
        <w:tab/>
      </w:r>
      <w:r w:rsidRPr="008B5CC4">
        <w:rPr>
          <w:sz w:val="20"/>
          <w:szCs w:val="20"/>
        </w:rPr>
        <w:tab/>
      </w:r>
      <w:r w:rsidRPr="008B5CC4">
        <w:rPr>
          <w:sz w:val="20"/>
          <w:szCs w:val="20"/>
        </w:rPr>
        <w:tab/>
      </w:r>
      <w:r w:rsidR="006C64F7" w:rsidRPr="00906270">
        <w:rPr>
          <w:rFonts w:asciiTheme="majorBidi" w:hAnsiTheme="majorBidi" w:cstheme="majorBidi"/>
          <w:sz w:val="20"/>
          <w:szCs w:val="20"/>
        </w:rPr>
        <w:fldChar w:fldCharType="begin"/>
      </w:r>
      <w:r w:rsidRPr="008B5CC4">
        <w:rPr>
          <w:rFonts w:asciiTheme="majorBidi" w:hAnsiTheme="majorBidi" w:cstheme="majorBidi"/>
          <w:sz w:val="20"/>
          <w:szCs w:val="20"/>
        </w:rPr>
        <w:instrText xml:space="preserve"> QUOTE </w:instrText>
      </w:r>
      <m:oMath>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num>
          <m:den>
            <m:r>
              <w:rPr>
                <w:rFonts w:ascii="Cambria Math" w:hAnsi="Cambria Math"/>
              </w:rPr>
              <m:t>∂</m:t>
            </m:r>
            <m:sSup>
              <m:sSupPr>
                <m:ctrlPr>
                  <w:rPr>
                    <w:rFonts w:ascii="Cambria Math" w:hAnsi="Cambria Math"/>
                    <w:i/>
                  </w:rPr>
                </m:ctrlPr>
              </m:sSupPr>
              <m:e>
                <m:r>
                  <w:rPr>
                    <w:rFonts w:ascii="Cambria Math" w:hAnsi="Cambria Math"/>
                  </w:rPr>
                  <m:t>t</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P</m:t>
                </m:r>
              </m:e>
              <m:sup>
                <m:r>
                  <w:rPr>
                    <w:rFonts w:ascii="Cambria Math" w:hAnsi="Cambria Math"/>
                  </w:rPr>
                  <m:t>*</m:t>
                </m:r>
              </m:sup>
            </m:sSup>
          </m:num>
          <m:den>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m:t>
                </m:r>
              </m:e>
              <m:sup>
                <m:r>
                  <w:rPr>
                    <w:rFonts w:ascii="Cambria Math" w:hAnsi="Cambria Math"/>
                  </w:rPr>
                  <m:t>2</m:t>
                </m:r>
              </m:sup>
            </m:sSup>
          </m:den>
        </m:f>
        <m:d>
          <m:dPr>
            <m:begChr m:val="["/>
            <m:endChr m:val="]"/>
            <m:ctrlPr>
              <w:rPr>
                <w:rFonts w:ascii="Cambria Math" w:hAnsi="Cambria Math"/>
                <w:i/>
              </w:rPr>
            </m:ctrlPr>
          </m:dPr>
          <m:e>
            <m:f>
              <m:fPr>
                <m:ctrlPr>
                  <w:rPr>
                    <w:rFonts w:ascii="Cambria Math" w:hAnsi="Cambria Math"/>
                    <w:i/>
                  </w:rPr>
                </m:ctrlPr>
              </m:fPr>
              <m:num>
                <m:sSup>
                  <m:sSupPr>
                    <m:ctrlPr>
                      <w:rPr>
                        <w:rFonts w:ascii="Cambria Math" w:hAnsi="Cambria Math"/>
                        <w:i/>
                      </w:rPr>
                    </m:ctrlPr>
                  </m:sSupPr>
                  <m:e>
                    <m:r>
                      <w:rPr>
                        <w:rFonts w:ascii="Cambria Math" w:hAnsi="Cambria Math"/>
                      </w:rPr>
                      <m:t>∂</m:t>
                    </m:r>
                  </m:e>
                  <m:sup>
                    <m:r>
                      <w:rPr>
                        <w:rFonts w:ascii="Cambria Math" w:hAnsi="Cambria Math"/>
                      </w:rPr>
                      <m:t>2</m:t>
                    </m:r>
                  </m:sup>
                </m:sSup>
                <m:sSup>
                  <m:sSupPr>
                    <m:ctrlPr>
                      <w:rPr>
                        <w:rFonts w:ascii="Cambria Math" w:hAnsi="Cambria Math"/>
                        <w:i/>
                      </w:rPr>
                    </m:ctrlPr>
                  </m:sSupPr>
                  <m:e>
                    <m:r>
                      <w:rPr>
                        <w:rFonts w:ascii="Cambria Math" w:hAnsi="Cambria Math"/>
                      </w:rPr>
                      <m:t>u</m:t>
                    </m:r>
                  </m:e>
                  <m:sup>
                    <m:r>
                      <w:rPr>
                        <w:rFonts w:ascii="Cambria Math" w:hAnsi="Cambria Math"/>
                      </w:rPr>
                      <m:t>*</m:t>
                    </m:r>
                  </m:sup>
                </m:sSup>
              </m:num>
              <m:den>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r</m:t>
                    </m:r>
                  </m:e>
                  <m:sup>
                    <m:r>
                      <w:rPr>
                        <w:rFonts w:ascii="Cambria Math" w:hAnsi="Cambria Math"/>
                      </w:rPr>
                      <m:t>*</m:t>
                    </m:r>
                  </m:sup>
                </m:sSup>
              </m:den>
            </m:f>
            <m:f>
              <m:fPr>
                <m:ctrlPr>
                  <w:rPr>
                    <w:rFonts w:ascii="Cambria Math" w:hAnsi="Cambria Math"/>
                    <w:i/>
                  </w:rPr>
                </m:ctrlPr>
              </m:fPr>
              <m:num>
                <m:r>
                  <w:rPr>
                    <w:rFonts w:ascii="Cambria Math" w:hAnsi="Cambria Math"/>
                  </w:rPr>
                  <m:t>∂</m:t>
                </m:r>
                <m:sSup>
                  <m:sSupPr>
                    <m:ctrlPr>
                      <w:rPr>
                        <w:rFonts w:ascii="Cambria Math" w:hAnsi="Cambria Math"/>
                        <w:i/>
                      </w:rPr>
                    </m:ctrlPr>
                  </m:sSupPr>
                  <m:e>
                    <m:r>
                      <w:rPr>
                        <w:rFonts w:ascii="Cambria Math" w:hAnsi="Cambria Math"/>
                      </w:rPr>
                      <m:t>u</m:t>
                    </m:r>
                  </m:e>
                  <m:sup>
                    <m:r>
                      <w:rPr>
                        <w:rFonts w:ascii="Cambria Math" w:hAnsi="Cambria Math"/>
                      </w:rPr>
                      <m:t>*</m:t>
                    </m:r>
                  </m:sup>
                </m:sSup>
              </m:num>
              <m:den>
                <m:r>
                  <w:rPr>
                    <w:rFonts w:ascii="Cambria Math" w:hAnsi="Cambria Math"/>
                  </w:rPr>
                  <m:t>∂</m:t>
                </m:r>
                <m:sSup>
                  <m:sSupPr>
                    <m:ctrlPr>
                      <w:rPr>
                        <w:rFonts w:ascii="Cambria Math" w:hAnsi="Cambria Math"/>
                        <w:i/>
                      </w:rPr>
                    </m:ctrlPr>
                  </m:sSupPr>
                  <m:e>
                    <m:r>
                      <w:rPr>
                        <w:rFonts w:ascii="Cambria Math" w:hAnsi="Cambria Math"/>
                      </w:rPr>
                      <m:t>r</m:t>
                    </m:r>
                  </m:e>
                  <m:sup>
                    <m:r>
                      <w:rPr>
                        <w:rFonts w:ascii="Cambria Math" w:hAnsi="Cambria Math"/>
                      </w:rPr>
                      <m:t>*</m:t>
                    </m:r>
                  </m:sup>
                </m:sSup>
              </m:den>
            </m:f>
          </m:e>
        </m:d>
      </m:oMath>
      <w:r w:rsidRPr="008B5CC4">
        <w:rPr>
          <w:rFonts w:asciiTheme="majorBidi" w:hAnsiTheme="majorBidi" w:cstheme="majorBidi"/>
          <w:sz w:val="20"/>
          <w:szCs w:val="20"/>
        </w:rPr>
        <w:instrText xml:space="preserve"> </w:instrText>
      </w:r>
      <w:r w:rsidR="006C64F7" w:rsidRPr="00906270">
        <w:rPr>
          <w:rFonts w:asciiTheme="majorBidi" w:hAnsiTheme="majorBidi" w:cstheme="majorBidi"/>
          <w:sz w:val="20"/>
          <w:szCs w:val="20"/>
        </w:rPr>
        <w:fldChar w:fldCharType="end"/>
      </w:r>
      <w:r w:rsidRPr="008B5CC4">
        <w:rPr>
          <w:rFonts w:asciiTheme="majorBidi" w:hAnsiTheme="majorBidi" w:cstheme="majorBidi"/>
          <w:sz w:val="20"/>
          <w:szCs w:val="20"/>
        </w:rPr>
        <w:tab/>
        <w:t xml:space="preserve">         </w:t>
      </w:r>
      <w:r w:rsidRPr="001A4CC1">
        <w:rPr>
          <w:rFonts w:asciiTheme="majorBidi" w:hAnsiTheme="majorBidi" w:cstheme="majorBidi"/>
          <w:sz w:val="20"/>
          <w:szCs w:val="20"/>
          <w:lang w:val="en-US"/>
        </w:rPr>
        <w:t>(</w:t>
      </w:r>
      <w:r w:rsidR="00D319FB">
        <w:rPr>
          <w:rFonts w:asciiTheme="majorBidi" w:hAnsiTheme="majorBidi" w:cstheme="majorBidi"/>
          <w:sz w:val="20"/>
          <w:szCs w:val="20"/>
          <w:lang w:val="en-US"/>
        </w:rPr>
        <w:t>3</w:t>
      </w:r>
      <w:r w:rsidRPr="001A4CC1">
        <w:rPr>
          <w:rFonts w:asciiTheme="majorBidi" w:hAnsiTheme="majorBidi" w:cstheme="majorBidi"/>
          <w:sz w:val="20"/>
          <w:szCs w:val="20"/>
          <w:lang w:val="en-US"/>
        </w:rPr>
        <w:t>)</w:t>
      </w:r>
    </w:p>
    <w:p w:rsidR="00906270" w:rsidRPr="001A4CC1" w:rsidRDefault="00906270" w:rsidP="00906270">
      <w:pPr>
        <w:pStyle w:val="NormalWeb"/>
        <w:spacing w:before="0" w:beforeAutospacing="0" w:after="0"/>
        <w:rPr>
          <w:sz w:val="20"/>
          <w:szCs w:val="20"/>
          <w:lang w:val="en-US"/>
        </w:rPr>
      </w:pPr>
    </w:p>
    <w:p w:rsidR="00E560F7" w:rsidRPr="001A4CC1" w:rsidRDefault="006C64F7" w:rsidP="00D319FB">
      <w:pPr>
        <w:jc w:val="both"/>
      </w:pPr>
      <w:r w:rsidRPr="006C64F7">
        <w:rPr>
          <w:noProof/>
        </w:rPr>
        <w:pict>
          <v:shape id="_x0000_s1123" type="#_x0000_t75" style="position:absolute;left:0;text-align:left;margin-left:54.75pt;margin-top:0;width:161.25pt;height:21.75pt;z-index:-251658240" equationxml="&lt;">
            <v:imagedata r:id="rId13" o:title="" chromakey="white"/>
          </v:shape>
        </w:pict>
      </w:r>
      <w:r w:rsidR="00503D4E" w:rsidRPr="001A4CC1">
        <w:tab/>
      </w:r>
      <w:r w:rsidR="00503D4E" w:rsidRPr="001A4CC1">
        <w:tab/>
      </w:r>
      <w:r w:rsidR="00503D4E" w:rsidRPr="001A4CC1">
        <w:tab/>
      </w:r>
      <w:r w:rsidR="00503D4E" w:rsidRPr="001A4CC1">
        <w:tab/>
      </w:r>
      <w:r w:rsidR="00503D4E" w:rsidRPr="001A4CC1">
        <w:tab/>
      </w:r>
      <w:r w:rsidR="00503D4E" w:rsidRPr="001A4CC1">
        <w:tab/>
        <w:t xml:space="preserve">         (</w:t>
      </w:r>
      <w:r w:rsidR="00D319FB">
        <w:t>4</w:t>
      </w:r>
      <w:r w:rsidR="00503D4E" w:rsidRPr="001A4CC1">
        <w:t>)</w:t>
      </w:r>
    </w:p>
    <w:p w:rsidR="00841EEE" w:rsidRPr="001A4CC1" w:rsidRDefault="00841EEE" w:rsidP="00E560F7"/>
    <w:p w:rsidR="00841EEE" w:rsidRPr="001A4CC1" w:rsidRDefault="00841EEE" w:rsidP="00E560F7"/>
    <w:p w:rsidR="009303D9" w:rsidRDefault="00503D4E" w:rsidP="005B520E">
      <w:pPr>
        <w:pStyle w:val="Titre1"/>
      </w:pPr>
      <w:r>
        <w:t>etude analytique</w:t>
      </w:r>
    </w:p>
    <w:p w:rsidR="009245BB" w:rsidRDefault="00D319FB" w:rsidP="00D319FB">
      <w:pPr>
        <w:pStyle w:val="NormalWeb"/>
        <w:spacing w:before="0" w:beforeAutospacing="0" w:after="0"/>
        <w:ind w:firstLine="216"/>
        <w:jc w:val="both"/>
        <w:rPr>
          <w:rFonts w:asciiTheme="majorBidi" w:hAnsiTheme="majorBidi" w:cstheme="majorBidi"/>
          <w:sz w:val="20"/>
          <w:szCs w:val="20"/>
        </w:rPr>
      </w:pPr>
      <w:r>
        <w:rPr>
          <w:sz w:val="20"/>
          <w:szCs w:val="20"/>
        </w:rPr>
        <w:t>A cause de la symétrie axiale du problème</w:t>
      </w:r>
      <w:r w:rsidR="009245BB" w:rsidRPr="007B5DB7">
        <w:rPr>
          <w:sz w:val="20"/>
          <w:szCs w:val="20"/>
        </w:rPr>
        <w:t xml:space="preserve">, le domaine d'étude se réduit au domaine compris entre la conduite adiabatique et le solide chauffé, prenant l'équation </w:t>
      </w:r>
      <w:r>
        <w:rPr>
          <w:sz w:val="20"/>
          <w:szCs w:val="20"/>
        </w:rPr>
        <w:t>(3). S</w:t>
      </w:r>
      <w:r w:rsidR="009245BB">
        <w:rPr>
          <w:sz w:val="20"/>
          <w:szCs w:val="20"/>
        </w:rPr>
        <w:t>achant que le fluide est soumis à un gradient de pression oscillatoire de forme</w:t>
      </w:r>
      <w:r w:rsidR="009245BB" w:rsidRPr="00906270">
        <w:rPr>
          <w:rFonts w:asciiTheme="majorBidi" w:hAnsiTheme="majorBidi" w:cstheme="majorBidi"/>
          <w:sz w:val="20"/>
          <w:szCs w:val="20"/>
        </w:rPr>
        <w:t>:</w:t>
      </w:r>
    </w:p>
    <w:p w:rsidR="009245BB" w:rsidRDefault="007100D0" w:rsidP="007100D0">
      <w:pPr>
        <w:pStyle w:val="NormalWeb"/>
        <w:spacing w:before="0" w:beforeAutospacing="0" w:after="0"/>
        <w:ind w:firstLine="216"/>
        <w:jc w:val="center"/>
        <w:rPr>
          <w:rFonts w:asciiTheme="majorBidi" w:hAnsiTheme="majorBidi" w:cstheme="majorBidi"/>
          <w:sz w:val="20"/>
          <w:szCs w:val="20"/>
        </w:rPr>
      </w:pPr>
      <w:r>
        <w:rPr>
          <w:rFonts w:ascii="Cambria Math" w:hAnsi="Cambria Math"/>
          <w:sz w:val="20"/>
          <w:szCs w:val="20"/>
        </w:rPr>
        <w:br/>
      </w:r>
      <m:oMath>
        <m:f>
          <m:fPr>
            <m:ctrlPr>
              <w:rPr>
                <w:rFonts w:ascii="Cambria Math" w:hAnsi="Cambria Math"/>
                <w:i/>
                <w:sz w:val="22"/>
                <w:szCs w:val="22"/>
              </w:rPr>
            </m:ctrlPr>
          </m:fPr>
          <m:num>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P</m:t>
                </m:r>
              </m:e>
              <m:sup>
                <m:r>
                  <w:rPr>
                    <w:rFonts w:ascii="Cambria Math" w:hAnsi="Cambria Math"/>
                    <w:sz w:val="22"/>
                    <w:szCs w:val="22"/>
                  </w:rPr>
                  <m:t>*</m:t>
                </m:r>
              </m:sup>
            </m:sSup>
          </m:num>
          <m:den>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m:t>
                </m:r>
              </m:sup>
            </m:sSup>
          </m:den>
        </m:f>
        <m:r>
          <w:rPr>
            <w:rFonts w:ascii="Cambria Math" w:hAnsi="Cambria Math"/>
            <w:sz w:val="22"/>
            <w:szCs w:val="22"/>
          </w:rPr>
          <m:t>=-</m:t>
        </m:r>
        <m:acc>
          <m:accPr>
            <m:chr m:val="̃"/>
            <m:ctrlPr>
              <w:rPr>
                <w:rFonts w:ascii="Cambria Math" w:hAnsi="Cambria Math"/>
                <w:i/>
                <w:sz w:val="22"/>
                <w:szCs w:val="22"/>
              </w:rPr>
            </m:ctrlPr>
          </m:accPr>
          <m:e>
            <m:r>
              <w:rPr>
                <w:rFonts w:ascii="Cambria Math" w:hAnsi="Cambria Math"/>
                <w:sz w:val="22"/>
                <w:szCs w:val="22"/>
              </w:rPr>
              <m:t>A</m:t>
            </m:r>
          </m:e>
        </m:acc>
        <m:r>
          <w:rPr>
            <w:rFonts w:ascii="Cambria Math" w:hAnsi="Cambria Math"/>
            <w:sz w:val="22"/>
            <w:szCs w:val="22"/>
          </w:rPr>
          <m:t>.</m:t>
        </m:r>
        <m:r>
          <m:rPr>
            <m:sty m:val="p"/>
          </m:rPr>
          <w:rPr>
            <w:rFonts w:ascii="Cambria Math" w:hAnsi="Cambria Math"/>
            <w:sz w:val="22"/>
            <w:szCs w:val="22"/>
          </w:rPr>
          <m:t>Cos</m:t>
        </m:r>
        <m:d>
          <m:dPr>
            <m:ctrlPr>
              <w:rPr>
                <w:rFonts w:ascii="Cambria Math" w:hAnsi="Cambria Math"/>
                <w:sz w:val="22"/>
                <w:szCs w:val="22"/>
              </w:rPr>
            </m:ctrlPr>
          </m:dPr>
          <m:e>
            <m:r>
              <m:rPr>
                <m:sty m:val="p"/>
              </m:rPr>
              <w:rPr>
                <w:rFonts w:ascii="Cambria Math" w:hAnsi="Cambria Math"/>
                <w:sz w:val="22"/>
                <w:szCs w:val="22"/>
              </w:rPr>
              <m:t>ω.t</m:t>
            </m:r>
          </m:e>
        </m:d>
        <m:r>
          <m:rPr>
            <m:sty m:val="p"/>
          </m:rPr>
          <w:rPr>
            <w:rFonts w:ascii="Cambria Math" w:hAnsi="Cambria Math"/>
            <w:sz w:val="22"/>
            <w:szCs w:val="22"/>
          </w:rPr>
          <m:t>=Re(-</m:t>
        </m:r>
        <m:acc>
          <m:accPr>
            <m:chr m:val="̃"/>
            <m:ctrlPr>
              <w:rPr>
                <w:rFonts w:ascii="Cambria Math" w:hAnsi="Cambria Math"/>
                <w:sz w:val="22"/>
                <w:szCs w:val="22"/>
              </w:rPr>
            </m:ctrlPr>
          </m:accPr>
          <m:e>
            <m:r>
              <m:rPr>
                <m:sty m:val="p"/>
              </m:rPr>
              <w:rPr>
                <w:rFonts w:ascii="Cambria Math" w:hAnsi="Cambria Math"/>
                <w:sz w:val="22"/>
                <w:szCs w:val="22"/>
              </w:rPr>
              <m:t>A</m:t>
            </m:r>
          </m:e>
        </m:acc>
        <m:r>
          <m:rPr>
            <m:sty m:val="p"/>
          </m:rPr>
          <w:rPr>
            <w:rFonts w:ascii="Cambria Math" w:hAnsi="Cambria Math"/>
            <w:sz w:val="22"/>
            <w:szCs w:val="22"/>
          </w:rPr>
          <m:t>.</m:t>
        </m:r>
        <m:sSup>
          <m:sSupPr>
            <m:ctrlPr>
              <w:rPr>
                <w:rFonts w:ascii="Cambria Math" w:hAnsi="Cambria Math"/>
                <w:sz w:val="22"/>
                <w:szCs w:val="22"/>
              </w:rPr>
            </m:ctrlPr>
          </m:sSupPr>
          <m:e>
            <m:r>
              <m:rPr>
                <m:sty m:val="p"/>
              </m:rPr>
              <w:rPr>
                <w:rFonts w:ascii="Cambria Math" w:hAnsi="Cambria Math"/>
                <w:sz w:val="22"/>
                <w:szCs w:val="22"/>
              </w:rPr>
              <m:t>e</m:t>
            </m:r>
          </m:e>
          <m:sup>
            <m:r>
              <m:rPr>
                <m:sty m:val="p"/>
              </m:rPr>
              <w:rPr>
                <w:rFonts w:ascii="Cambria Math" w:hAnsi="Cambria Math"/>
                <w:sz w:val="22"/>
                <w:szCs w:val="22"/>
              </w:rPr>
              <m:t>i</m:t>
            </m:r>
            <m:sSup>
              <m:sSupPr>
                <m:ctrlPr>
                  <w:rPr>
                    <w:rFonts w:ascii="Cambria Math" w:hAnsi="Cambria Math"/>
                    <w:sz w:val="22"/>
                    <w:szCs w:val="22"/>
                  </w:rPr>
                </m:ctrlPr>
              </m:sSupPr>
              <m:e>
                <m:r>
                  <m:rPr>
                    <m:sty m:val="p"/>
                  </m:rPr>
                  <w:rPr>
                    <w:rFonts w:ascii="Cambria Math" w:hAnsi="Cambria Math"/>
                    <w:sz w:val="22"/>
                    <w:szCs w:val="22"/>
                  </w:rPr>
                  <m:t>t</m:t>
                </m:r>
              </m:e>
              <m:sup>
                <m:r>
                  <m:rPr>
                    <m:sty m:val="p"/>
                  </m:rPr>
                  <w:rPr>
                    <w:rFonts w:ascii="Cambria Math" w:hAnsi="Cambria Math"/>
                    <w:sz w:val="22"/>
                    <w:szCs w:val="22"/>
                  </w:rPr>
                  <m:t>*</m:t>
                </m:r>
              </m:sup>
            </m:sSup>
          </m:sup>
        </m:sSup>
        <m:r>
          <m:rPr>
            <m:sty m:val="p"/>
          </m:rPr>
          <w:rPr>
            <w:rFonts w:ascii="Cambria Math" w:hAnsi="Cambria Math"/>
            <w:sz w:val="22"/>
            <w:szCs w:val="22"/>
          </w:rPr>
          <m:t>)</m:t>
        </m:r>
      </m:oMath>
      <w:r w:rsidR="009245BB">
        <w:rPr>
          <w:rFonts w:asciiTheme="majorBidi" w:hAnsiTheme="majorBidi" w:cstheme="majorBidi"/>
          <w:sz w:val="20"/>
          <w:szCs w:val="20"/>
        </w:rPr>
        <w:tab/>
      </w:r>
      <w:r w:rsidR="009245BB">
        <w:rPr>
          <w:rFonts w:asciiTheme="majorBidi" w:hAnsiTheme="majorBidi" w:cstheme="majorBidi"/>
          <w:sz w:val="20"/>
          <w:szCs w:val="20"/>
        </w:rPr>
        <w:tab/>
        <w:t xml:space="preserve">         (</w:t>
      </w:r>
      <w:r w:rsidR="00D319FB">
        <w:rPr>
          <w:rFonts w:asciiTheme="majorBidi" w:hAnsiTheme="majorBidi" w:cstheme="majorBidi"/>
          <w:sz w:val="20"/>
          <w:szCs w:val="20"/>
        </w:rPr>
        <w:t>5</w:t>
      </w:r>
      <w:r w:rsidR="009245BB">
        <w:rPr>
          <w:rFonts w:asciiTheme="majorBidi" w:hAnsiTheme="majorBidi" w:cstheme="majorBidi"/>
          <w:sz w:val="20"/>
          <w:szCs w:val="20"/>
        </w:rPr>
        <w:t>)</w:t>
      </w:r>
    </w:p>
    <w:p w:rsidR="00DC5CA1" w:rsidRDefault="00DC5CA1" w:rsidP="00DC5CA1">
      <w:pPr>
        <w:pStyle w:val="NormalWeb"/>
        <w:spacing w:before="0" w:beforeAutospacing="0" w:after="0"/>
        <w:jc w:val="both"/>
        <w:rPr>
          <w:sz w:val="20"/>
          <w:szCs w:val="20"/>
        </w:rPr>
      </w:pPr>
    </w:p>
    <w:p w:rsidR="00DC5CA1" w:rsidRDefault="00DC5CA1" w:rsidP="00850D86">
      <w:pPr>
        <w:pStyle w:val="NormalWeb"/>
        <w:spacing w:before="0" w:beforeAutospacing="0" w:after="0"/>
        <w:jc w:val="both"/>
        <w:rPr>
          <w:sz w:val="20"/>
          <w:szCs w:val="20"/>
        </w:rPr>
      </w:pPr>
      <w:r w:rsidRPr="00896F9B">
        <w:rPr>
          <w:sz w:val="20"/>
          <w:szCs w:val="20"/>
        </w:rPr>
        <w:t xml:space="preserve">Le profil de vitesse peut </w:t>
      </w:r>
      <w:r w:rsidR="00850D86">
        <w:rPr>
          <w:sz w:val="20"/>
          <w:szCs w:val="20"/>
        </w:rPr>
        <w:t>s</w:t>
      </w:r>
      <w:r w:rsidRPr="00896F9B">
        <w:rPr>
          <w:sz w:val="20"/>
          <w:szCs w:val="20"/>
        </w:rPr>
        <w:t xml:space="preserve">e mettre </w:t>
      </w:r>
      <w:r w:rsidR="00850D86">
        <w:rPr>
          <w:sz w:val="20"/>
          <w:szCs w:val="20"/>
        </w:rPr>
        <w:t xml:space="preserve">alors </w:t>
      </w:r>
      <w:r w:rsidRPr="00896F9B">
        <w:rPr>
          <w:sz w:val="20"/>
          <w:szCs w:val="20"/>
        </w:rPr>
        <w:t xml:space="preserve">sous la forme suivante: </w:t>
      </w:r>
    </w:p>
    <w:p w:rsidR="00DC5CA1" w:rsidRDefault="00DC5CA1" w:rsidP="00DC5CA1">
      <w:pPr>
        <w:pStyle w:val="NormalWeb"/>
        <w:spacing w:before="0" w:beforeAutospacing="0" w:after="0"/>
        <w:jc w:val="both"/>
        <w:rPr>
          <w:sz w:val="20"/>
          <w:szCs w:val="20"/>
        </w:rPr>
      </w:pPr>
      <w:r>
        <w:rPr>
          <w:sz w:val="20"/>
          <w:szCs w:val="20"/>
        </w:rPr>
        <w:tab/>
      </w:r>
      <w:r>
        <w:rPr>
          <w:sz w:val="20"/>
          <w:szCs w:val="20"/>
        </w:rPr>
        <w:tab/>
      </w:r>
    </w:p>
    <w:p w:rsidR="00DC5CA1" w:rsidRPr="00896F9B" w:rsidRDefault="006C64F7" w:rsidP="00D319FB">
      <w:pPr>
        <w:pStyle w:val="NormalWeb"/>
        <w:spacing w:before="0" w:beforeAutospacing="0" w:after="0"/>
        <w:ind w:left="4320"/>
        <w:jc w:val="both"/>
        <w:rPr>
          <w:sz w:val="20"/>
          <w:szCs w:val="20"/>
        </w:rPr>
      </w:pPr>
      <w:r w:rsidRPr="006C64F7">
        <w:rPr>
          <w:noProof/>
        </w:rPr>
        <w:pict>
          <v:shape id="_x0000_s1125" type="#_x0000_t75" style="position:absolute;left:0;text-align:left;margin-left:80.25pt;margin-top:2pt;width:109.5pt;height:13.5pt;z-index:-251656192" equationxml="&lt;">
            <v:imagedata r:id="rId14" o:title="" chromakey="white"/>
          </v:shape>
        </w:pict>
      </w:r>
      <w:r w:rsidR="00DC5CA1">
        <w:rPr>
          <w:sz w:val="20"/>
          <w:szCs w:val="20"/>
        </w:rPr>
        <w:t xml:space="preserve">         (</w:t>
      </w:r>
      <w:r w:rsidR="00D319FB">
        <w:rPr>
          <w:sz w:val="20"/>
          <w:szCs w:val="20"/>
        </w:rPr>
        <w:t>6</w:t>
      </w:r>
      <w:r w:rsidR="00DC5CA1">
        <w:rPr>
          <w:sz w:val="20"/>
          <w:szCs w:val="20"/>
        </w:rPr>
        <w:t>)</w:t>
      </w:r>
    </w:p>
    <w:p w:rsidR="00E83298" w:rsidRDefault="00E83298" w:rsidP="009245BB">
      <w:pPr>
        <w:pStyle w:val="NormalWeb"/>
        <w:spacing w:before="0" w:beforeAutospacing="0" w:after="0"/>
        <w:ind w:firstLine="216"/>
        <w:jc w:val="both"/>
        <w:rPr>
          <w:rFonts w:asciiTheme="majorBidi" w:hAnsiTheme="majorBidi" w:cstheme="majorBidi"/>
          <w:sz w:val="20"/>
          <w:szCs w:val="20"/>
        </w:rPr>
      </w:pPr>
    </w:p>
    <w:p w:rsidR="009245BB" w:rsidRDefault="00DC5CA1" w:rsidP="00D319FB">
      <w:pPr>
        <w:pStyle w:val="NormalWeb"/>
        <w:spacing w:before="0" w:beforeAutospacing="0" w:after="0"/>
        <w:ind w:firstLine="216"/>
        <w:jc w:val="both"/>
        <w:rPr>
          <w:rFonts w:asciiTheme="majorBidi" w:hAnsiTheme="majorBidi" w:cstheme="majorBidi"/>
          <w:sz w:val="20"/>
          <w:szCs w:val="20"/>
        </w:rPr>
      </w:pPr>
      <w:r>
        <w:rPr>
          <w:rFonts w:asciiTheme="majorBidi" w:hAnsiTheme="majorBidi" w:cstheme="majorBidi"/>
          <w:sz w:val="20"/>
          <w:szCs w:val="20"/>
        </w:rPr>
        <w:t xml:space="preserve">En introduisant cette </w:t>
      </w:r>
      <w:r w:rsidR="00D319FB">
        <w:rPr>
          <w:rFonts w:asciiTheme="majorBidi" w:hAnsiTheme="majorBidi" w:cstheme="majorBidi"/>
          <w:sz w:val="20"/>
          <w:szCs w:val="20"/>
        </w:rPr>
        <w:t>expression</w:t>
      </w:r>
      <w:r>
        <w:rPr>
          <w:rFonts w:asciiTheme="majorBidi" w:hAnsiTheme="majorBidi" w:cstheme="majorBidi"/>
          <w:sz w:val="20"/>
          <w:szCs w:val="20"/>
        </w:rPr>
        <w:t xml:space="preserve"> dans l’équation(</w:t>
      </w:r>
      <w:r w:rsidR="00D319FB">
        <w:rPr>
          <w:rFonts w:asciiTheme="majorBidi" w:hAnsiTheme="majorBidi" w:cstheme="majorBidi"/>
          <w:sz w:val="20"/>
          <w:szCs w:val="20"/>
        </w:rPr>
        <w:t>3</w:t>
      </w:r>
      <w:r>
        <w:rPr>
          <w:rFonts w:asciiTheme="majorBidi" w:hAnsiTheme="majorBidi" w:cstheme="majorBidi"/>
          <w:sz w:val="20"/>
          <w:szCs w:val="20"/>
        </w:rPr>
        <w:t>) on obtient une équation différentielle de deuxième ordre non homogène, qui a pour solution</w:t>
      </w:r>
      <w:r w:rsidRPr="00896F9B">
        <w:rPr>
          <w:sz w:val="20"/>
          <w:szCs w:val="20"/>
        </w:rPr>
        <w:t>:</w:t>
      </w:r>
    </w:p>
    <w:p w:rsidR="00E83298" w:rsidRDefault="006C64F7" w:rsidP="00D319FB">
      <w:pPr>
        <w:pStyle w:val="NormalWeb"/>
        <w:spacing w:before="0" w:beforeAutospacing="0" w:after="0"/>
        <w:ind w:firstLine="216"/>
        <w:jc w:val="both"/>
        <w:rPr>
          <w:rFonts w:asciiTheme="majorBidi" w:hAnsiTheme="majorBidi" w:cstheme="majorBidi"/>
          <w:sz w:val="20"/>
          <w:szCs w:val="20"/>
        </w:rPr>
      </w:pPr>
      <w:r w:rsidRPr="006C64F7">
        <w:rPr>
          <w:noProof/>
        </w:rPr>
        <w:lastRenderedPageBreak/>
        <w:pict>
          <v:shape id="_x0000_s1126" type="#_x0000_t75" style="position:absolute;left:0;text-align:left;margin-left:28.1pt;margin-top:-3.25pt;width:174pt;height:19.5pt;z-index:-251655168" equationxml="&lt;">
            <v:imagedata r:id="rId15" o:title="" chromakey="white"/>
          </v:shape>
        </w:pict>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t xml:space="preserve">         (</w:t>
      </w:r>
      <w:r w:rsidR="00D319FB">
        <w:rPr>
          <w:rFonts w:asciiTheme="majorBidi" w:hAnsiTheme="majorBidi" w:cstheme="majorBidi"/>
          <w:sz w:val="20"/>
          <w:szCs w:val="20"/>
        </w:rPr>
        <w:t>7</w:t>
      </w:r>
      <w:r w:rsidR="00E83298">
        <w:rPr>
          <w:rFonts w:asciiTheme="majorBidi" w:hAnsiTheme="majorBidi" w:cstheme="majorBidi"/>
          <w:sz w:val="20"/>
          <w:szCs w:val="20"/>
        </w:rPr>
        <w:t>)</w:t>
      </w:r>
    </w:p>
    <w:p w:rsidR="00E83298" w:rsidRDefault="00E83298" w:rsidP="009245BB">
      <w:pPr>
        <w:pStyle w:val="NormalWeb"/>
        <w:spacing w:before="0" w:beforeAutospacing="0" w:after="0"/>
        <w:ind w:firstLine="216"/>
        <w:jc w:val="both"/>
        <w:rPr>
          <w:rFonts w:asciiTheme="majorBidi" w:hAnsiTheme="majorBidi" w:cstheme="majorBidi"/>
          <w:sz w:val="20"/>
          <w:szCs w:val="20"/>
        </w:rPr>
      </w:pPr>
    </w:p>
    <w:p w:rsidR="00E83298" w:rsidRDefault="00E83298" w:rsidP="00E83298">
      <w:pPr>
        <w:pStyle w:val="NormalWeb"/>
        <w:spacing w:before="0" w:beforeAutospacing="0" w:after="0"/>
        <w:ind w:firstLine="216"/>
        <w:jc w:val="both"/>
        <w:rPr>
          <w:sz w:val="20"/>
          <w:szCs w:val="20"/>
        </w:rPr>
      </w:pPr>
      <w:r w:rsidRPr="00EE4ABE">
        <w:rPr>
          <w:sz w:val="20"/>
          <w:szCs w:val="20"/>
        </w:rPr>
        <w:t>On appliquant la condition d'adhérence à la paroi des deux tubes, on aura:</w:t>
      </w:r>
    </w:p>
    <w:p w:rsidR="00E83298" w:rsidRDefault="006C64F7" w:rsidP="006E72AC">
      <w:pPr>
        <w:pStyle w:val="NormalWeb"/>
        <w:spacing w:before="0" w:beforeAutospacing="0" w:after="0"/>
        <w:ind w:firstLine="216"/>
        <w:jc w:val="both"/>
        <w:rPr>
          <w:rFonts w:asciiTheme="majorBidi" w:hAnsiTheme="majorBidi" w:cstheme="majorBidi"/>
          <w:sz w:val="20"/>
          <w:szCs w:val="20"/>
        </w:rPr>
      </w:pPr>
      <w:r w:rsidRPr="006C64F7">
        <w:rPr>
          <w:noProof/>
        </w:rPr>
        <w:pict>
          <v:shape id="_x0000_s1127" type="#_x0000_t75" style="position:absolute;left:0;text-align:left;margin-left:88.45pt;margin-top:0;width:75pt;height:21.75pt;z-index:-251654144" equationxml="&lt;">
            <v:imagedata r:id="rId16" o:title="" chromakey="white"/>
          </v:shape>
        </w:pict>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t xml:space="preserve">        (</w:t>
      </w:r>
      <w:r w:rsidR="006E72AC">
        <w:rPr>
          <w:rFonts w:asciiTheme="majorBidi" w:hAnsiTheme="majorBidi" w:cstheme="majorBidi"/>
          <w:sz w:val="20"/>
          <w:szCs w:val="20"/>
        </w:rPr>
        <w:t>8</w:t>
      </w:r>
      <w:r w:rsidR="00E83298">
        <w:rPr>
          <w:rFonts w:asciiTheme="majorBidi" w:hAnsiTheme="majorBidi" w:cstheme="majorBidi"/>
          <w:sz w:val="20"/>
          <w:szCs w:val="20"/>
        </w:rPr>
        <w:t>)</w:t>
      </w:r>
    </w:p>
    <w:p w:rsidR="00E83298" w:rsidRDefault="00E83298" w:rsidP="00E83298">
      <w:pPr>
        <w:pStyle w:val="NormalWeb"/>
        <w:spacing w:before="0" w:beforeAutospacing="0" w:after="0"/>
        <w:ind w:firstLine="216"/>
        <w:jc w:val="both"/>
        <w:rPr>
          <w:rFonts w:asciiTheme="majorBidi" w:hAnsiTheme="majorBidi" w:cstheme="majorBidi"/>
          <w:sz w:val="20"/>
          <w:szCs w:val="20"/>
        </w:rPr>
      </w:pPr>
    </w:p>
    <w:p w:rsidR="00E83298" w:rsidRDefault="006C64F7" w:rsidP="006E72AC">
      <w:pPr>
        <w:pStyle w:val="NormalWeb"/>
        <w:spacing w:before="0" w:beforeAutospacing="0" w:after="0"/>
        <w:ind w:firstLine="216"/>
        <w:jc w:val="both"/>
        <w:rPr>
          <w:rFonts w:asciiTheme="majorBidi" w:hAnsiTheme="majorBidi" w:cstheme="majorBidi"/>
          <w:sz w:val="20"/>
          <w:szCs w:val="20"/>
        </w:rPr>
      </w:pPr>
      <w:r w:rsidRPr="006C64F7">
        <w:rPr>
          <w:noProof/>
        </w:rPr>
        <w:pict>
          <v:shape id="_x0000_s1128" type="#_x0000_t75" style="position:absolute;left:0;text-align:left;margin-left:88.45pt;margin-top:4.5pt;width:70.5pt;height:12pt;z-index:-251653120" equationxml="&lt;">
            <v:imagedata r:id="rId17" o:title="" chromakey="white"/>
          </v:shape>
        </w:pict>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r>
      <w:r w:rsidR="00E83298">
        <w:rPr>
          <w:rFonts w:asciiTheme="majorBidi" w:hAnsiTheme="majorBidi" w:cstheme="majorBidi"/>
          <w:sz w:val="20"/>
          <w:szCs w:val="20"/>
        </w:rPr>
        <w:tab/>
        <w:t xml:space="preserve">      </w:t>
      </w:r>
      <w:r w:rsidR="007100D0">
        <w:rPr>
          <w:rFonts w:asciiTheme="majorBidi" w:hAnsiTheme="majorBidi" w:cstheme="majorBidi"/>
          <w:sz w:val="20"/>
          <w:szCs w:val="20"/>
        </w:rPr>
        <w:t xml:space="preserve"> </w:t>
      </w:r>
      <w:r w:rsidR="00E83298">
        <w:rPr>
          <w:rFonts w:asciiTheme="majorBidi" w:hAnsiTheme="majorBidi" w:cstheme="majorBidi"/>
          <w:sz w:val="20"/>
          <w:szCs w:val="20"/>
        </w:rPr>
        <w:t xml:space="preserve"> (</w:t>
      </w:r>
      <w:r w:rsidR="006E72AC">
        <w:rPr>
          <w:rFonts w:asciiTheme="majorBidi" w:hAnsiTheme="majorBidi" w:cstheme="majorBidi"/>
          <w:sz w:val="20"/>
          <w:szCs w:val="20"/>
        </w:rPr>
        <w:t>9</w:t>
      </w:r>
      <w:r w:rsidR="00E83298">
        <w:rPr>
          <w:rFonts w:asciiTheme="majorBidi" w:hAnsiTheme="majorBidi" w:cstheme="majorBidi"/>
          <w:sz w:val="20"/>
          <w:szCs w:val="20"/>
        </w:rPr>
        <w:t>)</w:t>
      </w:r>
    </w:p>
    <w:p w:rsidR="00E83298" w:rsidRPr="00EE4ABE" w:rsidRDefault="00C17DDC" w:rsidP="00E83298">
      <w:pPr>
        <w:pStyle w:val="NormalWeb"/>
        <w:spacing w:before="0" w:beforeAutospacing="0" w:after="0"/>
        <w:ind w:firstLine="216"/>
        <w:jc w:val="both"/>
        <w:rPr>
          <w:rFonts w:asciiTheme="majorBidi" w:hAnsiTheme="majorBidi" w:cstheme="majorBidi"/>
          <w:sz w:val="20"/>
          <w:szCs w:val="20"/>
        </w:rPr>
      </w:pPr>
      <w:r>
        <w:rPr>
          <w:rFonts w:asciiTheme="majorBidi" w:hAnsiTheme="majorBidi" w:cstheme="majorBidi"/>
          <w:noProof/>
          <w:sz w:val="20"/>
          <w:szCs w:val="20"/>
        </w:rPr>
        <w:drawing>
          <wp:anchor distT="0" distB="0" distL="114300" distR="114300" simplePos="0" relativeHeight="251665408" behindDoc="1" locked="0" layoutInCell="1" allowOverlap="1">
            <wp:simplePos x="0" y="0"/>
            <wp:positionH relativeFrom="column">
              <wp:posOffset>19685</wp:posOffset>
            </wp:positionH>
            <wp:positionV relativeFrom="paragraph">
              <wp:posOffset>69850</wp:posOffset>
            </wp:positionV>
            <wp:extent cx="110490" cy="590550"/>
            <wp:effectExtent l="19050" t="0" r="3810" b="0"/>
            <wp:wrapNone/>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110490" cy="590550"/>
                    </a:xfrm>
                    <a:prstGeom prst="rect">
                      <a:avLst/>
                    </a:prstGeom>
                    <a:noFill/>
                    <a:ln w="9525">
                      <a:noFill/>
                      <a:miter lim="800000"/>
                      <a:headEnd/>
                      <a:tailEnd/>
                    </a:ln>
                  </pic:spPr>
                </pic:pic>
              </a:graphicData>
            </a:graphic>
          </wp:anchor>
        </w:drawing>
      </w:r>
    </w:p>
    <w:p w:rsidR="00DC5CA1" w:rsidRDefault="006C64F7" w:rsidP="006E72AC">
      <w:pPr>
        <w:pStyle w:val="NormalWeb"/>
        <w:spacing w:before="0" w:beforeAutospacing="0" w:after="0"/>
        <w:ind w:firstLine="216"/>
        <w:jc w:val="both"/>
        <w:rPr>
          <w:rFonts w:asciiTheme="majorBidi" w:hAnsiTheme="majorBidi" w:cstheme="majorBidi"/>
          <w:sz w:val="18"/>
          <w:szCs w:val="18"/>
        </w:rPr>
      </w:pPr>
      <m:oMath>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β</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obs</m:t>
                    </m:r>
                  </m:sub>
                </m:sSub>
              </m:num>
              <m:den>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den>
            </m:f>
          </m:e>
        </m:d>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β</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obs</m:t>
                    </m:r>
                  </m:sub>
                </m:sSub>
              </m:num>
              <m:den>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den>
            </m:f>
          </m:e>
        </m:d>
        <m:r>
          <w:rPr>
            <w:rFonts w:ascii="Cambria Math" w:hAnsi="Cambria Math"/>
            <w:sz w:val="18"/>
            <w:szCs w:val="18"/>
          </w:rPr>
          <m:t>-i</m:t>
        </m:r>
        <m:acc>
          <m:accPr>
            <m:chr m:val="̃"/>
            <m:ctrlPr>
              <w:rPr>
                <w:rFonts w:ascii="Cambria Math" w:hAnsi="Cambria Math"/>
                <w:i/>
                <w:sz w:val="18"/>
                <w:szCs w:val="18"/>
              </w:rPr>
            </m:ctrlPr>
          </m:accPr>
          <m:e>
            <m:r>
              <w:rPr>
                <w:rFonts w:ascii="Cambria Math" w:hAnsi="Cambria Math"/>
                <w:sz w:val="18"/>
                <w:szCs w:val="18"/>
              </w:rPr>
              <m:t>A</m:t>
            </m:r>
          </m:e>
        </m:acc>
        <m:r>
          <w:rPr>
            <w:rFonts w:ascii="Cambria Math" w:hAnsi="Cambria Math"/>
            <w:sz w:val="18"/>
            <w:szCs w:val="18"/>
          </w:rPr>
          <m:t>=0</m:t>
        </m:r>
      </m:oMath>
      <w:r w:rsidR="005614D3">
        <w:rPr>
          <w:rFonts w:asciiTheme="majorBidi" w:hAnsiTheme="majorBidi" w:cstheme="majorBidi"/>
          <w:sz w:val="18"/>
          <w:szCs w:val="18"/>
        </w:rPr>
        <w:t xml:space="preserve">        </w:t>
      </w:r>
      <w:r w:rsidR="005614D3">
        <w:rPr>
          <w:rFonts w:asciiTheme="majorBidi" w:hAnsiTheme="majorBidi" w:cstheme="majorBidi"/>
          <w:sz w:val="18"/>
          <w:szCs w:val="18"/>
        </w:rPr>
        <w:tab/>
      </w:r>
      <w:r w:rsidR="005614D3">
        <w:rPr>
          <w:rFonts w:asciiTheme="majorBidi" w:hAnsiTheme="majorBidi" w:cstheme="majorBidi"/>
          <w:sz w:val="18"/>
          <w:szCs w:val="18"/>
        </w:rPr>
        <w:tab/>
        <w:t xml:space="preserve">        (</w:t>
      </w:r>
      <w:r w:rsidR="006E72AC">
        <w:rPr>
          <w:rFonts w:asciiTheme="majorBidi" w:hAnsiTheme="majorBidi" w:cstheme="majorBidi"/>
          <w:sz w:val="18"/>
          <w:szCs w:val="18"/>
        </w:rPr>
        <w:t>10</w:t>
      </w:r>
      <w:r w:rsidR="005614D3">
        <w:rPr>
          <w:rFonts w:asciiTheme="majorBidi" w:hAnsiTheme="majorBidi" w:cstheme="majorBidi"/>
          <w:sz w:val="18"/>
          <w:szCs w:val="18"/>
        </w:rPr>
        <w:t>)</w:t>
      </w:r>
    </w:p>
    <w:p w:rsidR="005614D3" w:rsidRPr="00C17DDC" w:rsidRDefault="00C17DDC" w:rsidP="006E72AC">
      <w:pPr>
        <w:pStyle w:val="NormalWeb"/>
        <w:spacing w:before="0" w:beforeAutospacing="0" w:after="0"/>
        <w:ind w:firstLine="216"/>
        <w:jc w:val="both"/>
        <w:rPr>
          <w:rFonts w:asciiTheme="majorBidi" w:hAnsiTheme="majorBidi" w:cstheme="majorBidi"/>
          <w:sz w:val="18"/>
          <w:szCs w:val="18"/>
        </w:rPr>
      </w:pPr>
      <m:oMath>
        <m:r>
          <w:rPr>
            <w:rFonts w:ascii="Cambria Math" w:hAnsi="Cambria Math"/>
            <w:sz w:val="18"/>
            <w:szCs w:val="18"/>
          </w:rPr>
          <m:t xml:space="preserve">    </m:t>
        </m:r>
        <m:sSub>
          <m:sSubPr>
            <m:ctrlPr>
              <w:rPr>
                <w:rFonts w:ascii="Cambria Math" w:hAnsi="Cambria Math"/>
                <w:i/>
                <w:sz w:val="18"/>
                <w:szCs w:val="18"/>
                <w:lang w:val="en-US"/>
              </w:rPr>
            </m:ctrlPr>
          </m:sSubPr>
          <m:e>
            <m:r>
              <w:rPr>
                <w:rFonts w:ascii="Cambria Math" w:hAnsi="Cambria Math"/>
                <w:sz w:val="18"/>
                <w:szCs w:val="18"/>
              </w:rPr>
              <m:t xml:space="preserve"> </m:t>
            </m:r>
            <m:r>
              <w:rPr>
                <w:rFonts w:ascii="Cambria Math" w:hAnsi="Cambria Math"/>
                <w:sz w:val="18"/>
                <w:szCs w:val="18"/>
                <w:lang w:val="en-US"/>
              </w:rPr>
              <m:t>C</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β</m:t>
            </m:r>
          </m:e>
        </m:d>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β</m:t>
            </m:r>
          </m:e>
        </m:d>
        <m:r>
          <w:rPr>
            <w:rFonts w:ascii="Cambria Math" w:hAnsi="Cambria Math"/>
            <w:sz w:val="18"/>
            <w:szCs w:val="18"/>
          </w:rPr>
          <m:t>-i</m:t>
        </m:r>
        <m:acc>
          <m:accPr>
            <m:chr m:val="̃"/>
            <m:ctrlPr>
              <w:rPr>
                <w:rFonts w:ascii="Cambria Math" w:hAnsi="Cambria Math"/>
                <w:i/>
                <w:sz w:val="18"/>
                <w:szCs w:val="18"/>
              </w:rPr>
            </m:ctrlPr>
          </m:accPr>
          <m:e>
            <m:r>
              <w:rPr>
                <w:rFonts w:ascii="Cambria Math" w:hAnsi="Cambria Math"/>
                <w:sz w:val="18"/>
                <w:szCs w:val="18"/>
              </w:rPr>
              <m:t>A</m:t>
            </m:r>
          </m:e>
        </m:acc>
        <m:r>
          <w:rPr>
            <w:rFonts w:ascii="Cambria Math" w:hAnsi="Cambria Math"/>
            <w:sz w:val="18"/>
            <w:szCs w:val="18"/>
          </w:rPr>
          <m:t>=0</m:t>
        </m:r>
      </m:oMath>
      <w:r w:rsidRPr="00C17DDC">
        <w:rPr>
          <w:rFonts w:asciiTheme="majorBidi" w:hAnsiTheme="majorBidi" w:cstheme="majorBidi"/>
          <w:sz w:val="18"/>
          <w:szCs w:val="18"/>
        </w:rPr>
        <w:tab/>
      </w:r>
      <w:r w:rsidRPr="00C17DDC">
        <w:rPr>
          <w:rFonts w:asciiTheme="majorBidi" w:hAnsiTheme="majorBidi" w:cstheme="majorBidi"/>
          <w:sz w:val="18"/>
          <w:szCs w:val="18"/>
        </w:rPr>
        <w:tab/>
      </w:r>
      <w:r w:rsidRPr="00C17DDC">
        <w:rPr>
          <w:rFonts w:asciiTheme="majorBidi" w:hAnsiTheme="majorBidi" w:cstheme="majorBidi"/>
          <w:sz w:val="18"/>
          <w:szCs w:val="18"/>
        </w:rPr>
        <w:tab/>
        <w:t xml:space="preserve">        (1</w:t>
      </w:r>
      <w:r w:rsidR="006E72AC">
        <w:rPr>
          <w:rFonts w:asciiTheme="majorBidi" w:hAnsiTheme="majorBidi" w:cstheme="majorBidi"/>
          <w:sz w:val="18"/>
          <w:szCs w:val="18"/>
        </w:rPr>
        <w:t>1</w:t>
      </w:r>
      <w:r w:rsidRPr="00C17DDC">
        <w:rPr>
          <w:rFonts w:asciiTheme="majorBidi" w:hAnsiTheme="majorBidi" w:cstheme="majorBidi"/>
          <w:sz w:val="18"/>
          <w:szCs w:val="18"/>
        </w:rPr>
        <w:t>)</w:t>
      </w:r>
    </w:p>
    <w:p w:rsidR="00C17DDC" w:rsidRDefault="00C17DDC" w:rsidP="009245BB">
      <w:pPr>
        <w:pStyle w:val="NormalWeb"/>
        <w:spacing w:before="0" w:beforeAutospacing="0" w:after="0"/>
        <w:ind w:firstLine="216"/>
        <w:jc w:val="both"/>
        <w:rPr>
          <w:rFonts w:asciiTheme="majorBidi" w:hAnsiTheme="majorBidi" w:cstheme="majorBidi"/>
          <w:sz w:val="20"/>
          <w:szCs w:val="20"/>
        </w:rPr>
      </w:pPr>
    </w:p>
    <w:p w:rsidR="00C17DDC" w:rsidRDefault="00C17DDC" w:rsidP="009245BB">
      <w:pPr>
        <w:pStyle w:val="NormalWeb"/>
        <w:spacing w:before="0" w:beforeAutospacing="0" w:after="0"/>
        <w:ind w:firstLine="216"/>
        <w:jc w:val="both"/>
        <w:rPr>
          <w:sz w:val="20"/>
          <w:szCs w:val="20"/>
        </w:rPr>
      </w:pPr>
      <w:r>
        <w:rPr>
          <w:rFonts w:asciiTheme="majorBidi" w:hAnsiTheme="majorBidi" w:cstheme="majorBidi"/>
          <w:sz w:val="20"/>
          <w:szCs w:val="20"/>
        </w:rPr>
        <w:t>D’où les constantes C</w:t>
      </w:r>
      <w:r w:rsidRPr="00C17DDC">
        <w:rPr>
          <w:rFonts w:asciiTheme="majorBidi" w:hAnsiTheme="majorBidi" w:cstheme="majorBidi"/>
          <w:sz w:val="20"/>
          <w:szCs w:val="20"/>
          <w:vertAlign w:val="subscript"/>
        </w:rPr>
        <w:t xml:space="preserve">1 </w:t>
      </w:r>
      <w:r>
        <w:rPr>
          <w:rFonts w:asciiTheme="majorBidi" w:hAnsiTheme="majorBidi" w:cstheme="majorBidi"/>
          <w:sz w:val="20"/>
          <w:szCs w:val="20"/>
        </w:rPr>
        <w:t>et C</w:t>
      </w:r>
      <w:r w:rsidRPr="00C17DDC">
        <w:rPr>
          <w:rFonts w:asciiTheme="majorBidi" w:hAnsiTheme="majorBidi" w:cstheme="majorBidi"/>
          <w:sz w:val="20"/>
          <w:szCs w:val="20"/>
          <w:vertAlign w:val="subscript"/>
        </w:rPr>
        <w:t>2</w:t>
      </w:r>
      <w:r>
        <w:rPr>
          <w:rFonts w:asciiTheme="majorBidi" w:hAnsiTheme="majorBidi" w:cstheme="majorBidi"/>
          <w:sz w:val="20"/>
          <w:szCs w:val="20"/>
        </w:rPr>
        <w:t xml:space="preserve"> sont égales à</w:t>
      </w:r>
      <w:r w:rsidRPr="00EE4ABE">
        <w:rPr>
          <w:sz w:val="20"/>
          <w:szCs w:val="20"/>
        </w:rPr>
        <w:t>:</w:t>
      </w:r>
    </w:p>
    <w:p w:rsidR="00C17DDC" w:rsidRDefault="00C17DDC" w:rsidP="009245BB">
      <w:pPr>
        <w:pStyle w:val="NormalWeb"/>
        <w:spacing w:before="0" w:beforeAutospacing="0" w:after="0"/>
        <w:ind w:firstLine="216"/>
        <w:jc w:val="both"/>
        <w:rPr>
          <w:sz w:val="20"/>
          <w:szCs w:val="20"/>
        </w:rPr>
      </w:pPr>
    </w:p>
    <w:p w:rsidR="00C17DDC" w:rsidRDefault="00E411A9" w:rsidP="006E72AC">
      <w:pPr>
        <w:pStyle w:val="NormalWeb"/>
        <w:spacing w:before="0" w:beforeAutospacing="0" w:after="0"/>
        <w:ind w:firstLine="216"/>
        <w:rPr>
          <w:sz w:val="20"/>
          <w:szCs w:val="20"/>
        </w:rPr>
      </w:pPr>
      <w:r w:rsidRPr="00E411A9">
        <w:rPr>
          <w:sz w:val="20"/>
          <w:szCs w:val="20"/>
        </w:rPr>
        <w:t xml:space="preserve"> </w:t>
      </w:r>
      <m:oMath>
        <m:r>
          <w:rPr>
            <w:rFonts w:ascii="Cambria Math" w:hAnsi="Cambria Math"/>
            <w:sz w:val="20"/>
            <w:szCs w:val="20"/>
          </w:rPr>
          <m:t xml:space="preserve">    </m:t>
        </m:r>
        <m:sSub>
          <m:sSubPr>
            <m:ctrlPr>
              <w:rPr>
                <w:rFonts w:ascii="Cambria Math" w:hAnsi="Cambria Math"/>
                <w:i/>
                <w:sz w:val="20"/>
                <w:szCs w:val="20"/>
                <w:lang w:val="en-US"/>
              </w:rPr>
            </m:ctrlPr>
          </m:sSubPr>
          <m:e>
            <m:r>
              <w:rPr>
                <w:rFonts w:ascii="Cambria Math" w:hAnsi="Cambria Math"/>
                <w:sz w:val="20"/>
                <w:szCs w:val="20"/>
              </w:rPr>
              <m:t xml:space="preserve">  </m:t>
            </m:r>
            <m:r>
              <w:rPr>
                <w:rFonts w:ascii="Cambria Math" w:hAnsi="Cambria Math"/>
                <w:sz w:val="20"/>
                <w:szCs w:val="20"/>
                <w:lang w:val="en-US"/>
              </w:rPr>
              <m:t>C</m:t>
            </m:r>
          </m:e>
          <m:sub>
            <m:r>
              <w:rPr>
                <w:rFonts w:ascii="Cambria Math" w:hAnsi="Cambria Math"/>
                <w:sz w:val="20"/>
                <w:szCs w:val="20"/>
              </w:rPr>
              <m:t>1</m:t>
            </m:r>
          </m:sub>
        </m:sSub>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i</m:t>
                </m:r>
                <m:acc>
                  <m:accPr>
                    <m:chr m:val="̃"/>
                    <m:ctrlPr>
                      <w:rPr>
                        <w:rFonts w:ascii="Cambria Math" w:hAnsi="Cambria Math"/>
                        <w:i/>
                        <w:sz w:val="20"/>
                        <w:szCs w:val="20"/>
                      </w:rPr>
                    </m:ctrlPr>
                  </m:accPr>
                  <m:e>
                    <m:r>
                      <w:rPr>
                        <w:rFonts w:ascii="Cambria Math" w:hAnsi="Cambria Math"/>
                        <w:sz w:val="20"/>
                        <w:szCs w:val="20"/>
                      </w:rPr>
                      <m:t>A</m:t>
                    </m:r>
                  </m:e>
                </m:acc>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 xml:space="preserve"> K</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obs</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den>
                        </m:f>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e>
                    </m:d>
                  </m:e>
                </m:d>
              </m:num>
              <m:den>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e>
                    </m:d>
                    <m:r>
                      <w:rPr>
                        <w:rFonts w:ascii="Cambria Math" w:hAnsi="Cambria Math"/>
                        <w:sz w:val="20"/>
                        <w:szCs w:val="20"/>
                      </w:rPr>
                      <m:t>. K</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obs</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den>
                    </m:f>
                  </m:e>
                </m:d>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e>
                    </m:d>
                    <m:r>
                      <w:rPr>
                        <w:rFonts w:ascii="Cambria Math" w:hAnsi="Cambria Math"/>
                        <w:sz w:val="20"/>
                        <w:szCs w:val="20"/>
                      </w:rPr>
                      <m:t>. I</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obs</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den>
                    </m:f>
                  </m:e>
                </m:d>
              </m:den>
            </m:f>
          </m:e>
        </m:d>
      </m:oMath>
      <w:r w:rsidR="00C17DDC">
        <w:rPr>
          <w:sz w:val="16"/>
          <w:szCs w:val="16"/>
        </w:rPr>
        <w:t xml:space="preserve">                       </w:t>
      </w:r>
      <w:r>
        <w:rPr>
          <w:sz w:val="16"/>
          <w:szCs w:val="16"/>
        </w:rPr>
        <w:t xml:space="preserve">    </w:t>
      </w:r>
      <w:r w:rsidR="00C17DDC">
        <w:rPr>
          <w:sz w:val="16"/>
          <w:szCs w:val="16"/>
        </w:rPr>
        <w:t xml:space="preserve">   </w:t>
      </w:r>
      <w:r w:rsidR="008A3F95">
        <w:rPr>
          <w:sz w:val="16"/>
          <w:szCs w:val="16"/>
        </w:rPr>
        <w:t xml:space="preserve"> </w:t>
      </w:r>
      <w:r w:rsidR="00C17DDC" w:rsidRPr="00C17DDC">
        <w:rPr>
          <w:sz w:val="20"/>
          <w:szCs w:val="20"/>
        </w:rPr>
        <w:t>(1</w:t>
      </w:r>
      <w:r w:rsidR="006E72AC">
        <w:rPr>
          <w:sz w:val="20"/>
          <w:szCs w:val="20"/>
        </w:rPr>
        <w:t>2</w:t>
      </w:r>
      <w:r w:rsidR="00C17DDC" w:rsidRPr="00C17DDC">
        <w:rPr>
          <w:sz w:val="20"/>
          <w:szCs w:val="20"/>
        </w:rPr>
        <w:t>)</w:t>
      </w:r>
    </w:p>
    <w:p w:rsidR="00E411A9" w:rsidRDefault="00E411A9" w:rsidP="006E72AC">
      <w:pPr>
        <w:pStyle w:val="NormalWeb"/>
        <w:spacing w:before="0" w:beforeAutospacing="0" w:after="0"/>
        <w:ind w:firstLine="216"/>
        <w:rPr>
          <w:sz w:val="20"/>
          <w:szCs w:val="20"/>
        </w:rPr>
      </w:pPr>
      <w:r>
        <w:rPr>
          <w:sz w:val="20"/>
          <w:szCs w:val="20"/>
        </w:rPr>
        <w:t>Et</w:t>
      </w:r>
      <w:r w:rsidRPr="00EE4ABE">
        <w:rPr>
          <w:sz w:val="20"/>
          <w:szCs w:val="20"/>
        </w:rPr>
        <w:t>:</w:t>
      </w:r>
      <w:r>
        <w:rPr>
          <w:sz w:val="20"/>
          <w:szCs w:val="20"/>
        </w:rPr>
        <w:t xml:space="preserve"> </w:t>
      </w:r>
      <m:oMath>
        <m:sSub>
          <m:sSubPr>
            <m:ctrlPr>
              <w:rPr>
                <w:rFonts w:ascii="Cambria Math" w:hAnsi="Cambria Math"/>
                <w:i/>
                <w:sz w:val="20"/>
                <w:szCs w:val="20"/>
                <w:lang w:val="en-US"/>
              </w:rPr>
            </m:ctrlPr>
          </m:sSubPr>
          <m:e>
            <m:r>
              <w:rPr>
                <w:rFonts w:ascii="Cambria Math" w:hAnsi="Cambria Math"/>
                <w:sz w:val="20"/>
                <w:szCs w:val="20"/>
              </w:rPr>
              <m:t xml:space="preserve"> </m:t>
            </m:r>
            <m:r>
              <w:rPr>
                <w:rFonts w:ascii="Cambria Math" w:hAnsi="Cambria Math"/>
                <w:sz w:val="20"/>
                <w:szCs w:val="20"/>
                <w:lang w:val="en-US"/>
              </w:rPr>
              <m:t>C</m:t>
            </m:r>
          </m:e>
          <m:sub>
            <m:r>
              <w:rPr>
                <w:rFonts w:ascii="Cambria Math" w:hAnsi="Cambria Math"/>
                <w:sz w:val="20"/>
                <w:szCs w:val="20"/>
              </w:rPr>
              <m:t>2</m:t>
            </m:r>
          </m:sub>
        </m:sSub>
        <m:r>
          <w:rPr>
            <w:rFonts w:ascii="Cambria Math" w:hAnsi="Cambria Math"/>
            <w:sz w:val="20"/>
            <w:szCs w:val="20"/>
          </w:rPr>
          <m:t>=</m:t>
        </m:r>
        <m:d>
          <m:dPr>
            <m:begChr m:val="["/>
            <m:endChr m:val="]"/>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i</m:t>
                </m:r>
                <m:acc>
                  <m:accPr>
                    <m:chr m:val="̃"/>
                    <m:ctrlPr>
                      <w:rPr>
                        <w:rFonts w:ascii="Cambria Math" w:hAnsi="Cambria Math"/>
                        <w:i/>
                        <w:sz w:val="20"/>
                        <w:szCs w:val="20"/>
                      </w:rPr>
                    </m:ctrlPr>
                  </m:accPr>
                  <m:e>
                    <m:r>
                      <w:rPr>
                        <w:rFonts w:ascii="Cambria Math" w:hAnsi="Cambria Math"/>
                        <w:sz w:val="20"/>
                        <w:szCs w:val="20"/>
                      </w:rPr>
                      <m:t>A</m:t>
                    </m:r>
                  </m:e>
                </m:acc>
                <m:d>
                  <m:dPr>
                    <m:ctrlPr>
                      <w:rPr>
                        <w:rFonts w:ascii="Cambria Math" w:hAnsi="Cambria Math"/>
                        <w:i/>
                        <w:sz w:val="20"/>
                        <w:szCs w:val="20"/>
                      </w:rPr>
                    </m:ctrlPr>
                  </m:dPr>
                  <m:e>
                    <m:sSub>
                      <m:sSubPr>
                        <m:ctrlPr>
                          <w:rPr>
                            <w:rFonts w:ascii="Cambria Math" w:hAnsi="Cambria Math"/>
                            <w:i/>
                            <w:sz w:val="20"/>
                            <w:szCs w:val="20"/>
                          </w:rPr>
                        </m:ctrlPr>
                      </m:sSubPr>
                      <m:e>
                        <m:r>
                          <w:rPr>
                            <w:rFonts w:ascii="Cambria Math" w:hAnsi="Cambria Math"/>
                            <w:sz w:val="20"/>
                            <w:szCs w:val="20"/>
                          </w:rPr>
                          <m:t xml:space="preserve"> I</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e>
                    </m:d>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obs</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den>
                        </m:f>
                      </m:e>
                    </m:d>
                  </m:e>
                </m:d>
              </m:num>
              <m:den>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I</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e>
                    </m:d>
                    <m:r>
                      <w:rPr>
                        <w:rFonts w:ascii="Cambria Math" w:hAnsi="Cambria Math"/>
                        <w:sz w:val="20"/>
                        <w:szCs w:val="20"/>
                      </w:rPr>
                      <m:t>. K</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obs</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den>
                    </m:f>
                  </m:e>
                </m:d>
                <m:r>
                  <w:rPr>
                    <w:rFonts w:ascii="Cambria Math" w:hAnsi="Cambria Math"/>
                    <w:sz w:val="20"/>
                    <w:szCs w:val="20"/>
                  </w:rPr>
                  <m:t>-</m:t>
                </m:r>
                <m:sSub>
                  <m:sSubPr>
                    <m:ctrlPr>
                      <w:rPr>
                        <w:rFonts w:ascii="Cambria Math" w:hAnsi="Cambria Math"/>
                        <w:i/>
                        <w:sz w:val="20"/>
                        <w:szCs w:val="20"/>
                      </w:rPr>
                    </m:ctrlPr>
                  </m:sSubPr>
                  <m:e>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e>
                    </m:d>
                    <m:r>
                      <w:rPr>
                        <w:rFonts w:ascii="Cambria Math" w:hAnsi="Cambria Math"/>
                        <w:sz w:val="20"/>
                        <w:szCs w:val="20"/>
                      </w:rPr>
                      <m:t>. I</m:t>
                    </m:r>
                  </m:e>
                  <m:sub>
                    <m:r>
                      <w:rPr>
                        <w:rFonts w:ascii="Cambria Math" w:hAnsi="Cambria Math"/>
                        <w:sz w:val="20"/>
                        <w:szCs w:val="20"/>
                      </w:rPr>
                      <m:t>0</m:t>
                    </m:r>
                  </m:sub>
                </m:sSub>
                <m:d>
                  <m:dPr>
                    <m:ctrlPr>
                      <w:rPr>
                        <w:rFonts w:ascii="Cambria Math" w:hAnsi="Cambria Math"/>
                        <w:i/>
                        <w:sz w:val="20"/>
                        <w:szCs w:val="20"/>
                      </w:rPr>
                    </m:ctrlPr>
                  </m:dPr>
                  <m:e>
                    <m:r>
                      <w:rPr>
                        <w:rFonts w:ascii="Cambria Math" w:hAnsi="Cambria Math"/>
                        <w:sz w:val="20"/>
                        <w:szCs w:val="20"/>
                      </w:rPr>
                      <m:t>β</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obs</m:t>
                            </m:r>
                          </m:sub>
                        </m:sSub>
                      </m:num>
                      <m:den>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den>
                    </m:f>
                  </m:e>
                </m:d>
              </m:den>
            </m:f>
          </m:e>
        </m:d>
      </m:oMath>
      <w:r>
        <w:rPr>
          <w:sz w:val="20"/>
          <w:szCs w:val="20"/>
        </w:rPr>
        <w:t xml:space="preserve">              </w:t>
      </w:r>
      <w:r>
        <w:rPr>
          <w:sz w:val="20"/>
          <w:szCs w:val="20"/>
        </w:rPr>
        <w:tab/>
        <w:t xml:space="preserve">      </w:t>
      </w:r>
      <w:r w:rsidR="008A3F95">
        <w:rPr>
          <w:sz w:val="20"/>
          <w:szCs w:val="20"/>
        </w:rPr>
        <w:t xml:space="preserve"> </w:t>
      </w:r>
      <w:r>
        <w:rPr>
          <w:sz w:val="20"/>
          <w:szCs w:val="20"/>
        </w:rPr>
        <w:t>(1</w:t>
      </w:r>
      <w:r w:rsidR="006E72AC">
        <w:rPr>
          <w:sz w:val="20"/>
          <w:szCs w:val="20"/>
        </w:rPr>
        <w:t>3</w:t>
      </w:r>
      <w:r>
        <w:rPr>
          <w:sz w:val="20"/>
          <w:szCs w:val="20"/>
        </w:rPr>
        <w:t>)</w:t>
      </w:r>
    </w:p>
    <w:p w:rsidR="000D7FF1" w:rsidRDefault="000D7FF1" w:rsidP="000D7FF1">
      <w:pPr>
        <w:pStyle w:val="NormalWeb"/>
        <w:spacing w:before="0" w:beforeAutospacing="0" w:after="0"/>
        <w:jc w:val="both"/>
        <w:rPr>
          <w:sz w:val="20"/>
          <w:szCs w:val="20"/>
        </w:rPr>
      </w:pPr>
      <w:r>
        <w:rPr>
          <w:sz w:val="20"/>
          <w:szCs w:val="20"/>
        </w:rPr>
        <w:t xml:space="preserve">    </w:t>
      </w:r>
    </w:p>
    <w:p w:rsidR="00E411A9" w:rsidRDefault="006E72AC" w:rsidP="006E72AC">
      <w:pPr>
        <w:pStyle w:val="NormalWeb"/>
        <w:spacing w:before="0" w:beforeAutospacing="0" w:after="0"/>
        <w:ind w:firstLine="216"/>
        <w:jc w:val="both"/>
        <w:rPr>
          <w:sz w:val="20"/>
          <w:szCs w:val="20"/>
        </w:rPr>
      </w:pPr>
      <w:r>
        <w:rPr>
          <w:sz w:val="20"/>
          <w:szCs w:val="20"/>
        </w:rPr>
        <w:t>L</w:t>
      </w:r>
      <w:r w:rsidR="000D7FF1" w:rsidRPr="00AB5BAA">
        <w:rPr>
          <w:sz w:val="20"/>
          <w:szCs w:val="20"/>
        </w:rPr>
        <w:t>a valeur de A</w:t>
      </w:r>
      <w:r>
        <w:rPr>
          <w:sz w:val="20"/>
          <w:szCs w:val="20"/>
        </w:rPr>
        <w:t xml:space="preserve"> n’étant pas connue</w:t>
      </w:r>
      <w:r w:rsidR="000D7FF1" w:rsidRPr="00AB5BAA">
        <w:rPr>
          <w:sz w:val="20"/>
          <w:szCs w:val="20"/>
        </w:rPr>
        <w:t xml:space="preserve">, </w:t>
      </w:r>
      <w:r>
        <w:rPr>
          <w:sz w:val="20"/>
          <w:szCs w:val="20"/>
        </w:rPr>
        <w:t>on</w:t>
      </w:r>
      <w:r w:rsidR="000D7FF1" w:rsidRPr="00AB5BAA">
        <w:rPr>
          <w:sz w:val="20"/>
          <w:szCs w:val="20"/>
        </w:rPr>
        <w:t xml:space="preserve"> utilise la </w:t>
      </w:r>
      <w:r>
        <w:rPr>
          <w:sz w:val="20"/>
          <w:szCs w:val="20"/>
        </w:rPr>
        <w:t>formule</w:t>
      </w:r>
      <w:r w:rsidR="000D7FF1" w:rsidRPr="00AB5BAA">
        <w:rPr>
          <w:sz w:val="20"/>
          <w:szCs w:val="20"/>
        </w:rPr>
        <w:t xml:space="preserve"> de la vitesse débitante:</w:t>
      </w:r>
    </w:p>
    <w:p w:rsidR="000D7FF1" w:rsidRDefault="000D7FF1" w:rsidP="000D7FF1">
      <w:pPr>
        <w:pStyle w:val="NormalWeb"/>
        <w:spacing w:before="0" w:beforeAutospacing="0" w:after="0"/>
        <w:ind w:firstLine="216"/>
        <w:jc w:val="both"/>
        <w:rPr>
          <w:sz w:val="20"/>
          <w:szCs w:val="20"/>
        </w:rPr>
      </w:pPr>
    </w:p>
    <w:p w:rsidR="000D7FF1" w:rsidRDefault="006C64F7" w:rsidP="006E72AC">
      <w:pPr>
        <w:pStyle w:val="NormalWeb"/>
        <w:spacing w:before="0" w:beforeAutospacing="0" w:after="0"/>
        <w:ind w:firstLine="216"/>
        <w:rPr>
          <w:sz w:val="20"/>
          <w:szCs w:val="20"/>
        </w:rPr>
      </w:pPr>
      <m:oMath>
        <m:sSub>
          <m:sSubPr>
            <m:ctrlPr>
              <w:rPr>
                <w:rFonts w:ascii="Cambria Math" w:hAnsi="Cambria Math"/>
                <w:i/>
                <w:sz w:val="18"/>
                <w:szCs w:val="18"/>
              </w:rPr>
            </m:ctrlPr>
          </m:sSubPr>
          <m:e>
            <m:r>
              <w:rPr>
                <w:rFonts w:ascii="Cambria Math" w:hAnsi="Cambria Math"/>
                <w:sz w:val="18"/>
                <w:szCs w:val="18"/>
              </w:rPr>
              <m:t>u</m:t>
            </m:r>
          </m:e>
          <m:sub>
            <m:r>
              <w:rPr>
                <w:rFonts w:ascii="Cambria Math" w:hAnsi="Cambria Math"/>
                <w:sz w:val="18"/>
                <w:szCs w:val="18"/>
              </w:rPr>
              <m:t>m,max</m:t>
            </m:r>
          </m:sub>
        </m:sSub>
        <m:sSup>
          <m:sSupPr>
            <m:ctrlPr>
              <w:rPr>
                <w:rFonts w:ascii="Cambria Math" w:hAnsi="Cambria Math"/>
                <w:i/>
                <w:sz w:val="18"/>
                <w:szCs w:val="18"/>
                <w:lang w:val="en-US"/>
              </w:rPr>
            </m:ctrlPr>
          </m:sSupPr>
          <m:e>
            <m:r>
              <w:rPr>
                <w:rFonts w:ascii="Cambria Math" w:hAnsi="Cambria Math"/>
                <w:sz w:val="18"/>
                <w:szCs w:val="18"/>
                <w:lang w:val="en-US"/>
              </w:rPr>
              <m:t>e</m:t>
            </m:r>
          </m:e>
          <m:sup>
            <m:r>
              <w:rPr>
                <w:rFonts w:ascii="Cambria Math" w:hAnsi="Cambria Math"/>
                <w:sz w:val="18"/>
                <w:szCs w:val="18"/>
                <w:lang w:val="en-US"/>
              </w:rPr>
              <m:t>i</m:t>
            </m:r>
            <m:sSup>
              <m:sSupPr>
                <m:ctrlPr>
                  <w:rPr>
                    <w:rFonts w:ascii="Cambria Math" w:hAnsi="Cambria Math"/>
                    <w:i/>
                    <w:sz w:val="18"/>
                    <w:szCs w:val="18"/>
                    <w:lang w:val="en-US"/>
                  </w:rPr>
                </m:ctrlPr>
              </m:sSupPr>
              <m:e>
                <m:r>
                  <w:rPr>
                    <w:rFonts w:ascii="Cambria Math" w:hAnsi="Cambria Math"/>
                    <w:sz w:val="18"/>
                    <w:szCs w:val="18"/>
                    <w:lang w:val="en-US"/>
                  </w:rPr>
                  <m:t>t</m:t>
                </m:r>
              </m:e>
              <m:sup>
                <m:r>
                  <w:rPr>
                    <w:rFonts w:ascii="Cambria Math" w:hAnsi="Cambria Math"/>
                    <w:sz w:val="18"/>
                    <w:szCs w:val="18"/>
                  </w:rPr>
                  <m:t>*</m:t>
                </m:r>
              </m:sup>
            </m:sSup>
          </m:sup>
        </m:sSup>
        <m:r>
          <w:rPr>
            <w:rFonts w:ascii="Cambria Math" w:hAnsi="Cambria Math"/>
            <w:sz w:val="18"/>
            <w:szCs w:val="18"/>
          </w:rPr>
          <m:t>=2</m:t>
        </m:r>
        <m:nary>
          <m:naryPr>
            <m:limLoc m:val="subSup"/>
            <m:ctrlPr>
              <w:rPr>
                <w:rFonts w:ascii="Cambria Math" w:hAnsi="Cambria Math"/>
                <w:i/>
                <w:sz w:val="18"/>
                <w:szCs w:val="18"/>
              </w:rPr>
            </m:ctrlPr>
          </m:naryPr>
          <m:sub>
            <m:f>
              <m:fPr>
                <m:ctrlPr>
                  <w:rPr>
                    <w:rFonts w:ascii="Cambria Math" w:hAnsi="Cambria Math"/>
                    <w:i/>
                    <w:sz w:val="18"/>
                    <w:szCs w:val="18"/>
                    <w:lang w:val="en-US"/>
                  </w:rPr>
                </m:ctrlPr>
              </m:fPr>
              <m:num>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obs</m:t>
                    </m:r>
                  </m:sub>
                </m:sSub>
              </m:num>
              <m:den>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t</m:t>
                    </m:r>
                  </m:sub>
                </m:sSub>
              </m:den>
            </m:f>
          </m:sub>
          <m:sup>
            <m:r>
              <w:rPr>
                <w:rFonts w:ascii="Cambria Math" w:hAnsi="Cambria Math"/>
                <w:sz w:val="18"/>
                <w:szCs w:val="18"/>
              </w:rPr>
              <m:t>1</m:t>
            </m:r>
          </m:sup>
          <m:e>
            <m:acc>
              <m:accPr>
                <m:chr m:val="̅"/>
                <m:ctrlPr>
                  <w:rPr>
                    <w:rFonts w:ascii="Cambria Math" w:hAnsi="Cambria Math"/>
                    <w:i/>
                    <w:sz w:val="18"/>
                    <w:szCs w:val="18"/>
                  </w:rPr>
                </m:ctrlPr>
              </m:accPr>
              <m:e>
                <m:r>
                  <w:rPr>
                    <w:rFonts w:ascii="Cambria Math" w:hAnsi="Cambria Math"/>
                    <w:sz w:val="18"/>
                    <w:szCs w:val="18"/>
                  </w:rPr>
                  <m:t>f</m:t>
                </m:r>
              </m:e>
            </m:acc>
            <m:d>
              <m:dPr>
                <m:ctrlPr>
                  <w:rPr>
                    <w:rFonts w:ascii="Cambria Math" w:hAnsi="Cambria Math"/>
                    <w:i/>
                    <w:sz w:val="18"/>
                    <w:szCs w:val="18"/>
                    <w:lang w:val="en-US"/>
                  </w:rPr>
                </m:ctrlPr>
              </m:dPr>
              <m:e>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e>
        </m:nary>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sSup>
          <m:sSupPr>
            <m:ctrlPr>
              <w:rPr>
                <w:rFonts w:ascii="Cambria Math" w:hAnsi="Cambria Math"/>
                <w:i/>
                <w:sz w:val="18"/>
                <w:szCs w:val="18"/>
                <w:lang w:val="en-US"/>
              </w:rPr>
            </m:ctrlPr>
          </m:sSupPr>
          <m:e>
            <m:r>
              <w:rPr>
                <w:rFonts w:ascii="Cambria Math" w:hAnsi="Cambria Math"/>
                <w:sz w:val="18"/>
                <w:szCs w:val="18"/>
                <w:lang w:val="en-US"/>
              </w:rPr>
              <m:t>e</m:t>
            </m:r>
          </m:e>
          <m:sup>
            <m:r>
              <w:rPr>
                <w:rFonts w:ascii="Cambria Math" w:hAnsi="Cambria Math"/>
                <w:sz w:val="18"/>
                <w:szCs w:val="18"/>
                <w:lang w:val="en-US"/>
              </w:rPr>
              <m:t>i</m:t>
            </m:r>
            <m:sSup>
              <m:sSupPr>
                <m:ctrlPr>
                  <w:rPr>
                    <w:rFonts w:ascii="Cambria Math" w:hAnsi="Cambria Math"/>
                    <w:i/>
                    <w:sz w:val="18"/>
                    <w:szCs w:val="18"/>
                    <w:lang w:val="en-US"/>
                  </w:rPr>
                </m:ctrlPr>
              </m:sSupPr>
              <m:e>
                <m:r>
                  <w:rPr>
                    <w:rFonts w:ascii="Cambria Math" w:hAnsi="Cambria Math"/>
                    <w:sz w:val="18"/>
                    <w:szCs w:val="18"/>
                    <w:lang w:val="en-US"/>
                  </w:rPr>
                  <m:t>t</m:t>
                </m:r>
              </m:e>
              <m:sup>
                <m:r>
                  <w:rPr>
                    <w:rFonts w:ascii="Cambria Math" w:hAnsi="Cambria Math"/>
                    <w:sz w:val="18"/>
                    <w:szCs w:val="18"/>
                  </w:rPr>
                  <m:t>*</m:t>
                </m:r>
              </m:sup>
            </m:sSup>
          </m:sup>
        </m:sSup>
        <m:r>
          <w:rPr>
            <w:rFonts w:ascii="Cambria Math" w:hAnsi="Cambria Math"/>
            <w:sz w:val="18"/>
            <w:szCs w:val="18"/>
            <w:lang w:val="en-US"/>
          </w:rPr>
          <m:t>ω</m:t>
        </m:r>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rPr>
              <m:t>(</m:t>
            </m:r>
            <m:r>
              <w:rPr>
                <w:rFonts w:ascii="Cambria Math" w:hAnsi="Cambria Math"/>
                <w:sz w:val="18"/>
                <w:szCs w:val="18"/>
                <w:lang w:val="en-US"/>
              </w:rPr>
              <m:t>R</m:t>
            </m:r>
          </m:e>
          <m:sub>
            <m:r>
              <w:rPr>
                <w:rFonts w:ascii="Cambria Math" w:hAnsi="Cambria Math"/>
                <w:sz w:val="18"/>
                <w:szCs w:val="18"/>
                <w:lang w:val="en-US"/>
              </w:rPr>
              <m:t>t</m:t>
            </m:r>
          </m:sub>
        </m:sSub>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R</m:t>
            </m:r>
          </m:e>
          <m:sub>
            <m:r>
              <w:rPr>
                <w:rFonts w:ascii="Cambria Math" w:hAnsi="Cambria Math"/>
                <w:sz w:val="18"/>
                <w:szCs w:val="18"/>
                <w:lang w:val="en-US"/>
              </w:rPr>
              <m:t>obs</m:t>
            </m:r>
          </m:sub>
        </m:sSub>
        <m:r>
          <w:rPr>
            <w:rFonts w:ascii="Cambria Math" w:hAnsi="Cambria Math"/>
            <w:sz w:val="18"/>
            <w:szCs w:val="18"/>
          </w:rPr>
          <m:t>)</m:t>
        </m:r>
        <m:r>
          <w:rPr>
            <w:rFonts w:ascii="Cambria Math" w:hAnsi="Cambria Math"/>
            <w:sz w:val="18"/>
            <w:szCs w:val="18"/>
            <w:lang w:val="en-US"/>
          </w:rPr>
          <m:t>d</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oMath>
      <w:r w:rsidR="007043A4">
        <w:rPr>
          <w:sz w:val="16"/>
          <w:szCs w:val="16"/>
        </w:rPr>
        <w:t xml:space="preserve">             </w:t>
      </w:r>
      <w:r w:rsidR="000D7FF1" w:rsidRPr="000D7FF1">
        <w:rPr>
          <w:sz w:val="16"/>
          <w:szCs w:val="16"/>
        </w:rPr>
        <w:t xml:space="preserve"> </w:t>
      </w:r>
      <w:r w:rsidR="007043A4">
        <w:rPr>
          <w:sz w:val="16"/>
          <w:szCs w:val="16"/>
        </w:rPr>
        <w:t xml:space="preserve"> </w:t>
      </w:r>
      <w:r w:rsidR="008A3F95">
        <w:rPr>
          <w:sz w:val="16"/>
          <w:szCs w:val="16"/>
        </w:rPr>
        <w:t xml:space="preserve"> </w:t>
      </w:r>
      <w:r w:rsidR="000D7FF1" w:rsidRPr="000D7FF1">
        <w:rPr>
          <w:sz w:val="20"/>
          <w:szCs w:val="20"/>
        </w:rPr>
        <w:t>(1</w:t>
      </w:r>
      <w:r w:rsidR="006E72AC">
        <w:rPr>
          <w:sz w:val="20"/>
          <w:szCs w:val="20"/>
        </w:rPr>
        <w:t>4</w:t>
      </w:r>
      <w:r w:rsidR="000D7FF1" w:rsidRPr="000D7FF1">
        <w:rPr>
          <w:sz w:val="20"/>
          <w:szCs w:val="20"/>
        </w:rPr>
        <w:t>)</w:t>
      </w:r>
    </w:p>
    <w:p w:rsidR="007043A4" w:rsidRDefault="007043A4" w:rsidP="007043A4">
      <w:pPr>
        <w:pStyle w:val="NormalWeb"/>
        <w:spacing w:before="0" w:beforeAutospacing="0" w:after="0"/>
        <w:ind w:firstLine="216"/>
        <w:rPr>
          <w:sz w:val="20"/>
          <w:szCs w:val="20"/>
        </w:rPr>
      </w:pPr>
    </w:p>
    <w:p w:rsidR="007043A4" w:rsidRDefault="007043A4" w:rsidP="006E72AC">
      <w:pPr>
        <w:pStyle w:val="NormalWeb"/>
        <w:spacing w:before="0" w:beforeAutospacing="0" w:after="0"/>
        <w:ind w:firstLine="216"/>
        <w:rPr>
          <w:sz w:val="20"/>
          <w:szCs w:val="20"/>
        </w:rPr>
      </w:pPr>
      <w:r>
        <w:rPr>
          <w:sz w:val="20"/>
          <w:szCs w:val="20"/>
        </w:rPr>
        <w:t>En posant </w:t>
      </w:r>
      <w:r w:rsidRPr="00EE4ABE">
        <w:rPr>
          <w:sz w:val="20"/>
          <w:szCs w:val="20"/>
        </w:rPr>
        <w:t>:</w:t>
      </w:r>
      <w:r>
        <w:rPr>
          <w:sz w:val="20"/>
          <w:szCs w:val="20"/>
        </w:rPr>
        <w:t xml:space="preserve">      </w:t>
      </w:r>
      <m:oMath>
        <m:sSubSup>
          <m:sSubSupPr>
            <m:ctrlPr>
              <w:rPr>
                <w:rFonts w:ascii="Cambria Math" w:hAnsi="Cambria Math"/>
                <w:i/>
                <w:sz w:val="18"/>
                <w:szCs w:val="18"/>
              </w:rPr>
            </m:ctrlPr>
          </m:sSubSupPr>
          <m:e>
            <m:r>
              <w:rPr>
                <w:rFonts w:ascii="Cambria Math" w:hAnsi="Cambria Math"/>
                <w:sz w:val="18"/>
                <w:szCs w:val="18"/>
              </w:rPr>
              <m:t>C</m:t>
            </m:r>
          </m:e>
          <m:sub>
            <m:r>
              <w:rPr>
                <w:rFonts w:ascii="Cambria Math" w:hAnsi="Cambria Math"/>
                <w:sz w:val="18"/>
                <w:szCs w:val="18"/>
              </w:rPr>
              <m:t>1</m:t>
            </m:r>
          </m:sub>
          <m:sup>
            <m:r>
              <w:rPr>
                <w:rFonts w:ascii="Cambria Math" w:hAnsi="Cambria Math"/>
                <w:sz w:val="18"/>
                <w:szCs w:val="18"/>
              </w:rPr>
              <m:t>'</m:t>
            </m:r>
          </m:sup>
        </m:sSubSup>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1</m:t>
                </m:r>
              </m:sub>
            </m:sSub>
          </m:num>
          <m:den>
            <m:r>
              <w:rPr>
                <w:rFonts w:ascii="Cambria Math" w:hAnsi="Cambria Math"/>
                <w:sz w:val="18"/>
                <w:szCs w:val="18"/>
              </w:rPr>
              <m:t>i.</m:t>
            </m:r>
            <m:acc>
              <m:accPr>
                <m:chr m:val="̃"/>
                <m:ctrlPr>
                  <w:rPr>
                    <w:rFonts w:ascii="Cambria Math" w:hAnsi="Cambria Math"/>
                    <w:i/>
                    <w:sz w:val="18"/>
                    <w:szCs w:val="18"/>
                  </w:rPr>
                </m:ctrlPr>
              </m:accPr>
              <m:e>
                <m:r>
                  <w:rPr>
                    <w:rFonts w:ascii="Cambria Math" w:hAnsi="Cambria Math"/>
                    <w:sz w:val="18"/>
                    <w:szCs w:val="18"/>
                  </w:rPr>
                  <m:t>A</m:t>
                </m:r>
              </m:e>
            </m:acc>
          </m:den>
        </m:f>
        <m:r>
          <w:rPr>
            <w:rFonts w:ascii="Cambria Math" w:hAnsi="Cambria Math"/>
            <w:sz w:val="18"/>
            <w:szCs w:val="18"/>
          </w:rPr>
          <m:t xml:space="preserve">             et           </m:t>
        </m:r>
        <m:sSubSup>
          <m:sSubSupPr>
            <m:ctrlPr>
              <w:rPr>
                <w:rFonts w:ascii="Cambria Math" w:hAnsi="Cambria Math"/>
                <w:i/>
                <w:sz w:val="18"/>
                <w:szCs w:val="18"/>
              </w:rPr>
            </m:ctrlPr>
          </m:sSubSupPr>
          <m:e>
            <m:r>
              <w:rPr>
                <w:rFonts w:ascii="Cambria Math" w:hAnsi="Cambria Math"/>
                <w:sz w:val="18"/>
                <w:szCs w:val="18"/>
              </w:rPr>
              <m:t>C</m:t>
            </m:r>
          </m:e>
          <m:sub>
            <m:r>
              <w:rPr>
                <w:rFonts w:ascii="Cambria Math" w:hAnsi="Cambria Math"/>
                <w:sz w:val="18"/>
                <w:szCs w:val="18"/>
              </w:rPr>
              <m:t>2</m:t>
            </m:r>
          </m:sub>
          <m:sup>
            <m:r>
              <w:rPr>
                <w:rFonts w:ascii="Cambria Math" w:hAnsi="Cambria Math"/>
                <w:sz w:val="18"/>
                <w:szCs w:val="18"/>
              </w:rPr>
              <m:t>'</m:t>
            </m:r>
          </m:sup>
        </m:sSubSup>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2</m:t>
                </m:r>
              </m:sub>
            </m:sSub>
          </m:num>
          <m:den>
            <m:r>
              <w:rPr>
                <w:rFonts w:ascii="Cambria Math" w:hAnsi="Cambria Math"/>
                <w:sz w:val="18"/>
                <w:szCs w:val="18"/>
              </w:rPr>
              <m:t>i.</m:t>
            </m:r>
            <m:acc>
              <m:accPr>
                <m:chr m:val="̃"/>
                <m:ctrlPr>
                  <w:rPr>
                    <w:rFonts w:ascii="Cambria Math" w:hAnsi="Cambria Math"/>
                    <w:i/>
                    <w:sz w:val="18"/>
                    <w:szCs w:val="18"/>
                  </w:rPr>
                </m:ctrlPr>
              </m:accPr>
              <m:e>
                <m:r>
                  <w:rPr>
                    <w:rFonts w:ascii="Cambria Math" w:hAnsi="Cambria Math"/>
                    <w:sz w:val="18"/>
                    <w:szCs w:val="18"/>
                  </w:rPr>
                  <m:t>A</m:t>
                </m:r>
              </m:e>
            </m:acc>
          </m:den>
        </m:f>
      </m:oMath>
      <w:r>
        <w:rPr>
          <w:sz w:val="18"/>
          <w:szCs w:val="18"/>
        </w:rPr>
        <w:t xml:space="preserve"> </w:t>
      </w:r>
      <w:r>
        <w:rPr>
          <w:sz w:val="18"/>
          <w:szCs w:val="18"/>
        </w:rPr>
        <w:tab/>
        <w:t xml:space="preserve">     </w:t>
      </w:r>
      <w:r w:rsidR="008A3F95">
        <w:rPr>
          <w:sz w:val="18"/>
          <w:szCs w:val="18"/>
        </w:rPr>
        <w:t xml:space="preserve"> </w:t>
      </w:r>
      <w:r>
        <w:rPr>
          <w:sz w:val="18"/>
          <w:szCs w:val="18"/>
        </w:rPr>
        <w:t xml:space="preserve"> </w:t>
      </w:r>
      <w:r w:rsidRPr="007043A4">
        <w:rPr>
          <w:sz w:val="20"/>
          <w:szCs w:val="20"/>
        </w:rPr>
        <w:t>(1</w:t>
      </w:r>
      <w:r w:rsidR="006E72AC">
        <w:rPr>
          <w:sz w:val="20"/>
          <w:szCs w:val="20"/>
        </w:rPr>
        <w:t>5</w:t>
      </w:r>
      <w:r w:rsidRPr="007043A4">
        <w:rPr>
          <w:sz w:val="20"/>
          <w:szCs w:val="20"/>
        </w:rPr>
        <w:t>)</w:t>
      </w:r>
    </w:p>
    <w:p w:rsidR="007043A4" w:rsidRDefault="007043A4" w:rsidP="007043A4">
      <w:pPr>
        <w:pStyle w:val="NormalWeb"/>
        <w:spacing w:before="0" w:beforeAutospacing="0" w:after="0"/>
        <w:ind w:firstLine="216"/>
        <w:rPr>
          <w:sz w:val="20"/>
          <w:szCs w:val="20"/>
        </w:rPr>
      </w:pPr>
      <w:r>
        <w:rPr>
          <w:sz w:val="20"/>
          <w:szCs w:val="20"/>
        </w:rPr>
        <w:t>Et après intégration on trouve que</w:t>
      </w:r>
      <w:r w:rsidRPr="00EE4ABE">
        <w:rPr>
          <w:sz w:val="20"/>
          <w:szCs w:val="20"/>
        </w:rPr>
        <w:t>:</w:t>
      </w:r>
    </w:p>
    <w:p w:rsidR="007043A4" w:rsidRDefault="007043A4" w:rsidP="007043A4">
      <w:pPr>
        <w:pStyle w:val="NormalWeb"/>
        <w:spacing w:before="0" w:beforeAutospacing="0" w:after="0"/>
        <w:ind w:firstLine="216"/>
        <w:rPr>
          <w:sz w:val="14"/>
          <w:szCs w:val="14"/>
        </w:rPr>
      </w:pPr>
      <m:oMathPara>
        <m:oMathParaPr>
          <m:jc m:val="left"/>
        </m:oMathParaPr>
        <m:oMath>
          <m:r>
            <w:rPr>
              <w:rFonts w:ascii="Cambria Math" w:hAnsi="Cambria Math"/>
              <w:sz w:val="14"/>
              <w:szCs w:val="14"/>
            </w:rPr>
            <m:t>i</m:t>
          </m:r>
          <m:acc>
            <m:accPr>
              <m:chr m:val="̃"/>
              <m:ctrlPr>
                <w:rPr>
                  <w:rFonts w:ascii="Cambria Math" w:hAnsi="Cambria Math"/>
                  <w:i/>
                  <w:sz w:val="14"/>
                  <w:szCs w:val="14"/>
                </w:rPr>
              </m:ctrlPr>
            </m:accPr>
            <m:e>
              <m:r>
                <w:rPr>
                  <w:rFonts w:ascii="Cambria Math" w:hAnsi="Cambria Math"/>
                  <w:sz w:val="14"/>
                  <w:szCs w:val="14"/>
                </w:rPr>
                <m:t>A</m:t>
              </m:r>
            </m:e>
          </m:acc>
          <m:r>
            <w:rPr>
              <w:rFonts w:ascii="Cambria Math" w:hAnsi="Cambria Math"/>
              <w:sz w:val="14"/>
              <w:szCs w:val="14"/>
            </w:rPr>
            <m:t>=</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Re</m:t>
                  </m:r>
                </m:e>
                <m:sub>
                  <m:r>
                    <w:rPr>
                      <w:rFonts w:ascii="Cambria Math" w:hAnsi="Cambria Math"/>
                      <w:sz w:val="14"/>
                      <w:szCs w:val="14"/>
                    </w:rPr>
                    <m:t>max</m:t>
                  </m:r>
                </m:sub>
              </m:sSub>
            </m:num>
            <m:den>
              <m:r>
                <w:rPr>
                  <w:rFonts w:ascii="Cambria Math" w:hAnsi="Cambria Math"/>
                  <w:sz w:val="14"/>
                  <w:szCs w:val="14"/>
                </w:rPr>
                <m:t>2.</m:t>
              </m:r>
              <m:sSup>
                <m:sSupPr>
                  <m:ctrlPr>
                    <w:rPr>
                      <w:rFonts w:ascii="Cambria Math" w:hAnsi="Cambria Math"/>
                      <w:i/>
                      <w:sz w:val="14"/>
                      <w:szCs w:val="14"/>
                    </w:rPr>
                  </m:ctrlPr>
                </m:sSupPr>
                <m:e>
                  <m:r>
                    <w:rPr>
                      <w:rFonts w:ascii="Cambria Math" w:hAnsi="Cambria Math"/>
                      <w:sz w:val="14"/>
                      <w:szCs w:val="14"/>
                    </w:rPr>
                    <m:t>α</m:t>
                  </m:r>
                </m:e>
                <m:sup>
                  <m:r>
                    <w:rPr>
                      <w:rFonts w:ascii="Cambria Math" w:hAnsi="Cambria Math"/>
                      <w:sz w:val="14"/>
                      <w:szCs w:val="14"/>
                    </w:rPr>
                    <m:t>2</m:t>
                  </m:r>
                </m:sup>
              </m:sSup>
            </m:den>
          </m:f>
          <m:d>
            <m:dPr>
              <m:begChr m:val="["/>
              <m:endChr m:val="]"/>
              <m:ctrlPr>
                <w:rPr>
                  <w:rFonts w:ascii="Cambria Math" w:hAnsi="Cambria Math"/>
                  <w:i/>
                  <w:sz w:val="14"/>
                  <w:szCs w:val="14"/>
                </w:rPr>
              </m:ctrlPr>
            </m:dPr>
            <m:e>
              <m:f>
                <m:fPr>
                  <m:ctrlPr>
                    <w:rPr>
                      <w:rFonts w:ascii="Cambria Math" w:hAnsi="Cambria Math"/>
                      <w:i/>
                      <w:sz w:val="14"/>
                      <w:szCs w:val="14"/>
                    </w:rPr>
                  </m:ctrlPr>
                </m:fPr>
                <m:num>
                  <m:r>
                    <w:rPr>
                      <w:rFonts w:ascii="Cambria Math" w:hAnsi="Cambria Math"/>
                      <w:sz w:val="14"/>
                      <w:szCs w:val="14"/>
                    </w:rPr>
                    <m:t>1</m:t>
                  </m:r>
                </m:num>
                <m:den>
                  <m:f>
                    <m:fPr>
                      <m:ctrlPr>
                        <w:rPr>
                          <w:rFonts w:ascii="Cambria Math" w:hAnsi="Cambria Math"/>
                          <w:i/>
                          <w:sz w:val="14"/>
                          <w:szCs w:val="14"/>
                        </w:rPr>
                      </m:ctrlPr>
                    </m:fPr>
                    <m:num>
                      <m:sSubSup>
                        <m:sSubSupPr>
                          <m:ctrlPr>
                            <w:rPr>
                              <w:rFonts w:ascii="Cambria Math" w:hAnsi="Cambria Math"/>
                              <w:i/>
                              <w:sz w:val="14"/>
                              <w:szCs w:val="14"/>
                            </w:rPr>
                          </m:ctrlPr>
                        </m:sSubSupPr>
                        <m:e>
                          <m:r>
                            <w:rPr>
                              <w:rFonts w:ascii="Cambria Math" w:hAnsi="Cambria Math"/>
                              <w:sz w:val="14"/>
                              <w:szCs w:val="14"/>
                            </w:rPr>
                            <m:t>C</m:t>
                          </m:r>
                        </m:e>
                        <m:sub>
                          <m:r>
                            <w:rPr>
                              <w:rFonts w:ascii="Cambria Math" w:hAnsi="Cambria Math"/>
                              <w:sz w:val="14"/>
                              <w:szCs w:val="14"/>
                            </w:rPr>
                            <m:t>1</m:t>
                          </m:r>
                        </m:sub>
                        <m:sup>
                          <m:r>
                            <w:rPr>
                              <w:rFonts w:ascii="Cambria Math" w:hAnsi="Cambria Math"/>
                              <w:sz w:val="14"/>
                              <w:szCs w:val="14"/>
                            </w:rPr>
                            <m:t>'</m:t>
                          </m:r>
                        </m:sup>
                      </m:sSubSup>
                    </m:num>
                    <m:den>
                      <m:r>
                        <w:rPr>
                          <w:rFonts w:ascii="Cambria Math" w:hAnsi="Cambria Math"/>
                          <w:sz w:val="14"/>
                          <w:szCs w:val="14"/>
                        </w:rPr>
                        <m:t>β</m:t>
                      </m:r>
                    </m:den>
                  </m:f>
                  <m:r>
                    <w:rPr>
                      <w:rFonts w:ascii="Cambria Math" w:hAnsi="Cambria Math"/>
                      <w:sz w:val="14"/>
                      <w:szCs w:val="14"/>
                    </w:rPr>
                    <m:t xml:space="preserve"> </m:t>
                  </m:r>
                  <m:d>
                    <m:dPr>
                      <m:ctrlPr>
                        <w:rPr>
                          <w:rFonts w:ascii="Cambria Math" w:hAnsi="Cambria Math"/>
                          <w:i/>
                          <w:sz w:val="14"/>
                          <w:szCs w:val="14"/>
                        </w:rPr>
                      </m:ctrlPr>
                    </m:dPr>
                    <m:e>
                      <m:sSub>
                        <m:sSubPr>
                          <m:ctrlPr>
                            <w:rPr>
                              <w:rFonts w:ascii="Cambria Math" w:hAnsi="Cambria Math"/>
                              <w:i/>
                              <w:sz w:val="14"/>
                              <w:szCs w:val="14"/>
                            </w:rPr>
                          </m:ctrlPr>
                        </m:sSubPr>
                        <m:e>
                          <m:sSub>
                            <m:sSubPr>
                              <m:ctrlPr>
                                <w:rPr>
                                  <w:rFonts w:ascii="Cambria Math" w:hAnsi="Cambria Math"/>
                                  <w:i/>
                                  <w:sz w:val="14"/>
                                  <w:szCs w:val="14"/>
                                </w:rPr>
                              </m:ctrlPr>
                            </m:sSubPr>
                            <m:e>
                              <m:r>
                                <w:rPr>
                                  <w:rFonts w:ascii="Cambria Math" w:hAnsi="Cambria Math"/>
                                  <w:sz w:val="14"/>
                                  <w:szCs w:val="14"/>
                                </w:rPr>
                                <m:t>I</m:t>
                              </m:r>
                            </m:e>
                            <m:sub>
                              <m:r>
                                <w:rPr>
                                  <w:rFonts w:ascii="Cambria Math" w:hAnsi="Cambria Math"/>
                                  <w:sz w:val="14"/>
                                  <w:szCs w:val="14"/>
                                </w:rPr>
                                <m:t>1</m:t>
                              </m:r>
                            </m:sub>
                          </m:sSub>
                          <m:d>
                            <m:dPr>
                              <m:ctrlPr>
                                <w:rPr>
                                  <w:rFonts w:ascii="Cambria Math" w:hAnsi="Cambria Math"/>
                                  <w:i/>
                                  <w:sz w:val="14"/>
                                  <w:szCs w:val="14"/>
                                </w:rPr>
                              </m:ctrlPr>
                            </m:dPr>
                            <m:e>
                              <m:r>
                                <w:rPr>
                                  <w:rFonts w:ascii="Cambria Math" w:hAnsi="Cambria Math"/>
                                  <w:sz w:val="14"/>
                                  <w:szCs w:val="14"/>
                                </w:rPr>
                                <m:t>β</m:t>
                              </m:r>
                            </m:e>
                          </m:d>
                          <m:r>
                            <w:rPr>
                              <w:rFonts w:ascii="Cambria Math" w:hAnsi="Cambria Math"/>
                              <w:sz w:val="14"/>
                              <w:szCs w:val="14"/>
                            </w:rPr>
                            <m:t>-I</m:t>
                          </m:r>
                        </m:e>
                        <m:sub>
                          <m:r>
                            <w:rPr>
                              <w:rFonts w:ascii="Cambria Math" w:hAnsi="Cambria Math"/>
                              <w:sz w:val="14"/>
                              <w:szCs w:val="14"/>
                            </w:rPr>
                            <m:t>1</m:t>
                          </m:r>
                        </m:sub>
                      </m:sSub>
                      <m:d>
                        <m:dPr>
                          <m:ctrlPr>
                            <w:rPr>
                              <w:rFonts w:ascii="Cambria Math" w:hAnsi="Cambria Math"/>
                              <w:i/>
                              <w:sz w:val="14"/>
                              <w:szCs w:val="14"/>
                            </w:rPr>
                          </m:ctrlPr>
                        </m:dPr>
                        <m:e>
                          <m:r>
                            <w:rPr>
                              <w:rFonts w:ascii="Cambria Math" w:hAnsi="Cambria Math"/>
                              <w:sz w:val="14"/>
                              <w:szCs w:val="14"/>
                            </w:rPr>
                            <m:t>β</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obs</m:t>
                                  </m:r>
                                </m:sub>
                              </m:sSub>
                            </m:num>
                            <m:den>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t</m:t>
                                  </m:r>
                                </m:sub>
                              </m:sSub>
                            </m:den>
                          </m:f>
                        </m:e>
                      </m:d>
                    </m:e>
                  </m:d>
                  <m:r>
                    <w:rPr>
                      <w:rFonts w:ascii="Cambria Math" w:hAnsi="Cambria Math"/>
                      <w:sz w:val="14"/>
                      <w:szCs w:val="14"/>
                    </w:rPr>
                    <m:t>-</m:t>
                  </m:r>
                  <m:f>
                    <m:fPr>
                      <m:ctrlPr>
                        <w:rPr>
                          <w:rFonts w:ascii="Cambria Math" w:hAnsi="Cambria Math"/>
                          <w:i/>
                          <w:sz w:val="14"/>
                          <w:szCs w:val="14"/>
                        </w:rPr>
                      </m:ctrlPr>
                    </m:fPr>
                    <m:num>
                      <m:sSubSup>
                        <m:sSubSupPr>
                          <m:ctrlPr>
                            <w:rPr>
                              <w:rFonts w:ascii="Cambria Math" w:hAnsi="Cambria Math"/>
                              <w:i/>
                              <w:sz w:val="14"/>
                              <w:szCs w:val="14"/>
                            </w:rPr>
                          </m:ctrlPr>
                        </m:sSubSupPr>
                        <m:e>
                          <m:r>
                            <w:rPr>
                              <w:rFonts w:ascii="Cambria Math" w:hAnsi="Cambria Math"/>
                              <w:sz w:val="14"/>
                              <w:szCs w:val="14"/>
                            </w:rPr>
                            <m:t>C</m:t>
                          </m:r>
                        </m:e>
                        <m:sub>
                          <m:r>
                            <w:rPr>
                              <w:rFonts w:ascii="Cambria Math" w:hAnsi="Cambria Math"/>
                              <w:sz w:val="14"/>
                              <w:szCs w:val="14"/>
                            </w:rPr>
                            <m:t>2</m:t>
                          </m:r>
                        </m:sub>
                        <m:sup>
                          <m:r>
                            <w:rPr>
                              <w:rFonts w:ascii="Cambria Math" w:hAnsi="Cambria Math"/>
                              <w:sz w:val="14"/>
                              <w:szCs w:val="14"/>
                            </w:rPr>
                            <m:t>'</m:t>
                          </m:r>
                        </m:sup>
                      </m:sSubSup>
                    </m:num>
                    <m:den>
                      <m:r>
                        <w:rPr>
                          <w:rFonts w:ascii="Cambria Math" w:hAnsi="Cambria Math"/>
                          <w:sz w:val="14"/>
                          <w:szCs w:val="14"/>
                        </w:rPr>
                        <m:t>β</m:t>
                      </m:r>
                    </m:den>
                  </m:f>
                  <m:r>
                    <w:rPr>
                      <w:rFonts w:ascii="Cambria Math" w:hAnsi="Cambria Math"/>
                      <w:sz w:val="14"/>
                      <w:szCs w:val="14"/>
                    </w:rPr>
                    <m:t xml:space="preserve"> </m:t>
                  </m:r>
                  <m:d>
                    <m:dPr>
                      <m:ctrlPr>
                        <w:rPr>
                          <w:rFonts w:ascii="Cambria Math" w:hAnsi="Cambria Math"/>
                          <w:i/>
                          <w:sz w:val="14"/>
                          <w:szCs w:val="14"/>
                        </w:rPr>
                      </m:ctrlPr>
                    </m:dPr>
                    <m:e>
                      <m:sSub>
                        <m:sSubPr>
                          <m:ctrlPr>
                            <w:rPr>
                              <w:rFonts w:ascii="Cambria Math" w:hAnsi="Cambria Math"/>
                              <w:i/>
                              <w:sz w:val="14"/>
                              <w:szCs w:val="14"/>
                            </w:rPr>
                          </m:ctrlPr>
                        </m:sSubPr>
                        <m:e>
                          <m:sSub>
                            <m:sSubPr>
                              <m:ctrlPr>
                                <w:rPr>
                                  <w:rFonts w:ascii="Cambria Math" w:hAnsi="Cambria Math"/>
                                  <w:i/>
                                  <w:sz w:val="14"/>
                                  <w:szCs w:val="14"/>
                                </w:rPr>
                              </m:ctrlPr>
                            </m:sSubPr>
                            <m:e>
                              <m:r>
                                <w:rPr>
                                  <w:rFonts w:ascii="Cambria Math" w:hAnsi="Cambria Math"/>
                                  <w:sz w:val="14"/>
                                  <w:szCs w:val="14"/>
                                </w:rPr>
                                <m:t>K</m:t>
                              </m:r>
                            </m:e>
                            <m:sub>
                              <m:r>
                                <w:rPr>
                                  <w:rFonts w:ascii="Cambria Math" w:hAnsi="Cambria Math"/>
                                  <w:sz w:val="14"/>
                                  <w:szCs w:val="14"/>
                                </w:rPr>
                                <m:t>1</m:t>
                              </m:r>
                            </m:sub>
                          </m:sSub>
                          <m:d>
                            <m:dPr>
                              <m:ctrlPr>
                                <w:rPr>
                                  <w:rFonts w:ascii="Cambria Math" w:hAnsi="Cambria Math"/>
                                  <w:i/>
                                  <w:sz w:val="14"/>
                                  <w:szCs w:val="14"/>
                                </w:rPr>
                              </m:ctrlPr>
                            </m:dPr>
                            <m:e>
                              <m:r>
                                <w:rPr>
                                  <w:rFonts w:ascii="Cambria Math" w:hAnsi="Cambria Math"/>
                                  <w:sz w:val="14"/>
                                  <w:szCs w:val="14"/>
                                </w:rPr>
                                <m:t>β</m:t>
                              </m:r>
                            </m:e>
                          </m:d>
                          <m:r>
                            <w:rPr>
                              <w:rFonts w:ascii="Cambria Math" w:hAnsi="Cambria Math"/>
                              <w:sz w:val="14"/>
                              <w:szCs w:val="14"/>
                            </w:rPr>
                            <m:t>-K</m:t>
                          </m:r>
                        </m:e>
                        <m:sub>
                          <m:r>
                            <w:rPr>
                              <w:rFonts w:ascii="Cambria Math" w:hAnsi="Cambria Math"/>
                              <w:sz w:val="14"/>
                              <w:szCs w:val="14"/>
                            </w:rPr>
                            <m:t>1</m:t>
                          </m:r>
                        </m:sub>
                      </m:sSub>
                      <m:d>
                        <m:dPr>
                          <m:ctrlPr>
                            <w:rPr>
                              <w:rFonts w:ascii="Cambria Math" w:hAnsi="Cambria Math"/>
                              <w:i/>
                              <w:sz w:val="14"/>
                              <w:szCs w:val="14"/>
                            </w:rPr>
                          </m:ctrlPr>
                        </m:dPr>
                        <m:e>
                          <m:r>
                            <w:rPr>
                              <w:rFonts w:ascii="Cambria Math" w:hAnsi="Cambria Math"/>
                              <w:sz w:val="14"/>
                              <w:szCs w:val="14"/>
                            </w:rPr>
                            <m:t>β</m:t>
                          </m:r>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obs</m:t>
                                  </m:r>
                                </m:sub>
                              </m:sSub>
                            </m:num>
                            <m:den>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t</m:t>
                                  </m:r>
                                </m:sub>
                              </m:sSub>
                            </m:den>
                          </m:f>
                        </m:e>
                      </m:d>
                    </m:e>
                  </m:d>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2</m:t>
                      </m:r>
                    </m:den>
                  </m:f>
                  <m:r>
                    <w:rPr>
                      <w:rFonts w:ascii="Cambria Math" w:hAnsi="Cambria Math"/>
                      <w:sz w:val="14"/>
                      <w:szCs w:val="14"/>
                    </w:rPr>
                    <m:t>+</m:t>
                  </m:r>
                  <m:f>
                    <m:fPr>
                      <m:ctrlPr>
                        <w:rPr>
                          <w:rFonts w:ascii="Cambria Math" w:hAnsi="Cambria Math"/>
                          <w:i/>
                          <w:sz w:val="14"/>
                          <w:szCs w:val="14"/>
                        </w:rPr>
                      </m:ctrlPr>
                    </m:fPr>
                    <m:num>
                      <m:r>
                        <w:rPr>
                          <w:rFonts w:ascii="Cambria Math" w:hAnsi="Cambria Math"/>
                          <w:sz w:val="14"/>
                          <w:szCs w:val="14"/>
                        </w:rPr>
                        <m:t>1</m:t>
                      </m:r>
                    </m:num>
                    <m:den>
                      <m:r>
                        <w:rPr>
                          <w:rFonts w:ascii="Cambria Math" w:hAnsi="Cambria Math"/>
                          <w:sz w:val="14"/>
                          <w:szCs w:val="14"/>
                        </w:rPr>
                        <m:t>2</m:t>
                      </m:r>
                    </m:den>
                  </m:f>
                  <m:sSup>
                    <m:sSupPr>
                      <m:ctrlPr>
                        <w:rPr>
                          <w:rFonts w:ascii="Cambria Math" w:hAnsi="Cambria Math"/>
                          <w:i/>
                          <w:sz w:val="14"/>
                          <w:szCs w:val="14"/>
                        </w:rPr>
                      </m:ctrlPr>
                    </m:sSupPr>
                    <m:e>
                      <m:d>
                        <m:dPr>
                          <m:ctrlPr>
                            <w:rPr>
                              <w:rFonts w:ascii="Cambria Math" w:hAnsi="Cambria Math"/>
                              <w:i/>
                              <w:sz w:val="14"/>
                              <w:szCs w:val="14"/>
                            </w:rPr>
                          </m:ctrlPr>
                        </m:dPr>
                        <m:e>
                          <m:f>
                            <m:fPr>
                              <m:ctrlPr>
                                <w:rPr>
                                  <w:rFonts w:ascii="Cambria Math" w:hAnsi="Cambria Math"/>
                                  <w:i/>
                                  <w:sz w:val="14"/>
                                  <w:szCs w:val="14"/>
                                </w:rPr>
                              </m:ctrlPr>
                            </m:fPr>
                            <m:num>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obs</m:t>
                                  </m:r>
                                </m:sub>
                              </m:sSub>
                            </m:num>
                            <m:den>
                              <m:sSub>
                                <m:sSubPr>
                                  <m:ctrlPr>
                                    <w:rPr>
                                      <w:rFonts w:ascii="Cambria Math" w:hAnsi="Cambria Math"/>
                                      <w:i/>
                                      <w:sz w:val="14"/>
                                      <w:szCs w:val="14"/>
                                    </w:rPr>
                                  </m:ctrlPr>
                                </m:sSubPr>
                                <m:e>
                                  <m:r>
                                    <w:rPr>
                                      <w:rFonts w:ascii="Cambria Math" w:hAnsi="Cambria Math"/>
                                      <w:sz w:val="14"/>
                                      <w:szCs w:val="14"/>
                                    </w:rPr>
                                    <m:t>R</m:t>
                                  </m:r>
                                </m:e>
                                <m:sub>
                                  <m:r>
                                    <w:rPr>
                                      <w:rFonts w:ascii="Cambria Math" w:hAnsi="Cambria Math"/>
                                      <w:sz w:val="14"/>
                                      <w:szCs w:val="14"/>
                                    </w:rPr>
                                    <m:t>t</m:t>
                                  </m:r>
                                </m:sub>
                              </m:sSub>
                            </m:den>
                          </m:f>
                        </m:e>
                      </m:d>
                    </m:e>
                    <m:sup>
                      <m:r>
                        <w:rPr>
                          <w:rFonts w:ascii="Cambria Math" w:hAnsi="Cambria Math"/>
                          <w:sz w:val="14"/>
                          <w:szCs w:val="14"/>
                        </w:rPr>
                        <m:t>2</m:t>
                      </m:r>
                    </m:sup>
                  </m:sSup>
                </m:den>
              </m:f>
            </m:e>
          </m:d>
        </m:oMath>
      </m:oMathPara>
    </w:p>
    <w:p w:rsidR="00E411A9" w:rsidRDefault="007043A4" w:rsidP="006E72AC">
      <w:pPr>
        <w:pStyle w:val="NormalWeb"/>
        <w:spacing w:before="0" w:beforeAutospacing="0" w:after="0"/>
        <w:ind w:left="4320"/>
        <w:rPr>
          <w:sz w:val="20"/>
          <w:szCs w:val="20"/>
        </w:rPr>
      </w:pPr>
      <w:r>
        <w:rPr>
          <w:sz w:val="16"/>
          <w:szCs w:val="16"/>
        </w:rPr>
        <w:t xml:space="preserve">   </w:t>
      </w:r>
      <w:r w:rsidR="00C6280D">
        <w:rPr>
          <w:sz w:val="16"/>
          <w:szCs w:val="16"/>
        </w:rPr>
        <w:t xml:space="preserve">  </w:t>
      </w:r>
      <w:r>
        <w:rPr>
          <w:sz w:val="16"/>
          <w:szCs w:val="16"/>
        </w:rPr>
        <w:t xml:space="preserve"> </w:t>
      </w:r>
      <w:r w:rsidR="008A3F95">
        <w:rPr>
          <w:sz w:val="16"/>
          <w:szCs w:val="16"/>
        </w:rPr>
        <w:t xml:space="preserve"> </w:t>
      </w:r>
      <w:r>
        <w:rPr>
          <w:sz w:val="16"/>
          <w:szCs w:val="16"/>
        </w:rPr>
        <w:t xml:space="preserve"> </w:t>
      </w:r>
      <w:r>
        <w:rPr>
          <w:sz w:val="20"/>
          <w:szCs w:val="20"/>
        </w:rPr>
        <w:t>(1</w:t>
      </w:r>
      <w:r w:rsidR="006E72AC">
        <w:rPr>
          <w:sz w:val="20"/>
          <w:szCs w:val="20"/>
        </w:rPr>
        <w:t>6</w:t>
      </w:r>
      <w:r>
        <w:rPr>
          <w:sz w:val="20"/>
          <w:szCs w:val="20"/>
        </w:rPr>
        <w:t>)</w:t>
      </w:r>
    </w:p>
    <w:p w:rsidR="00E411A9" w:rsidRPr="00C17DDC" w:rsidRDefault="00E411A9" w:rsidP="00C17DDC">
      <w:pPr>
        <w:pStyle w:val="NormalWeb"/>
        <w:spacing w:before="0" w:beforeAutospacing="0" w:after="0"/>
        <w:ind w:firstLine="216"/>
        <w:jc w:val="center"/>
        <w:rPr>
          <w:sz w:val="16"/>
          <w:szCs w:val="16"/>
        </w:rPr>
      </w:pPr>
    </w:p>
    <w:p w:rsidR="00C17DDC" w:rsidRDefault="007043A4" w:rsidP="007043A4">
      <w:pPr>
        <w:pStyle w:val="NormalWeb"/>
        <w:spacing w:before="0" w:beforeAutospacing="0" w:after="0"/>
        <w:ind w:firstLine="216"/>
        <w:jc w:val="both"/>
        <w:rPr>
          <w:sz w:val="20"/>
          <w:szCs w:val="20"/>
        </w:rPr>
      </w:pPr>
      <w:r w:rsidRPr="002D2866">
        <w:rPr>
          <w:sz w:val="20"/>
          <w:szCs w:val="20"/>
        </w:rPr>
        <w:t xml:space="preserve">Le profil de vitesse dans l'espace annulaire </w:t>
      </w:r>
      <w:r>
        <w:rPr>
          <w:sz w:val="20"/>
          <w:szCs w:val="20"/>
        </w:rPr>
        <w:t xml:space="preserve">s’écrit </w:t>
      </w:r>
      <w:r w:rsidRPr="002D2866">
        <w:rPr>
          <w:sz w:val="20"/>
          <w:szCs w:val="20"/>
        </w:rPr>
        <w:t>donc</w:t>
      </w:r>
      <w:r>
        <w:rPr>
          <w:sz w:val="20"/>
          <w:szCs w:val="20"/>
        </w:rPr>
        <w:t xml:space="preserve"> com</w:t>
      </w:r>
      <w:r w:rsidR="006E72AC">
        <w:rPr>
          <w:sz w:val="20"/>
          <w:szCs w:val="20"/>
        </w:rPr>
        <w:t>m</w:t>
      </w:r>
      <w:r>
        <w:rPr>
          <w:sz w:val="20"/>
          <w:szCs w:val="20"/>
        </w:rPr>
        <w:t>e</w:t>
      </w:r>
      <w:r w:rsidR="006E72AC">
        <w:rPr>
          <w:sz w:val="20"/>
          <w:szCs w:val="20"/>
        </w:rPr>
        <w:t xml:space="preserve"> suit</w:t>
      </w:r>
      <w:r w:rsidRPr="002D2866">
        <w:rPr>
          <w:sz w:val="20"/>
          <w:szCs w:val="20"/>
        </w:rPr>
        <w:t>:</w:t>
      </w:r>
    </w:p>
    <w:p w:rsidR="007043A4" w:rsidRDefault="007043A4" w:rsidP="007043A4">
      <w:pPr>
        <w:pStyle w:val="NormalWeb"/>
        <w:spacing w:before="0" w:beforeAutospacing="0" w:after="0"/>
        <w:ind w:firstLine="216"/>
        <w:jc w:val="both"/>
        <w:rPr>
          <w:sz w:val="20"/>
          <w:szCs w:val="20"/>
        </w:rPr>
      </w:pPr>
    </w:p>
    <w:p w:rsidR="007043A4" w:rsidRPr="007043A4" w:rsidRDefault="006C64F7" w:rsidP="007043A4">
      <w:pPr>
        <w:pStyle w:val="NormalWeb"/>
        <w:spacing w:before="0" w:beforeAutospacing="0" w:after="0"/>
        <w:ind w:firstLine="216"/>
        <w:jc w:val="both"/>
        <w:rPr>
          <w:sz w:val="22"/>
          <w:szCs w:val="22"/>
        </w:rPr>
      </w:pPr>
      <m:oMathPara>
        <m:oMath>
          <m:sSup>
            <m:sSupPr>
              <m:ctrlPr>
                <w:rPr>
                  <w:rFonts w:ascii="Cambria Math" w:hAnsi="Cambria Math"/>
                  <w:i/>
                  <w:sz w:val="22"/>
                  <w:szCs w:val="22"/>
                  <w:lang w:val="en-US"/>
                </w:rPr>
              </m:ctrlPr>
            </m:sSupPr>
            <m:e>
              <m:r>
                <w:rPr>
                  <w:rFonts w:ascii="Cambria Math" w:hAnsi="Cambria Math"/>
                  <w:sz w:val="22"/>
                  <w:szCs w:val="22"/>
                  <w:lang w:val="en-US"/>
                </w:rPr>
                <m:t>u</m:t>
              </m:r>
            </m:e>
            <m:sup>
              <m:r>
                <w:rPr>
                  <w:rFonts w:ascii="Cambria Math" w:hAnsi="Cambria Math"/>
                  <w:sz w:val="22"/>
                  <w:szCs w:val="22"/>
                  <w:lang w:val="en-US"/>
                </w:rPr>
                <m:t>*</m:t>
              </m:r>
            </m:sup>
          </m:sSup>
          <m:d>
            <m:dPr>
              <m:ctrlPr>
                <w:rPr>
                  <w:rFonts w:ascii="Cambria Math" w:hAnsi="Cambria Math"/>
                  <w:i/>
                  <w:sz w:val="22"/>
                  <w:szCs w:val="22"/>
                </w:rPr>
              </m:ctrlPr>
            </m:dPr>
            <m:e>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e>
          </m:d>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1</m:t>
                  </m:r>
                </m:sub>
                <m:sup>
                  <m:r>
                    <w:rPr>
                      <w:rFonts w:ascii="Cambria Math" w:hAnsi="Cambria Math"/>
                      <w:sz w:val="22"/>
                      <w:szCs w:val="22"/>
                    </w:rPr>
                    <m:t>'</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β.</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m:t>
                      </m:r>
                    </m:sup>
                  </m:sSup>
                </m:e>
              </m:d>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C</m:t>
                  </m:r>
                </m:e>
                <m:sub>
                  <m:r>
                    <w:rPr>
                      <w:rFonts w:ascii="Cambria Math" w:hAnsi="Cambria Math"/>
                      <w:sz w:val="22"/>
                      <w:szCs w:val="22"/>
                    </w:rPr>
                    <m:t>2</m:t>
                  </m:r>
                </m:sub>
                <m:sup>
                  <m:r>
                    <w:rPr>
                      <w:rFonts w:ascii="Cambria Math" w:hAnsi="Cambria Math"/>
                      <w:sz w:val="22"/>
                      <w:szCs w:val="22"/>
                    </w:rPr>
                    <m:t>'</m:t>
                  </m:r>
                </m:sup>
              </m:sSubSup>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β.</m:t>
                  </m:r>
                  <m:sSup>
                    <m:sSupPr>
                      <m:ctrlPr>
                        <w:rPr>
                          <w:rFonts w:ascii="Cambria Math" w:hAnsi="Cambria Math"/>
                          <w:i/>
                          <w:sz w:val="22"/>
                          <w:szCs w:val="22"/>
                        </w:rPr>
                      </m:ctrlPr>
                    </m:sSupPr>
                    <m:e>
                      <m:r>
                        <w:rPr>
                          <w:rFonts w:ascii="Cambria Math" w:hAnsi="Cambria Math"/>
                          <w:sz w:val="22"/>
                          <w:szCs w:val="22"/>
                        </w:rPr>
                        <m:t>r</m:t>
                      </m:r>
                    </m:e>
                    <m:sup>
                      <m:r>
                        <w:rPr>
                          <w:rFonts w:ascii="Cambria Math" w:hAnsi="Cambria Math"/>
                          <w:sz w:val="22"/>
                          <w:szCs w:val="22"/>
                        </w:rPr>
                        <m:t>*</m:t>
                      </m:r>
                    </m:sup>
                  </m:sSup>
                </m:e>
              </m:d>
              <m:r>
                <w:rPr>
                  <w:rFonts w:ascii="Cambria Math" w:hAnsi="Cambria Math"/>
                  <w:sz w:val="22"/>
                  <w:szCs w:val="22"/>
                </w:rPr>
                <m:t>-1</m:t>
              </m:r>
            </m:e>
          </m:d>
          <m:r>
            <w:rPr>
              <w:rFonts w:ascii="Cambria Math" w:hAnsi="Cambria Math"/>
              <w:sz w:val="22"/>
              <w:szCs w:val="22"/>
            </w:rPr>
            <m:t>.iA.</m:t>
          </m:r>
          <m:sSup>
            <m:sSupPr>
              <m:ctrlPr>
                <w:rPr>
                  <w:rFonts w:ascii="Cambria Math" w:hAnsi="Cambria Math"/>
                  <w:i/>
                  <w:sz w:val="22"/>
                  <w:szCs w:val="22"/>
                </w:rPr>
              </m:ctrlPr>
            </m:sSupPr>
            <m:e>
              <m:r>
                <w:rPr>
                  <w:rFonts w:ascii="Cambria Math" w:hAnsi="Cambria Math"/>
                  <w:sz w:val="22"/>
                  <w:szCs w:val="22"/>
                </w:rPr>
                <m:t>e</m:t>
              </m:r>
            </m:e>
            <m:sup>
              <m:r>
                <w:rPr>
                  <w:rFonts w:ascii="Cambria Math" w:hAnsi="Cambria Math"/>
                  <w:sz w:val="22"/>
                  <w:szCs w:val="22"/>
                </w:rPr>
                <m:t>i.</m:t>
              </m:r>
              <m:sSup>
                <m:sSupPr>
                  <m:ctrlPr>
                    <w:rPr>
                      <w:rFonts w:ascii="Cambria Math" w:hAnsi="Cambria Math"/>
                      <w:i/>
                      <w:sz w:val="22"/>
                      <w:szCs w:val="22"/>
                    </w:rPr>
                  </m:ctrlPr>
                </m:sSupPr>
                <m:e>
                  <m:r>
                    <w:rPr>
                      <w:rFonts w:ascii="Cambria Math" w:hAnsi="Cambria Math"/>
                      <w:sz w:val="22"/>
                      <w:szCs w:val="22"/>
                    </w:rPr>
                    <m:t>t</m:t>
                  </m:r>
                </m:e>
                <m:sup>
                  <m:r>
                    <w:rPr>
                      <w:rFonts w:ascii="Cambria Math" w:hAnsi="Cambria Math"/>
                      <w:sz w:val="22"/>
                      <w:szCs w:val="22"/>
                    </w:rPr>
                    <m:t>*</m:t>
                  </m:r>
                </m:sup>
              </m:sSup>
            </m:sup>
          </m:sSup>
        </m:oMath>
      </m:oMathPara>
    </w:p>
    <w:p w:rsidR="007043A4" w:rsidRDefault="007043A4" w:rsidP="006E72AC">
      <w:pPr>
        <w:pStyle w:val="NormalWeb"/>
        <w:spacing w:before="0" w:beforeAutospacing="0" w:after="0"/>
        <w:ind w:left="4320"/>
        <w:rPr>
          <w:sz w:val="20"/>
          <w:szCs w:val="20"/>
        </w:rPr>
      </w:pPr>
      <w:r w:rsidRPr="007043A4">
        <w:rPr>
          <w:sz w:val="20"/>
          <w:szCs w:val="20"/>
        </w:rPr>
        <w:t xml:space="preserve">    </w:t>
      </w:r>
      <w:r w:rsidR="008A3F95">
        <w:rPr>
          <w:sz w:val="20"/>
          <w:szCs w:val="20"/>
        </w:rPr>
        <w:t xml:space="preserve">  </w:t>
      </w:r>
      <w:r w:rsidRPr="007043A4">
        <w:rPr>
          <w:sz w:val="20"/>
          <w:szCs w:val="20"/>
        </w:rPr>
        <w:t>(1</w:t>
      </w:r>
      <w:r w:rsidR="006E72AC">
        <w:rPr>
          <w:sz w:val="20"/>
          <w:szCs w:val="20"/>
        </w:rPr>
        <w:t>7</w:t>
      </w:r>
      <w:r w:rsidRPr="007043A4">
        <w:rPr>
          <w:sz w:val="20"/>
          <w:szCs w:val="20"/>
        </w:rPr>
        <w:t>)</w:t>
      </w:r>
    </w:p>
    <w:p w:rsidR="007043A4" w:rsidRDefault="007043A4" w:rsidP="007043A4">
      <w:pPr>
        <w:pStyle w:val="NormalWeb"/>
        <w:spacing w:before="0" w:beforeAutospacing="0" w:after="0"/>
        <w:rPr>
          <w:sz w:val="20"/>
          <w:szCs w:val="20"/>
        </w:rPr>
      </w:pPr>
    </w:p>
    <w:p w:rsidR="00C6280D" w:rsidRDefault="00C6280D" w:rsidP="006E72AC">
      <w:pPr>
        <w:pStyle w:val="NormalWeb"/>
        <w:spacing w:before="0" w:beforeAutospacing="0" w:after="0"/>
        <w:rPr>
          <w:sz w:val="20"/>
          <w:szCs w:val="20"/>
        </w:rPr>
      </w:pPr>
      <w:r>
        <w:rPr>
          <w:sz w:val="20"/>
          <w:szCs w:val="20"/>
        </w:rPr>
        <w:tab/>
        <w:t>Afin de résoudre analytiquement l’équation (</w:t>
      </w:r>
      <w:r w:rsidR="006E72AC">
        <w:rPr>
          <w:sz w:val="20"/>
          <w:szCs w:val="20"/>
        </w:rPr>
        <w:t>4</w:t>
      </w:r>
      <w:r>
        <w:rPr>
          <w:sz w:val="20"/>
          <w:szCs w:val="20"/>
        </w:rPr>
        <w:t>)</w:t>
      </w:r>
      <w:r w:rsidRPr="00C6280D">
        <w:t xml:space="preserve"> </w:t>
      </w:r>
      <w:r w:rsidRPr="00C6280D">
        <w:rPr>
          <w:sz w:val="20"/>
          <w:szCs w:val="20"/>
        </w:rPr>
        <w:t xml:space="preserve">on </w:t>
      </w:r>
      <w:r w:rsidR="006E72AC">
        <w:rPr>
          <w:sz w:val="20"/>
          <w:szCs w:val="20"/>
        </w:rPr>
        <w:t>sup</w:t>
      </w:r>
      <w:r w:rsidRPr="00C6280D">
        <w:rPr>
          <w:sz w:val="20"/>
          <w:szCs w:val="20"/>
        </w:rPr>
        <w:t>pose que le profil de température peut s'écrire sous la forme:</w:t>
      </w:r>
    </w:p>
    <w:p w:rsidR="00C6280D" w:rsidRDefault="00C6280D" w:rsidP="00C6280D">
      <w:pPr>
        <w:pStyle w:val="NormalWeb"/>
        <w:spacing w:before="0" w:beforeAutospacing="0" w:after="0"/>
        <w:rPr>
          <w:sz w:val="20"/>
          <w:szCs w:val="20"/>
        </w:rPr>
      </w:pPr>
    </w:p>
    <w:p w:rsidR="00C6280D" w:rsidRPr="00C6280D" w:rsidRDefault="006C64F7" w:rsidP="006E72AC">
      <w:pPr>
        <w:pStyle w:val="NormalWeb"/>
        <w:spacing w:before="0" w:beforeAutospacing="0" w:after="0"/>
        <w:jc w:val="center"/>
        <w:rPr>
          <w:sz w:val="20"/>
          <w:szCs w:val="20"/>
        </w:rPr>
      </w:pPr>
      <m:oMath>
        <m:sSubSup>
          <m:sSubSupPr>
            <m:ctrlPr>
              <w:rPr>
                <w:rFonts w:ascii="Cambria Math" w:hAnsi="Cambria Math"/>
                <w:i/>
                <w:sz w:val="20"/>
                <w:szCs w:val="20"/>
              </w:rPr>
            </m:ctrlPr>
          </m:sSubSupPr>
          <m:e>
            <m:r>
              <w:rPr>
                <w:rFonts w:ascii="Cambria Math" w:hAnsi="Cambria Math"/>
                <w:sz w:val="20"/>
                <w:szCs w:val="20"/>
              </w:rPr>
              <m:t>T</m:t>
            </m:r>
          </m:e>
          <m:sub>
            <m:r>
              <w:rPr>
                <w:rFonts w:ascii="Cambria Math" w:hAnsi="Cambria Math"/>
                <w:sz w:val="20"/>
                <w:szCs w:val="20"/>
              </w:rPr>
              <m:t>f</m:t>
            </m:r>
          </m:sub>
          <m:sup>
            <m:r>
              <w:rPr>
                <w:rFonts w:ascii="Cambria Math" w:hAnsi="Cambria Math"/>
                <w:sz w:val="20"/>
                <w:szCs w:val="20"/>
              </w:rPr>
              <m:t>*</m:t>
            </m:r>
          </m:sup>
        </m:sSubSup>
        <m:d>
          <m:dPr>
            <m:ctrlPr>
              <w:rPr>
                <w:rFonts w:ascii="Cambria Math" w:hAnsi="Cambria Math"/>
                <w:i/>
                <w:sz w:val="20"/>
                <w:szCs w:val="20"/>
              </w:rPr>
            </m:ctrlPr>
          </m:dPr>
          <m:e>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e>
        </m:d>
        <m:r>
          <w:rPr>
            <w:rFonts w:ascii="Cambria Math" w:hAnsi="Cambria Math"/>
            <w:sz w:val="20"/>
            <w:szCs w:val="20"/>
          </w:rPr>
          <m:t>=Re(-</m:t>
        </m:r>
        <m:sSup>
          <m:sSupPr>
            <m:ctrlPr>
              <w:rPr>
                <w:rFonts w:ascii="Cambria Math" w:hAnsi="Cambria Math"/>
                <w:i/>
                <w:sz w:val="20"/>
                <w:szCs w:val="20"/>
                <w:lang w:val="en-US"/>
              </w:rPr>
            </m:ctrlPr>
          </m:sSupPr>
          <m:e>
            <m:r>
              <w:rPr>
                <w:rFonts w:ascii="Cambria Math" w:hAnsi="Cambria Math"/>
                <w:sz w:val="20"/>
                <w:szCs w:val="20"/>
                <w:lang w:val="en-US"/>
              </w:rPr>
              <m:t>γ</m:t>
            </m:r>
          </m:e>
          <m:sup>
            <m:r>
              <w:rPr>
                <w:rFonts w:ascii="Cambria Math" w:hAnsi="Cambria Math"/>
                <w:sz w:val="20"/>
                <w:szCs w:val="20"/>
              </w:rPr>
              <m:t>*</m:t>
            </m:r>
          </m:sup>
        </m:sSup>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x</m:t>
            </m:r>
          </m:e>
          <m:sup>
            <m:r>
              <w:rPr>
                <w:rFonts w:ascii="Cambria Math" w:hAnsi="Cambria Math"/>
                <w:sz w:val="20"/>
                <w:szCs w:val="20"/>
              </w:rPr>
              <m:t>*</m:t>
            </m:r>
          </m:sup>
        </m:sSup>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γ</m:t>
            </m:r>
          </m:e>
          <m:sup>
            <m:r>
              <w:rPr>
                <w:rFonts w:ascii="Cambria Math" w:hAnsi="Cambria Math"/>
                <w:sz w:val="20"/>
                <w:szCs w:val="20"/>
              </w:rPr>
              <m:t>*</m:t>
            </m:r>
          </m:sup>
        </m:sSup>
        <m:sSub>
          <m:sSubPr>
            <m:ctrlPr>
              <w:rPr>
                <w:rFonts w:ascii="Cambria Math" w:hAnsi="Cambria Math"/>
                <w:i/>
                <w:sz w:val="20"/>
                <w:szCs w:val="20"/>
                <w:lang w:val="en-US"/>
              </w:rPr>
            </m:ctrlPr>
          </m:sSubPr>
          <m:e>
            <m:r>
              <w:rPr>
                <w:rFonts w:ascii="Cambria Math" w:hAnsi="Cambria Math"/>
                <w:sz w:val="20"/>
                <w:szCs w:val="20"/>
                <w:lang w:val="en-US"/>
              </w:rPr>
              <m:t>g</m:t>
            </m:r>
          </m:e>
          <m:sub>
            <m:r>
              <w:rPr>
                <w:rFonts w:ascii="Cambria Math" w:hAnsi="Cambria Math"/>
                <w:sz w:val="20"/>
                <w:szCs w:val="20"/>
                <w:lang w:val="en-US"/>
              </w:rPr>
              <m:t>f</m:t>
            </m:r>
          </m:sub>
        </m:sSub>
        <m:d>
          <m:dPr>
            <m:ctrlPr>
              <w:rPr>
                <w:rFonts w:ascii="Cambria Math" w:hAnsi="Cambria Math"/>
                <w:i/>
                <w:sz w:val="20"/>
                <w:szCs w:val="20"/>
                <w:lang w:val="en-US"/>
              </w:rPr>
            </m:ctrlPr>
          </m:dPr>
          <m:e>
            <m:sSup>
              <m:sSupPr>
                <m:ctrlPr>
                  <w:rPr>
                    <w:rFonts w:ascii="Cambria Math" w:hAnsi="Cambria Math"/>
                    <w:i/>
                    <w:sz w:val="20"/>
                    <w:szCs w:val="20"/>
                    <w:lang w:val="en-US"/>
                  </w:rPr>
                </m:ctrlPr>
              </m:sSupPr>
              <m:e>
                <m:r>
                  <w:rPr>
                    <w:rFonts w:ascii="Cambria Math" w:hAnsi="Cambria Math"/>
                    <w:sz w:val="20"/>
                    <w:szCs w:val="20"/>
                    <w:lang w:val="en-US"/>
                  </w:rPr>
                  <m:t>r</m:t>
                </m:r>
              </m:e>
              <m:sup>
                <m:r>
                  <w:rPr>
                    <w:rFonts w:ascii="Cambria Math" w:hAnsi="Cambria Math"/>
                    <w:sz w:val="20"/>
                    <w:szCs w:val="20"/>
                  </w:rPr>
                  <m:t>*</m:t>
                </m:r>
              </m:sup>
            </m:sSup>
          </m:e>
        </m:d>
        <m:sSup>
          <m:sSupPr>
            <m:ctrlPr>
              <w:rPr>
                <w:rFonts w:ascii="Cambria Math" w:hAnsi="Cambria Math"/>
                <w:i/>
                <w:sz w:val="20"/>
                <w:szCs w:val="20"/>
                <w:lang w:val="en-US"/>
              </w:rPr>
            </m:ctrlPr>
          </m:sSupPr>
          <m:e>
            <m:r>
              <w:rPr>
                <w:rFonts w:ascii="Cambria Math" w:hAnsi="Cambria Math"/>
                <w:sz w:val="20"/>
                <w:szCs w:val="20"/>
                <w:lang w:val="en-US"/>
              </w:rPr>
              <m:t>e</m:t>
            </m:r>
          </m:e>
          <m:sup>
            <m:r>
              <w:rPr>
                <w:rFonts w:ascii="Cambria Math" w:hAnsi="Cambria Math"/>
                <w:sz w:val="20"/>
                <w:szCs w:val="20"/>
                <w:lang w:val="en-US"/>
              </w:rPr>
              <m:t>i</m:t>
            </m:r>
            <m:sSup>
              <m:sSupPr>
                <m:ctrlPr>
                  <w:rPr>
                    <w:rFonts w:ascii="Cambria Math" w:hAnsi="Cambria Math"/>
                    <w:i/>
                    <w:sz w:val="20"/>
                    <w:szCs w:val="20"/>
                    <w:lang w:val="en-US"/>
                  </w:rPr>
                </m:ctrlPr>
              </m:sSupPr>
              <m:e>
                <m:r>
                  <w:rPr>
                    <w:rFonts w:ascii="Cambria Math" w:hAnsi="Cambria Math"/>
                    <w:sz w:val="20"/>
                    <w:szCs w:val="20"/>
                    <w:lang w:val="en-US"/>
                  </w:rPr>
                  <m:t>t</m:t>
                </m:r>
              </m:e>
              <m:sup>
                <m:r>
                  <w:rPr>
                    <w:rFonts w:ascii="Cambria Math" w:hAnsi="Cambria Math"/>
                    <w:sz w:val="20"/>
                    <w:szCs w:val="20"/>
                  </w:rPr>
                  <m:t>*</m:t>
                </m:r>
              </m:sup>
            </m:sSup>
          </m:sup>
        </m:sSup>
        <m:r>
          <w:rPr>
            <w:rFonts w:ascii="Cambria Math" w:hAnsi="Cambria Math"/>
            <w:sz w:val="20"/>
            <w:szCs w:val="20"/>
          </w:rPr>
          <m:t>+1)</m:t>
        </m:r>
      </m:oMath>
      <w:r w:rsidR="00C6280D">
        <w:rPr>
          <w:sz w:val="20"/>
          <w:szCs w:val="20"/>
        </w:rPr>
        <w:t xml:space="preserve">         </w:t>
      </w:r>
      <w:r w:rsidR="008A3F95">
        <w:rPr>
          <w:sz w:val="20"/>
          <w:szCs w:val="20"/>
        </w:rPr>
        <w:t xml:space="preserve"> </w:t>
      </w:r>
      <w:r w:rsidR="00C6280D">
        <w:rPr>
          <w:sz w:val="20"/>
          <w:szCs w:val="20"/>
        </w:rPr>
        <w:t xml:space="preserve"> (1</w:t>
      </w:r>
      <w:r w:rsidR="006E72AC">
        <w:rPr>
          <w:sz w:val="20"/>
          <w:szCs w:val="20"/>
        </w:rPr>
        <w:t>8</w:t>
      </w:r>
      <w:r w:rsidR="00C6280D">
        <w:rPr>
          <w:sz w:val="20"/>
          <w:szCs w:val="20"/>
        </w:rPr>
        <w:t>)</w:t>
      </w:r>
    </w:p>
    <w:p w:rsidR="00C6280D" w:rsidRDefault="00C6280D" w:rsidP="00C6280D">
      <w:pPr>
        <w:pStyle w:val="NormalWeb"/>
        <w:spacing w:before="0" w:beforeAutospacing="0" w:after="0"/>
        <w:rPr>
          <w:sz w:val="20"/>
          <w:szCs w:val="20"/>
        </w:rPr>
      </w:pPr>
      <w:r w:rsidRPr="00EB1EF6">
        <w:rPr>
          <w:sz w:val="20"/>
          <w:szCs w:val="20"/>
        </w:rPr>
        <w:t xml:space="preserve">Avec : </w:t>
      </w:r>
      <m:oMath>
        <m:sSup>
          <m:sSupPr>
            <m:ctrlPr>
              <w:rPr>
                <w:rFonts w:ascii="Cambria Math" w:hAnsi="Cambria Math"/>
                <w:i/>
                <w:sz w:val="20"/>
                <w:szCs w:val="20"/>
              </w:rPr>
            </m:ctrlPr>
          </m:sSupPr>
          <m:e>
            <m:r>
              <w:rPr>
                <w:rFonts w:ascii="Cambria Math" w:hAnsi="Cambria Math"/>
                <w:sz w:val="20"/>
                <w:szCs w:val="20"/>
              </w:rPr>
              <m:t>γ</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R</m:t>
                </m:r>
              </m:e>
              <m:sub>
                <m:r>
                  <w:rPr>
                    <w:rFonts w:ascii="Cambria Math" w:hAnsi="Cambria Math"/>
                    <w:sz w:val="20"/>
                    <w:szCs w:val="20"/>
                  </w:rPr>
                  <m:t>t</m:t>
                </m:r>
              </m:sub>
            </m:sSub>
          </m:num>
          <m:den>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t</m:t>
                </m:r>
              </m:sub>
            </m:sSub>
          </m:den>
        </m:f>
      </m:oMath>
    </w:p>
    <w:p w:rsidR="00F76F56" w:rsidRPr="00F76F56" w:rsidRDefault="00F76F56" w:rsidP="00F76F56">
      <w:pPr>
        <w:pStyle w:val="NormalWeb"/>
        <w:spacing w:before="0" w:beforeAutospacing="0" w:after="0"/>
        <w:rPr>
          <w:sz w:val="20"/>
          <w:szCs w:val="20"/>
        </w:rPr>
      </w:pPr>
      <w:r w:rsidRPr="00F76F56">
        <w:rPr>
          <w:sz w:val="20"/>
          <w:szCs w:val="20"/>
        </w:rPr>
        <w:t xml:space="preserve">Il vient que:   </w:t>
      </w:r>
      <m:oMath>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*2</m:t>
                </m:r>
              </m:sup>
            </m:sSup>
          </m:den>
        </m:f>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f</m:t>
                </m:r>
              </m:sub>
            </m:sSub>
          </m:e>
        </m:acc>
        <m:r>
          <w:rPr>
            <w:rFonts w:ascii="Cambria Math" w:hAnsi="Cambria Math"/>
            <w:sz w:val="20"/>
            <w:szCs w:val="20"/>
          </w:rPr>
          <m:t>+</m:t>
        </m:r>
        <m:f>
          <m:fPr>
            <m:ctrlPr>
              <w:rPr>
                <w:rFonts w:ascii="Cambria Math" w:hAnsi="Cambria Math"/>
                <w:i/>
                <w:sz w:val="20"/>
                <w:szCs w:val="20"/>
              </w:rPr>
            </m:ctrlPr>
          </m:fPr>
          <m:num>
            <m:r>
              <w:rPr>
                <w:rFonts w:ascii="Cambria Math" w:hAnsi="Cambria Math"/>
                <w:sz w:val="20"/>
                <w:szCs w:val="20"/>
              </w:rPr>
              <m:t>1</m:t>
            </m:r>
          </m:num>
          <m:den>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m:t>
                </m:r>
              </m:sup>
            </m:sSup>
          </m:den>
        </m:f>
        <m:f>
          <m:fPr>
            <m:ctrlPr>
              <w:rPr>
                <w:rFonts w:ascii="Cambria Math" w:hAnsi="Cambria Math"/>
                <w:i/>
                <w:sz w:val="20"/>
                <w:szCs w:val="20"/>
              </w:rPr>
            </m:ctrlPr>
          </m:fPr>
          <m:num>
            <m:r>
              <w:rPr>
                <w:rFonts w:ascii="Cambria Math" w:hAnsi="Cambria Math"/>
                <w:sz w:val="20"/>
                <w:szCs w:val="20"/>
              </w:rPr>
              <m:t>∂</m:t>
            </m:r>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m:t>
                </m:r>
              </m:sup>
            </m:sSup>
          </m:den>
        </m:f>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f</m:t>
                </m:r>
              </m:sub>
            </m:sSub>
          </m:e>
        </m:acc>
        <m:r>
          <w:rPr>
            <w:rFonts w:ascii="Cambria Math" w:hAnsi="Cambria Math"/>
            <w:sz w:val="20"/>
            <w:szCs w:val="20"/>
          </w:rPr>
          <m:t>-i.</m:t>
        </m:r>
        <m:sSup>
          <m:sSupPr>
            <m:ctrlPr>
              <w:rPr>
                <w:rFonts w:ascii="Cambria Math" w:hAnsi="Cambria Math"/>
                <w:i/>
                <w:sz w:val="20"/>
                <w:szCs w:val="20"/>
              </w:rPr>
            </m:ctrlPr>
          </m:sSupPr>
          <m:e>
            <m:r>
              <w:rPr>
                <w:rFonts w:ascii="Cambria Math" w:hAnsi="Cambria Math"/>
                <w:sz w:val="20"/>
                <w:szCs w:val="20"/>
              </w:rPr>
              <m:t>∝</m:t>
            </m:r>
          </m:e>
          <m:sup>
            <m:r>
              <w:rPr>
                <w:rFonts w:ascii="Cambria Math" w:hAnsi="Cambria Math"/>
                <w:sz w:val="20"/>
                <w:szCs w:val="20"/>
              </w:rPr>
              <m:t>2</m:t>
            </m:r>
          </m:sup>
        </m:sSup>
        <m:r>
          <w:rPr>
            <w:rFonts w:ascii="Cambria Math" w:hAnsi="Cambria Math"/>
            <w:sz w:val="20"/>
            <w:szCs w:val="20"/>
          </w:rPr>
          <m:t>Pr.</m:t>
        </m:r>
        <m:acc>
          <m:accPr>
            <m:chr m:val="̅"/>
            <m:ctrlPr>
              <w:rPr>
                <w:rFonts w:ascii="Cambria Math" w:hAnsi="Cambria Math"/>
                <w:i/>
                <w:sz w:val="20"/>
                <w:szCs w:val="20"/>
              </w:rPr>
            </m:ctrlPr>
          </m:accPr>
          <m:e>
            <m:sSub>
              <m:sSubPr>
                <m:ctrlPr>
                  <w:rPr>
                    <w:rFonts w:ascii="Cambria Math" w:hAnsi="Cambria Math"/>
                    <w:i/>
                    <w:sz w:val="20"/>
                    <w:szCs w:val="20"/>
                  </w:rPr>
                </m:ctrlPr>
              </m:sSubPr>
              <m:e>
                <m:r>
                  <w:rPr>
                    <w:rFonts w:ascii="Cambria Math" w:hAnsi="Cambria Math"/>
                    <w:sz w:val="20"/>
                    <w:szCs w:val="20"/>
                  </w:rPr>
                  <m:t>g</m:t>
                </m:r>
              </m:e>
              <m:sub>
                <m:r>
                  <w:rPr>
                    <w:rFonts w:ascii="Cambria Math" w:hAnsi="Cambria Math"/>
                    <w:sz w:val="20"/>
                    <w:szCs w:val="20"/>
                  </w:rPr>
                  <m:t>f</m:t>
                </m:r>
              </m:sub>
            </m:sSub>
          </m:e>
        </m:acc>
        <m:r>
          <w:rPr>
            <w:rFonts w:ascii="Cambria Math" w:hAnsi="Cambria Math"/>
            <w:sz w:val="20"/>
            <w:szCs w:val="20"/>
          </w:rPr>
          <m:t>=-</m:t>
        </m:r>
        <m:sSup>
          <m:sSupPr>
            <m:ctrlPr>
              <w:rPr>
                <w:rFonts w:ascii="Cambria Math" w:hAnsi="Cambria Math"/>
                <w:i/>
                <w:sz w:val="20"/>
                <w:szCs w:val="20"/>
                <w:lang w:val="en-US"/>
              </w:rPr>
            </m:ctrlPr>
          </m:sSupPr>
          <m:e>
            <m:r>
              <w:rPr>
                <w:rFonts w:ascii="Cambria Math" w:hAnsi="Cambria Math"/>
                <w:sz w:val="20"/>
                <w:szCs w:val="20"/>
                <w:lang w:val="en-US"/>
              </w:rPr>
              <m:t>α</m:t>
            </m:r>
          </m:e>
          <m:sup>
            <m:r>
              <w:rPr>
                <w:rFonts w:ascii="Cambria Math" w:hAnsi="Cambria Math"/>
                <w:sz w:val="20"/>
                <w:szCs w:val="20"/>
              </w:rPr>
              <m:t>2</m:t>
            </m:r>
          </m:sup>
        </m:sSup>
        <m:r>
          <w:rPr>
            <w:rFonts w:ascii="Cambria Math" w:hAnsi="Cambria Math"/>
            <w:sz w:val="20"/>
            <w:szCs w:val="20"/>
          </w:rPr>
          <m:t>.</m:t>
        </m:r>
        <m:r>
          <w:rPr>
            <w:rFonts w:ascii="Cambria Math" w:hAnsi="Cambria Math"/>
            <w:sz w:val="20"/>
            <w:szCs w:val="20"/>
            <w:lang w:val="en-US"/>
          </w:rPr>
          <m:t>Pr</m:t>
        </m:r>
        <m:r>
          <w:rPr>
            <w:rFonts w:ascii="Cambria Math" w:hAnsi="Cambria Math"/>
            <w:sz w:val="20"/>
            <w:szCs w:val="20"/>
          </w:rPr>
          <m:t>.</m:t>
        </m:r>
        <m:acc>
          <m:accPr>
            <m:chr m:val="̅"/>
            <m:ctrlPr>
              <w:rPr>
                <w:rFonts w:ascii="Cambria Math" w:hAnsi="Cambria Math"/>
                <w:i/>
                <w:sz w:val="20"/>
                <w:szCs w:val="20"/>
                <w:lang w:val="en-US"/>
              </w:rPr>
            </m:ctrlPr>
          </m:accPr>
          <m:e>
            <m:r>
              <w:rPr>
                <w:rFonts w:ascii="Cambria Math" w:hAnsi="Cambria Math"/>
                <w:sz w:val="20"/>
                <w:szCs w:val="20"/>
                <w:lang w:val="en-US"/>
              </w:rPr>
              <m:t>f</m:t>
            </m:r>
          </m:e>
        </m:acc>
      </m:oMath>
    </w:p>
    <w:p w:rsidR="00F76F56" w:rsidRDefault="00F76F56" w:rsidP="00F76F56">
      <w:pPr>
        <w:pStyle w:val="NormalWeb"/>
        <w:spacing w:before="0" w:beforeAutospacing="0" w:after="0"/>
        <w:ind w:firstLine="216"/>
        <w:jc w:val="both"/>
        <w:rPr>
          <w:sz w:val="20"/>
          <w:szCs w:val="20"/>
        </w:rPr>
      </w:pPr>
      <w:r>
        <w:rPr>
          <w:sz w:val="20"/>
          <w:szCs w:val="20"/>
        </w:rPr>
        <w:t xml:space="preserve">C’est une équation </w:t>
      </w:r>
      <w:r>
        <w:rPr>
          <w:rFonts w:asciiTheme="majorBidi" w:hAnsiTheme="majorBidi" w:cstheme="majorBidi"/>
          <w:sz w:val="20"/>
          <w:szCs w:val="20"/>
        </w:rPr>
        <w:t>différentielle de deuxième ordre non homogène, qui a pour solution</w:t>
      </w:r>
      <w:r w:rsidRPr="00896F9B">
        <w:rPr>
          <w:sz w:val="20"/>
          <w:szCs w:val="20"/>
        </w:rPr>
        <w:t>:</w:t>
      </w:r>
    </w:p>
    <w:p w:rsidR="00F76F56" w:rsidRDefault="00F76F56" w:rsidP="00F76F56">
      <w:pPr>
        <w:pStyle w:val="NormalWeb"/>
        <w:spacing w:before="0" w:beforeAutospacing="0" w:after="0"/>
        <w:ind w:firstLine="216"/>
        <w:jc w:val="both"/>
        <w:rPr>
          <w:rFonts w:asciiTheme="majorBidi" w:hAnsiTheme="majorBidi" w:cstheme="majorBidi"/>
          <w:sz w:val="20"/>
          <w:szCs w:val="20"/>
        </w:rPr>
      </w:pPr>
    </w:p>
    <w:p w:rsidR="00F76F56" w:rsidRPr="00F76F56" w:rsidRDefault="006C64F7" w:rsidP="00F76F56">
      <w:pPr>
        <w:pStyle w:val="NormalWeb"/>
        <w:spacing w:before="0" w:beforeAutospacing="0" w:after="0"/>
        <w:rPr>
          <w:sz w:val="18"/>
          <w:szCs w:val="18"/>
        </w:rPr>
      </w:pPr>
      <m:oMathPara>
        <m:oMath>
          <m:acc>
            <m:accPr>
              <m:chr m:val="̅"/>
              <m:ctrlPr>
                <w:rPr>
                  <w:rFonts w:ascii="Cambria Math" w:hAnsi="Cambria Math"/>
                  <w:i/>
                  <w:sz w:val="18"/>
                  <w:szCs w:val="18"/>
                </w:rPr>
              </m:ctrlPr>
            </m:accPr>
            <m:e>
              <m:r>
                <w:rPr>
                  <w:rFonts w:ascii="Cambria Math" w:hAnsi="Cambria Math"/>
                  <w:sz w:val="18"/>
                  <w:szCs w:val="18"/>
                </w:rPr>
                <m:t>g</m:t>
              </m:r>
            </m:e>
          </m:acc>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A</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δ.</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A</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δ.</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i</m:t>
              </m:r>
              <m:r>
                <w:rPr>
                  <w:rFonts w:ascii="Cambria Math" w:hAnsi="Cambria Math"/>
                  <w:sz w:val="18"/>
                  <w:szCs w:val="18"/>
                </w:rPr>
                <m:t>.</m:t>
              </m:r>
              <m:r>
                <w:rPr>
                  <w:rFonts w:ascii="Cambria Math" w:hAnsi="Cambria Math"/>
                  <w:sz w:val="18"/>
                  <w:szCs w:val="18"/>
                  <w:lang w:val="en-US"/>
                </w:rPr>
                <m:t>C</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β.</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r>
            <w:rPr>
              <w:rFonts w:ascii="Cambria Math" w:hAnsi="Cambria Math"/>
              <w:sz w:val="18"/>
              <w:szCs w:val="18"/>
            </w:rPr>
            <m:t>-i.</m:t>
          </m:r>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β.</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A</m:t>
              </m:r>
            </m:e>
          </m:acc>
        </m:oMath>
      </m:oMathPara>
    </w:p>
    <w:p w:rsidR="00F76F56" w:rsidRDefault="00F76F56" w:rsidP="006E72AC">
      <w:pPr>
        <w:pStyle w:val="NormalWeb"/>
        <w:spacing w:before="0" w:beforeAutospacing="0"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6E72AC">
        <w:rPr>
          <w:sz w:val="20"/>
          <w:szCs w:val="20"/>
        </w:rPr>
        <w:t>19</w:t>
      </w:r>
      <w:r>
        <w:rPr>
          <w:sz w:val="20"/>
          <w:szCs w:val="20"/>
        </w:rPr>
        <w:t>)</w:t>
      </w:r>
    </w:p>
    <w:p w:rsidR="00F76F56" w:rsidRPr="00F76F56" w:rsidRDefault="00F76F56" w:rsidP="00F76F56">
      <w:pPr>
        <w:pStyle w:val="NormalWeb"/>
        <w:spacing w:before="0" w:beforeAutospacing="0" w:after="0"/>
        <w:rPr>
          <w:sz w:val="20"/>
          <w:szCs w:val="20"/>
        </w:rPr>
      </w:pPr>
      <w:r>
        <w:rPr>
          <w:sz w:val="20"/>
          <w:szCs w:val="20"/>
        </w:rPr>
        <w:t>Tel</w:t>
      </w:r>
      <w:r w:rsidR="006E72AC">
        <w:rPr>
          <w:sz w:val="20"/>
          <w:szCs w:val="20"/>
        </w:rPr>
        <w:t>le</w:t>
      </w:r>
      <w:r>
        <w:rPr>
          <w:sz w:val="20"/>
          <w:szCs w:val="20"/>
        </w:rPr>
        <w:t xml:space="preserve"> </w:t>
      </w:r>
      <w:r w:rsidR="008A3F95">
        <w:rPr>
          <w:sz w:val="20"/>
          <w:szCs w:val="20"/>
        </w:rPr>
        <w:t>que</w:t>
      </w:r>
      <w:r w:rsidRPr="00F76F56">
        <w:rPr>
          <w:sz w:val="20"/>
          <w:szCs w:val="20"/>
        </w:rPr>
        <w:t xml:space="preserve">: </w:t>
      </w:r>
      <m:oMath>
        <m:r>
          <w:rPr>
            <w:rFonts w:ascii="Cambria Math" w:hAnsi="Cambria Math"/>
            <w:sz w:val="20"/>
            <w:szCs w:val="20"/>
          </w:rPr>
          <m:t>δ=β</m:t>
        </m:r>
        <m:rad>
          <m:radPr>
            <m:degHide m:val="on"/>
            <m:ctrlPr>
              <w:rPr>
                <w:rFonts w:ascii="Cambria Math" w:hAnsi="Cambria Math"/>
                <w:i/>
                <w:sz w:val="20"/>
                <w:szCs w:val="20"/>
              </w:rPr>
            </m:ctrlPr>
          </m:radPr>
          <m:deg/>
          <m:e>
            <m:r>
              <w:rPr>
                <w:rFonts w:ascii="Cambria Math" w:hAnsi="Cambria Math"/>
                <w:sz w:val="20"/>
                <w:szCs w:val="20"/>
              </w:rPr>
              <m:t>Pr</m:t>
            </m:r>
          </m:e>
        </m:rad>
      </m:oMath>
    </w:p>
    <w:p w:rsidR="007043A4" w:rsidRDefault="008A3F95" w:rsidP="007043A4">
      <w:pPr>
        <w:pStyle w:val="NormalWeb"/>
        <w:spacing w:before="0" w:beforeAutospacing="0" w:after="0"/>
        <w:rPr>
          <w:sz w:val="20"/>
          <w:szCs w:val="20"/>
        </w:rPr>
      </w:pPr>
      <w:r>
        <w:rPr>
          <w:sz w:val="20"/>
          <w:szCs w:val="20"/>
        </w:rPr>
        <w:t>En tenant compte des conditions aux limites</w:t>
      </w:r>
      <w:r w:rsidRPr="00F76F56">
        <w:rPr>
          <w:sz w:val="20"/>
          <w:szCs w:val="20"/>
        </w:rPr>
        <w:t>:</w:t>
      </w:r>
    </w:p>
    <w:p w:rsidR="007043A4" w:rsidRPr="008A3F95" w:rsidRDefault="008A3F95" w:rsidP="006E72AC">
      <w:pPr>
        <w:pStyle w:val="NormalWeb"/>
        <w:spacing w:before="0" w:beforeAutospacing="0" w:after="0"/>
        <w:rPr>
          <w:sz w:val="18"/>
          <w:szCs w:val="18"/>
        </w:rPr>
      </w:pPr>
      <m:oMath>
        <m:r>
          <w:rPr>
            <w:rFonts w:ascii="Cambria Math" w:hAnsi="Cambria Math"/>
            <w:sz w:val="18"/>
            <w:szCs w:val="18"/>
          </w:rPr>
          <m:t xml:space="preserve">pour </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m:t>
            </m:r>
          </m:sup>
        </m:sSup>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obs</m:t>
                </m:r>
              </m:sub>
            </m:sSub>
          </m:num>
          <m:den>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den>
        </m:f>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r>
          <w:rPr>
            <w:rFonts w:ascii="Cambria Math" w:hAnsi="Cambria Math"/>
            <w:sz w:val="18"/>
            <w:szCs w:val="18"/>
          </w:rPr>
          <m:t>=1</m:t>
        </m:r>
      </m:oMath>
      <w:r>
        <w:rPr>
          <w:sz w:val="18"/>
          <w:szCs w:val="18"/>
        </w:rPr>
        <w:t xml:space="preserve">                                                            (2</w:t>
      </w:r>
      <w:r w:rsidR="006E72AC">
        <w:rPr>
          <w:sz w:val="18"/>
          <w:szCs w:val="18"/>
        </w:rPr>
        <w:t>0</w:t>
      </w:r>
      <w:r>
        <w:rPr>
          <w:sz w:val="18"/>
          <w:szCs w:val="18"/>
        </w:rPr>
        <w:t xml:space="preserve">)    </w:t>
      </w:r>
    </w:p>
    <w:p w:rsidR="007043A4" w:rsidRDefault="007043A4" w:rsidP="007043A4">
      <w:pPr>
        <w:pStyle w:val="NormalWeb"/>
        <w:spacing w:before="0" w:beforeAutospacing="0" w:after="0"/>
        <w:ind w:firstLine="216"/>
        <w:jc w:val="both"/>
        <w:rPr>
          <w:sz w:val="20"/>
          <w:szCs w:val="20"/>
        </w:rPr>
      </w:pPr>
    </w:p>
    <w:p w:rsidR="00C17DDC" w:rsidRPr="008A3F95" w:rsidRDefault="008A3F95" w:rsidP="006E72AC">
      <w:pPr>
        <w:pStyle w:val="NormalWeb"/>
        <w:spacing w:before="0" w:beforeAutospacing="0" w:after="0"/>
        <w:ind w:firstLine="216"/>
        <w:jc w:val="both"/>
        <w:rPr>
          <w:sz w:val="20"/>
          <w:szCs w:val="20"/>
        </w:rPr>
      </w:pPr>
      <w:r>
        <w:rPr>
          <w:sz w:val="20"/>
          <w:szCs w:val="20"/>
        </w:rPr>
        <w:t>Et pour</w:t>
      </w:r>
      <w:r w:rsidRPr="00EE4ABE">
        <w:rPr>
          <w:sz w:val="20"/>
          <w:szCs w:val="20"/>
        </w:rPr>
        <w:t>:</w:t>
      </w:r>
      <m:oMath>
        <m:sSup>
          <m:sSupPr>
            <m:ctrlPr>
              <w:rPr>
                <w:rFonts w:ascii="Cambria Math" w:hAnsi="Cambria Math"/>
                <w:i/>
                <w:sz w:val="20"/>
                <w:szCs w:val="20"/>
              </w:rPr>
            </m:ctrlPr>
          </m:sSupPr>
          <m:e>
            <m:r>
              <w:rPr>
                <w:rFonts w:ascii="Cambria Math" w:hAnsi="Cambria Math"/>
                <w:sz w:val="20"/>
                <w:szCs w:val="20"/>
              </w:rPr>
              <m:t xml:space="preserve">        r</m:t>
            </m:r>
          </m:e>
          <m:sup>
            <m:r>
              <w:rPr>
                <w:rFonts w:ascii="Cambria Math" w:hAnsi="Cambria Math"/>
                <w:sz w:val="20"/>
                <w:szCs w:val="20"/>
              </w:rPr>
              <m:t>*</m:t>
            </m:r>
          </m:sup>
        </m:sSup>
        <m:r>
          <w:rPr>
            <w:rFonts w:ascii="Cambria Math" w:hAnsi="Cambria Math"/>
            <w:sz w:val="20"/>
            <w:szCs w:val="20"/>
          </w:rPr>
          <m:t>=1⇒</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num>
          <m:den>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r</m:t>
                </m:r>
              </m:e>
              <m:sup>
                <m:r>
                  <w:rPr>
                    <w:rFonts w:ascii="Cambria Math" w:hAnsi="Cambria Math"/>
                    <w:sz w:val="20"/>
                    <w:szCs w:val="20"/>
                  </w:rPr>
                  <m:t>*</m:t>
                </m:r>
              </m:sup>
            </m:sSup>
          </m:den>
        </m:f>
        <m:r>
          <w:rPr>
            <w:rFonts w:ascii="Cambria Math" w:hAnsi="Cambria Math"/>
            <w:sz w:val="20"/>
            <w:szCs w:val="20"/>
          </w:rPr>
          <m:t>=0</m:t>
        </m:r>
      </m:oMath>
      <w:r>
        <w:rPr>
          <w:sz w:val="20"/>
          <w:szCs w:val="20"/>
        </w:rPr>
        <w:t xml:space="preserve">   </w:t>
      </w:r>
      <w:r>
        <w:rPr>
          <w:sz w:val="20"/>
          <w:szCs w:val="20"/>
        </w:rPr>
        <w:tab/>
      </w:r>
      <w:r>
        <w:rPr>
          <w:sz w:val="20"/>
          <w:szCs w:val="20"/>
        </w:rPr>
        <w:tab/>
      </w:r>
      <w:r>
        <w:rPr>
          <w:sz w:val="20"/>
          <w:szCs w:val="20"/>
        </w:rPr>
        <w:tab/>
        <w:t xml:space="preserve">       (2</w:t>
      </w:r>
      <w:r w:rsidR="006E72AC">
        <w:rPr>
          <w:sz w:val="20"/>
          <w:szCs w:val="20"/>
        </w:rPr>
        <w:t>1</w:t>
      </w:r>
      <w:r>
        <w:rPr>
          <w:sz w:val="20"/>
          <w:szCs w:val="20"/>
        </w:rPr>
        <w:t>)</w:t>
      </w:r>
    </w:p>
    <w:p w:rsidR="008A3F95" w:rsidRDefault="008A3F95" w:rsidP="00AF5F94">
      <w:pPr>
        <w:pStyle w:val="NormalWeb"/>
        <w:spacing w:before="0" w:beforeAutospacing="0" w:after="0"/>
        <w:rPr>
          <w:sz w:val="20"/>
          <w:szCs w:val="20"/>
        </w:rPr>
      </w:pPr>
      <w:r w:rsidRPr="008A3F95">
        <w:rPr>
          <w:sz w:val="20"/>
          <w:szCs w:val="20"/>
        </w:rPr>
        <w:t xml:space="preserve">En utilisant les conditions aux limites, on </w:t>
      </w:r>
      <w:r w:rsidR="00AF5F94">
        <w:rPr>
          <w:sz w:val="20"/>
          <w:szCs w:val="20"/>
        </w:rPr>
        <w:t>obtient ce système d’équation algébrique</w:t>
      </w:r>
      <w:r w:rsidR="0039575C">
        <w:rPr>
          <w:sz w:val="20"/>
          <w:szCs w:val="20"/>
        </w:rPr>
        <w:t xml:space="preserve"> suivant</w:t>
      </w:r>
      <w:r w:rsidRPr="008A3F95">
        <w:rPr>
          <w:sz w:val="20"/>
          <w:szCs w:val="20"/>
        </w:rPr>
        <w:t>:</w:t>
      </w:r>
    </w:p>
    <w:p w:rsidR="00AF5F94" w:rsidRDefault="00AF5F94" w:rsidP="008A3F95">
      <w:pPr>
        <w:pStyle w:val="NormalWeb"/>
        <w:spacing w:before="0" w:beforeAutospacing="0" w:after="0"/>
        <w:rPr>
          <w:sz w:val="20"/>
          <w:szCs w:val="20"/>
        </w:rPr>
      </w:pPr>
    </w:p>
    <w:p w:rsidR="00AF5F94" w:rsidRPr="00AF5F94" w:rsidRDefault="006C64F7" w:rsidP="008A3F95">
      <w:pPr>
        <w:pStyle w:val="NormalWeb"/>
        <w:spacing w:before="0" w:beforeAutospacing="0" w:after="0"/>
        <w:rPr>
          <w:sz w:val="16"/>
          <w:szCs w:val="16"/>
        </w:rPr>
      </w:pPr>
      <m:oMathPara>
        <m:oMath>
          <m:sSub>
            <m:sSubPr>
              <m:ctrlPr>
                <w:rPr>
                  <w:rFonts w:ascii="Cambria Math" w:hAnsi="Cambria Math"/>
                  <w:i/>
                  <w:sz w:val="16"/>
                  <w:szCs w:val="16"/>
                  <w:lang w:val="en-US"/>
                </w:rPr>
              </m:ctrlPr>
            </m:sSubPr>
            <m:e>
              <m:r>
                <w:rPr>
                  <w:rFonts w:ascii="Cambria Math" w:hAnsi="Cambria Math"/>
                  <w:sz w:val="16"/>
                  <w:szCs w:val="16"/>
                  <w:lang w:val="en-US"/>
                </w:rPr>
                <m:t>A</m:t>
              </m:r>
            </m:e>
            <m:sub>
              <m:r>
                <w:rPr>
                  <w:rFonts w:ascii="Cambria Math" w:hAnsi="Cambria Math"/>
                  <w:sz w:val="16"/>
                  <w:szCs w:val="16"/>
                </w:rPr>
                <m:t>1</m:t>
              </m:r>
            </m:sub>
          </m:sSub>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0</m:t>
              </m:r>
            </m:sub>
          </m:sSub>
          <m:d>
            <m:dPr>
              <m:ctrlPr>
                <w:rPr>
                  <w:rFonts w:ascii="Cambria Math" w:hAnsi="Cambria Math"/>
                  <w:i/>
                  <w:sz w:val="16"/>
                  <w:szCs w:val="16"/>
                </w:rPr>
              </m:ctrlPr>
            </m:dPr>
            <m:e>
              <m:r>
                <w:rPr>
                  <w:rFonts w:ascii="Cambria Math" w:hAnsi="Cambria Math"/>
                  <w:sz w:val="16"/>
                  <w:szCs w:val="16"/>
                </w:rPr>
                <m:t>δ.</m:t>
              </m:r>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w:rPr>
                          <w:rFonts w:ascii="Cambria Math" w:hAnsi="Cambria Math"/>
                          <w:sz w:val="16"/>
                          <w:szCs w:val="16"/>
                          <w:lang w:val="en-US"/>
                        </w:rPr>
                        <m:t>obs</m:t>
                      </m:r>
                    </m:sub>
                  </m:sSub>
                </m:num>
                <m:den>
                  <m:sSub>
                    <m:sSubPr>
                      <m:ctrlPr>
                        <w:rPr>
                          <w:rFonts w:ascii="Cambria Math" w:hAnsi="Cambria Math"/>
                          <w:i/>
                          <w:sz w:val="16"/>
                          <w:szCs w:val="16"/>
                          <w:lang w:val="en-US"/>
                        </w:rPr>
                      </m:ctrlPr>
                    </m:sSubPr>
                    <m:e>
                      <m:r>
                        <w:rPr>
                          <w:rFonts w:ascii="Cambria Math" w:hAnsi="Cambria Math"/>
                          <w:sz w:val="16"/>
                          <w:szCs w:val="16"/>
                          <w:lang w:val="en-US"/>
                        </w:rPr>
                        <m:t>R</m:t>
                      </m:r>
                    </m:e>
                    <m:sub>
                      <m:r>
                        <w:rPr>
                          <w:rFonts w:ascii="Cambria Math" w:hAnsi="Cambria Math"/>
                          <w:sz w:val="16"/>
                          <w:szCs w:val="16"/>
                          <w:lang w:val="en-US"/>
                        </w:rPr>
                        <m:t>t</m:t>
                      </m:r>
                    </m:sub>
                  </m:sSub>
                </m:den>
              </m:f>
            </m:e>
          </m:d>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A</m:t>
              </m:r>
            </m:e>
            <m:sub>
              <m:r>
                <w:rPr>
                  <w:rFonts w:ascii="Cambria Math" w:hAnsi="Cambria Math"/>
                  <w:sz w:val="16"/>
                  <w:szCs w:val="16"/>
                </w:rPr>
                <m:t>2</m:t>
              </m:r>
            </m:sub>
          </m:sSub>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0</m:t>
              </m:r>
            </m:sub>
          </m:sSub>
          <m:d>
            <m:dPr>
              <m:ctrlPr>
                <w:rPr>
                  <w:rFonts w:ascii="Cambria Math" w:hAnsi="Cambria Math"/>
                  <w:i/>
                  <w:sz w:val="16"/>
                  <w:szCs w:val="16"/>
                </w:rPr>
              </m:ctrlPr>
            </m:dPr>
            <m:e>
              <m:r>
                <w:rPr>
                  <w:rFonts w:ascii="Cambria Math" w:hAnsi="Cambria Math"/>
                  <w:sz w:val="16"/>
                  <w:szCs w:val="16"/>
                </w:rPr>
                <m:t>δ.</m:t>
              </m:r>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w:rPr>
                          <w:rFonts w:ascii="Cambria Math" w:hAnsi="Cambria Math"/>
                          <w:sz w:val="16"/>
                          <w:szCs w:val="16"/>
                          <w:lang w:val="en-US"/>
                        </w:rPr>
                        <m:t>obs</m:t>
                      </m:r>
                    </m:sub>
                  </m:sSub>
                </m:num>
                <m:den>
                  <m:sSub>
                    <m:sSubPr>
                      <m:ctrlPr>
                        <w:rPr>
                          <w:rFonts w:ascii="Cambria Math" w:hAnsi="Cambria Math"/>
                          <w:i/>
                          <w:sz w:val="16"/>
                          <w:szCs w:val="16"/>
                          <w:lang w:val="en-US"/>
                        </w:rPr>
                      </m:ctrlPr>
                    </m:sSubPr>
                    <m:e>
                      <m:r>
                        <w:rPr>
                          <w:rFonts w:ascii="Cambria Math" w:hAnsi="Cambria Math"/>
                          <w:sz w:val="16"/>
                          <w:szCs w:val="16"/>
                          <w:lang w:val="en-US"/>
                        </w:rPr>
                        <m:t>R</m:t>
                      </m:r>
                    </m:e>
                    <m:sub>
                      <m:r>
                        <w:rPr>
                          <w:rFonts w:ascii="Cambria Math" w:hAnsi="Cambria Math"/>
                          <w:sz w:val="16"/>
                          <w:szCs w:val="16"/>
                          <w:lang w:val="en-US"/>
                        </w:rPr>
                        <m:t>t</m:t>
                      </m:r>
                    </m:sub>
                  </m:sSub>
                </m:den>
              </m:f>
            </m:e>
          </m:d>
          <m:r>
            <w:rPr>
              <w:rFonts w:ascii="Cambria Math" w:hAnsi="Cambria Math"/>
              <w:sz w:val="16"/>
              <w:szCs w:val="16"/>
            </w:rPr>
            <m:t>=i.</m:t>
          </m:r>
          <m:d>
            <m:dPr>
              <m:begChr m:val="["/>
              <m:endChr m:val="]"/>
              <m:ctrlPr>
                <w:rPr>
                  <w:rFonts w:ascii="Cambria Math" w:hAnsi="Cambria Math"/>
                  <w:i/>
                  <w:sz w:val="16"/>
                  <w:szCs w:val="16"/>
                  <w:lang w:val="en-US"/>
                </w:rPr>
              </m:ctrlPr>
            </m:dPr>
            <m:e>
              <m:sSub>
                <m:sSubPr>
                  <m:ctrlPr>
                    <w:rPr>
                      <w:rFonts w:ascii="Cambria Math" w:hAnsi="Cambria Math"/>
                      <w:i/>
                      <w:sz w:val="16"/>
                      <w:szCs w:val="16"/>
                      <w:lang w:val="en-US"/>
                    </w:rPr>
                  </m:ctrlPr>
                </m:sSubPr>
                <m:e>
                  <m:r>
                    <w:rPr>
                      <w:rFonts w:ascii="Cambria Math" w:hAnsi="Cambria Math"/>
                      <w:sz w:val="16"/>
                      <w:szCs w:val="16"/>
                      <w:lang w:val="en-US"/>
                    </w:rPr>
                    <m:t>C</m:t>
                  </m:r>
                </m:e>
                <m:sub>
                  <m:r>
                    <w:rPr>
                      <w:rFonts w:ascii="Cambria Math" w:hAnsi="Cambria Math"/>
                      <w:sz w:val="16"/>
                      <w:szCs w:val="16"/>
                    </w:rPr>
                    <m:t>1</m:t>
                  </m:r>
                </m:sub>
              </m:sSub>
              <m:sSub>
                <m:sSubPr>
                  <m:ctrlPr>
                    <w:rPr>
                      <w:rFonts w:ascii="Cambria Math" w:hAnsi="Cambria Math"/>
                      <w:i/>
                      <w:sz w:val="16"/>
                      <w:szCs w:val="16"/>
                    </w:rPr>
                  </m:ctrlPr>
                </m:sSubPr>
                <m:e>
                  <m:r>
                    <w:rPr>
                      <w:rFonts w:ascii="Cambria Math" w:hAnsi="Cambria Math"/>
                      <w:sz w:val="16"/>
                      <w:szCs w:val="16"/>
                    </w:rPr>
                    <m:t>I</m:t>
                  </m:r>
                </m:e>
                <m:sub>
                  <m:r>
                    <w:rPr>
                      <w:rFonts w:ascii="Cambria Math" w:hAnsi="Cambria Math"/>
                      <w:sz w:val="16"/>
                      <w:szCs w:val="16"/>
                    </w:rPr>
                    <m:t>0</m:t>
                  </m:r>
                </m:sub>
              </m:sSub>
              <m:d>
                <m:dPr>
                  <m:ctrlPr>
                    <w:rPr>
                      <w:rFonts w:ascii="Cambria Math" w:hAnsi="Cambria Math"/>
                      <w:i/>
                      <w:sz w:val="16"/>
                      <w:szCs w:val="16"/>
                    </w:rPr>
                  </m:ctrlPr>
                </m:dPr>
                <m:e>
                  <m:r>
                    <w:rPr>
                      <w:rFonts w:ascii="Cambria Math" w:hAnsi="Cambria Math"/>
                      <w:sz w:val="16"/>
                      <w:szCs w:val="16"/>
                    </w:rPr>
                    <m:t>β.</m:t>
                  </m:r>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w:rPr>
                              <w:rFonts w:ascii="Cambria Math" w:hAnsi="Cambria Math"/>
                              <w:sz w:val="16"/>
                              <w:szCs w:val="16"/>
                              <w:lang w:val="en-US"/>
                            </w:rPr>
                            <m:t>obs</m:t>
                          </m:r>
                        </m:sub>
                      </m:sSub>
                    </m:num>
                    <m:den>
                      <m:sSub>
                        <m:sSubPr>
                          <m:ctrlPr>
                            <w:rPr>
                              <w:rFonts w:ascii="Cambria Math" w:hAnsi="Cambria Math"/>
                              <w:i/>
                              <w:sz w:val="16"/>
                              <w:szCs w:val="16"/>
                              <w:lang w:val="en-US"/>
                            </w:rPr>
                          </m:ctrlPr>
                        </m:sSubPr>
                        <m:e>
                          <m:r>
                            <w:rPr>
                              <w:rFonts w:ascii="Cambria Math" w:hAnsi="Cambria Math"/>
                              <w:sz w:val="16"/>
                              <w:szCs w:val="16"/>
                              <w:lang w:val="en-US"/>
                            </w:rPr>
                            <m:t>R</m:t>
                          </m:r>
                        </m:e>
                        <m:sub>
                          <m:r>
                            <w:rPr>
                              <w:rFonts w:ascii="Cambria Math" w:hAnsi="Cambria Math"/>
                              <w:sz w:val="16"/>
                              <w:szCs w:val="16"/>
                              <w:lang w:val="en-US"/>
                            </w:rPr>
                            <m:t>t</m:t>
                          </m:r>
                        </m:sub>
                      </m:sSub>
                    </m:den>
                  </m:f>
                </m:e>
              </m:d>
              <m:r>
                <w:rPr>
                  <w:rFonts w:ascii="Cambria Math" w:hAnsi="Cambria Math"/>
                  <w:sz w:val="16"/>
                  <w:szCs w:val="16"/>
                </w:rPr>
                <m:t>+</m:t>
              </m:r>
              <m:sSub>
                <m:sSubPr>
                  <m:ctrlPr>
                    <w:rPr>
                      <w:rFonts w:ascii="Cambria Math" w:hAnsi="Cambria Math"/>
                      <w:i/>
                      <w:sz w:val="16"/>
                      <w:szCs w:val="16"/>
                      <w:lang w:val="en-US"/>
                    </w:rPr>
                  </m:ctrlPr>
                </m:sSubPr>
                <m:e>
                  <m:r>
                    <w:rPr>
                      <w:rFonts w:ascii="Cambria Math" w:hAnsi="Cambria Math"/>
                      <w:sz w:val="16"/>
                      <w:szCs w:val="16"/>
                      <w:lang w:val="en-US"/>
                    </w:rPr>
                    <m:t>C</m:t>
                  </m:r>
                </m:e>
                <m:sub>
                  <m:r>
                    <w:rPr>
                      <w:rFonts w:ascii="Cambria Math" w:hAnsi="Cambria Math"/>
                      <w:sz w:val="16"/>
                      <w:szCs w:val="16"/>
                    </w:rPr>
                    <m:t>2</m:t>
                  </m:r>
                </m:sub>
              </m:sSub>
              <m:sSub>
                <m:sSubPr>
                  <m:ctrlPr>
                    <w:rPr>
                      <w:rFonts w:ascii="Cambria Math" w:hAnsi="Cambria Math"/>
                      <w:i/>
                      <w:sz w:val="16"/>
                      <w:szCs w:val="16"/>
                    </w:rPr>
                  </m:ctrlPr>
                </m:sSubPr>
                <m:e>
                  <m:r>
                    <w:rPr>
                      <w:rFonts w:ascii="Cambria Math" w:hAnsi="Cambria Math"/>
                      <w:sz w:val="16"/>
                      <w:szCs w:val="16"/>
                    </w:rPr>
                    <m:t>K</m:t>
                  </m:r>
                </m:e>
                <m:sub>
                  <m:r>
                    <w:rPr>
                      <w:rFonts w:ascii="Cambria Math" w:hAnsi="Cambria Math"/>
                      <w:sz w:val="16"/>
                      <w:szCs w:val="16"/>
                    </w:rPr>
                    <m:t>0</m:t>
                  </m:r>
                </m:sub>
              </m:sSub>
              <m:d>
                <m:dPr>
                  <m:ctrlPr>
                    <w:rPr>
                      <w:rFonts w:ascii="Cambria Math" w:hAnsi="Cambria Math"/>
                      <w:i/>
                      <w:sz w:val="16"/>
                      <w:szCs w:val="16"/>
                    </w:rPr>
                  </m:ctrlPr>
                </m:dPr>
                <m:e>
                  <m:r>
                    <w:rPr>
                      <w:rFonts w:ascii="Cambria Math" w:hAnsi="Cambria Math"/>
                      <w:sz w:val="16"/>
                      <w:szCs w:val="16"/>
                    </w:rPr>
                    <m:t>β.</m:t>
                  </m:r>
                  <m:f>
                    <m:fPr>
                      <m:ctrlPr>
                        <w:rPr>
                          <w:rFonts w:ascii="Cambria Math" w:hAnsi="Cambria Math"/>
                          <w:i/>
                          <w:sz w:val="16"/>
                          <w:szCs w:val="16"/>
                          <w:lang w:val="en-US"/>
                        </w:rPr>
                      </m:ctrlPr>
                    </m:fPr>
                    <m:num>
                      <m:sSub>
                        <m:sSubPr>
                          <m:ctrlPr>
                            <w:rPr>
                              <w:rFonts w:ascii="Cambria Math" w:hAnsi="Cambria Math"/>
                              <w:i/>
                              <w:sz w:val="16"/>
                              <w:szCs w:val="16"/>
                              <w:lang w:val="en-US"/>
                            </w:rPr>
                          </m:ctrlPr>
                        </m:sSubPr>
                        <m:e>
                          <m:r>
                            <w:rPr>
                              <w:rFonts w:ascii="Cambria Math" w:hAnsi="Cambria Math"/>
                              <w:sz w:val="16"/>
                              <w:szCs w:val="16"/>
                              <w:lang w:val="en-US"/>
                            </w:rPr>
                            <m:t>R</m:t>
                          </m:r>
                        </m:e>
                        <m:sub>
                          <m:r>
                            <w:rPr>
                              <w:rFonts w:ascii="Cambria Math" w:hAnsi="Cambria Math"/>
                              <w:sz w:val="16"/>
                              <w:szCs w:val="16"/>
                              <w:lang w:val="en-US"/>
                            </w:rPr>
                            <m:t>obs</m:t>
                          </m:r>
                        </m:sub>
                      </m:sSub>
                    </m:num>
                    <m:den>
                      <m:sSub>
                        <m:sSubPr>
                          <m:ctrlPr>
                            <w:rPr>
                              <w:rFonts w:ascii="Cambria Math" w:hAnsi="Cambria Math"/>
                              <w:i/>
                              <w:sz w:val="16"/>
                              <w:szCs w:val="16"/>
                              <w:lang w:val="en-US"/>
                            </w:rPr>
                          </m:ctrlPr>
                        </m:sSubPr>
                        <m:e>
                          <m:r>
                            <w:rPr>
                              <w:rFonts w:ascii="Cambria Math" w:hAnsi="Cambria Math"/>
                              <w:sz w:val="16"/>
                              <w:szCs w:val="16"/>
                              <w:lang w:val="en-US"/>
                            </w:rPr>
                            <m:t>R</m:t>
                          </m:r>
                        </m:e>
                        <m:sub>
                          <m:r>
                            <w:rPr>
                              <w:rFonts w:ascii="Cambria Math" w:hAnsi="Cambria Math"/>
                              <w:sz w:val="16"/>
                              <w:szCs w:val="16"/>
                              <w:lang w:val="en-US"/>
                            </w:rPr>
                            <m:t>t</m:t>
                          </m:r>
                        </m:sub>
                      </m:sSub>
                    </m:den>
                  </m:f>
                </m:e>
              </m:d>
            </m:e>
          </m:d>
          <m:r>
            <w:rPr>
              <w:rFonts w:ascii="Cambria Math" w:hAnsi="Cambria Math"/>
              <w:sz w:val="16"/>
              <w:szCs w:val="16"/>
            </w:rPr>
            <m:t>+</m:t>
          </m:r>
          <m:acc>
            <m:accPr>
              <m:chr m:val="̃"/>
              <m:ctrlPr>
                <w:rPr>
                  <w:rFonts w:ascii="Cambria Math" w:hAnsi="Cambria Math"/>
                  <w:i/>
                  <w:sz w:val="16"/>
                  <w:szCs w:val="16"/>
                </w:rPr>
              </m:ctrlPr>
            </m:accPr>
            <m:e>
              <m:r>
                <w:rPr>
                  <w:rFonts w:ascii="Cambria Math" w:hAnsi="Cambria Math"/>
                  <w:sz w:val="16"/>
                  <w:szCs w:val="16"/>
                </w:rPr>
                <m:t>A</m:t>
              </m:r>
            </m:e>
          </m:acc>
          <m:r>
            <w:rPr>
              <w:rFonts w:ascii="Cambria Math" w:hAnsi="Cambria Math"/>
              <w:sz w:val="16"/>
              <w:szCs w:val="16"/>
            </w:rPr>
            <m:t>+</m:t>
          </m:r>
          <m:f>
            <m:fPr>
              <m:ctrlPr>
                <w:rPr>
                  <w:rFonts w:ascii="Cambria Math" w:hAnsi="Cambria Math"/>
                  <w:i/>
                  <w:sz w:val="16"/>
                  <w:szCs w:val="16"/>
                </w:rPr>
              </m:ctrlPr>
            </m:fPr>
            <m:num>
              <m:sSup>
                <m:sSupPr>
                  <m:ctrlPr>
                    <w:rPr>
                      <w:rFonts w:ascii="Cambria Math" w:hAnsi="Cambria Math"/>
                      <w:i/>
                      <w:sz w:val="16"/>
                      <w:szCs w:val="16"/>
                    </w:rPr>
                  </m:ctrlPr>
                </m:sSupPr>
                <m:e>
                  <m:r>
                    <w:rPr>
                      <w:rFonts w:ascii="Cambria Math" w:hAnsi="Cambria Math"/>
                      <w:sz w:val="16"/>
                      <w:szCs w:val="16"/>
                    </w:rPr>
                    <m:t>x</m:t>
                  </m:r>
                </m:e>
                <m:sup>
                  <m:r>
                    <w:rPr>
                      <w:rFonts w:ascii="Cambria Math" w:hAnsi="Cambria Math"/>
                      <w:sz w:val="16"/>
                      <w:szCs w:val="16"/>
                    </w:rPr>
                    <m:t>*</m:t>
                  </m:r>
                </m:sup>
              </m:sSup>
            </m:num>
            <m:den>
              <m:sSup>
                <m:sSupPr>
                  <m:ctrlPr>
                    <w:rPr>
                      <w:rFonts w:ascii="Cambria Math" w:hAnsi="Cambria Math"/>
                      <w:i/>
                      <w:sz w:val="16"/>
                      <w:szCs w:val="16"/>
                    </w:rPr>
                  </m:ctrlPr>
                </m:sSupPr>
                <m:e>
                  <m:r>
                    <w:rPr>
                      <w:rFonts w:ascii="Cambria Math" w:hAnsi="Cambria Math"/>
                      <w:sz w:val="16"/>
                      <w:szCs w:val="16"/>
                    </w:rPr>
                    <m:t>e</m:t>
                  </m:r>
                </m:e>
                <m:sup>
                  <m:r>
                    <w:rPr>
                      <w:rFonts w:ascii="Cambria Math" w:hAnsi="Cambria Math"/>
                      <w:sz w:val="16"/>
                      <w:szCs w:val="16"/>
                    </w:rPr>
                    <m:t>i.</m:t>
                  </m:r>
                  <m:sSup>
                    <m:sSupPr>
                      <m:ctrlPr>
                        <w:rPr>
                          <w:rFonts w:ascii="Cambria Math" w:hAnsi="Cambria Math"/>
                          <w:i/>
                          <w:sz w:val="16"/>
                          <w:szCs w:val="16"/>
                        </w:rPr>
                      </m:ctrlPr>
                    </m:sSupPr>
                    <m:e>
                      <m:r>
                        <w:rPr>
                          <w:rFonts w:ascii="Cambria Math" w:hAnsi="Cambria Math"/>
                          <w:sz w:val="16"/>
                          <w:szCs w:val="16"/>
                        </w:rPr>
                        <m:t>t</m:t>
                      </m:r>
                    </m:e>
                    <m:sup>
                      <m:r>
                        <w:rPr>
                          <w:rFonts w:ascii="Cambria Math" w:hAnsi="Cambria Math"/>
                          <w:sz w:val="16"/>
                          <w:szCs w:val="16"/>
                        </w:rPr>
                        <m:t>*</m:t>
                      </m:r>
                    </m:sup>
                  </m:sSup>
                </m:sup>
              </m:sSup>
            </m:den>
          </m:f>
          <m:r>
            <w:rPr>
              <w:rFonts w:ascii="Cambria Math" w:hAnsi="Cambria Math"/>
              <w:sz w:val="16"/>
              <w:szCs w:val="16"/>
            </w:rPr>
            <m:t>=</m:t>
          </m:r>
          <m:sSub>
            <m:sSubPr>
              <m:ctrlPr>
                <w:rPr>
                  <w:rFonts w:ascii="Cambria Math" w:hAnsi="Cambria Math"/>
                  <w:i/>
                  <w:sz w:val="16"/>
                  <w:szCs w:val="16"/>
                </w:rPr>
              </m:ctrlPr>
            </m:sSubPr>
            <m:e>
              <m:r>
                <w:rPr>
                  <w:rFonts w:ascii="Cambria Math" w:hAnsi="Cambria Math"/>
                  <w:sz w:val="16"/>
                  <w:szCs w:val="16"/>
                </w:rPr>
                <m:t>ψ</m:t>
              </m:r>
            </m:e>
            <m:sub>
              <m:r>
                <w:rPr>
                  <w:rFonts w:ascii="Cambria Math" w:hAnsi="Cambria Math"/>
                  <w:sz w:val="16"/>
                  <w:szCs w:val="16"/>
                </w:rPr>
                <m:t>1</m:t>
              </m:r>
            </m:sub>
          </m:sSub>
        </m:oMath>
      </m:oMathPara>
    </w:p>
    <w:p w:rsidR="00AF5F94" w:rsidRDefault="00AF5F94" w:rsidP="006E72AC">
      <w:pPr>
        <w:pStyle w:val="NormalWeb"/>
        <w:spacing w:before="0" w:beforeAutospacing="0"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sidR="006E72AC">
        <w:rPr>
          <w:sz w:val="20"/>
          <w:szCs w:val="20"/>
        </w:rPr>
        <w:t>2</w:t>
      </w:r>
      <w:r>
        <w:rPr>
          <w:sz w:val="20"/>
          <w:szCs w:val="20"/>
        </w:rPr>
        <w:t>)</w:t>
      </w:r>
    </w:p>
    <w:p w:rsidR="00AF5F94" w:rsidRDefault="00AF5F94" w:rsidP="00AF5F94">
      <w:pPr>
        <w:pStyle w:val="NormalWeb"/>
        <w:spacing w:before="0" w:beforeAutospacing="0" w:after="0"/>
        <w:rPr>
          <w:sz w:val="18"/>
          <w:szCs w:val="18"/>
        </w:rPr>
      </w:pPr>
      <w:r>
        <w:rPr>
          <w:sz w:val="20"/>
          <w:szCs w:val="20"/>
        </w:rPr>
        <w:t xml:space="preserve">Et </w:t>
      </w:r>
      <m:oMath>
        <m:sSub>
          <m:sSubPr>
            <m:ctrlPr>
              <w:rPr>
                <w:rFonts w:ascii="Cambria Math" w:hAnsi="Cambria Math"/>
                <w:i/>
                <w:sz w:val="18"/>
                <w:szCs w:val="18"/>
                <w:lang w:val="en-US"/>
              </w:rPr>
            </m:ctrlPr>
          </m:sSubPr>
          <m:e>
            <m:r>
              <w:rPr>
                <w:rFonts w:ascii="Cambria Math" w:hAnsi="Cambria Math"/>
                <w:sz w:val="18"/>
                <w:szCs w:val="18"/>
                <w:lang w:val="en-US"/>
              </w:rPr>
              <m:t>A</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δ.I</m:t>
            </m:r>
          </m:e>
          <m:sub>
            <m:r>
              <w:rPr>
                <w:rFonts w:ascii="Cambria Math" w:hAnsi="Cambria Math"/>
                <w:sz w:val="18"/>
                <w:szCs w:val="18"/>
              </w:rPr>
              <m:t>1</m:t>
            </m:r>
          </m:sub>
        </m:sSub>
        <m:d>
          <m:dPr>
            <m:ctrlPr>
              <w:rPr>
                <w:rFonts w:ascii="Cambria Math" w:hAnsi="Cambria Math"/>
                <w:i/>
                <w:sz w:val="18"/>
                <w:szCs w:val="18"/>
              </w:rPr>
            </m:ctrlPr>
          </m:dPr>
          <m:e>
            <m:r>
              <w:rPr>
                <w:rFonts w:ascii="Cambria Math" w:hAnsi="Cambria Math"/>
                <w:sz w:val="18"/>
                <w:szCs w:val="18"/>
              </w:rPr>
              <m:t>δ</m:t>
            </m:r>
          </m:e>
        </m:d>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A</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δ.K</m:t>
            </m:r>
          </m:e>
          <m:sub>
            <m:r>
              <w:rPr>
                <w:rFonts w:ascii="Cambria Math" w:hAnsi="Cambria Math"/>
                <w:sz w:val="18"/>
                <w:szCs w:val="18"/>
              </w:rPr>
              <m:t>1</m:t>
            </m:r>
          </m:sub>
        </m:sSub>
        <m:d>
          <m:dPr>
            <m:ctrlPr>
              <w:rPr>
                <w:rFonts w:ascii="Cambria Math" w:hAnsi="Cambria Math"/>
                <w:i/>
                <w:sz w:val="18"/>
                <w:szCs w:val="18"/>
              </w:rPr>
            </m:ctrlPr>
          </m:dPr>
          <m:e>
            <m:r>
              <w:rPr>
                <w:rFonts w:ascii="Cambria Math" w:hAnsi="Cambria Math"/>
                <w:sz w:val="18"/>
                <w:szCs w:val="18"/>
              </w:rPr>
              <m:t>δ</m:t>
            </m:r>
          </m:e>
        </m:d>
        <m:r>
          <w:rPr>
            <w:rFonts w:ascii="Cambria Math" w:hAnsi="Cambria Math"/>
            <w:sz w:val="18"/>
            <w:szCs w:val="18"/>
          </w:rPr>
          <m:t>=i.</m:t>
        </m:r>
        <m:d>
          <m:dPr>
            <m:begChr m:val="["/>
            <m:endChr m:val="]"/>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rPr>
                  <m:t>1</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β.I</m:t>
                </m:r>
              </m:e>
              <m:sub>
                <m:r>
                  <w:rPr>
                    <w:rFonts w:ascii="Cambria Math" w:hAnsi="Cambria Math"/>
                    <w:sz w:val="18"/>
                    <w:szCs w:val="18"/>
                  </w:rPr>
                  <m:t>1</m:t>
                </m:r>
              </m:sub>
            </m:sSub>
            <m:d>
              <m:dPr>
                <m:ctrlPr>
                  <w:rPr>
                    <w:rFonts w:ascii="Cambria Math" w:hAnsi="Cambria Math"/>
                    <w:i/>
                    <w:sz w:val="18"/>
                    <w:szCs w:val="18"/>
                  </w:rPr>
                </m:ctrlPr>
              </m:dPr>
              <m:e>
                <m:r>
                  <w:rPr>
                    <w:rFonts w:ascii="Cambria Math" w:hAnsi="Cambria Math"/>
                    <w:sz w:val="18"/>
                    <w:szCs w:val="18"/>
                  </w:rPr>
                  <m:t>β</m:t>
                </m:r>
              </m:e>
            </m:d>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rPr>
                  <m:t>2</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β.K</m:t>
                </m:r>
              </m:e>
              <m:sub>
                <m:r>
                  <w:rPr>
                    <w:rFonts w:ascii="Cambria Math" w:hAnsi="Cambria Math"/>
                    <w:sz w:val="18"/>
                    <w:szCs w:val="18"/>
                  </w:rPr>
                  <m:t>1</m:t>
                </m:r>
              </m:sub>
            </m:sSub>
            <m:d>
              <m:dPr>
                <m:ctrlPr>
                  <w:rPr>
                    <w:rFonts w:ascii="Cambria Math" w:hAnsi="Cambria Math"/>
                    <w:i/>
                    <w:sz w:val="18"/>
                    <w:szCs w:val="18"/>
                  </w:rPr>
                </m:ctrlPr>
              </m:dPr>
              <m:e>
                <m:r>
                  <w:rPr>
                    <w:rFonts w:ascii="Cambria Math" w:hAnsi="Cambria Math"/>
                    <w:sz w:val="18"/>
                    <w:szCs w:val="18"/>
                  </w:rPr>
                  <m:t>β</m:t>
                </m:r>
              </m:e>
            </m:d>
          </m:e>
        </m:d>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ψ</m:t>
            </m:r>
          </m:e>
          <m:sub>
            <m:r>
              <w:rPr>
                <w:rFonts w:ascii="Cambria Math" w:hAnsi="Cambria Math"/>
                <w:sz w:val="18"/>
                <w:szCs w:val="18"/>
              </w:rPr>
              <m:t>2</m:t>
            </m:r>
          </m:sub>
        </m:sSub>
      </m:oMath>
    </w:p>
    <w:p w:rsidR="00AF5F94" w:rsidRPr="00AF5F94" w:rsidRDefault="00AF5F94" w:rsidP="006E72AC">
      <w:pPr>
        <w:pStyle w:val="NormalWeb"/>
        <w:spacing w:before="0" w:beforeAutospacing="0"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(2</w:t>
      </w:r>
      <w:r w:rsidR="006E72AC">
        <w:rPr>
          <w:sz w:val="20"/>
          <w:szCs w:val="20"/>
        </w:rPr>
        <w:t>3</w:t>
      </w:r>
      <w:r>
        <w:rPr>
          <w:sz w:val="20"/>
          <w:szCs w:val="20"/>
        </w:rPr>
        <w:t>)</w:t>
      </w:r>
    </w:p>
    <w:p w:rsidR="00AF5F94" w:rsidRDefault="00A47084" w:rsidP="006E72AC">
      <w:pPr>
        <w:pStyle w:val="NormalWeb"/>
        <w:spacing w:before="0" w:beforeAutospacing="0" w:after="0"/>
        <w:rPr>
          <w:sz w:val="20"/>
          <w:szCs w:val="20"/>
        </w:rPr>
      </w:pPr>
      <w:r>
        <w:rPr>
          <w:sz w:val="20"/>
          <w:szCs w:val="20"/>
        </w:rPr>
        <w:t>Tel que</w:t>
      </w:r>
      <w:r w:rsidRPr="00EE4ABE">
        <w:rPr>
          <w:sz w:val="20"/>
          <w:szCs w:val="20"/>
        </w:rPr>
        <w:t>:</w:t>
      </w:r>
      <w:r>
        <w:rPr>
          <w:sz w:val="20"/>
          <w:szCs w:val="20"/>
        </w:rPr>
        <w:t xml:space="preserve"> </w:t>
      </w:r>
      <w:r>
        <w:rPr>
          <w:rFonts w:ascii="Cambria Math" w:hAnsi="Cambria Math"/>
          <w:sz w:val="14"/>
          <w:szCs w:val="14"/>
        </w:rPr>
        <w:br/>
      </w:r>
      <w:r w:rsidRPr="00A47084">
        <w:rPr>
          <w:sz w:val="22"/>
          <w:szCs w:val="22"/>
        </w:rPr>
        <w:t xml:space="preserve">  </w:t>
      </w:r>
      <m:oMath>
        <m:sSub>
          <m:sSubPr>
            <m:ctrlPr>
              <w:rPr>
                <w:rFonts w:ascii="Cambria Math" w:hAnsi="Cambria Math"/>
                <w:i/>
                <w:sz w:val="22"/>
                <w:szCs w:val="22"/>
                <w:lang w:val="en-US"/>
              </w:rPr>
            </m:ctrlPr>
          </m:sSubPr>
          <m:e>
            <m:r>
              <w:rPr>
                <w:rFonts w:ascii="Cambria Math" w:hAnsi="Cambria Math"/>
                <w:sz w:val="22"/>
                <w:szCs w:val="22"/>
              </w:rPr>
              <m:t xml:space="preserve">    </m:t>
            </m:r>
            <m:r>
              <w:rPr>
                <w:rFonts w:ascii="Cambria Math" w:hAnsi="Cambria Math"/>
                <w:sz w:val="22"/>
                <w:szCs w:val="22"/>
                <w:lang w:val="en-US"/>
              </w:rPr>
              <m:t>A</m:t>
            </m:r>
          </m:e>
          <m:sub>
            <m:r>
              <w:rPr>
                <w:rFonts w:ascii="Cambria Math" w:hAnsi="Cambria Math"/>
                <w:sz w:val="22"/>
                <w:szCs w:val="22"/>
              </w:rPr>
              <m:t>1</m:t>
            </m:r>
          </m:sub>
        </m:sSub>
        <m:r>
          <w:rPr>
            <w:rFonts w:ascii="Cambria Math" w:hAnsi="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 xml:space="preserve"> ψ</m:t>
                            </m:r>
                          </m:e>
                          <m:sub>
                            <m:r>
                              <w:rPr>
                                <w:rFonts w:ascii="Cambria Math" w:hAnsi="Cambria Math"/>
                                <w:sz w:val="22"/>
                                <w:szCs w:val="22"/>
                              </w:rPr>
                              <m:t>1</m:t>
                            </m:r>
                          </m:sub>
                        </m:sSub>
                        <m:r>
                          <w:rPr>
                            <w:rFonts w:ascii="Cambria Math" w:hAnsi="Cambria Math"/>
                            <w:sz w:val="22"/>
                            <w:szCs w:val="22"/>
                          </w:rPr>
                          <m:t>.δ.K</m:t>
                        </m:r>
                      </m:e>
                      <m:sub>
                        <m:r>
                          <w:rPr>
                            <w:rFonts w:ascii="Cambria Math" w:hAnsi="Cambria Math"/>
                            <w:sz w:val="22"/>
                            <w:szCs w:val="22"/>
                          </w:rPr>
                          <m:t>1</m:t>
                        </m:r>
                      </m:sub>
                    </m:sSub>
                    <m:d>
                      <m:dPr>
                        <m:ctrlPr>
                          <w:rPr>
                            <w:rFonts w:ascii="Cambria Math" w:hAnsi="Cambria Math"/>
                            <w:i/>
                            <w:sz w:val="22"/>
                            <w:szCs w:val="22"/>
                          </w:rPr>
                        </m:ctrlPr>
                      </m:dPr>
                      <m:e>
                        <m:r>
                          <w:rPr>
                            <w:rFonts w:ascii="Cambria Math" w:hAnsi="Cambria Math"/>
                            <w:sz w:val="22"/>
                            <w:szCs w:val="22"/>
                          </w:rPr>
                          <m:t>δ</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 xml:space="preserve"> ψ</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δ</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obs</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den>
                        </m:f>
                      </m:e>
                    </m:d>
                  </m:e>
                </m:d>
              </m:num>
              <m:den>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δ</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obs</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den>
                        </m:f>
                      </m:e>
                    </m:d>
                    <m:r>
                      <w:rPr>
                        <w:rFonts w:ascii="Cambria Math" w:hAnsi="Cambria Math"/>
                        <w:sz w:val="22"/>
                        <w:szCs w:val="22"/>
                      </w:rPr>
                      <m:t>. δ.K</m:t>
                    </m:r>
                  </m:e>
                  <m:sub>
                    <m:r>
                      <w:rPr>
                        <w:rFonts w:ascii="Cambria Math" w:hAnsi="Cambria Math"/>
                        <w:sz w:val="22"/>
                        <w:szCs w:val="22"/>
                      </w:rPr>
                      <m:t>1</m:t>
                    </m:r>
                  </m:sub>
                </m:sSub>
                <m:d>
                  <m:dPr>
                    <m:ctrlPr>
                      <w:rPr>
                        <w:rFonts w:ascii="Cambria Math" w:hAnsi="Cambria Math"/>
                        <w:i/>
                        <w:sz w:val="22"/>
                        <w:szCs w:val="22"/>
                      </w:rPr>
                    </m:ctrlPr>
                  </m:dPr>
                  <m:e>
                    <m:r>
                      <w:rPr>
                        <w:rFonts w:ascii="Cambria Math" w:hAnsi="Cambria Math"/>
                        <w:sz w:val="22"/>
                        <w:szCs w:val="22"/>
                      </w:rPr>
                      <m:t>δ</m:t>
                    </m:r>
                  </m:e>
                </m:d>
                <m:r>
                  <w:rPr>
                    <w:rFonts w:ascii="Cambria Math" w:hAnsi="Cambria Math"/>
                    <w:sz w:val="22"/>
                    <w:szCs w:val="22"/>
                  </w:rPr>
                  <m:t>+</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δ.</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obs</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den>
                        </m:f>
                      </m:e>
                    </m:d>
                    <m:r>
                      <w:rPr>
                        <w:rFonts w:ascii="Cambria Math" w:hAnsi="Cambria Math"/>
                        <w:sz w:val="22"/>
                        <w:szCs w:val="22"/>
                      </w:rPr>
                      <m:t>. δ.I</m:t>
                    </m:r>
                  </m:e>
                  <m:sub>
                    <m:r>
                      <w:rPr>
                        <w:rFonts w:ascii="Cambria Math" w:hAnsi="Cambria Math"/>
                        <w:sz w:val="22"/>
                        <w:szCs w:val="22"/>
                      </w:rPr>
                      <m:t>1</m:t>
                    </m:r>
                  </m:sub>
                </m:sSub>
                <m:d>
                  <m:dPr>
                    <m:ctrlPr>
                      <w:rPr>
                        <w:rFonts w:ascii="Cambria Math" w:hAnsi="Cambria Math"/>
                        <w:i/>
                        <w:sz w:val="22"/>
                        <w:szCs w:val="22"/>
                      </w:rPr>
                    </m:ctrlPr>
                  </m:dPr>
                  <m:e>
                    <m:r>
                      <w:rPr>
                        <w:rFonts w:ascii="Cambria Math" w:hAnsi="Cambria Math"/>
                        <w:sz w:val="22"/>
                        <w:szCs w:val="22"/>
                      </w:rPr>
                      <m:t>δ</m:t>
                    </m:r>
                  </m:e>
                </m:d>
              </m:den>
            </m:f>
          </m:e>
        </m:d>
      </m:oMath>
      <w:r>
        <w:rPr>
          <w:sz w:val="14"/>
          <w:szCs w:val="14"/>
        </w:rPr>
        <w:t xml:space="preserve">  </w:t>
      </w:r>
      <w:r w:rsidRPr="00A47084">
        <w:rPr>
          <w:sz w:val="20"/>
          <w:szCs w:val="20"/>
        </w:rPr>
        <w:t xml:space="preserve">       </w:t>
      </w:r>
      <w:r>
        <w:rPr>
          <w:sz w:val="20"/>
          <w:szCs w:val="20"/>
        </w:rPr>
        <w:tab/>
        <w:t xml:space="preserve">       (2</w:t>
      </w:r>
      <w:r w:rsidR="006E72AC">
        <w:rPr>
          <w:sz w:val="20"/>
          <w:szCs w:val="20"/>
        </w:rPr>
        <w:t>4</w:t>
      </w:r>
      <w:r>
        <w:rPr>
          <w:sz w:val="20"/>
          <w:szCs w:val="20"/>
        </w:rPr>
        <w:t>)</w:t>
      </w:r>
    </w:p>
    <w:p w:rsidR="00AF5F94" w:rsidRDefault="00AF5F94" w:rsidP="00AF5F94">
      <w:pPr>
        <w:pStyle w:val="NormalWeb"/>
        <w:spacing w:before="0" w:beforeAutospacing="0" w:after="0"/>
        <w:rPr>
          <w:sz w:val="20"/>
          <w:szCs w:val="20"/>
        </w:rPr>
      </w:pPr>
    </w:p>
    <w:p w:rsidR="00AF5F94" w:rsidRDefault="00A47084" w:rsidP="006E72AC">
      <w:pPr>
        <w:pStyle w:val="NormalWeb"/>
        <w:spacing w:before="0" w:beforeAutospacing="0" w:after="0"/>
        <w:rPr>
          <w:sz w:val="20"/>
          <w:szCs w:val="20"/>
        </w:rPr>
      </w:pPr>
      <w:r>
        <w:rPr>
          <w:sz w:val="20"/>
          <w:szCs w:val="20"/>
        </w:rPr>
        <w:t xml:space="preserve">Et   </w:t>
      </w:r>
      <m:oMath>
        <m:sSub>
          <m:sSubPr>
            <m:ctrlPr>
              <w:rPr>
                <w:rFonts w:ascii="Cambria Math" w:hAnsi="Cambria Math"/>
                <w:i/>
                <w:sz w:val="22"/>
                <w:szCs w:val="22"/>
                <w:lang w:val="en-US"/>
              </w:rPr>
            </m:ctrlPr>
          </m:sSubPr>
          <m:e>
            <m:r>
              <w:rPr>
                <w:rFonts w:ascii="Cambria Math" w:hAnsi="Cambria Math"/>
                <w:sz w:val="22"/>
                <w:szCs w:val="22"/>
                <w:lang w:val="en-US"/>
              </w:rPr>
              <m:t>A</m:t>
            </m:r>
          </m:e>
          <m:sub>
            <m:r>
              <w:rPr>
                <w:rFonts w:ascii="Cambria Math" w:hAnsi="Cambria Math"/>
                <w:sz w:val="22"/>
                <w:szCs w:val="22"/>
              </w:rPr>
              <m:t>2</m:t>
            </m:r>
          </m:sub>
        </m:sSub>
        <m:r>
          <w:rPr>
            <w:rFonts w:ascii="Cambria Math" w:hAnsi="Cambria Math"/>
            <w:sz w:val="22"/>
            <w:szCs w:val="22"/>
          </w:rPr>
          <m:t>=</m:t>
        </m:r>
        <m:d>
          <m:dPr>
            <m:begChr m:val="["/>
            <m:endChr m:val="]"/>
            <m:ctrlPr>
              <w:rPr>
                <w:rFonts w:ascii="Cambria Math" w:hAnsi="Cambria Math"/>
                <w:i/>
                <w:sz w:val="22"/>
                <w:szCs w:val="22"/>
              </w:rPr>
            </m:ctrlPr>
          </m:dPr>
          <m:e>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 xml:space="preserve"> ψ</m:t>
                            </m:r>
                          </m:e>
                          <m:sub>
                            <m:r>
                              <w:rPr>
                                <w:rFonts w:ascii="Cambria Math" w:hAnsi="Cambria Math"/>
                                <w:sz w:val="22"/>
                                <w:szCs w:val="22"/>
                              </w:rPr>
                              <m:t>1</m:t>
                            </m:r>
                          </m:sub>
                        </m:sSub>
                        <m:r>
                          <w:rPr>
                            <w:rFonts w:ascii="Cambria Math" w:hAnsi="Cambria Math"/>
                            <w:sz w:val="22"/>
                            <w:szCs w:val="22"/>
                          </w:rPr>
                          <m:t>.δ.I</m:t>
                        </m:r>
                      </m:e>
                      <m:sub>
                        <m:r>
                          <w:rPr>
                            <w:rFonts w:ascii="Cambria Math" w:hAnsi="Cambria Math"/>
                            <w:sz w:val="22"/>
                            <w:szCs w:val="22"/>
                          </w:rPr>
                          <m:t>1</m:t>
                        </m:r>
                      </m:sub>
                    </m:sSub>
                    <m:d>
                      <m:dPr>
                        <m:ctrlPr>
                          <w:rPr>
                            <w:rFonts w:ascii="Cambria Math" w:hAnsi="Cambria Math"/>
                            <w:i/>
                            <w:sz w:val="22"/>
                            <w:szCs w:val="22"/>
                          </w:rPr>
                        </m:ctrlPr>
                      </m:dPr>
                      <m:e>
                        <m:r>
                          <w:rPr>
                            <w:rFonts w:ascii="Cambria Math" w:hAnsi="Cambria Math"/>
                            <w:sz w:val="22"/>
                            <w:szCs w:val="22"/>
                          </w:rPr>
                          <m:t>δ</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 xml:space="preserve"> ψ</m:t>
                        </m:r>
                      </m:e>
                      <m:sub>
                        <m:r>
                          <w:rPr>
                            <w:rFonts w:ascii="Cambria Math" w:hAnsi="Cambria Math"/>
                            <w:sz w:val="22"/>
                            <w:szCs w:val="22"/>
                          </w:rPr>
                          <m:t>2</m:t>
                        </m:r>
                      </m:sub>
                    </m:sSub>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δ</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obs</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den>
                        </m:f>
                      </m:e>
                    </m:d>
                  </m:e>
                </m:d>
              </m:num>
              <m:den>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I</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δ</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obs</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den>
                        </m:f>
                      </m:e>
                    </m:d>
                    <m:r>
                      <w:rPr>
                        <w:rFonts w:ascii="Cambria Math" w:hAnsi="Cambria Math"/>
                        <w:sz w:val="22"/>
                        <w:szCs w:val="22"/>
                      </w:rPr>
                      <m:t>. δ.K</m:t>
                    </m:r>
                  </m:e>
                  <m:sub>
                    <m:r>
                      <w:rPr>
                        <w:rFonts w:ascii="Cambria Math" w:hAnsi="Cambria Math"/>
                        <w:sz w:val="22"/>
                        <w:szCs w:val="22"/>
                      </w:rPr>
                      <m:t>1</m:t>
                    </m:r>
                  </m:sub>
                </m:sSub>
                <m:d>
                  <m:dPr>
                    <m:ctrlPr>
                      <w:rPr>
                        <w:rFonts w:ascii="Cambria Math" w:hAnsi="Cambria Math"/>
                        <w:i/>
                        <w:sz w:val="22"/>
                        <w:szCs w:val="22"/>
                      </w:rPr>
                    </m:ctrlPr>
                  </m:dPr>
                  <m:e>
                    <m:r>
                      <w:rPr>
                        <w:rFonts w:ascii="Cambria Math" w:hAnsi="Cambria Math"/>
                        <w:sz w:val="22"/>
                        <w:szCs w:val="22"/>
                      </w:rPr>
                      <m:t>δ</m:t>
                    </m:r>
                  </m:e>
                </m:d>
                <m:r>
                  <w:rPr>
                    <w:rFonts w:ascii="Cambria Math" w:hAnsi="Cambria Math"/>
                    <w:sz w:val="22"/>
                    <w:szCs w:val="22"/>
                  </w:rPr>
                  <m:t>+</m:t>
                </m:r>
                <m:sSub>
                  <m:sSubPr>
                    <m:ctrlPr>
                      <w:rPr>
                        <w:rFonts w:ascii="Cambria Math" w:hAnsi="Cambria Math"/>
                        <w:i/>
                        <w:sz w:val="22"/>
                        <w:szCs w:val="22"/>
                      </w:rPr>
                    </m:ctrlPr>
                  </m:sSubPr>
                  <m:e>
                    <m:sSub>
                      <m:sSubPr>
                        <m:ctrlPr>
                          <w:rPr>
                            <w:rFonts w:ascii="Cambria Math" w:hAnsi="Cambria Math"/>
                            <w:i/>
                            <w:sz w:val="22"/>
                            <w:szCs w:val="22"/>
                          </w:rPr>
                        </m:ctrlPr>
                      </m:sSubPr>
                      <m:e>
                        <m:r>
                          <w:rPr>
                            <w:rFonts w:ascii="Cambria Math" w:hAnsi="Cambria Math"/>
                            <w:sz w:val="22"/>
                            <w:szCs w:val="22"/>
                          </w:rPr>
                          <m:t>K</m:t>
                        </m:r>
                      </m:e>
                      <m:sub>
                        <m:r>
                          <w:rPr>
                            <w:rFonts w:ascii="Cambria Math" w:hAnsi="Cambria Math"/>
                            <w:sz w:val="22"/>
                            <w:szCs w:val="22"/>
                          </w:rPr>
                          <m:t>0</m:t>
                        </m:r>
                      </m:sub>
                    </m:sSub>
                    <m:d>
                      <m:dPr>
                        <m:ctrlPr>
                          <w:rPr>
                            <w:rFonts w:ascii="Cambria Math" w:hAnsi="Cambria Math"/>
                            <w:i/>
                            <w:sz w:val="22"/>
                            <w:szCs w:val="22"/>
                          </w:rPr>
                        </m:ctrlPr>
                      </m:dPr>
                      <m:e>
                        <m:r>
                          <w:rPr>
                            <w:rFonts w:ascii="Cambria Math" w:hAnsi="Cambria Math"/>
                            <w:sz w:val="22"/>
                            <w:szCs w:val="22"/>
                          </w:rPr>
                          <m:t>δ.</m:t>
                        </m:r>
                        <m:f>
                          <m:fPr>
                            <m:ctrlPr>
                              <w:rPr>
                                <w:rFonts w:ascii="Cambria Math" w:hAnsi="Cambria Math"/>
                                <w:i/>
                                <w:sz w:val="22"/>
                                <w:szCs w:val="22"/>
                              </w:rPr>
                            </m:ctrlPr>
                          </m:fPr>
                          <m:num>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obs</m:t>
                                </m:r>
                              </m:sub>
                            </m:sSub>
                          </m:num>
                          <m:den>
                            <m:sSub>
                              <m:sSubPr>
                                <m:ctrlPr>
                                  <w:rPr>
                                    <w:rFonts w:ascii="Cambria Math" w:hAnsi="Cambria Math"/>
                                    <w:i/>
                                    <w:sz w:val="22"/>
                                    <w:szCs w:val="22"/>
                                  </w:rPr>
                                </m:ctrlPr>
                              </m:sSubPr>
                              <m:e>
                                <m:r>
                                  <w:rPr>
                                    <w:rFonts w:ascii="Cambria Math" w:hAnsi="Cambria Math"/>
                                    <w:sz w:val="22"/>
                                    <w:szCs w:val="22"/>
                                  </w:rPr>
                                  <m:t>R</m:t>
                                </m:r>
                              </m:e>
                              <m:sub>
                                <m:r>
                                  <w:rPr>
                                    <w:rFonts w:ascii="Cambria Math" w:hAnsi="Cambria Math"/>
                                    <w:sz w:val="22"/>
                                    <w:szCs w:val="22"/>
                                  </w:rPr>
                                  <m:t>t</m:t>
                                </m:r>
                              </m:sub>
                            </m:sSub>
                          </m:den>
                        </m:f>
                      </m:e>
                    </m:d>
                    <m:r>
                      <w:rPr>
                        <w:rFonts w:ascii="Cambria Math" w:hAnsi="Cambria Math"/>
                        <w:sz w:val="22"/>
                        <w:szCs w:val="22"/>
                      </w:rPr>
                      <m:t>. δ.I</m:t>
                    </m:r>
                  </m:e>
                  <m:sub>
                    <m:r>
                      <w:rPr>
                        <w:rFonts w:ascii="Cambria Math" w:hAnsi="Cambria Math"/>
                        <w:sz w:val="22"/>
                        <w:szCs w:val="22"/>
                      </w:rPr>
                      <m:t>1</m:t>
                    </m:r>
                  </m:sub>
                </m:sSub>
                <m:d>
                  <m:dPr>
                    <m:ctrlPr>
                      <w:rPr>
                        <w:rFonts w:ascii="Cambria Math" w:hAnsi="Cambria Math"/>
                        <w:i/>
                        <w:sz w:val="22"/>
                        <w:szCs w:val="22"/>
                      </w:rPr>
                    </m:ctrlPr>
                  </m:dPr>
                  <m:e>
                    <m:r>
                      <w:rPr>
                        <w:rFonts w:ascii="Cambria Math" w:hAnsi="Cambria Math"/>
                        <w:sz w:val="22"/>
                        <w:szCs w:val="22"/>
                      </w:rPr>
                      <m:t>δ</m:t>
                    </m:r>
                  </m:e>
                </m:d>
              </m:den>
            </m:f>
          </m:e>
        </m:d>
      </m:oMath>
      <w:r w:rsidRPr="00A47084">
        <w:rPr>
          <w:sz w:val="22"/>
          <w:szCs w:val="22"/>
        </w:rPr>
        <w:t xml:space="preserve">       </w:t>
      </w:r>
      <w:r>
        <w:rPr>
          <w:sz w:val="22"/>
          <w:szCs w:val="22"/>
        </w:rPr>
        <w:t xml:space="preserve">        </w:t>
      </w:r>
      <w:r w:rsidRPr="00A47084">
        <w:rPr>
          <w:sz w:val="20"/>
          <w:szCs w:val="20"/>
        </w:rPr>
        <w:t xml:space="preserve"> (2</w:t>
      </w:r>
      <w:r w:rsidR="006E72AC">
        <w:rPr>
          <w:sz w:val="20"/>
          <w:szCs w:val="20"/>
        </w:rPr>
        <w:t>5</w:t>
      </w:r>
      <w:r w:rsidRPr="00A47084">
        <w:rPr>
          <w:sz w:val="20"/>
          <w:szCs w:val="20"/>
        </w:rPr>
        <w:t>)</w:t>
      </w:r>
    </w:p>
    <w:p w:rsidR="00A47084" w:rsidRDefault="00A47084" w:rsidP="00A47084">
      <w:pPr>
        <w:pStyle w:val="NormalWeb"/>
        <w:spacing w:before="0" w:beforeAutospacing="0" w:after="0"/>
        <w:rPr>
          <w:sz w:val="20"/>
          <w:szCs w:val="20"/>
        </w:rPr>
      </w:pPr>
    </w:p>
    <w:p w:rsidR="00A47084" w:rsidRDefault="00A47084" w:rsidP="00A47084">
      <w:pPr>
        <w:pStyle w:val="NormalWeb"/>
        <w:spacing w:before="0" w:beforeAutospacing="0" w:after="0"/>
        <w:ind w:firstLine="288"/>
        <w:rPr>
          <w:sz w:val="20"/>
          <w:szCs w:val="20"/>
        </w:rPr>
      </w:pPr>
      <w:r w:rsidRPr="00B34D58">
        <w:rPr>
          <w:sz w:val="20"/>
          <w:szCs w:val="20"/>
        </w:rPr>
        <w:t xml:space="preserve">Finalement </w:t>
      </w:r>
      <w:r w:rsidR="0039575C">
        <w:rPr>
          <w:sz w:val="20"/>
          <w:szCs w:val="20"/>
        </w:rPr>
        <w:t xml:space="preserve">on trouve que </w:t>
      </w:r>
      <w:r w:rsidRPr="00B34D58">
        <w:rPr>
          <w:sz w:val="20"/>
          <w:szCs w:val="20"/>
        </w:rPr>
        <w:t>le profil de température dans l'espace annulaire en écoulement oscillant s'écrit comme suit:</w:t>
      </w:r>
    </w:p>
    <w:p w:rsidR="00A47084" w:rsidRDefault="00A47084" w:rsidP="00A47084">
      <w:pPr>
        <w:pStyle w:val="NormalWeb"/>
        <w:spacing w:before="0" w:beforeAutospacing="0" w:after="0"/>
        <w:ind w:firstLine="288"/>
        <w:rPr>
          <w:sz w:val="20"/>
          <w:szCs w:val="20"/>
        </w:rPr>
      </w:pPr>
    </w:p>
    <w:p w:rsidR="00A47084" w:rsidRPr="00AC4641" w:rsidRDefault="006C64F7" w:rsidP="00A47084">
      <w:pPr>
        <w:pStyle w:val="NormalWeb"/>
        <w:spacing w:before="0" w:beforeAutospacing="0" w:after="0"/>
        <w:ind w:firstLine="288"/>
        <w:rPr>
          <w:sz w:val="18"/>
          <w:szCs w:val="18"/>
        </w:rPr>
      </w:pPr>
      <m:oMathPara>
        <m:oMath>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f</m:t>
              </m:r>
            </m:sub>
            <m:sup>
              <m:r>
                <w:rPr>
                  <w:rFonts w:ascii="Cambria Math" w:hAnsi="Cambria Math"/>
                  <w:sz w:val="18"/>
                  <w:szCs w:val="18"/>
                </w:rPr>
                <m:t>*</m:t>
              </m:r>
            </m:sup>
          </m:sSub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x</m:t>
              </m:r>
            </m:e>
            <m:sup>
              <m:r>
                <w:rPr>
                  <w:rFonts w:ascii="Cambria Math" w:hAnsi="Cambria Math"/>
                  <w:sz w:val="18"/>
                  <w:szCs w:val="18"/>
                </w:rPr>
                <m:t>*</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r>
            <w:rPr>
              <w:rFonts w:ascii="Cambria Math" w:hAnsi="Cambria Math"/>
              <w:sz w:val="18"/>
              <w:szCs w:val="18"/>
            </w:rPr>
            <m:t>)=Re</m:t>
          </m:r>
          <m:d>
            <m:dPr>
              <m:begChr m:val="{"/>
              <m:endChr m:val="}"/>
              <m:ctrlPr>
                <w:rPr>
                  <w:rFonts w:ascii="Cambria Math" w:hAnsi="Cambria Math"/>
                  <w:i/>
                  <w:sz w:val="18"/>
                  <w:szCs w:val="18"/>
                  <w:lang w:val="en-US"/>
                </w:rPr>
              </m:ctrlPr>
            </m:dPr>
            <m:e>
              <m:sSub>
                <m:sSubPr>
                  <m:ctrlPr>
                    <w:rPr>
                      <w:rFonts w:ascii="Cambria Math" w:hAnsi="Cambria Math"/>
                      <w:i/>
                      <w:sz w:val="18"/>
                      <w:szCs w:val="18"/>
                      <w:lang w:val="en-US"/>
                    </w:rPr>
                  </m:ctrlPr>
                </m:sSubPr>
                <m:e>
                  <m:r>
                    <w:rPr>
                      <w:rFonts w:ascii="Cambria Math" w:hAnsi="Cambria Math"/>
                      <w:sz w:val="18"/>
                      <w:szCs w:val="18"/>
                      <w:lang w:val="en-US"/>
                    </w:rPr>
                    <m:t>-</m:t>
                  </m:r>
                  <m:sSup>
                    <m:sSupPr>
                      <m:ctrlPr>
                        <w:rPr>
                          <w:rFonts w:ascii="Cambria Math" w:hAnsi="Cambria Math"/>
                          <w:i/>
                          <w:sz w:val="18"/>
                          <w:szCs w:val="18"/>
                          <w:lang w:val="en-US"/>
                        </w:rPr>
                      </m:ctrlPr>
                    </m:sSupPr>
                    <m:e>
                      <m:r>
                        <w:rPr>
                          <w:rFonts w:ascii="Cambria Math" w:hAnsi="Cambria Math"/>
                          <w:sz w:val="18"/>
                          <w:szCs w:val="18"/>
                          <w:lang w:val="en-US"/>
                        </w:rPr>
                        <m:t>γ</m:t>
                      </m:r>
                    </m:e>
                    <m:sup>
                      <m:r>
                        <w:rPr>
                          <w:rFonts w:ascii="Cambria Math" w:hAnsi="Cambria Math"/>
                          <w:sz w:val="18"/>
                          <w:szCs w:val="18"/>
                          <w:lang w:val="en-US"/>
                        </w:rPr>
                        <m:t>*</m:t>
                      </m:r>
                    </m:sup>
                  </m:sSup>
                  <m:sSup>
                    <m:sSupPr>
                      <m:ctrlPr>
                        <w:rPr>
                          <w:rFonts w:ascii="Cambria Math" w:hAnsi="Cambria Math"/>
                          <w:i/>
                          <w:sz w:val="18"/>
                          <w:szCs w:val="18"/>
                          <w:lang w:val="en-US"/>
                        </w:rPr>
                      </m:ctrlPr>
                    </m:sSupPr>
                    <m:e>
                      <m:r>
                        <w:rPr>
                          <w:rFonts w:ascii="Cambria Math" w:hAnsi="Cambria Math"/>
                          <w:sz w:val="18"/>
                          <w:szCs w:val="18"/>
                          <w:lang w:val="en-US"/>
                        </w:rPr>
                        <m:t>x</m:t>
                      </m:r>
                    </m:e>
                    <m:sup>
                      <m:r>
                        <w:rPr>
                          <w:rFonts w:ascii="Cambria Math" w:hAnsi="Cambria Math"/>
                          <w:sz w:val="18"/>
                          <w:szCs w:val="18"/>
                          <w:lang w:val="en-US"/>
                        </w:rPr>
                        <m:t>*</m:t>
                      </m:r>
                    </m:sup>
                  </m:sSup>
                  <m:r>
                    <w:rPr>
                      <w:rFonts w:ascii="Cambria Math" w:hAnsi="Cambria Math"/>
                      <w:sz w:val="18"/>
                      <w:szCs w:val="18"/>
                      <w:lang w:val="en-US"/>
                    </w:rPr>
                    <m:t>+</m:t>
                  </m:r>
                  <m:sSup>
                    <m:sSupPr>
                      <m:ctrlPr>
                        <w:rPr>
                          <w:rFonts w:ascii="Cambria Math" w:hAnsi="Cambria Math"/>
                          <w:i/>
                          <w:sz w:val="18"/>
                          <w:szCs w:val="18"/>
                          <w:lang w:val="en-US"/>
                        </w:rPr>
                      </m:ctrlPr>
                    </m:sSupPr>
                    <m:e>
                      <m:r>
                        <w:rPr>
                          <w:rFonts w:ascii="Cambria Math" w:hAnsi="Cambria Math"/>
                          <w:sz w:val="18"/>
                          <w:szCs w:val="18"/>
                          <w:lang w:val="en-US"/>
                        </w:rPr>
                        <m:t>γ</m:t>
                      </m:r>
                    </m:e>
                    <m:sup>
                      <m:r>
                        <w:rPr>
                          <w:rFonts w:ascii="Cambria Math" w:hAnsi="Cambria Math"/>
                          <w:sz w:val="18"/>
                          <w:szCs w:val="18"/>
                          <w:lang w:val="en-US"/>
                        </w:rPr>
                        <m:t>*</m:t>
                      </m:r>
                    </m:sup>
                  </m:sSup>
                  <m:r>
                    <w:rPr>
                      <w:rFonts w:ascii="Cambria Math" w:hAnsi="Cambria Math"/>
                      <w:sz w:val="18"/>
                      <w:szCs w:val="18"/>
                      <w:lang w:val="en-US"/>
                    </w:rPr>
                    <m:t xml:space="preserve"> [A</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δ.</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A</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δ.</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r>
                <w:rPr>
                  <w:rFonts w:ascii="Cambria Math" w:hAnsi="Cambria Math"/>
                  <w:sz w:val="18"/>
                  <w:szCs w:val="18"/>
                </w:rPr>
                <m:t>-</m:t>
              </m:r>
              <m:sSub>
                <m:sSubPr>
                  <m:ctrlPr>
                    <w:rPr>
                      <w:rFonts w:ascii="Cambria Math" w:hAnsi="Cambria Math"/>
                      <w:i/>
                      <w:sz w:val="18"/>
                      <w:szCs w:val="18"/>
                      <w:lang w:val="en-US"/>
                    </w:rPr>
                  </m:ctrlPr>
                </m:sSubPr>
                <m:e>
                  <m:r>
                    <w:rPr>
                      <w:rFonts w:ascii="Cambria Math" w:hAnsi="Cambria Math"/>
                      <w:sz w:val="18"/>
                      <w:szCs w:val="18"/>
                      <w:lang w:val="en-US"/>
                    </w:rPr>
                    <m:t>i.C</m:t>
                  </m:r>
                </m:e>
                <m:sub>
                  <m:r>
                    <w:rPr>
                      <w:rFonts w:ascii="Cambria Math" w:hAnsi="Cambria Math"/>
                      <w:sz w:val="18"/>
                      <w:szCs w:val="18"/>
                    </w:rPr>
                    <m:t>1</m:t>
                  </m:r>
                </m:sub>
              </m:sSub>
              <m:sSub>
                <m:sSubPr>
                  <m:ctrlPr>
                    <w:rPr>
                      <w:rFonts w:ascii="Cambria Math" w:hAnsi="Cambria Math"/>
                      <w:i/>
                      <w:sz w:val="18"/>
                      <w:szCs w:val="18"/>
                    </w:rPr>
                  </m:ctrlPr>
                </m:sSubPr>
                <m:e>
                  <m:r>
                    <w:rPr>
                      <w:rFonts w:ascii="Cambria Math" w:hAnsi="Cambria Math"/>
                      <w:sz w:val="18"/>
                      <w:szCs w:val="18"/>
                    </w:rPr>
                    <m:t>I</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β.</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r>
                <w:rPr>
                  <w:rFonts w:ascii="Cambria Math" w:hAnsi="Cambria Math"/>
                  <w:sz w:val="18"/>
                  <w:szCs w:val="18"/>
                </w:rPr>
                <m:t>-i.</m:t>
              </m:r>
              <m:sSub>
                <m:sSubPr>
                  <m:ctrlPr>
                    <w:rPr>
                      <w:rFonts w:ascii="Cambria Math" w:hAnsi="Cambria Math"/>
                      <w:i/>
                      <w:sz w:val="18"/>
                      <w:szCs w:val="18"/>
                      <w:lang w:val="en-US"/>
                    </w:rPr>
                  </m:ctrlPr>
                </m:sSubPr>
                <m:e>
                  <m:r>
                    <w:rPr>
                      <w:rFonts w:ascii="Cambria Math" w:hAnsi="Cambria Math"/>
                      <w:sz w:val="18"/>
                      <w:szCs w:val="18"/>
                      <w:lang w:val="en-US"/>
                    </w:rPr>
                    <m:t>C</m:t>
                  </m:r>
                </m:e>
                <m:sub>
                  <m:r>
                    <w:rPr>
                      <w:rFonts w:ascii="Cambria Math" w:hAnsi="Cambria Math"/>
                      <w:sz w:val="18"/>
                      <w:szCs w:val="18"/>
                    </w:rPr>
                    <m:t>2</m:t>
                  </m:r>
                </m:sub>
              </m:sSub>
              <m:sSub>
                <m:sSubPr>
                  <m:ctrlPr>
                    <w:rPr>
                      <w:rFonts w:ascii="Cambria Math" w:hAnsi="Cambria Math"/>
                      <w:i/>
                      <w:sz w:val="18"/>
                      <w:szCs w:val="18"/>
                    </w:rPr>
                  </m:ctrlPr>
                </m:sSubPr>
                <m:e>
                  <m:r>
                    <w:rPr>
                      <w:rFonts w:ascii="Cambria Math" w:hAnsi="Cambria Math"/>
                      <w:sz w:val="18"/>
                      <w:szCs w:val="18"/>
                    </w:rPr>
                    <m:t>K</m:t>
                  </m:r>
                </m:e>
                <m:sub>
                  <m:r>
                    <w:rPr>
                      <w:rFonts w:ascii="Cambria Math" w:hAnsi="Cambria Math"/>
                      <w:sz w:val="18"/>
                      <w:szCs w:val="18"/>
                    </w:rPr>
                    <m:t>0</m:t>
                  </m:r>
                </m:sub>
              </m:sSub>
              <m:d>
                <m:dPr>
                  <m:ctrlPr>
                    <w:rPr>
                      <w:rFonts w:ascii="Cambria Math" w:hAnsi="Cambria Math"/>
                      <w:i/>
                      <w:sz w:val="18"/>
                      <w:szCs w:val="18"/>
                    </w:rPr>
                  </m:ctrlPr>
                </m:dPr>
                <m:e>
                  <m:r>
                    <w:rPr>
                      <w:rFonts w:ascii="Cambria Math" w:hAnsi="Cambria Math"/>
                      <w:sz w:val="18"/>
                      <w:szCs w:val="18"/>
                    </w:rPr>
                    <m:t>β.</m:t>
                  </m:r>
                  <m:sSup>
                    <m:sSupPr>
                      <m:ctrlPr>
                        <w:rPr>
                          <w:rFonts w:ascii="Cambria Math" w:hAnsi="Cambria Math"/>
                          <w:i/>
                          <w:sz w:val="18"/>
                          <w:szCs w:val="18"/>
                          <w:lang w:val="en-US"/>
                        </w:rPr>
                      </m:ctrlPr>
                    </m:sSupPr>
                    <m:e>
                      <m:r>
                        <w:rPr>
                          <w:rFonts w:ascii="Cambria Math" w:hAnsi="Cambria Math"/>
                          <w:sz w:val="18"/>
                          <w:szCs w:val="18"/>
                          <w:lang w:val="en-US"/>
                        </w:rPr>
                        <m:t>r</m:t>
                      </m:r>
                    </m:e>
                    <m:sup>
                      <m:r>
                        <w:rPr>
                          <w:rFonts w:ascii="Cambria Math" w:hAnsi="Cambria Math"/>
                          <w:sz w:val="18"/>
                          <w:szCs w:val="18"/>
                        </w:rPr>
                        <m:t>*</m:t>
                      </m:r>
                    </m:sup>
                  </m:sSup>
                </m:e>
              </m:d>
              <m:r>
                <w:rPr>
                  <w:rFonts w:ascii="Cambria Math" w:hAnsi="Cambria Math"/>
                  <w:sz w:val="18"/>
                  <w:szCs w:val="18"/>
                </w:rPr>
                <m:t>-</m:t>
              </m:r>
              <m:acc>
                <m:accPr>
                  <m:chr m:val="̃"/>
                  <m:ctrlPr>
                    <w:rPr>
                      <w:rFonts w:ascii="Cambria Math" w:hAnsi="Cambria Math"/>
                      <w:i/>
                      <w:sz w:val="18"/>
                      <w:szCs w:val="18"/>
                    </w:rPr>
                  </m:ctrlPr>
                </m:accPr>
                <m:e>
                  <m:r>
                    <w:rPr>
                      <w:rFonts w:ascii="Cambria Math" w:hAnsi="Cambria Math"/>
                      <w:sz w:val="18"/>
                      <w:szCs w:val="18"/>
                    </w:rPr>
                    <m:t>A</m:t>
                  </m:r>
                </m:e>
              </m:acc>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e</m:t>
                  </m:r>
                </m:e>
                <m:sup>
                  <m:r>
                    <w:rPr>
                      <w:rFonts w:ascii="Cambria Math" w:hAnsi="Cambria Math"/>
                      <w:sz w:val="18"/>
                      <w:szCs w:val="18"/>
                    </w:rPr>
                    <m:t>i</m:t>
                  </m:r>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sup>
              </m:sSup>
              <m:r>
                <w:rPr>
                  <w:rFonts w:ascii="Cambria Math" w:hAnsi="Cambria Math"/>
                  <w:sz w:val="18"/>
                  <w:szCs w:val="18"/>
                </w:rPr>
                <m:t>+1</m:t>
              </m:r>
            </m:e>
          </m:d>
        </m:oMath>
      </m:oMathPara>
    </w:p>
    <w:p w:rsidR="00AC4641" w:rsidRDefault="00A47084" w:rsidP="006E72AC">
      <w:pPr>
        <w:pStyle w:val="NormalWeb"/>
        <w:spacing w:before="0" w:beforeAutospacing="0"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AF5F94" w:rsidRPr="00A47084" w:rsidRDefault="00AC4641" w:rsidP="00AC4641">
      <w:pPr>
        <w:pStyle w:val="NormalWeb"/>
        <w:spacing w:before="0" w:beforeAutospacing="0" w:after="0"/>
        <w:ind w:left="3600" w:firstLine="720"/>
        <w:rPr>
          <w:sz w:val="20"/>
          <w:szCs w:val="20"/>
        </w:rPr>
      </w:pPr>
      <w:r>
        <w:rPr>
          <w:sz w:val="20"/>
          <w:szCs w:val="20"/>
        </w:rPr>
        <w:t xml:space="preserve">       </w:t>
      </w:r>
      <w:r w:rsidR="00A47084">
        <w:rPr>
          <w:sz w:val="20"/>
          <w:szCs w:val="20"/>
        </w:rPr>
        <w:t>(2</w:t>
      </w:r>
      <w:r w:rsidR="006E72AC">
        <w:rPr>
          <w:sz w:val="20"/>
          <w:szCs w:val="20"/>
        </w:rPr>
        <w:t>6</w:t>
      </w:r>
      <w:r w:rsidR="00A47084">
        <w:rPr>
          <w:sz w:val="20"/>
          <w:szCs w:val="20"/>
        </w:rPr>
        <w:t>)</w:t>
      </w:r>
    </w:p>
    <w:p w:rsidR="00AF5F94" w:rsidRPr="00A47084" w:rsidRDefault="00A47084" w:rsidP="00AF5F94">
      <w:pPr>
        <w:pStyle w:val="NormalWeb"/>
        <w:spacing w:before="0" w:beforeAutospacing="0" w:after="0"/>
        <w:rPr>
          <w:sz w:val="20"/>
          <w:szCs w:val="20"/>
        </w:rPr>
      </w:pPr>
      <w:r w:rsidRPr="00A47084">
        <w:rPr>
          <w:sz w:val="20"/>
          <w:szCs w:val="20"/>
        </w:rPr>
        <w:tab/>
      </w:r>
      <w:r w:rsidRPr="00A47084">
        <w:rPr>
          <w:sz w:val="20"/>
          <w:szCs w:val="20"/>
        </w:rPr>
        <w:tab/>
      </w:r>
      <w:r w:rsidRPr="00A47084">
        <w:rPr>
          <w:sz w:val="20"/>
          <w:szCs w:val="20"/>
        </w:rPr>
        <w:tab/>
      </w:r>
    </w:p>
    <w:p w:rsidR="009303D9" w:rsidRDefault="00D70D82" w:rsidP="005B520E">
      <w:pPr>
        <w:pStyle w:val="Titre1"/>
      </w:pPr>
      <w:r>
        <w:t>etude numerique</w:t>
      </w:r>
    </w:p>
    <w:p w:rsidR="004628C9" w:rsidRDefault="004628C9" w:rsidP="004628C9">
      <w:pPr>
        <w:pStyle w:val="NormalWeb"/>
        <w:spacing w:before="0" w:beforeAutospacing="0" w:after="0"/>
        <w:ind w:firstLine="708"/>
        <w:jc w:val="both"/>
        <w:rPr>
          <w:sz w:val="20"/>
          <w:szCs w:val="20"/>
        </w:rPr>
      </w:pPr>
      <w:r w:rsidRPr="002D07B7">
        <w:rPr>
          <w:color w:val="000000"/>
          <w:sz w:val="20"/>
          <w:szCs w:val="20"/>
        </w:rPr>
        <w:t xml:space="preserve">Les écoulements </w:t>
      </w:r>
      <w:r>
        <w:rPr>
          <w:color w:val="000000"/>
          <w:sz w:val="20"/>
          <w:szCs w:val="20"/>
        </w:rPr>
        <w:t>in</w:t>
      </w:r>
      <w:r w:rsidRPr="002D07B7">
        <w:rPr>
          <w:color w:val="000000"/>
          <w:sz w:val="20"/>
          <w:szCs w:val="20"/>
        </w:rPr>
        <w:t xml:space="preserve">stationnaires des fluides incompressibles dans une géométrie quelconque </w:t>
      </w:r>
      <w:r w:rsidRPr="002D07B7">
        <w:rPr>
          <w:sz w:val="20"/>
          <w:szCs w:val="20"/>
        </w:rPr>
        <w:t xml:space="preserve">sont gouvernés par les équations aux dérivées partielles de </w:t>
      </w:r>
      <w:r w:rsidRPr="002D07B7">
        <w:rPr>
          <w:b/>
          <w:bCs/>
          <w:sz w:val="20"/>
          <w:szCs w:val="20"/>
        </w:rPr>
        <w:t>Navier-Stokes</w:t>
      </w:r>
      <w:r w:rsidRPr="002D07B7">
        <w:rPr>
          <w:sz w:val="20"/>
          <w:szCs w:val="20"/>
        </w:rPr>
        <w:t>. Ces équations sont non linéaires et pour lesquelles une solution analytique reste difficile à obtenir. Cela impose le recours aux méthodes de résolutions numériques.</w:t>
      </w:r>
    </w:p>
    <w:p w:rsidR="004628C9" w:rsidRDefault="004628C9" w:rsidP="004628C9">
      <w:pPr>
        <w:pStyle w:val="NormalWeb"/>
        <w:spacing w:before="0" w:beforeAutospacing="0" w:after="0"/>
        <w:ind w:firstLine="708"/>
        <w:jc w:val="both"/>
        <w:rPr>
          <w:color w:val="000000"/>
          <w:sz w:val="20"/>
          <w:szCs w:val="20"/>
        </w:rPr>
      </w:pPr>
      <w:r w:rsidRPr="004628C9">
        <w:rPr>
          <w:color w:val="000000"/>
          <w:sz w:val="20"/>
          <w:szCs w:val="20"/>
        </w:rPr>
        <w:t>Le choix d’une méthode appropriée pour la résolution d’un problème numérique, fait intervenir de multiples paramètres. Les critères de sélections sont d’une part, le temps nécessaire pour le calcul de la solution, qui doit être le plus court possible, et d’autre part l’exactitude de la solution qui doit être la plus grande possible.</w:t>
      </w:r>
    </w:p>
    <w:p w:rsidR="004628C9" w:rsidRDefault="004628C9" w:rsidP="00AC4641">
      <w:pPr>
        <w:pStyle w:val="NormalWeb"/>
        <w:spacing w:before="0" w:beforeAutospacing="0" w:after="0"/>
        <w:ind w:firstLine="708"/>
        <w:jc w:val="both"/>
        <w:rPr>
          <w:sz w:val="20"/>
          <w:szCs w:val="20"/>
        </w:rPr>
      </w:pPr>
      <w:r w:rsidRPr="004628C9">
        <w:rPr>
          <w:sz w:val="20"/>
          <w:szCs w:val="20"/>
        </w:rPr>
        <w:t>La méthode de résolution choisie est basée sur le remplacement du domaine de variation des paramètres r, x par un ensemble de valeurs discrètes de points, appelés nœuds du système, correspondant aux nœuds du maillage ainsi constitué.</w:t>
      </w:r>
      <w:r w:rsidR="00AC4641">
        <w:rPr>
          <w:sz w:val="20"/>
          <w:szCs w:val="20"/>
        </w:rPr>
        <w:t xml:space="preserve"> Les mailles sont carrées</w:t>
      </w:r>
      <w:r w:rsidRPr="004628C9">
        <w:rPr>
          <w:sz w:val="20"/>
          <w:szCs w:val="20"/>
        </w:rPr>
        <w:t>. Chaque cellule est repérée par l’indice «i» qui indique la position sur l’axe (or). Par raison de symétrie du problème, l’étude a été limitée au domaine [R</w:t>
      </w:r>
      <w:r w:rsidRPr="004628C9">
        <w:rPr>
          <w:sz w:val="20"/>
          <w:szCs w:val="20"/>
          <w:vertAlign w:val="subscript"/>
        </w:rPr>
        <w:t>obs</w:t>
      </w:r>
      <w:r w:rsidRPr="004628C9">
        <w:rPr>
          <w:sz w:val="20"/>
          <w:szCs w:val="20"/>
        </w:rPr>
        <w:t>/R</w:t>
      </w:r>
      <w:r w:rsidRPr="004628C9">
        <w:rPr>
          <w:sz w:val="20"/>
          <w:szCs w:val="20"/>
          <w:vertAlign w:val="subscript"/>
        </w:rPr>
        <w:t>t</w:t>
      </w:r>
      <w:r w:rsidR="00E7312B">
        <w:rPr>
          <w:sz w:val="20"/>
          <w:szCs w:val="20"/>
          <w:vertAlign w:val="subscript"/>
        </w:rPr>
        <w:t xml:space="preserve"> </w:t>
      </w:r>
      <w:r w:rsidRPr="004628C9">
        <w:rPr>
          <w:sz w:val="20"/>
          <w:szCs w:val="20"/>
        </w:rPr>
        <w:t>, 1]. Les nœuds du maillage ne coïncident pas avec le bord horizontal de l’obstacle cylindrique R=R</w:t>
      </w:r>
      <w:r w:rsidRPr="004628C9">
        <w:rPr>
          <w:sz w:val="20"/>
          <w:szCs w:val="20"/>
          <w:vertAlign w:val="subscript"/>
        </w:rPr>
        <w:t>obs</w:t>
      </w:r>
      <w:r w:rsidRPr="004628C9">
        <w:rPr>
          <w:sz w:val="20"/>
          <w:szCs w:val="20"/>
        </w:rPr>
        <w:t>.</w:t>
      </w:r>
    </w:p>
    <w:p w:rsidR="00850D86" w:rsidRDefault="00850D86" w:rsidP="00AC4641">
      <w:pPr>
        <w:pStyle w:val="NormalWeb"/>
        <w:spacing w:before="0" w:beforeAutospacing="0" w:after="0"/>
        <w:ind w:firstLine="708"/>
        <w:jc w:val="both"/>
        <w:rPr>
          <w:sz w:val="20"/>
          <w:szCs w:val="20"/>
        </w:rPr>
      </w:pPr>
    </w:p>
    <w:p w:rsidR="00850D86" w:rsidRDefault="00850D86" w:rsidP="00AC4641">
      <w:pPr>
        <w:pStyle w:val="NormalWeb"/>
        <w:spacing w:before="0" w:beforeAutospacing="0" w:after="0"/>
        <w:ind w:firstLine="708"/>
        <w:jc w:val="both"/>
        <w:rPr>
          <w:sz w:val="20"/>
          <w:szCs w:val="20"/>
        </w:rPr>
      </w:pPr>
    </w:p>
    <w:p w:rsidR="00850D86" w:rsidRDefault="00850D86" w:rsidP="00AC4641">
      <w:pPr>
        <w:pStyle w:val="NormalWeb"/>
        <w:spacing w:before="0" w:beforeAutospacing="0" w:after="0"/>
        <w:ind w:firstLine="708"/>
        <w:jc w:val="both"/>
        <w:rPr>
          <w:sz w:val="20"/>
          <w:szCs w:val="20"/>
        </w:rPr>
      </w:pPr>
    </w:p>
    <w:p w:rsidR="00850D86" w:rsidRPr="004628C9" w:rsidRDefault="00850D86" w:rsidP="00AC4641">
      <w:pPr>
        <w:pStyle w:val="NormalWeb"/>
        <w:spacing w:before="0" w:beforeAutospacing="0" w:after="0"/>
        <w:ind w:firstLine="708"/>
        <w:jc w:val="both"/>
        <w:rPr>
          <w:sz w:val="20"/>
          <w:szCs w:val="20"/>
        </w:rPr>
      </w:pPr>
    </w:p>
    <w:p w:rsidR="004628C9" w:rsidRPr="004628C9" w:rsidRDefault="004628C9" w:rsidP="004628C9">
      <w:pPr>
        <w:pStyle w:val="NormalWeb"/>
        <w:spacing w:before="0" w:beforeAutospacing="0" w:after="0"/>
        <w:ind w:firstLine="708"/>
        <w:jc w:val="both"/>
        <w:rPr>
          <w:sz w:val="20"/>
          <w:szCs w:val="20"/>
        </w:rPr>
      </w:pPr>
      <w:r w:rsidRPr="004628C9">
        <w:rPr>
          <w:noProof/>
          <w:sz w:val="20"/>
          <w:szCs w:val="20"/>
        </w:rPr>
        <w:lastRenderedPageBreak/>
        <w:drawing>
          <wp:anchor distT="0" distB="0" distL="114300" distR="114300" simplePos="0" relativeHeight="251667456" behindDoc="1" locked="0" layoutInCell="1" allowOverlap="1">
            <wp:simplePos x="0" y="0"/>
            <wp:positionH relativeFrom="column">
              <wp:posOffset>631371</wp:posOffset>
            </wp:positionH>
            <wp:positionV relativeFrom="paragraph">
              <wp:posOffset>10009</wp:posOffset>
            </wp:positionV>
            <wp:extent cx="2102304" cy="514350"/>
            <wp:effectExtent l="19050" t="0" r="0" b="0"/>
            <wp:wrapNone/>
            <wp:docPr id="2"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srcRect/>
                    <a:stretch>
                      <a:fillRect/>
                    </a:stretch>
                  </pic:blipFill>
                  <pic:spPr bwMode="auto">
                    <a:xfrm>
                      <a:off x="0" y="0"/>
                      <a:ext cx="2102304" cy="514350"/>
                    </a:xfrm>
                    <a:prstGeom prst="rect">
                      <a:avLst/>
                    </a:prstGeom>
                    <a:noFill/>
                    <a:ln w="9525">
                      <a:noFill/>
                      <a:miter lim="800000"/>
                      <a:headEnd/>
                      <a:tailEnd/>
                    </a:ln>
                  </pic:spPr>
                </pic:pic>
              </a:graphicData>
            </a:graphic>
          </wp:anchor>
        </w:drawing>
      </w:r>
    </w:p>
    <w:p w:rsidR="004628C9" w:rsidRDefault="004628C9" w:rsidP="004628C9">
      <w:pPr>
        <w:pStyle w:val="NormalWeb"/>
        <w:spacing w:before="0" w:beforeAutospacing="0" w:after="0"/>
        <w:ind w:firstLine="708"/>
        <w:jc w:val="both"/>
        <w:rPr>
          <w:sz w:val="20"/>
          <w:szCs w:val="20"/>
        </w:rPr>
      </w:pPr>
    </w:p>
    <w:p w:rsidR="004628C9" w:rsidRDefault="004628C9" w:rsidP="004628C9">
      <w:pPr>
        <w:pStyle w:val="NormalWeb"/>
        <w:spacing w:before="0" w:beforeAutospacing="0" w:after="0"/>
        <w:ind w:firstLine="708"/>
        <w:jc w:val="both"/>
        <w:rPr>
          <w:sz w:val="20"/>
          <w:szCs w:val="20"/>
        </w:rPr>
      </w:pPr>
    </w:p>
    <w:p w:rsidR="004628C9" w:rsidRDefault="004628C9" w:rsidP="004628C9">
      <w:pPr>
        <w:pStyle w:val="NormalWeb"/>
        <w:spacing w:before="0" w:beforeAutospacing="0" w:after="0"/>
        <w:ind w:firstLine="708"/>
        <w:jc w:val="both"/>
        <w:rPr>
          <w:sz w:val="20"/>
          <w:szCs w:val="20"/>
        </w:rPr>
      </w:pPr>
    </w:p>
    <w:p w:rsidR="004628C9" w:rsidRPr="008F0E79" w:rsidRDefault="004628C9" w:rsidP="004628C9">
      <w:pPr>
        <w:pStyle w:val="NormalWeb"/>
        <w:spacing w:before="0" w:beforeAutospacing="0" w:after="0"/>
        <w:ind w:firstLine="708"/>
        <w:jc w:val="center"/>
        <w:rPr>
          <w:sz w:val="16"/>
          <w:szCs w:val="16"/>
        </w:rPr>
      </w:pPr>
      <w:r w:rsidRPr="008F0E79">
        <w:rPr>
          <w:sz w:val="16"/>
          <w:szCs w:val="16"/>
        </w:rPr>
        <w:t>Figure 2. Représentation géométrique du domaine de l’étude.</w:t>
      </w:r>
    </w:p>
    <w:p w:rsidR="009303D9" w:rsidRDefault="004628C9" w:rsidP="004628C9">
      <w:pPr>
        <w:pStyle w:val="Titre2"/>
      </w:pPr>
      <w:r>
        <w:t>Schéma de discrétisation</w:t>
      </w:r>
    </w:p>
    <w:p w:rsidR="004628C9" w:rsidRDefault="004628C9" w:rsidP="004628C9">
      <w:pPr>
        <w:pStyle w:val="Corpsdetexte"/>
        <w:rPr>
          <w:color w:val="000000"/>
          <w:lang w:val="fr-FR"/>
        </w:rPr>
      </w:pPr>
      <w:r w:rsidRPr="004628C9">
        <w:rPr>
          <w:color w:val="000000"/>
          <w:lang w:val="fr-FR"/>
        </w:rPr>
        <w:t>La méthode retenue pour implémenter ce problème est une méthode aux différences finies suivant le schéma purement implicite. Ce schéma propose donc un produit entre une matrice tridiagonale et un vecteur ce qui nous conduit à utiliser des subroutines tridag afin de résoudre le système algébrique</w:t>
      </w:r>
      <w:r>
        <w:rPr>
          <w:color w:val="000000"/>
          <w:lang w:val="fr-FR"/>
        </w:rPr>
        <w:t>.</w:t>
      </w:r>
    </w:p>
    <w:p w:rsidR="009A17F8" w:rsidRDefault="004628C9" w:rsidP="00AC4641">
      <w:pPr>
        <w:pStyle w:val="Corpsdetexte"/>
        <w:rPr>
          <w:lang w:val="fr-FR"/>
        </w:rPr>
      </w:pPr>
      <w:r>
        <w:rPr>
          <w:color w:val="000000"/>
          <w:lang w:val="fr-FR"/>
        </w:rPr>
        <w:t>L’équation (</w:t>
      </w:r>
      <w:r w:rsidR="00AC4641">
        <w:rPr>
          <w:color w:val="000000"/>
          <w:lang w:val="fr-FR"/>
        </w:rPr>
        <w:t>3</w:t>
      </w:r>
      <w:r>
        <w:rPr>
          <w:color w:val="000000"/>
          <w:lang w:val="fr-FR"/>
        </w:rPr>
        <w:t>) discrétisé suivant le schéma implicite pure s’écrit donc comme</w:t>
      </w:r>
      <w:r w:rsidRPr="004628C9">
        <w:rPr>
          <w:lang w:val="fr-FR"/>
        </w:rPr>
        <w:t>:</w:t>
      </w:r>
    </w:p>
    <w:p w:rsidR="004262A2" w:rsidRPr="009A17F8" w:rsidRDefault="006C64F7" w:rsidP="009A17F8">
      <w:pPr>
        <w:pStyle w:val="Corpsdetexte"/>
        <w:spacing w:after="0"/>
        <w:rPr>
          <w:color w:val="000000"/>
          <w:sz w:val="16"/>
          <w:szCs w:val="16"/>
          <w:lang w:val="fr-FR"/>
        </w:rPr>
      </w:pPr>
      <m:oMathPara>
        <m:oMath>
          <m:f>
            <m:fPr>
              <m:ctrlPr>
                <w:rPr>
                  <w:rFonts w:ascii="Cambria Math" w:hAnsi="Cambria Math"/>
                  <w:i/>
                  <w:sz w:val="16"/>
                  <w:szCs w:val="16"/>
                </w:rPr>
              </m:ctrlPr>
            </m:fPr>
            <m:num>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u</m:t>
                  </m:r>
                </m:e>
                <m:sub>
                  <m:r>
                    <w:rPr>
                      <w:rFonts w:ascii="Cambria Math" w:hAnsi="Cambria Math"/>
                      <w:sz w:val="16"/>
                      <w:szCs w:val="16"/>
                    </w:rPr>
                    <m:t>i</m:t>
                  </m:r>
                </m:sub>
                <m:sup>
                  <m:r>
                    <w:rPr>
                      <w:rFonts w:ascii="Cambria Math" w:hAnsi="Cambria Math"/>
                      <w:sz w:val="16"/>
                      <w:szCs w:val="16"/>
                    </w:rPr>
                    <m:t>n+1</m:t>
                  </m:r>
                </m:sup>
              </m:sSubSup>
              <m:r>
                <w:rPr>
                  <w:rFonts w:ascii="Cambria Math" w:hAnsi="Cambria Math"/>
                  <w:sz w:val="16"/>
                  <w:szCs w:val="16"/>
                </w:rPr>
                <m:t>-</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u</m:t>
                  </m:r>
                </m:e>
                <m:sub>
                  <m:r>
                    <w:rPr>
                      <w:rFonts w:ascii="Cambria Math" w:hAnsi="Cambria Math"/>
                      <w:sz w:val="16"/>
                      <w:szCs w:val="16"/>
                    </w:rPr>
                    <m:t>i</m:t>
                  </m:r>
                </m:sub>
                <m:sup>
                  <m:r>
                    <w:rPr>
                      <w:rFonts w:ascii="Cambria Math" w:hAnsi="Cambria Math"/>
                      <w:sz w:val="16"/>
                      <w:szCs w:val="16"/>
                    </w:rPr>
                    <m:t>n</m:t>
                  </m:r>
                </m:sup>
              </m:sSubSup>
            </m:num>
            <m:den>
              <m:r>
                <w:rPr>
                  <w:rFonts w:ascii="Cambria Math" w:hAnsi="Cambria Math"/>
                  <w:sz w:val="16"/>
                  <w:szCs w:val="16"/>
                </w:rPr>
                <m:t>∆t</m:t>
              </m:r>
            </m:den>
          </m:f>
          <m:r>
            <w:rPr>
              <w:rFonts w:ascii="Cambria Math" w:hAnsi="Cambria Math"/>
              <w:sz w:val="16"/>
              <w:szCs w:val="16"/>
            </w:rPr>
            <m:t>=</m:t>
          </m:r>
          <m:sSup>
            <m:sSupPr>
              <m:ctrlPr>
                <w:rPr>
                  <w:rFonts w:ascii="Cambria Math" w:eastAsiaTheme="minorEastAsia" w:hAnsi="Cambria Math" w:cstheme="minorBidi"/>
                  <w:i/>
                  <w:spacing w:val="0"/>
                  <w:sz w:val="16"/>
                  <w:szCs w:val="16"/>
                  <w:lang w:val="fr-FR" w:eastAsia="fr-FR"/>
                </w:rPr>
              </m:ctrlPr>
            </m:sSupPr>
            <m:e>
              <m:r>
                <w:rPr>
                  <w:rFonts w:ascii="Cambria Math" w:hAnsi="Cambria Math"/>
                  <w:sz w:val="16"/>
                  <w:szCs w:val="16"/>
                </w:rPr>
                <m:t>A</m:t>
              </m:r>
            </m:e>
            <m:sup>
              <m:r>
                <w:rPr>
                  <w:rFonts w:ascii="Cambria Math" w:hAnsi="Cambria Math"/>
                  <w:sz w:val="16"/>
                  <w:szCs w:val="16"/>
                </w:rPr>
                <m:t>*</m:t>
              </m:r>
            </m:sup>
          </m:sSup>
          <m:r>
            <w:rPr>
              <w:rFonts w:ascii="Cambria Math" w:hAnsi="Cambria Math"/>
              <w:sz w:val="16"/>
              <w:szCs w:val="16"/>
            </w:rPr>
            <m:t>.</m:t>
          </m:r>
          <m:func>
            <m:funcPr>
              <m:ctrlPr>
                <w:rPr>
                  <w:rFonts w:ascii="Cambria Math" w:hAnsi="Cambria Math"/>
                  <w:sz w:val="16"/>
                  <w:szCs w:val="16"/>
                </w:rPr>
              </m:ctrlPr>
            </m:funcPr>
            <m:fName>
              <m:r>
                <m:rPr>
                  <m:sty m:val="p"/>
                </m:rPr>
                <w:rPr>
                  <w:rFonts w:ascii="Cambria Math" w:hAnsi="Cambria Math"/>
                  <w:sz w:val="16"/>
                  <w:szCs w:val="16"/>
                </w:rPr>
                <m:t>cos</m:t>
              </m:r>
            </m:fName>
            <m:e>
              <m:d>
                <m:dPr>
                  <m:ctrlPr>
                    <w:rPr>
                      <w:rFonts w:ascii="Cambria Math" w:hAnsi="Cambria Math"/>
                      <w:i/>
                      <w:sz w:val="16"/>
                      <w:szCs w:val="16"/>
                    </w:rPr>
                  </m:ctrlPr>
                </m:dPr>
                <m:e>
                  <m:sSup>
                    <m:sSupPr>
                      <m:ctrlPr>
                        <w:rPr>
                          <w:rFonts w:ascii="Cambria Math" w:eastAsiaTheme="minorEastAsia" w:hAnsi="Cambria Math" w:cstheme="minorBidi"/>
                          <w:i/>
                          <w:spacing w:val="0"/>
                          <w:sz w:val="16"/>
                          <w:szCs w:val="16"/>
                          <w:lang w:val="fr-FR" w:eastAsia="fr-FR"/>
                        </w:rPr>
                      </m:ctrlPr>
                    </m:sSupPr>
                    <m:e>
                      <m:r>
                        <w:rPr>
                          <w:rFonts w:ascii="Cambria Math" w:hAnsi="Cambria Math"/>
                          <w:sz w:val="16"/>
                          <w:szCs w:val="16"/>
                        </w:rPr>
                        <m:t>t</m:t>
                      </m:r>
                    </m:e>
                    <m:sup>
                      <m:r>
                        <w:rPr>
                          <w:rFonts w:ascii="Cambria Math" w:hAnsi="Cambria Math"/>
                          <w:sz w:val="16"/>
                          <w:szCs w:val="16"/>
                        </w:rPr>
                        <m:t>*</m:t>
                      </m:r>
                    </m:sup>
                  </m:sSup>
                </m:e>
              </m:d>
              <m:ctrlPr>
                <w:rPr>
                  <w:rFonts w:ascii="Cambria Math" w:hAnsi="Cambria Math"/>
                  <w:i/>
                  <w:sz w:val="16"/>
                  <w:szCs w:val="16"/>
                </w:rPr>
              </m:ctrlPr>
            </m:e>
          </m:func>
          <m:r>
            <w:rPr>
              <w:rFonts w:ascii="Cambria Math" w:hAnsi="Cambria Math"/>
              <w:sz w:val="16"/>
              <w:szCs w:val="16"/>
            </w:rPr>
            <m:t>+</m:t>
          </m:r>
          <m:f>
            <m:fPr>
              <m:ctrlPr>
                <w:rPr>
                  <w:rFonts w:ascii="Cambria Math" w:eastAsiaTheme="minorEastAsia" w:hAnsi="Cambria Math" w:cstheme="minorBidi"/>
                  <w:i/>
                  <w:spacing w:val="0"/>
                  <w:sz w:val="16"/>
                  <w:szCs w:val="16"/>
                  <w:lang w:val="fr-FR" w:eastAsia="fr-FR"/>
                </w:rPr>
              </m:ctrlPr>
            </m:fPr>
            <m:num>
              <m:r>
                <w:rPr>
                  <w:rFonts w:ascii="Cambria Math" w:hAnsi="Cambria Math"/>
                  <w:sz w:val="16"/>
                  <w:szCs w:val="16"/>
                </w:rPr>
                <m:t>1</m:t>
              </m:r>
            </m:num>
            <m:den>
              <m:sSub>
                <m:sSubPr>
                  <m:ctrlPr>
                    <w:rPr>
                      <w:rFonts w:ascii="Cambria Math" w:eastAsiaTheme="minorEastAsia" w:hAnsi="Cambria Math" w:cstheme="minorBidi"/>
                      <w:i/>
                      <w:spacing w:val="0"/>
                      <w:sz w:val="16"/>
                      <w:szCs w:val="16"/>
                      <w:lang w:val="fr-FR" w:eastAsia="fr-FR"/>
                    </w:rPr>
                  </m:ctrlPr>
                </m:sSubPr>
                <m:e>
                  <m:r>
                    <w:rPr>
                      <w:rFonts w:ascii="Cambria Math" w:hAnsi="Cambria Math"/>
                      <w:sz w:val="16"/>
                      <w:szCs w:val="16"/>
                    </w:rPr>
                    <m:t>Re</m:t>
                  </m:r>
                </m:e>
                <m:sub>
                  <m:r>
                    <w:rPr>
                      <w:rFonts w:ascii="Cambria Math" w:hAnsi="Cambria Math"/>
                      <w:sz w:val="16"/>
                      <w:szCs w:val="16"/>
                    </w:rPr>
                    <m:t>ω</m:t>
                  </m:r>
                </m:sub>
              </m:sSub>
            </m:den>
          </m:f>
          <m:d>
            <m:dPr>
              <m:begChr m:val="["/>
              <m:endChr m:val="]"/>
              <m:ctrlPr>
                <w:rPr>
                  <w:rFonts w:ascii="Cambria Math" w:hAnsi="Cambria Math"/>
                  <w:i/>
                  <w:sz w:val="16"/>
                  <w:szCs w:val="16"/>
                </w:rPr>
              </m:ctrlPr>
            </m:dPr>
            <m:e>
              <m:f>
                <m:fPr>
                  <m:ctrlPr>
                    <w:rPr>
                      <w:rFonts w:ascii="Cambria Math" w:hAnsi="Cambria Math"/>
                      <w:i/>
                      <w:sz w:val="16"/>
                      <w:szCs w:val="16"/>
                    </w:rPr>
                  </m:ctrlPr>
                </m:fPr>
                <m:num>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u</m:t>
                      </m:r>
                    </m:e>
                    <m:sub>
                      <m:r>
                        <w:rPr>
                          <w:rFonts w:ascii="Cambria Math" w:hAnsi="Cambria Math"/>
                          <w:sz w:val="16"/>
                          <w:szCs w:val="16"/>
                        </w:rPr>
                        <m:t>i+1</m:t>
                      </m:r>
                    </m:sub>
                    <m:sup>
                      <m:r>
                        <w:rPr>
                          <w:rFonts w:ascii="Cambria Math" w:hAnsi="Cambria Math"/>
                          <w:sz w:val="16"/>
                          <w:szCs w:val="16"/>
                        </w:rPr>
                        <m:t>n+1</m:t>
                      </m:r>
                    </m:sup>
                  </m:sSubSup>
                  <m:r>
                    <w:rPr>
                      <w:rFonts w:ascii="Cambria Math" w:hAnsi="Cambria Math"/>
                      <w:sz w:val="16"/>
                      <w:szCs w:val="16"/>
                    </w:rPr>
                    <m:t>-2.</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u</m:t>
                      </m:r>
                    </m:e>
                    <m:sub>
                      <m:r>
                        <w:rPr>
                          <w:rFonts w:ascii="Cambria Math" w:hAnsi="Cambria Math"/>
                          <w:sz w:val="16"/>
                          <w:szCs w:val="16"/>
                        </w:rPr>
                        <m:t>i</m:t>
                      </m:r>
                    </m:sub>
                    <m:sup>
                      <m:r>
                        <w:rPr>
                          <w:rFonts w:ascii="Cambria Math" w:hAnsi="Cambria Math"/>
                          <w:sz w:val="16"/>
                          <w:szCs w:val="16"/>
                        </w:rPr>
                        <m:t>n+1</m:t>
                      </m:r>
                    </m:sup>
                  </m:sSubSup>
                  <m:r>
                    <w:rPr>
                      <w:rFonts w:ascii="Cambria Math" w:hAnsi="Cambria Math"/>
                      <w:sz w:val="16"/>
                      <w:szCs w:val="16"/>
                    </w:rPr>
                    <m:t>+</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u</m:t>
                      </m:r>
                    </m:e>
                    <m:sub>
                      <m:r>
                        <w:rPr>
                          <w:rFonts w:ascii="Cambria Math" w:hAnsi="Cambria Math"/>
                          <w:sz w:val="16"/>
                          <w:szCs w:val="16"/>
                        </w:rPr>
                        <m:t>i-1</m:t>
                      </m:r>
                    </m:sub>
                    <m:sup>
                      <m:r>
                        <w:rPr>
                          <w:rFonts w:ascii="Cambria Math" w:hAnsi="Cambria Math"/>
                          <w:sz w:val="16"/>
                          <w:szCs w:val="16"/>
                        </w:rPr>
                        <m:t>n+1</m:t>
                      </m:r>
                    </m:sup>
                  </m:sSubSup>
                </m:num>
                <m:den>
                  <m:r>
                    <w:rPr>
                      <w:rFonts w:ascii="Cambria Math" w:hAnsi="Cambria Math"/>
                      <w:sz w:val="16"/>
                      <w:szCs w:val="16"/>
                    </w:rPr>
                    <m:t>∆</m:t>
                  </m:r>
                  <m:sSup>
                    <m:sSupPr>
                      <m:ctrlPr>
                        <w:rPr>
                          <w:rFonts w:ascii="Cambria Math" w:eastAsiaTheme="minorEastAsia" w:hAnsi="Cambria Math" w:cstheme="minorBidi"/>
                          <w:i/>
                          <w:spacing w:val="0"/>
                          <w:sz w:val="16"/>
                          <w:szCs w:val="16"/>
                          <w:lang w:val="fr-FR" w:eastAsia="fr-FR"/>
                        </w:rPr>
                      </m:ctrlPr>
                    </m:sSupPr>
                    <m:e>
                      <m:r>
                        <w:rPr>
                          <w:rFonts w:ascii="Cambria Math" w:hAnsi="Cambria Math"/>
                          <w:sz w:val="16"/>
                          <w:szCs w:val="16"/>
                        </w:rPr>
                        <m:t>r</m:t>
                      </m:r>
                    </m:e>
                    <m:sup>
                      <m:r>
                        <w:rPr>
                          <w:rFonts w:ascii="Cambria Math" w:hAnsi="Cambria Math"/>
                          <w:sz w:val="16"/>
                          <w:szCs w:val="16"/>
                        </w:rPr>
                        <m:t>2</m:t>
                      </m:r>
                    </m:sup>
                  </m:sSup>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r</m:t>
                  </m:r>
                </m:den>
              </m:f>
              <m:f>
                <m:fPr>
                  <m:ctrlPr>
                    <w:rPr>
                      <w:rFonts w:ascii="Cambria Math" w:hAnsi="Cambria Math"/>
                      <w:i/>
                      <w:sz w:val="16"/>
                      <w:szCs w:val="16"/>
                    </w:rPr>
                  </m:ctrlPr>
                </m:fPr>
                <m:num>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u</m:t>
                      </m:r>
                    </m:e>
                    <m:sub>
                      <m:r>
                        <w:rPr>
                          <w:rFonts w:ascii="Cambria Math" w:hAnsi="Cambria Math"/>
                          <w:sz w:val="16"/>
                          <w:szCs w:val="16"/>
                        </w:rPr>
                        <m:t>i+1</m:t>
                      </m:r>
                    </m:sub>
                    <m:sup>
                      <m:r>
                        <w:rPr>
                          <w:rFonts w:ascii="Cambria Math" w:hAnsi="Cambria Math"/>
                          <w:sz w:val="16"/>
                          <w:szCs w:val="16"/>
                        </w:rPr>
                        <m:t>n+1</m:t>
                      </m:r>
                    </m:sup>
                  </m:sSubSup>
                  <m:r>
                    <w:rPr>
                      <w:rFonts w:ascii="Cambria Math" w:hAnsi="Cambria Math"/>
                      <w:sz w:val="16"/>
                      <w:szCs w:val="16"/>
                    </w:rPr>
                    <m:t>-</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u</m:t>
                      </m:r>
                    </m:e>
                    <m:sub>
                      <m:r>
                        <w:rPr>
                          <w:rFonts w:ascii="Cambria Math" w:hAnsi="Cambria Math"/>
                          <w:sz w:val="16"/>
                          <w:szCs w:val="16"/>
                        </w:rPr>
                        <m:t>i-1</m:t>
                      </m:r>
                    </m:sub>
                    <m:sup>
                      <m:r>
                        <w:rPr>
                          <w:rFonts w:ascii="Cambria Math" w:hAnsi="Cambria Math"/>
                          <w:sz w:val="16"/>
                          <w:szCs w:val="16"/>
                        </w:rPr>
                        <m:t>n+1</m:t>
                      </m:r>
                    </m:sup>
                  </m:sSubSup>
                </m:num>
                <m:den>
                  <m:r>
                    <w:rPr>
                      <w:rFonts w:ascii="Cambria Math" w:hAnsi="Cambria Math"/>
                      <w:sz w:val="16"/>
                      <w:szCs w:val="16"/>
                    </w:rPr>
                    <m:t>2.∆r</m:t>
                  </m:r>
                </m:den>
              </m:f>
            </m:e>
          </m:d>
        </m:oMath>
      </m:oMathPara>
    </w:p>
    <w:p w:rsidR="009A17F8" w:rsidRDefault="009A17F8" w:rsidP="009A17F8">
      <w:pPr>
        <w:pStyle w:val="Corpsdetexte"/>
        <w:spacing w:after="0"/>
      </w:pPr>
    </w:p>
    <w:p w:rsidR="004262A2" w:rsidRDefault="009A17F8" w:rsidP="00AC4641">
      <w:pPr>
        <w:pStyle w:val="Corpsdetexte"/>
      </w:pPr>
      <w:r>
        <w:t>Et</w:t>
      </w:r>
      <w:r w:rsidR="004262A2">
        <w:t xml:space="preserve"> </w:t>
      </w:r>
      <w:r w:rsidR="004262A2" w:rsidRPr="009A17F8">
        <w:rPr>
          <w:lang w:val="fr-FR"/>
        </w:rPr>
        <w:t>l’équation</w:t>
      </w:r>
      <w:r w:rsidR="004262A2">
        <w:t xml:space="preserve"> (</w:t>
      </w:r>
      <w:r w:rsidR="00AC4641">
        <w:t>4</w:t>
      </w:r>
      <w:r w:rsidR="004262A2">
        <w:t xml:space="preserve">) </w:t>
      </w:r>
      <w:r w:rsidR="004262A2" w:rsidRPr="009A17F8">
        <w:rPr>
          <w:lang w:val="fr-FR"/>
        </w:rPr>
        <w:t>s’écrit</w:t>
      </w:r>
      <w:r w:rsidR="004262A2">
        <w:t xml:space="preserve"> </w:t>
      </w:r>
      <w:r w:rsidR="004262A2" w:rsidRPr="009A17F8">
        <w:rPr>
          <w:lang w:val="fr-FR"/>
        </w:rPr>
        <w:t>comme</w:t>
      </w:r>
      <w:r w:rsidRPr="004628C9">
        <w:rPr>
          <w:lang w:val="fr-FR"/>
        </w:rPr>
        <w:t>:</w:t>
      </w:r>
      <w:r w:rsidR="004262A2">
        <w:t xml:space="preserve"> </w:t>
      </w:r>
    </w:p>
    <w:p w:rsidR="009A17F8" w:rsidRPr="009A17F8" w:rsidRDefault="006C64F7" w:rsidP="009A17F8">
      <w:pPr>
        <w:pStyle w:val="Corpsdetexte"/>
        <w:rPr>
          <w:sz w:val="16"/>
          <w:szCs w:val="16"/>
        </w:rPr>
      </w:pPr>
      <m:oMathPara>
        <m:oMath>
          <m:f>
            <m:fPr>
              <m:ctrlPr>
                <w:rPr>
                  <w:rFonts w:ascii="Cambria Math" w:hAnsi="Cambria Math"/>
                  <w:i/>
                  <w:sz w:val="16"/>
                  <w:szCs w:val="16"/>
                </w:rPr>
              </m:ctrlPr>
            </m:fPr>
            <m:num>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T</m:t>
                  </m:r>
                </m:e>
                <m:sub>
                  <m:r>
                    <w:rPr>
                      <w:rFonts w:ascii="Cambria Math" w:hAnsi="Cambria Math"/>
                      <w:sz w:val="16"/>
                      <w:szCs w:val="16"/>
                    </w:rPr>
                    <m:t>i</m:t>
                  </m:r>
                </m:sub>
                <m:sup>
                  <m:r>
                    <w:rPr>
                      <w:rFonts w:ascii="Cambria Math" w:hAnsi="Cambria Math"/>
                      <w:sz w:val="16"/>
                      <w:szCs w:val="16"/>
                    </w:rPr>
                    <m:t>n+1</m:t>
                  </m:r>
                </m:sup>
              </m:sSubSup>
              <m:r>
                <w:rPr>
                  <w:rFonts w:ascii="Cambria Math" w:hAnsi="Cambria Math"/>
                  <w:sz w:val="16"/>
                  <w:szCs w:val="16"/>
                </w:rPr>
                <m:t>-</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T</m:t>
                  </m:r>
                </m:e>
                <m:sub>
                  <m:r>
                    <w:rPr>
                      <w:rFonts w:ascii="Cambria Math" w:hAnsi="Cambria Math"/>
                      <w:sz w:val="16"/>
                      <w:szCs w:val="16"/>
                    </w:rPr>
                    <m:t>i</m:t>
                  </m:r>
                </m:sub>
                <m:sup>
                  <m:r>
                    <w:rPr>
                      <w:rFonts w:ascii="Cambria Math" w:hAnsi="Cambria Math"/>
                      <w:sz w:val="16"/>
                      <w:szCs w:val="16"/>
                    </w:rPr>
                    <m:t>n</m:t>
                  </m:r>
                </m:sup>
              </m:sSubSup>
            </m:num>
            <m:den>
              <m:r>
                <w:rPr>
                  <w:rFonts w:ascii="Cambria Math" w:hAnsi="Cambria Math"/>
                  <w:sz w:val="16"/>
                  <w:szCs w:val="16"/>
                </w:rPr>
                <m:t>∆t</m:t>
              </m:r>
            </m:den>
          </m:f>
          <m:r>
            <w:rPr>
              <w:rFonts w:ascii="Cambria Math" w:hAnsi="Cambria Math"/>
              <w:sz w:val="16"/>
              <w:szCs w:val="16"/>
            </w:rPr>
            <m:t>-γ.</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u</m:t>
              </m:r>
            </m:e>
            <m:sub>
              <m:r>
                <w:rPr>
                  <w:rFonts w:ascii="Cambria Math" w:hAnsi="Cambria Math"/>
                  <w:sz w:val="16"/>
                  <w:szCs w:val="16"/>
                </w:rPr>
                <m:t>i</m:t>
              </m:r>
            </m:sub>
            <m:sup>
              <m:r>
                <w:rPr>
                  <w:rFonts w:ascii="Cambria Math" w:hAnsi="Cambria Math"/>
                  <w:sz w:val="16"/>
                  <w:szCs w:val="16"/>
                </w:rPr>
                <m:t>n</m:t>
              </m:r>
            </m:sup>
          </m:sSubSup>
          <m:r>
            <w:rPr>
              <w:rFonts w:ascii="Cambria Math" w:hAnsi="Cambria Math"/>
              <w:sz w:val="16"/>
              <w:szCs w:val="16"/>
            </w:rPr>
            <m:t>=</m:t>
          </m:r>
          <m:f>
            <m:fPr>
              <m:ctrlPr>
                <w:rPr>
                  <w:rFonts w:ascii="Cambria Math" w:eastAsiaTheme="minorEastAsia" w:hAnsi="Cambria Math" w:cstheme="minorBidi"/>
                  <w:i/>
                  <w:spacing w:val="0"/>
                  <w:sz w:val="16"/>
                  <w:szCs w:val="16"/>
                  <w:lang w:val="fr-FR" w:eastAsia="fr-FR"/>
                </w:rPr>
              </m:ctrlPr>
            </m:fPr>
            <m:num>
              <m:r>
                <w:rPr>
                  <w:rFonts w:ascii="Cambria Math" w:hAnsi="Cambria Math"/>
                  <w:sz w:val="16"/>
                  <w:szCs w:val="16"/>
                </w:rPr>
                <m:t>1</m:t>
              </m:r>
            </m:num>
            <m:den>
              <m:sSub>
                <m:sSubPr>
                  <m:ctrlPr>
                    <w:rPr>
                      <w:rFonts w:ascii="Cambria Math" w:eastAsiaTheme="minorEastAsia" w:hAnsi="Cambria Math" w:cstheme="minorBidi"/>
                      <w:i/>
                      <w:spacing w:val="0"/>
                      <w:sz w:val="16"/>
                      <w:szCs w:val="16"/>
                      <w:lang w:val="fr-FR" w:eastAsia="fr-FR"/>
                    </w:rPr>
                  </m:ctrlPr>
                </m:sSubPr>
                <m:e>
                  <m:r>
                    <w:rPr>
                      <w:rFonts w:ascii="Cambria Math" w:hAnsi="Cambria Math"/>
                      <w:sz w:val="16"/>
                      <w:szCs w:val="16"/>
                    </w:rPr>
                    <m:t>Re</m:t>
                  </m:r>
                </m:e>
                <m:sub>
                  <m:r>
                    <w:rPr>
                      <w:rFonts w:ascii="Cambria Math" w:hAnsi="Cambria Math"/>
                      <w:sz w:val="16"/>
                      <w:szCs w:val="16"/>
                    </w:rPr>
                    <m:t>ω</m:t>
                  </m:r>
                </m:sub>
              </m:sSub>
              <m:r>
                <w:rPr>
                  <w:rFonts w:ascii="Cambria Math" w:hAnsi="Cambria Math"/>
                  <w:sz w:val="16"/>
                  <w:szCs w:val="16"/>
                </w:rPr>
                <m:t>.Pr</m:t>
              </m:r>
            </m:den>
          </m:f>
          <m:d>
            <m:dPr>
              <m:begChr m:val="["/>
              <m:endChr m:val="]"/>
              <m:ctrlPr>
                <w:rPr>
                  <w:rFonts w:ascii="Cambria Math" w:hAnsi="Cambria Math"/>
                  <w:i/>
                  <w:sz w:val="16"/>
                  <w:szCs w:val="16"/>
                </w:rPr>
              </m:ctrlPr>
            </m:dPr>
            <m:e>
              <m:f>
                <m:fPr>
                  <m:ctrlPr>
                    <w:rPr>
                      <w:rFonts w:ascii="Cambria Math" w:hAnsi="Cambria Math"/>
                      <w:i/>
                      <w:sz w:val="16"/>
                      <w:szCs w:val="16"/>
                    </w:rPr>
                  </m:ctrlPr>
                </m:fPr>
                <m:num>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T</m:t>
                      </m:r>
                    </m:e>
                    <m:sub>
                      <m:r>
                        <w:rPr>
                          <w:rFonts w:ascii="Cambria Math" w:hAnsi="Cambria Math"/>
                          <w:sz w:val="16"/>
                          <w:szCs w:val="16"/>
                        </w:rPr>
                        <m:t>i+1</m:t>
                      </m:r>
                    </m:sub>
                    <m:sup>
                      <m:r>
                        <w:rPr>
                          <w:rFonts w:ascii="Cambria Math" w:hAnsi="Cambria Math"/>
                          <w:sz w:val="16"/>
                          <w:szCs w:val="16"/>
                        </w:rPr>
                        <m:t>n+1</m:t>
                      </m:r>
                    </m:sup>
                  </m:sSubSup>
                  <m:r>
                    <w:rPr>
                      <w:rFonts w:ascii="Cambria Math" w:hAnsi="Cambria Math"/>
                      <w:sz w:val="16"/>
                      <w:szCs w:val="16"/>
                    </w:rPr>
                    <m:t>-2.</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T</m:t>
                      </m:r>
                    </m:e>
                    <m:sub>
                      <m:r>
                        <w:rPr>
                          <w:rFonts w:ascii="Cambria Math" w:hAnsi="Cambria Math"/>
                          <w:sz w:val="16"/>
                          <w:szCs w:val="16"/>
                        </w:rPr>
                        <m:t>i</m:t>
                      </m:r>
                    </m:sub>
                    <m:sup>
                      <m:r>
                        <w:rPr>
                          <w:rFonts w:ascii="Cambria Math" w:hAnsi="Cambria Math"/>
                          <w:sz w:val="16"/>
                          <w:szCs w:val="16"/>
                        </w:rPr>
                        <m:t>n+1</m:t>
                      </m:r>
                    </m:sup>
                  </m:sSubSup>
                  <m:r>
                    <w:rPr>
                      <w:rFonts w:ascii="Cambria Math" w:hAnsi="Cambria Math"/>
                      <w:sz w:val="16"/>
                      <w:szCs w:val="16"/>
                    </w:rPr>
                    <m:t>+</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T</m:t>
                      </m:r>
                    </m:e>
                    <m:sub>
                      <m:r>
                        <w:rPr>
                          <w:rFonts w:ascii="Cambria Math" w:hAnsi="Cambria Math"/>
                          <w:sz w:val="16"/>
                          <w:szCs w:val="16"/>
                        </w:rPr>
                        <m:t>i-1</m:t>
                      </m:r>
                    </m:sub>
                    <m:sup>
                      <m:r>
                        <w:rPr>
                          <w:rFonts w:ascii="Cambria Math" w:hAnsi="Cambria Math"/>
                          <w:sz w:val="16"/>
                          <w:szCs w:val="16"/>
                        </w:rPr>
                        <m:t>n+1</m:t>
                      </m:r>
                    </m:sup>
                  </m:sSubSup>
                </m:num>
                <m:den>
                  <m:r>
                    <w:rPr>
                      <w:rFonts w:ascii="Cambria Math" w:hAnsi="Cambria Math"/>
                      <w:sz w:val="16"/>
                      <w:szCs w:val="16"/>
                    </w:rPr>
                    <m:t>∆</m:t>
                  </m:r>
                  <m:sSup>
                    <m:sSupPr>
                      <m:ctrlPr>
                        <w:rPr>
                          <w:rFonts w:ascii="Cambria Math" w:eastAsiaTheme="minorEastAsia" w:hAnsi="Cambria Math" w:cstheme="minorBidi"/>
                          <w:i/>
                          <w:spacing w:val="0"/>
                          <w:sz w:val="16"/>
                          <w:szCs w:val="16"/>
                          <w:lang w:val="fr-FR" w:eastAsia="fr-FR"/>
                        </w:rPr>
                      </m:ctrlPr>
                    </m:sSupPr>
                    <m:e>
                      <m:r>
                        <w:rPr>
                          <w:rFonts w:ascii="Cambria Math" w:hAnsi="Cambria Math"/>
                          <w:sz w:val="16"/>
                          <w:szCs w:val="16"/>
                        </w:rPr>
                        <m:t>r</m:t>
                      </m:r>
                    </m:e>
                    <m:sup>
                      <m:r>
                        <w:rPr>
                          <w:rFonts w:ascii="Cambria Math" w:hAnsi="Cambria Math"/>
                          <w:sz w:val="16"/>
                          <w:szCs w:val="16"/>
                        </w:rPr>
                        <m:t>2</m:t>
                      </m:r>
                    </m:sup>
                  </m:sSup>
                </m:den>
              </m:f>
              <m:r>
                <w:rPr>
                  <w:rFonts w:ascii="Cambria Math" w:hAnsi="Cambria Math"/>
                  <w:sz w:val="16"/>
                  <w:szCs w:val="16"/>
                </w:rPr>
                <m:t>+</m:t>
              </m:r>
              <m:f>
                <m:fPr>
                  <m:ctrlPr>
                    <w:rPr>
                      <w:rFonts w:ascii="Cambria Math" w:hAnsi="Cambria Math"/>
                      <w:i/>
                      <w:sz w:val="16"/>
                      <w:szCs w:val="16"/>
                    </w:rPr>
                  </m:ctrlPr>
                </m:fPr>
                <m:num>
                  <m:r>
                    <w:rPr>
                      <w:rFonts w:ascii="Cambria Math" w:hAnsi="Cambria Math"/>
                      <w:sz w:val="16"/>
                      <w:szCs w:val="16"/>
                    </w:rPr>
                    <m:t>1</m:t>
                  </m:r>
                </m:num>
                <m:den>
                  <m:r>
                    <w:rPr>
                      <w:rFonts w:ascii="Cambria Math" w:hAnsi="Cambria Math"/>
                      <w:sz w:val="16"/>
                      <w:szCs w:val="16"/>
                    </w:rPr>
                    <m:t>r</m:t>
                  </m:r>
                </m:den>
              </m:f>
              <m:f>
                <m:fPr>
                  <m:ctrlPr>
                    <w:rPr>
                      <w:rFonts w:ascii="Cambria Math" w:hAnsi="Cambria Math"/>
                      <w:i/>
                      <w:sz w:val="16"/>
                      <w:szCs w:val="16"/>
                    </w:rPr>
                  </m:ctrlPr>
                </m:fPr>
                <m:num>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T</m:t>
                      </m:r>
                    </m:e>
                    <m:sub>
                      <m:r>
                        <w:rPr>
                          <w:rFonts w:ascii="Cambria Math" w:hAnsi="Cambria Math"/>
                          <w:sz w:val="16"/>
                          <w:szCs w:val="16"/>
                        </w:rPr>
                        <m:t>i+1</m:t>
                      </m:r>
                    </m:sub>
                    <m:sup>
                      <m:r>
                        <w:rPr>
                          <w:rFonts w:ascii="Cambria Math" w:hAnsi="Cambria Math"/>
                          <w:sz w:val="16"/>
                          <w:szCs w:val="16"/>
                        </w:rPr>
                        <m:t>n+1</m:t>
                      </m:r>
                    </m:sup>
                  </m:sSubSup>
                  <m:r>
                    <w:rPr>
                      <w:rFonts w:ascii="Cambria Math" w:hAnsi="Cambria Math"/>
                      <w:sz w:val="16"/>
                      <w:szCs w:val="16"/>
                    </w:rPr>
                    <m:t>-</m:t>
                  </m:r>
                  <m:sSubSup>
                    <m:sSubSupPr>
                      <m:ctrlPr>
                        <w:rPr>
                          <w:rFonts w:ascii="Cambria Math" w:eastAsiaTheme="minorEastAsia" w:hAnsi="Cambria Math" w:cstheme="minorBidi"/>
                          <w:i/>
                          <w:spacing w:val="0"/>
                          <w:sz w:val="16"/>
                          <w:szCs w:val="16"/>
                          <w:lang w:val="fr-FR" w:eastAsia="fr-FR"/>
                        </w:rPr>
                      </m:ctrlPr>
                    </m:sSubSupPr>
                    <m:e>
                      <m:r>
                        <w:rPr>
                          <w:rFonts w:ascii="Cambria Math" w:hAnsi="Cambria Math"/>
                          <w:sz w:val="16"/>
                          <w:szCs w:val="16"/>
                        </w:rPr>
                        <m:t>T</m:t>
                      </m:r>
                    </m:e>
                    <m:sub>
                      <m:r>
                        <w:rPr>
                          <w:rFonts w:ascii="Cambria Math" w:hAnsi="Cambria Math"/>
                          <w:sz w:val="16"/>
                          <w:szCs w:val="16"/>
                        </w:rPr>
                        <m:t>i-1</m:t>
                      </m:r>
                    </m:sub>
                    <m:sup>
                      <m:r>
                        <w:rPr>
                          <w:rFonts w:ascii="Cambria Math" w:hAnsi="Cambria Math"/>
                          <w:sz w:val="16"/>
                          <w:szCs w:val="16"/>
                        </w:rPr>
                        <m:t>n+1</m:t>
                      </m:r>
                    </m:sup>
                  </m:sSubSup>
                </m:num>
                <m:den>
                  <m:r>
                    <w:rPr>
                      <w:rFonts w:ascii="Cambria Math" w:hAnsi="Cambria Math"/>
                      <w:sz w:val="16"/>
                      <w:szCs w:val="16"/>
                    </w:rPr>
                    <m:t>2.∆r</m:t>
                  </m:r>
                </m:den>
              </m:f>
            </m:e>
          </m:d>
        </m:oMath>
      </m:oMathPara>
    </w:p>
    <w:p w:rsidR="009303D9" w:rsidRDefault="009A17F8" w:rsidP="009A17F8">
      <w:pPr>
        <w:pStyle w:val="Titre2"/>
      </w:pPr>
      <w:r>
        <w:t>Conditions aux limites</w:t>
      </w:r>
    </w:p>
    <w:p w:rsidR="009A17F8" w:rsidRDefault="00D566CA" w:rsidP="009A17F8">
      <w:r>
        <w:rPr>
          <w:noProof/>
          <w:lang w:val="fr-FR" w:eastAsia="fr-FR"/>
        </w:rPr>
        <w:drawing>
          <wp:anchor distT="0" distB="0" distL="114300" distR="114300" simplePos="0" relativeHeight="251669504" behindDoc="1" locked="0" layoutInCell="1" allowOverlap="1">
            <wp:simplePos x="0" y="0"/>
            <wp:positionH relativeFrom="column">
              <wp:posOffset>524795</wp:posOffset>
            </wp:positionH>
            <wp:positionV relativeFrom="paragraph">
              <wp:posOffset>72610</wp:posOffset>
            </wp:positionV>
            <wp:extent cx="2493750" cy="806400"/>
            <wp:effectExtent l="19050" t="0" r="1800" b="0"/>
            <wp:wrapNone/>
            <wp:docPr id="9"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491941" cy="805815"/>
                    </a:xfrm>
                    <a:prstGeom prst="rect">
                      <a:avLst/>
                    </a:prstGeom>
                    <a:noFill/>
                    <a:ln w="9525">
                      <a:noFill/>
                      <a:miter lim="800000"/>
                      <a:headEnd/>
                      <a:tailEnd/>
                    </a:ln>
                  </pic:spPr>
                </pic:pic>
              </a:graphicData>
            </a:graphic>
          </wp:anchor>
        </w:drawing>
      </w:r>
    </w:p>
    <w:p w:rsidR="009A17F8" w:rsidRDefault="009A17F8" w:rsidP="009A17F8"/>
    <w:p w:rsidR="009A17F8" w:rsidRDefault="009A17F8" w:rsidP="009A17F8"/>
    <w:p w:rsidR="009A17F8" w:rsidRDefault="009A17F8" w:rsidP="009A17F8"/>
    <w:p w:rsidR="009A17F8" w:rsidRDefault="009A17F8" w:rsidP="009A17F8"/>
    <w:p w:rsidR="009A17F8" w:rsidRDefault="009A17F8" w:rsidP="009A17F8"/>
    <w:p w:rsidR="009A17F8" w:rsidRPr="004628C9" w:rsidRDefault="009A17F8" w:rsidP="00E7312B">
      <w:pPr>
        <w:pStyle w:val="NormalWeb"/>
        <w:spacing w:before="0" w:beforeAutospacing="0" w:after="0"/>
        <w:ind w:firstLine="708"/>
        <w:jc w:val="center"/>
        <w:rPr>
          <w:sz w:val="20"/>
          <w:szCs w:val="20"/>
        </w:rPr>
      </w:pPr>
      <w:r w:rsidRPr="00E7312B">
        <w:rPr>
          <w:sz w:val="20"/>
          <w:szCs w:val="20"/>
        </w:rPr>
        <w:t xml:space="preserve">Figure </w:t>
      </w:r>
      <w:r w:rsidR="00E7312B" w:rsidRPr="00E7312B">
        <w:rPr>
          <w:sz w:val="20"/>
          <w:szCs w:val="20"/>
        </w:rPr>
        <w:t>3</w:t>
      </w:r>
      <w:r w:rsidRPr="004628C9">
        <w:rPr>
          <w:b/>
          <w:bCs/>
          <w:sz w:val="20"/>
          <w:szCs w:val="20"/>
        </w:rPr>
        <w:t>.</w:t>
      </w:r>
      <w:r w:rsidRPr="004628C9">
        <w:rPr>
          <w:sz w:val="20"/>
          <w:szCs w:val="20"/>
        </w:rPr>
        <w:t xml:space="preserve"> </w:t>
      </w:r>
      <w:r w:rsidR="00D566CA">
        <w:rPr>
          <w:sz w:val="20"/>
          <w:szCs w:val="20"/>
        </w:rPr>
        <w:t>Les frontières du domaine étudié</w:t>
      </w:r>
      <w:r>
        <w:rPr>
          <w:sz w:val="20"/>
          <w:szCs w:val="20"/>
        </w:rPr>
        <w:t>.</w:t>
      </w:r>
    </w:p>
    <w:p w:rsidR="009A17F8" w:rsidRDefault="009A17F8" w:rsidP="009A17F8">
      <w:pPr>
        <w:rPr>
          <w:lang w:val="fr-FR"/>
        </w:rPr>
      </w:pPr>
    </w:p>
    <w:p w:rsidR="00D566CA" w:rsidRPr="001A4CC1" w:rsidRDefault="00D566CA" w:rsidP="00D566CA">
      <w:pPr>
        <w:pStyle w:val="Paragraphedeliste"/>
        <w:numPr>
          <w:ilvl w:val="0"/>
          <w:numId w:val="13"/>
        </w:numPr>
        <w:jc w:val="left"/>
        <w:rPr>
          <w:i/>
          <w:iCs/>
          <w:lang w:val="fr-FR"/>
        </w:rPr>
      </w:pPr>
      <w:r w:rsidRPr="001A4CC1">
        <w:rPr>
          <w:i/>
          <w:iCs/>
          <w:lang w:val="fr-FR"/>
        </w:rPr>
        <w:t>Sur la paroi S1:</w:t>
      </w:r>
    </w:p>
    <w:p w:rsidR="009A17F8" w:rsidRDefault="009A17F8" w:rsidP="009A17F8">
      <w:pPr>
        <w:pStyle w:val="NormalWeb"/>
        <w:spacing w:before="0" w:beforeAutospacing="0" w:after="0"/>
        <w:ind w:firstLine="708"/>
        <w:jc w:val="both"/>
        <w:rPr>
          <w:color w:val="000000"/>
          <w:sz w:val="20"/>
          <w:szCs w:val="20"/>
        </w:rPr>
      </w:pPr>
      <w:r w:rsidRPr="00B62B0C">
        <w:rPr>
          <w:color w:val="000000"/>
          <w:sz w:val="20"/>
          <w:szCs w:val="20"/>
        </w:rPr>
        <w:t>Au voisinage de cette paroi, on distingue deux conditions aux limites à savoir; la condition d’adhérence de la vitesse et la condition d’adiabaticité de la paroi, ce qui est traduit par les relations suivante:</w:t>
      </w:r>
    </w:p>
    <w:p w:rsidR="009A17F8" w:rsidRPr="00D566CA" w:rsidRDefault="006C64F7" w:rsidP="009A17F8">
      <w:pPr>
        <w:pStyle w:val="NormalWeb"/>
        <w:spacing w:before="0" w:beforeAutospacing="0" w:after="0"/>
        <w:ind w:firstLine="708"/>
        <w:jc w:val="both"/>
        <w:rPr>
          <w:color w:val="000000"/>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m:t>
              </m:r>
            </m:sup>
          </m:sSup>
          <m:r>
            <w:rPr>
              <w:rFonts w:ascii="Cambria Math" w:hAnsi="Cambria Math"/>
              <w:sz w:val="18"/>
              <w:szCs w:val="18"/>
            </w:rPr>
            <m:t>=1⇒</m:t>
          </m:r>
          <m:sSup>
            <m:sSupPr>
              <m:ctrlPr>
                <w:rPr>
                  <w:rFonts w:ascii="Cambria Math" w:hAnsi="Cambria Math"/>
                  <w:i/>
                  <w:sz w:val="18"/>
                  <w:szCs w:val="18"/>
                </w:rPr>
              </m:ctrlPr>
            </m:sSupPr>
            <m:e>
              <m:r>
                <w:rPr>
                  <w:rFonts w:ascii="Cambria Math" w:hAnsi="Cambria Math"/>
                  <w:sz w:val="18"/>
                  <w:szCs w:val="18"/>
                </w:rPr>
                <m:t>u</m:t>
              </m:r>
            </m:e>
            <m:sup>
              <m:r>
                <w:rPr>
                  <w:rFonts w:ascii="Cambria Math" w:hAnsi="Cambria Math"/>
                  <w:sz w:val="18"/>
                  <w:szCs w:val="18"/>
                </w:rPr>
                <m:t>*</m:t>
              </m:r>
            </m:sup>
          </m:sSup>
          <m:d>
            <m:dPr>
              <m:ctrlPr>
                <w:rPr>
                  <w:rFonts w:ascii="Cambria Math" w:hAnsi="Cambria Math"/>
                  <w:i/>
                  <w:sz w:val="18"/>
                  <w:szCs w:val="18"/>
                </w:rPr>
              </m:ctrlPr>
            </m:dPr>
            <m:e>
              <m:r>
                <w:rPr>
                  <w:rFonts w:ascii="Cambria Math" w:hAnsi="Cambria Math"/>
                  <w:sz w:val="18"/>
                  <w:szCs w:val="18"/>
                </w:rPr>
                <m:t>n</m:t>
              </m:r>
            </m:e>
          </m:d>
          <m:r>
            <w:rPr>
              <w:rFonts w:ascii="Cambria Math" w:hAnsi="Cambria Math"/>
              <w:sz w:val="18"/>
              <w:szCs w:val="18"/>
            </w:rPr>
            <m:t xml:space="preserve">=0        et      </m:t>
          </m:r>
          <m:f>
            <m:fPr>
              <m:ctrlPr>
                <w:rPr>
                  <w:rFonts w:ascii="Cambria Math" w:hAnsi="Cambria Math"/>
                  <w:i/>
                  <w:sz w:val="18"/>
                  <w:szCs w:val="18"/>
                </w:rPr>
              </m:ctrlPr>
            </m:fPr>
            <m:num>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num>
            <m:den>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m:t>
                  </m:r>
                </m:sup>
              </m:sSup>
            </m:den>
          </m:f>
          <m:r>
            <w:rPr>
              <w:rFonts w:ascii="Cambria Math" w:hAnsi="Cambria Math"/>
              <w:sz w:val="18"/>
              <w:szCs w:val="18"/>
            </w:rPr>
            <m:t>=0⇒</m:t>
          </m:r>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i+1</m:t>
              </m:r>
            </m:sub>
            <m:sup>
              <m:r>
                <w:rPr>
                  <w:rFonts w:ascii="Cambria Math" w:hAnsi="Cambria Math"/>
                  <w:sz w:val="18"/>
                  <w:szCs w:val="18"/>
                </w:rPr>
                <m:t>n+1</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 xml:space="preserve">T </m:t>
              </m:r>
            </m:e>
            <m:sub>
              <m:r>
                <w:rPr>
                  <w:rFonts w:ascii="Cambria Math" w:hAnsi="Cambria Math"/>
                  <w:sz w:val="18"/>
                  <w:szCs w:val="18"/>
                </w:rPr>
                <m:t>i-1</m:t>
              </m:r>
            </m:sub>
            <m:sup>
              <m:r>
                <w:rPr>
                  <w:rFonts w:ascii="Cambria Math" w:hAnsi="Cambria Math"/>
                  <w:sz w:val="18"/>
                  <w:szCs w:val="18"/>
                </w:rPr>
                <m:t>n+1</m:t>
              </m:r>
            </m:sup>
          </m:sSubSup>
          <m:r>
            <w:rPr>
              <w:rFonts w:ascii="Cambria Math" w:hAnsi="Cambria Math"/>
              <w:sz w:val="18"/>
              <w:szCs w:val="18"/>
            </w:rPr>
            <m:t xml:space="preserve">  </m:t>
          </m:r>
        </m:oMath>
      </m:oMathPara>
    </w:p>
    <w:p w:rsidR="00D566CA" w:rsidRPr="001A4CC1" w:rsidRDefault="00D566CA" w:rsidP="001A4CC1">
      <w:pPr>
        <w:pStyle w:val="NormalWeb"/>
        <w:numPr>
          <w:ilvl w:val="0"/>
          <w:numId w:val="13"/>
        </w:numPr>
        <w:spacing w:before="0" w:beforeAutospacing="0" w:after="0"/>
        <w:jc w:val="both"/>
        <w:rPr>
          <w:i/>
          <w:iCs/>
          <w:sz w:val="20"/>
          <w:szCs w:val="20"/>
        </w:rPr>
      </w:pPr>
      <w:r w:rsidRPr="001A4CC1">
        <w:rPr>
          <w:i/>
          <w:iCs/>
          <w:sz w:val="20"/>
          <w:szCs w:val="20"/>
        </w:rPr>
        <w:t>Sur la paroi S2:</w:t>
      </w:r>
    </w:p>
    <w:p w:rsidR="008F0E79" w:rsidRDefault="00D566CA" w:rsidP="00D566CA">
      <w:pPr>
        <w:pStyle w:val="NormalWeb"/>
        <w:spacing w:before="0" w:beforeAutospacing="0" w:after="0"/>
        <w:ind w:firstLine="720"/>
        <w:rPr>
          <w:color w:val="000000"/>
          <w:sz w:val="20"/>
          <w:szCs w:val="20"/>
        </w:rPr>
      </w:pPr>
      <w:r w:rsidRPr="00D566CA">
        <w:rPr>
          <w:color w:val="000000"/>
          <w:sz w:val="20"/>
          <w:szCs w:val="20"/>
        </w:rPr>
        <w:t>Les conditions aux limites</w:t>
      </w:r>
      <w:r>
        <w:rPr>
          <w:color w:val="000000"/>
          <w:sz w:val="20"/>
          <w:szCs w:val="20"/>
        </w:rPr>
        <w:t xml:space="preserve"> au voisinage de cette paroi se </w:t>
      </w:r>
      <w:r w:rsidRPr="00D566CA">
        <w:rPr>
          <w:color w:val="000000"/>
          <w:sz w:val="20"/>
          <w:szCs w:val="20"/>
        </w:rPr>
        <w:t>résument par l'adhérence de la vitesse à la paroi, et l'imposition de la température, ces conditions s'écrivent alors comme suit:</w:t>
      </w:r>
      <w:r>
        <w:rPr>
          <w:color w:val="000000"/>
          <w:sz w:val="20"/>
          <w:szCs w:val="20"/>
        </w:rPr>
        <w:t xml:space="preserve"> </w:t>
      </w:r>
    </w:p>
    <w:p w:rsidR="00D566CA" w:rsidRPr="00D566CA" w:rsidRDefault="006C64F7" w:rsidP="008F0E79">
      <w:pPr>
        <w:pStyle w:val="NormalWeb"/>
        <w:spacing w:before="0" w:beforeAutospacing="0" w:after="0"/>
        <w:ind w:firstLine="720"/>
        <w:rPr>
          <w:color w:val="000000"/>
          <w:sz w:val="18"/>
          <w:szCs w:val="18"/>
        </w:rPr>
      </w:pPr>
      <m:oMathPara>
        <m:oMath>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m:t>
              </m:r>
            </m:sup>
          </m:sSup>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obs</m:t>
                  </m:r>
                </m:sub>
              </m:sSub>
            </m:num>
            <m:den>
              <m:sSub>
                <m:sSubPr>
                  <m:ctrlPr>
                    <w:rPr>
                      <w:rFonts w:ascii="Cambria Math" w:hAnsi="Cambria Math"/>
                      <w:i/>
                      <w:sz w:val="18"/>
                      <w:szCs w:val="18"/>
                    </w:rPr>
                  </m:ctrlPr>
                </m:sSubPr>
                <m:e>
                  <m:r>
                    <w:rPr>
                      <w:rFonts w:ascii="Cambria Math" w:hAnsi="Cambria Math"/>
                      <w:sz w:val="18"/>
                      <w:szCs w:val="18"/>
                    </w:rPr>
                    <m:t>R</m:t>
                  </m:r>
                </m:e>
                <m:sub>
                  <m:r>
                    <w:rPr>
                      <w:rFonts w:ascii="Cambria Math" w:hAnsi="Cambria Math"/>
                      <w:sz w:val="18"/>
                      <w:szCs w:val="18"/>
                    </w:rPr>
                    <m:t>t</m:t>
                  </m:r>
                </m:sub>
              </m:sSub>
            </m:den>
          </m:f>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u</m:t>
              </m:r>
            </m:e>
            <m:sup>
              <m:r>
                <w:rPr>
                  <w:rFonts w:ascii="Cambria Math" w:hAnsi="Cambria Math"/>
                  <w:sz w:val="18"/>
                  <w:szCs w:val="18"/>
                </w:rPr>
                <m:t>*</m:t>
              </m:r>
            </m:sup>
          </m:sSup>
          <m:d>
            <m:dPr>
              <m:ctrlPr>
                <w:rPr>
                  <w:rFonts w:ascii="Cambria Math" w:hAnsi="Cambria Math"/>
                  <w:i/>
                  <w:sz w:val="18"/>
                  <w:szCs w:val="18"/>
                </w:rPr>
              </m:ctrlPr>
            </m:dPr>
            <m:e>
              <m:r>
                <w:rPr>
                  <w:rFonts w:ascii="Cambria Math" w:hAnsi="Cambria Math"/>
                  <w:sz w:val="18"/>
                  <w:szCs w:val="18"/>
                </w:rPr>
                <m:t>1</m:t>
              </m:r>
            </m:e>
          </m:d>
          <m:r>
            <w:rPr>
              <w:rFonts w:ascii="Cambria Math" w:hAnsi="Cambria Math"/>
              <w:sz w:val="18"/>
              <w:szCs w:val="18"/>
            </w:rPr>
            <m:t xml:space="preserve">=0        et      </m:t>
          </m:r>
          <m:f>
            <m:fPr>
              <m:ctrlPr>
                <w:rPr>
                  <w:rFonts w:ascii="Cambria Math" w:hAnsi="Cambria Math"/>
                  <w:i/>
                  <w:sz w:val="18"/>
                  <w:szCs w:val="18"/>
                </w:rPr>
              </m:ctrlPr>
            </m:fPr>
            <m:num>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T</m:t>
                  </m:r>
                </m:e>
                <m:sup>
                  <m:r>
                    <w:rPr>
                      <w:rFonts w:ascii="Cambria Math" w:hAnsi="Cambria Math"/>
                      <w:sz w:val="18"/>
                      <w:szCs w:val="18"/>
                    </w:rPr>
                    <m:t>*</m:t>
                  </m:r>
                </m:sup>
              </m:sSup>
            </m:num>
            <m:den>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r</m:t>
                  </m:r>
                </m:e>
                <m:sup>
                  <m:r>
                    <w:rPr>
                      <w:rFonts w:ascii="Cambria Math" w:hAnsi="Cambria Math"/>
                      <w:sz w:val="18"/>
                      <w:szCs w:val="18"/>
                    </w:rPr>
                    <m:t>*</m:t>
                  </m:r>
                </m:sup>
              </m:sSup>
            </m:den>
          </m:f>
          <m:r>
            <w:rPr>
              <w:rFonts w:ascii="Cambria Math" w:hAnsi="Cambria Math"/>
              <w:sz w:val="18"/>
              <w:szCs w:val="18"/>
            </w:rPr>
            <m:t>=0⇒</m:t>
          </m:r>
          <m:sSubSup>
            <m:sSubSupPr>
              <m:ctrlPr>
                <w:rPr>
                  <w:rFonts w:ascii="Cambria Math" w:hAnsi="Cambria Math"/>
                  <w:i/>
                  <w:sz w:val="18"/>
                  <w:szCs w:val="18"/>
                </w:rPr>
              </m:ctrlPr>
            </m:sSubSupPr>
            <m:e>
              <m:r>
                <w:rPr>
                  <w:rFonts w:ascii="Cambria Math" w:hAnsi="Cambria Math"/>
                  <w:sz w:val="18"/>
                  <w:szCs w:val="18"/>
                </w:rPr>
                <m:t>T</m:t>
              </m:r>
            </m:e>
            <m:sub>
              <m:r>
                <w:rPr>
                  <w:rFonts w:ascii="Cambria Math" w:hAnsi="Cambria Math"/>
                  <w:sz w:val="18"/>
                  <w:szCs w:val="18"/>
                </w:rPr>
                <m:t>i-1</m:t>
              </m:r>
            </m:sub>
            <m:sup>
              <m:r>
                <w:rPr>
                  <w:rFonts w:ascii="Cambria Math" w:hAnsi="Cambria Math"/>
                  <w:sz w:val="18"/>
                  <w:szCs w:val="18"/>
                </w:rPr>
                <m:t>n+1</m:t>
              </m:r>
            </m:sup>
          </m:sSubSup>
          <m:r>
            <w:rPr>
              <w:rFonts w:ascii="Cambria Math" w:hAnsi="Cambria Math"/>
              <w:sz w:val="18"/>
              <w:szCs w:val="18"/>
            </w:rPr>
            <m:t>=</m:t>
          </m:r>
          <m:sSubSup>
            <m:sSubSupPr>
              <m:ctrlPr>
                <w:rPr>
                  <w:rFonts w:ascii="Cambria Math" w:hAnsi="Cambria Math"/>
                  <w:i/>
                  <w:sz w:val="18"/>
                  <w:szCs w:val="18"/>
                </w:rPr>
              </m:ctrlPr>
            </m:sSubSupPr>
            <m:e>
              <m:r>
                <w:rPr>
                  <w:rFonts w:ascii="Cambria Math" w:hAnsi="Cambria Math"/>
                  <w:sz w:val="18"/>
                  <w:szCs w:val="18"/>
                </w:rPr>
                <m:t xml:space="preserve">T </m:t>
              </m:r>
            </m:e>
            <m:sub>
              <m:r>
                <w:rPr>
                  <w:rFonts w:ascii="Cambria Math" w:hAnsi="Cambria Math"/>
                  <w:sz w:val="18"/>
                  <w:szCs w:val="18"/>
                </w:rPr>
                <m:t>i-1</m:t>
              </m:r>
            </m:sub>
            <m:sup>
              <m:r>
                <w:rPr>
                  <w:rFonts w:ascii="Cambria Math" w:hAnsi="Cambria Math"/>
                  <w:sz w:val="18"/>
                  <w:szCs w:val="18"/>
                </w:rPr>
                <m:t>n+1</m:t>
              </m:r>
            </m:sup>
          </m:sSubSup>
        </m:oMath>
      </m:oMathPara>
    </w:p>
    <w:p w:rsidR="00E7312B" w:rsidRDefault="00E7312B" w:rsidP="00E7312B">
      <w:pPr>
        <w:pStyle w:val="Titre1"/>
      </w:pPr>
      <w:r>
        <w:t>résultats et discussion</w:t>
      </w:r>
    </w:p>
    <w:p w:rsidR="00AC4641" w:rsidRDefault="00AC4641" w:rsidP="00AC4641"/>
    <w:p w:rsidR="00AC4641" w:rsidRPr="008B5CC4" w:rsidRDefault="00AC4641" w:rsidP="00AC4641">
      <w:pPr>
        <w:ind w:firstLine="708"/>
        <w:jc w:val="both"/>
        <w:rPr>
          <w:lang w:val="fr-FR"/>
        </w:rPr>
      </w:pPr>
      <w:r w:rsidRPr="008B5CC4">
        <w:rPr>
          <w:lang w:val="fr-FR"/>
        </w:rPr>
        <w:t>Dans le cas des faibles fréquences (Re</w:t>
      </w:r>
      <w:r w:rsidRPr="000F2CAC">
        <w:rPr>
          <w:rFonts w:ascii="Symbol" w:hAnsi="Symbol"/>
        </w:rPr>
        <w:t></w:t>
      </w:r>
      <w:r w:rsidRPr="008B5CC4">
        <w:rPr>
          <w:lang w:val="fr-FR"/>
        </w:rPr>
        <w:t xml:space="preserve">=1), les profils de vitesse ont une forme parabolique caractérisée par un maximum au centre, c’est le cas de l’écoulement de </w:t>
      </w:r>
      <w:r w:rsidRPr="008B5CC4">
        <w:rPr>
          <w:b/>
          <w:lang w:val="fr-FR"/>
        </w:rPr>
        <w:t>Poiseuille</w:t>
      </w:r>
      <w:r w:rsidRPr="008B5CC4">
        <w:rPr>
          <w:lang w:val="fr-FR"/>
        </w:rPr>
        <w:t>, quand le nombre de Reynolds cinétique augmente (Re</w:t>
      </w:r>
      <w:r w:rsidRPr="000F2CAC">
        <w:rPr>
          <w:rFonts w:ascii="Symbol" w:hAnsi="Symbol"/>
        </w:rPr>
        <w:t></w:t>
      </w:r>
      <w:r w:rsidRPr="008B5CC4">
        <w:rPr>
          <w:lang w:val="fr-FR"/>
        </w:rPr>
        <w:t>=100) on remarque le début de l’existence du phénomène annulaire, il est à noter qu’on a trouvé dans l’étude analytique que le nombre de Reynolds cinétique correspondant à la même configuration est égale à (Re</w:t>
      </w:r>
      <w:r w:rsidRPr="000F2CAC">
        <w:rPr>
          <w:rFonts w:ascii="Symbol" w:hAnsi="Symbol"/>
        </w:rPr>
        <w:t></w:t>
      </w:r>
      <w:r w:rsidRPr="008B5CC4">
        <w:rPr>
          <w:lang w:val="fr-FR"/>
        </w:rPr>
        <w:t>=64) pour le cas d’une conduite simple. Pour les nombres de Reynolds très importants (Re</w:t>
      </w:r>
      <w:r w:rsidRPr="000F2CAC">
        <w:rPr>
          <w:rFonts w:ascii="Symbol" w:hAnsi="Symbol"/>
        </w:rPr>
        <w:t></w:t>
      </w:r>
      <w:r w:rsidRPr="008B5CC4">
        <w:rPr>
          <w:lang w:val="fr-FR"/>
        </w:rPr>
        <w:t xml:space="preserve">=900, 2500) on constate la présence de l’effet annulaire </w:t>
      </w:r>
      <w:r w:rsidRPr="008B5CC4">
        <w:rPr>
          <w:lang w:val="fr-FR"/>
        </w:rPr>
        <w:lastRenderedPageBreak/>
        <w:t xml:space="preserve">sur toutes les phases, cet effet est caractérisé par la présence du maximum de vitesse prés des parois latérales des deux tubes et un plateau au cœur de l’écoulement.  </w:t>
      </w:r>
    </w:p>
    <w:p w:rsidR="00AC4641" w:rsidRDefault="00AC4641" w:rsidP="00AC4641">
      <w:pPr>
        <w:pStyle w:val="NormalWeb"/>
        <w:spacing w:before="0" w:beforeAutospacing="0" w:after="0"/>
        <w:ind w:firstLine="708"/>
        <w:rPr>
          <w:sz w:val="20"/>
          <w:szCs w:val="20"/>
        </w:rPr>
      </w:pPr>
    </w:p>
    <w:p w:rsidR="007100D0" w:rsidRDefault="00AC4641" w:rsidP="007100D0">
      <w:pPr>
        <w:pStyle w:val="Corpsdetexte"/>
        <w:rPr>
          <w:lang w:val="fr-FR"/>
        </w:rPr>
      </w:pPr>
      <w:r w:rsidRPr="008F0E79">
        <w:t>Les profils de température montrent l’e</w:t>
      </w:r>
      <w:r>
        <w:t>xistence du phénomène annulaire</w:t>
      </w:r>
      <w:r w:rsidRPr="008F0E79">
        <w:t xml:space="preserve">, ce qui confirme les résultats </w:t>
      </w:r>
      <w:r>
        <w:t xml:space="preserve">numérique </w:t>
      </w:r>
      <w:r w:rsidRPr="008F0E79">
        <w:t xml:space="preserve">de </w:t>
      </w:r>
      <w:r w:rsidRPr="008F0E79">
        <w:rPr>
          <w:b/>
          <w:bCs/>
        </w:rPr>
        <w:t xml:space="preserve">Zhao et </w:t>
      </w:r>
      <w:r>
        <w:rPr>
          <w:b/>
          <w:bCs/>
        </w:rPr>
        <w:t>Cheng</w:t>
      </w:r>
      <w:r w:rsidRPr="008F0E79">
        <w:rPr>
          <w:b/>
          <w:bCs/>
        </w:rPr>
        <w:t xml:space="preserve"> [</w:t>
      </w:r>
      <w:r>
        <w:rPr>
          <w:b/>
          <w:bCs/>
        </w:rPr>
        <w:t>5</w:t>
      </w:r>
      <w:r w:rsidRPr="008F0E79">
        <w:rPr>
          <w:b/>
          <w:bCs/>
        </w:rPr>
        <w:t>]</w:t>
      </w:r>
      <w:r w:rsidRPr="008F0E79">
        <w:t>. On remarque la présence d’un extremum prés de la paroi chaude qui est du essentiellement à la présence du phénomène annulaire dans les profils de la vitesse.</w:t>
      </w:r>
      <w:r w:rsidR="007100D0">
        <w:t xml:space="preserve"> </w:t>
      </w:r>
      <w:r w:rsidR="007100D0" w:rsidRPr="008B5CC4">
        <w:rPr>
          <w:lang w:val="fr-FR"/>
        </w:rPr>
        <w:t xml:space="preserve">Les résultats </w:t>
      </w:r>
      <w:r w:rsidR="007100D0" w:rsidRPr="00897D34">
        <w:rPr>
          <w:lang w:val="fr-FR"/>
        </w:rPr>
        <w:t>obtenus</w:t>
      </w:r>
      <w:r w:rsidR="007100D0" w:rsidRPr="008B5CC4">
        <w:rPr>
          <w:lang w:val="fr-FR"/>
        </w:rPr>
        <w:t xml:space="preserve"> sont pour Pr=0.7, Re</w:t>
      </w:r>
      <w:r w:rsidR="007100D0" w:rsidRPr="008B5CC4">
        <w:rPr>
          <w:vertAlign w:val="subscript"/>
          <w:lang w:val="fr-FR"/>
        </w:rPr>
        <w:t>max</w:t>
      </w:r>
      <w:r w:rsidR="007100D0" w:rsidRPr="008B5CC4">
        <w:rPr>
          <w:lang w:val="fr-FR"/>
        </w:rPr>
        <w:t>=12000, R</w:t>
      </w:r>
      <w:r w:rsidR="007100D0" w:rsidRPr="008B5CC4">
        <w:rPr>
          <w:vertAlign w:val="subscript"/>
          <w:lang w:val="fr-FR"/>
        </w:rPr>
        <w:t>obs</w:t>
      </w:r>
      <w:r w:rsidR="007100D0" w:rsidRPr="008B5CC4">
        <w:rPr>
          <w:lang w:val="fr-FR"/>
        </w:rPr>
        <w:t>/R</w:t>
      </w:r>
      <w:r w:rsidR="007100D0" w:rsidRPr="008B5CC4">
        <w:rPr>
          <w:vertAlign w:val="subscript"/>
          <w:lang w:val="fr-FR"/>
        </w:rPr>
        <w:t>t</w:t>
      </w:r>
      <w:r w:rsidR="007100D0" w:rsidRPr="008B5CC4">
        <w:rPr>
          <w:lang w:val="fr-FR"/>
        </w:rPr>
        <w:t>=0.3</w:t>
      </w:r>
      <w:r w:rsidR="007100D0">
        <w:rPr>
          <w:lang w:val="fr-FR"/>
        </w:rPr>
        <w:t>.</w:t>
      </w:r>
    </w:p>
    <w:p w:rsidR="00AC4641" w:rsidRDefault="00AC4641" w:rsidP="00AC4641">
      <w:pPr>
        <w:pStyle w:val="NormalWeb"/>
        <w:spacing w:before="0" w:beforeAutospacing="0" w:after="0"/>
        <w:ind w:firstLine="708"/>
        <w:rPr>
          <w:sz w:val="20"/>
          <w:szCs w:val="20"/>
        </w:rPr>
      </w:pPr>
    </w:p>
    <w:p w:rsidR="00AC4641" w:rsidRPr="00D319FB" w:rsidRDefault="00AC4641" w:rsidP="00AC4641">
      <w:pPr>
        <w:pStyle w:val="Titre5"/>
        <w:rPr>
          <w:lang w:val="fr-FR"/>
        </w:rPr>
      </w:pPr>
      <w:r w:rsidRPr="00D319FB">
        <w:rPr>
          <w:lang w:val="fr-FR"/>
        </w:rPr>
        <w:t>conclusion</w:t>
      </w:r>
    </w:p>
    <w:p w:rsidR="00AC4641" w:rsidRPr="008B5CC4" w:rsidRDefault="00AC4641" w:rsidP="00AC4641">
      <w:pPr>
        <w:jc w:val="both"/>
        <w:rPr>
          <w:lang w:val="fr-FR"/>
        </w:rPr>
      </w:pPr>
      <w:r w:rsidRPr="00D319FB">
        <w:rPr>
          <w:lang w:val="fr-FR"/>
        </w:rPr>
        <w:t xml:space="preserve">   </w:t>
      </w:r>
      <w:r w:rsidRPr="008B5CC4">
        <w:rPr>
          <w:lang w:val="fr-FR"/>
        </w:rPr>
        <w:t xml:space="preserve">On a </w:t>
      </w:r>
      <w:r w:rsidRPr="008F0E79">
        <w:rPr>
          <w:lang w:val="fr-FR"/>
        </w:rPr>
        <w:t>présenté</w:t>
      </w:r>
      <w:r w:rsidRPr="008B5CC4">
        <w:rPr>
          <w:lang w:val="fr-FR"/>
        </w:rPr>
        <w:t xml:space="preserve"> dans ce travail une étude analytique et numérique de l’influence du mécanisme du transfert de chaleur dans un écoulement de type oscillatoire, d’un fluide réel confiné dans un espace annulaire.</w:t>
      </w:r>
    </w:p>
    <w:p w:rsidR="00AC4641" w:rsidRPr="008B5CC4" w:rsidRDefault="00AC4641" w:rsidP="00AC4641">
      <w:pPr>
        <w:jc w:val="both"/>
        <w:rPr>
          <w:lang w:val="fr-FR"/>
        </w:rPr>
      </w:pPr>
      <w:r w:rsidRPr="008B5CC4">
        <w:rPr>
          <w:lang w:val="fr-FR"/>
        </w:rPr>
        <w:t>L’étude analytique a permis d’établir deux expressions qui traduisent l’évolution radiale de la vitesse et de la température du fluide oscillant dans un espace annulaire. Elle a permis aussi de déterminer l’influence de la géométrie sur les profils de la vitesse, et la position du maximum de la vitesse en fonction de la fréquence et de la phase.</w:t>
      </w:r>
    </w:p>
    <w:p w:rsidR="00AC4641" w:rsidRPr="008B5CC4" w:rsidRDefault="00AC4641" w:rsidP="00AC4641">
      <w:pPr>
        <w:autoSpaceDE w:val="0"/>
        <w:autoSpaceDN w:val="0"/>
        <w:adjustRightInd w:val="0"/>
        <w:jc w:val="both"/>
        <w:rPr>
          <w:lang w:val="fr-FR"/>
        </w:rPr>
      </w:pPr>
      <w:r w:rsidRPr="008B5CC4">
        <w:rPr>
          <w:lang w:val="fr-FR"/>
        </w:rPr>
        <w:t xml:space="preserve">    Les résultats montrent, d’une part, que la présence de l’effet annulaire sur les profils de vitesse est proportionnelle a la fréquence et inversement proportionnelle à la phase, et d’autre part que le développement de cet effet se fait pour des valeurs de fréquences plus élevées dans le cas de l’espace annulaire que pour le cas d’un tube.</w:t>
      </w:r>
    </w:p>
    <w:p w:rsidR="00AC4641" w:rsidRPr="00AC4641" w:rsidRDefault="00AC4641" w:rsidP="00AC4641">
      <w:pPr>
        <w:jc w:val="left"/>
        <w:rPr>
          <w:lang w:val="fr-FR"/>
        </w:rPr>
      </w:pPr>
      <w:r w:rsidRPr="008B5CC4">
        <w:rPr>
          <w:lang w:val="fr-FR"/>
        </w:rPr>
        <w:t xml:space="preserve">      Concernant les perspectives a donné à ce travail. On propose d’étudier l’écoulement en bidimensionnel en utilisant la méthode des directions alternées (ADI), afin de s’approcher plus à la réalité et mieux valider l’expression de température développée dans cette étude. Ou bien faire un montage expérimental optimisé qui permet de déterminer le champ thermique, et pour cela on recommande d’utiliser l’Anémométrie Laser à effet Doppler (ALD) qui à l’avantage de mesurer la température du fluide sans perturber l’écoulement.</w:t>
      </w:r>
    </w:p>
    <w:p w:rsidR="007100D0" w:rsidRPr="00AC4641" w:rsidRDefault="007100D0" w:rsidP="007100D0">
      <w:pPr>
        <w:pStyle w:val="Titre5"/>
        <w:rPr>
          <w:lang w:val="fr-FR"/>
        </w:rPr>
      </w:pPr>
      <w:r w:rsidRPr="00AC4641">
        <w:rPr>
          <w:lang w:val="fr-FR"/>
        </w:rPr>
        <w:t>References</w:t>
      </w:r>
    </w:p>
    <w:p w:rsidR="007100D0" w:rsidRPr="00AC4641" w:rsidRDefault="007100D0" w:rsidP="007100D0">
      <w:pPr>
        <w:rPr>
          <w:lang w:val="fr-FR"/>
        </w:rPr>
      </w:pPr>
    </w:p>
    <w:p w:rsidR="007100D0" w:rsidRDefault="007100D0" w:rsidP="007100D0">
      <w:pPr>
        <w:pStyle w:val="references"/>
      </w:pPr>
      <w:r>
        <w:t>E. Richardson, E. Tyler, and I. N. Sneddon, “</w:t>
      </w:r>
      <w:r w:rsidRPr="008F0E79">
        <w:rPr>
          <w:bCs/>
        </w:rPr>
        <w:t>The transverse velocity gradient near the mouths of pipes in which an alternating or continuous flow of air is established</w:t>
      </w:r>
      <w:r>
        <w:t xml:space="preserve">,” </w:t>
      </w:r>
      <w:r w:rsidRPr="008F0E79">
        <w:rPr>
          <w:rFonts w:ascii="Monotype Corsiva" w:hAnsi="Monotype Corsiva"/>
          <w:bCs/>
        </w:rPr>
        <w:t>Proc. Phys. Soc. London</w:t>
      </w:r>
      <w:r w:rsidRPr="008F0E79">
        <w:rPr>
          <w:bCs/>
        </w:rPr>
        <w:t>.42, pp.1_15 (1929).</w:t>
      </w:r>
    </w:p>
    <w:p w:rsidR="007100D0" w:rsidRPr="008F0E79" w:rsidRDefault="007100D0" w:rsidP="007100D0">
      <w:pPr>
        <w:pStyle w:val="references"/>
        <w:rPr>
          <w:rFonts w:asciiTheme="majorBidi" w:hAnsiTheme="majorBidi" w:cstheme="majorBidi"/>
        </w:rPr>
      </w:pPr>
      <w:r w:rsidRPr="008F0E79">
        <w:rPr>
          <w:bCs/>
        </w:rPr>
        <w:t xml:space="preserve">J. R. Wommersley. Method for the calculation of velocity, rate of the flow and viscous drag in arteries when the pressure gradient is known. </w:t>
      </w:r>
      <w:r w:rsidRPr="008F0E79">
        <w:rPr>
          <w:rFonts w:ascii="Monotype Corsiva" w:hAnsi="Monotype Corsiva"/>
          <w:bCs/>
        </w:rPr>
        <w:t>J.Physiol</w:t>
      </w:r>
      <w:r w:rsidRPr="008F0E79">
        <w:rPr>
          <w:bCs/>
        </w:rPr>
        <w:t>,</w:t>
      </w:r>
      <w:r w:rsidRPr="008F0E79">
        <w:rPr>
          <w:b/>
          <w:bCs/>
        </w:rPr>
        <w:t xml:space="preserve"> </w:t>
      </w:r>
      <w:r w:rsidRPr="008F0E79">
        <w:rPr>
          <w:bCs/>
        </w:rPr>
        <w:t>127, pp.553_563 (1955).</w:t>
      </w:r>
    </w:p>
    <w:p w:rsidR="007100D0" w:rsidRPr="000F2CAC" w:rsidRDefault="007100D0" w:rsidP="007100D0">
      <w:pPr>
        <w:pStyle w:val="references"/>
        <w:rPr>
          <w:rFonts w:asciiTheme="majorBidi" w:hAnsiTheme="majorBidi" w:cstheme="majorBidi"/>
        </w:rPr>
      </w:pPr>
      <w:r>
        <w:t>S. Uchida, “</w:t>
      </w:r>
      <w:r w:rsidRPr="000F2CAC">
        <w:t>The pulsating viscous flow superposed on the steady laminar motion of an incompres</w:t>
      </w:r>
      <w:r>
        <w:t>sible fluid in a circular pipe.’’</w:t>
      </w:r>
      <w:r w:rsidRPr="000F2CAC">
        <w:rPr>
          <w:rFonts w:ascii="Monotype Corsiva" w:hAnsi="Monotype Corsiva"/>
        </w:rPr>
        <w:t xml:space="preserve">ZAMP </w:t>
      </w:r>
      <w:r w:rsidRPr="000F2CAC">
        <w:rPr>
          <w:rFonts w:ascii="Monotype Corsiva" w:hAnsi="Monotype Corsiva"/>
          <w:b/>
        </w:rPr>
        <w:t>7</w:t>
      </w:r>
      <w:r w:rsidRPr="000F2CAC">
        <w:t>, pp. 403_422 (1956).</w:t>
      </w:r>
    </w:p>
    <w:p w:rsidR="007100D0" w:rsidRDefault="007100D0" w:rsidP="007100D0">
      <w:pPr>
        <w:pStyle w:val="references"/>
      </w:pPr>
      <w:r w:rsidRPr="008F0E79">
        <w:rPr>
          <w:bCs/>
        </w:rPr>
        <w:t>H. B. Atabek and C. Chang</w:t>
      </w:r>
      <w:r w:rsidRPr="008F0E79">
        <w:t>. Oscillatory</w:t>
      </w:r>
      <w:r w:rsidRPr="00F34D93">
        <w:t xml:space="preserve"> Flow Ne</w:t>
      </w:r>
      <w:r>
        <w:t xml:space="preserve">ar the Entry of Circular tube. </w:t>
      </w:r>
      <w:r w:rsidRPr="00DD17A2">
        <w:rPr>
          <w:rFonts w:ascii="Monotype Corsiva" w:hAnsi="Monotype Corsiva"/>
        </w:rPr>
        <w:t>ZAMP Vo</w:t>
      </w:r>
      <w:r>
        <w:t xml:space="preserve">l. </w:t>
      </w:r>
      <w:r w:rsidRPr="00C469E2">
        <w:t>12</w:t>
      </w:r>
      <w:r>
        <w:t>, pp.</w:t>
      </w:r>
      <w:r w:rsidRPr="00E67242">
        <w:t xml:space="preserve"> 185</w:t>
      </w:r>
      <w:r>
        <w:t>_</w:t>
      </w:r>
      <w:r w:rsidRPr="00E67242">
        <w:t>201</w:t>
      </w:r>
      <w:r>
        <w:t xml:space="preserve"> (</w:t>
      </w:r>
      <w:r w:rsidRPr="00E67242">
        <w:t>1961</w:t>
      </w:r>
      <w:r>
        <w:t>)</w:t>
      </w:r>
      <w:r w:rsidRPr="00E67242">
        <w:t>.</w:t>
      </w:r>
    </w:p>
    <w:p w:rsidR="007100D0" w:rsidRDefault="007100D0" w:rsidP="007100D0">
      <w:pPr>
        <w:pStyle w:val="references"/>
      </w:pPr>
      <w:r w:rsidRPr="008F0E79">
        <w:t>T. Zhao and P.Cheng,</w:t>
      </w:r>
      <w:r>
        <w:rPr>
          <w:b/>
        </w:rPr>
        <w:t xml:space="preserve"> </w:t>
      </w:r>
      <w:r>
        <w:t xml:space="preserve">A numerical study of a hydrodynamically developing laminar oscillatory and reversing flow in a pipe. </w:t>
      </w:r>
    </w:p>
    <w:p w:rsidR="00AC4641" w:rsidRDefault="00AC4641" w:rsidP="00B84929">
      <w:pPr>
        <w:pStyle w:val="Corpsdetexte"/>
      </w:pPr>
    </w:p>
    <w:p w:rsidR="00850D86" w:rsidRPr="007100D0" w:rsidRDefault="00850D86" w:rsidP="00B84929">
      <w:pPr>
        <w:pStyle w:val="Corpsdetexte"/>
      </w:pPr>
    </w:p>
    <w:p w:rsidR="00AC4641" w:rsidRPr="007100D0" w:rsidRDefault="00850D86" w:rsidP="00B84929">
      <w:pPr>
        <w:pStyle w:val="Corpsdetexte"/>
      </w:pPr>
      <w:r>
        <w:rPr>
          <w:noProof/>
          <w:lang w:val="fr-FR" w:eastAsia="fr-FR"/>
        </w:rPr>
        <w:lastRenderedPageBreak/>
        <w:drawing>
          <wp:anchor distT="0" distB="0" distL="114300" distR="114300" simplePos="0" relativeHeight="251679744" behindDoc="1" locked="0" layoutInCell="1" allowOverlap="1">
            <wp:simplePos x="0" y="0"/>
            <wp:positionH relativeFrom="column">
              <wp:posOffset>3138170</wp:posOffset>
            </wp:positionH>
            <wp:positionV relativeFrom="paragraph">
              <wp:posOffset>95250</wp:posOffset>
            </wp:positionV>
            <wp:extent cx="3495675" cy="2657475"/>
            <wp:effectExtent l="0" t="0" r="0"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3495675" cy="2657475"/>
                    </a:xfrm>
                    <a:prstGeom prst="rect">
                      <a:avLst/>
                    </a:prstGeom>
                    <a:noFill/>
                    <a:ln w="9525">
                      <a:noFill/>
                      <a:miter lim="800000"/>
                      <a:headEnd/>
                      <a:tailEnd/>
                    </a:ln>
                  </pic:spPr>
                </pic:pic>
              </a:graphicData>
            </a:graphic>
          </wp:anchor>
        </w:drawing>
      </w:r>
    </w:p>
    <w:p w:rsidR="00AC4641" w:rsidRPr="007100D0" w:rsidRDefault="006C72D7" w:rsidP="00B84929">
      <w:pPr>
        <w:pStyle w:val="Corpsdetexte"/>
      </w:pPr>
      <w:r>
        <w:rPr>
          <w:noProof/>
          <w:lang w:val="fr-FR" w:eastAsia="fr-FR"/>
        </w:rPr>
        <w:drawing>
          <wp:anchor distT="0" distB="0" distL="114300" distR="114300" simplePos="0" relativeHeight="251671552" behindDoc="1" locked="0" layoutInCell="1" allowOverlap="1">
            <wp:simplePos x="0" y="0"/>
            <wp:positionH relativeFrom="column">
              <wp:posOffset>-195581</wp:posOffset>
            </wp:positionH>
            <wp:positionV relativeFrom="paragraph">
              <wp:posOffset>-95250</wp:posOffset>
            </wp:positionV>
            <wp:extent cx="3476625" cy="2628900"/>
            <wp:effectExtent l="0" t="0" r="0" b="0"/>
            <wp:wrapNone/>
            <wp:docPr id="1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3476625" cy="2628900"/>
                    </a:xfrm>
                    <a:prstGeom prst="rect">
                      <a:avLst/>
                    </a:prstGeom>
                    <a:noFill/>
                    <a:ln w="9525">
                      <a:noFill/>
                      <a:miter lim="800000"/>
                      <a:headEnd/>
                      <a:tailEnd/>
                    </a:ln>
                  </pic:spPr>
                </pic:pic>
              </a:graphicData>
            </a:graphic>
          </wp:anchor>
        </w:drawing>
      </w:r>
    </w:p>
    <w:p w:rsidR="00B84929" w:rsidRPr="007100D0" w:rsidRDefault="00B84929" w:rsidP="00B84929">
      <w:pPr>
        <w:pStyle w:val="Corpsdetexte"/>
      </w:pPr>
    </w:p>
    <w:p w:rsidR="006C72D7" w:rsidRPr="007100D0" w:rsidRDefault="006C72D7" w:rsidP="00B84929">
      <w:pPr>
        <w:pStyle w:val="Corpsdetexte"/>
      </w:pPr>
    </w:p>
    <w:p w:rsidR="006C72D7" w:rsidRPr="007100D0" w:rsidRDefault="006C72D7" w:rsidP="00B84929">
      <w:pPr>
        <w:pStyle w:val="Corpsdetexte"/>
      </w:pPr>
    </w:p>
    <w:p w:rsidR="006C72D7" w:rsidRPr="007100D0" w:rsidRDefault="006C72D7" w:rsidP="00B84929">
      <w:pPr>
        <w:pStyle w:val="Corpsdetexte"/>
      </w:pPr>
    </w:p>
    <w:p w:rsidR="006C72D7" w:rsidRPr="007100D0" w:rsidRDefault="006C72D7" w:rsidP="00B84929">
      <w:pPr>
        <w:pStyle w:val="Corpsdetexte"/>
      </w:pPr>
    </w:p>
    <w:p w:rsidR="006C72D7" w:rsidRPr="007100D0" w:rsidRDefault="006C72D7" w:rsidP="00B84929">
      <w:pPr>
        <w:pStyle w:val="Corpsdetexte"/>
      </w:pPr>
    </w:p>
    <w:p w:rsidR="00B84929" w:rsidRPr="007100D0" w:rsidRDefault="00B84929" w:rsidP="00B84929">
      <w:pPr>
        <w:pStyle w:val="Corpsdetexte"/>
      </w:pPr>
    </w:p>
    <w:p w:rsidR="00B84929" w:rsidRPr="007100D0" w:rsidRDefault="00B84929" w:rsidP="00B84929">
      <w:pPr>
        <w:pStyle w:val="Corpsdetexte"/>
      </w:pPr>
    </w:p>
    <w:p w:rsidR="00B84929" w:rsidRPr="007100D0" w:rsidRDefault="00B84929" w:rsidP="00B84929">
      <w:pPr>
        <w:pStyle w:val="Corpsdetexte"/>
      </w:pPr>
    </w:p>
    <w:p w:rsidR="00B84929" w:rsidRPr="007100D0" w:rsidRDefault="00B84929" w:rsidP="00B84929">
      <w:pPr>
        <w:pStyle w:val="Corpsdetexte"/>
      </w:pPr>
    </w:p>
    <w:p w:rsidR="006C72D7" w:rsidRPr="007100D0" w:rsidRDefault="006C72D7" w:rsidP="008F0E79">
      <w:pPr>
        <w:pStyle w:val="NormalWeb"/>
        <w:spacing w:before="0" w:beforeAutospacing="0" w:after="0"/>
        <w:jc w:val="center"/>
        <w:rPr>
          <w:sz w:val="16"/>
          <w:szCs w:val="16"/>
          <w:lang w:val="en-US"/>
        </w:rPr>
      </w:pPr>
    </w:p>
    <w:p w:rsidR="008F0E79" w:rsidRPr="006C72D7" w:rsidRDefault="008F0E79" w:rsidP="008F0E79">
      <w:pPr>
        <w:pStyle w:val="NormalWeb"/>
        <w:spacing w:before="0" w:beforeAutospacing="0" w:after="0"/>
        <w:jc w:val="center"/>
        <w:rPr>
          <w:bCs/>
          <w:sz w:val="16"/>
          <w:szCs w:val="16"/>
        </w:rPr>
      </w:pPr>
      <w:r w:rsidRPr="006C72D7">
        <w:rPr>
          <w:sz w:val="16"/>
          <w:szCs w:val="16"/>
        </w:rPr>
        <w:t xml:space="preserve">Figures 5. Le profil radial de la vitesse adimensionnel pour </w:t>
      </w:r>
      <w:r w:rsidRPr="006C72D7">
        <w:rPr>
          <w:bCs/>
          <w:sz w:val="16"/>
          <w:szCs w:val="16"/>
        </w:rPr>
        <w:t>Re</w:t>
      </w:r>
      <w:r w:rsidRPr="006C72D7">
        <w:rPr>
          <w:rFonts w:ascii="Symbol" w:hAnsi="Symbol"/>
          <w:bCs/>
          <w:sz w:val="16"/>
          <w:szCs w:val="16"/>
          <w:vertAlign w:val="subscript"/>
        </w:rPr>
        <w:t></w:t>
      </w:r>
      <w:r w:rsidRPr="006C72D7">
        <w:rPr>
          <w:bCs/>
          <w:sz w:val="16"/>
          <w:szCs w:val="16"/>
        </w:rPr>
        <w:t>=1.</w:t>
      </w:r>
    </w:p>
    <w:p w:rsidR="006C72D7" w:rsidRDefault="006C72D7" w:rsidP="008F0E79">
      <w:pPr>
        <w:pStyle w:val="NormalWeb"/>
        <w:spacing w:before="0" w:beforeAutospacing="0" w:after="0"/>
        <w:jc w:val="center"/>
        <w:rPr>
          <w:bCs/>
          <w:sz w:val="20"/>
          <w:szCs w:val="20"/>
        </w:rPr>
      </w:pPr>
    </w:p>
    <w:p w:rsidR="006C72D7" w:rsidRDefault="006C72D7" w:rsidP="008F0E79">
      <w:pPr>
        <w:pStyle w:val="NormalWeb"/>
        <w:spacing w:before="0" w:beforeAutospacing="0" w:after="0"/>
        <w:jc w:val="center"/>
        <w:rPr>
          <w:bCs/>
          <w:sz w:val="20"/>
          <w:szCs w:val="20"/>
        </w:rPr>
      </w:pPr>
      <w:r>
        <w:rPr>
          <w:bCs/>
          <w:noProof/>
          <w:sz w:val="20"/>
          <w:szCs w:val="20"/>
        </w:rPr>
        <w:drawing>
          <wp:anchor distT="0" distB="0" distL="114300" distR="114300" simplePos="0" relativeHeight="251681792" behindDoc="1" locked="0" layoutInCell="1" allowOverlap="1">
            <wp:simplePos x="0" y="0"/>
            <wp:positionH relativeFrom="column">
              <wp:posOffset>3138170</wp:posOffset>
            </wp:positionH>
            <wp:positionV relativeFrom="paragraph">
              <wp:posOffset>14604</wp:posOffset>
            </wp:positionV>
            <wp:extent cx="3581400" cy="2447925"/>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srcRect/>
                    <a:stretch>
                      <a:fillRect/>
                    </a:stretch>
                  </pic:blipFill>
                  <pic:spPr bwMode="auto">
                    <a:xfrm>
                      <a:off x="0" y="0"/>
                      <a:ext cx="3581400" cy="2447925"/>
                    </a:xfrm>
                    <a:prstGeom prst="rect">
                      <a:avLst/>
                    </a:prstGeom>
                    <a:noFill/>
                    <a:ln w="9525">
                      <a:noFill/>
                      <a:miter lim="800000"/>
                      <a:headEnd/>
                      <a:tailEnd/>
                    </a:ln>
                  </pic:spPr>
                </pic:pic>
              </a:graphicData>
            </a:graphic>
          </wp:anchor>
        </w:drawing>
      </w:r>
      <w:r>
        <w:rPr>
          <w:bCs/>
          <w:noProof/>
          <w:sz w:val="20"/>
          <w:szCs w:val="20"/>
        </w:rPr>
        <w:drawing>
          <wp:anchor distT="0" distB="0" distL="114300" distR="114300" simplePos="0" relativeHeight="251673600" behindDoc="1" locked="0" layoutInCell="1" allowOverlap="1">
            <wp:simplePos x="0" y="0"/>
            <wp:positionH relativeFrom="column">
              <wp:posOffset>-195580</wp:posOffset>
            </wp:positionH>
            <wp:positionV relativeFrom="paragraph">
              <wp:posOffset>14605</wp:posOffset>
            </wp:positionV>
            <wp:extent cx="3476625" cy="2447925"/>
            <wp:effectExtent l="0" t="0" r="0" b="0"/>
            <wp:wrapNone/>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srcRect/>
                    <a:stretch>
                      <a:fillRect/>
                    </a:stretch>
                  </pic:blipFill>
                  <pic:spPr bwMode="auto">
                    <a:xfrm>
                      <a:off x="0" y="0"/>
                      <a:ext cx="3476625" cy="2447925"/>
                    </a:xfrm>
                    <a:prstGeom prst="rect">
                      <a:avLst/>
                    </a:prstGeom>
                    <a:noFill/>
                    <a:ln w="9525">
                      <a:noFill/>
                      <a:miter lim="800000"/>
                      <a:headEnd/>
                      <a:tailEnd/>
                    </a:ln>
                  </pic:spPr>
                </pic:pic>
              </a:graphicData>
            </a:graphic>
          </wp:anchor>
        </w:drawing>
      </w:r>
    </w:p>
    <w:p w:rsidR="006C72D7" w:rsidRPr="0091252E" w:rsidRDefault="006C72D7" w:rsidP="008F0E79">
      <w:pPr>
        <w:pStyle w:val="NormalWeb"/>
        <w:spacing w:before="0" w:beforeAutospacing="0" w:after="0"/>
        <w:jc w:val="center"/>
        <w:rPr>
          <w:rFonts w:asciiTheme="majorBidi" w:hAnsiTheme="majorBidi" w:cstheme="majorBidi"/>
          <w:sz w:val="20"/>
          <w:szCs w:val="20"/>
        </w:rPr>
      </w:pPr>
    </w:p>
    <w:p w:rsidR="008F0E79" w:rsidRPr="008B5CC4" w:rsidRDefault="008F0E79">
      <w:pPr>
        <w:pStyle w:val="Corpsdetexte"/>
        <w:rPr>
          <w:lang w:val="fr-FR"/>
        </w:rPr>
      </w:pPr>
    </w:p>
    <w:p w:rsidR="008F0E79" w:rsidRPr="008B5CC4" w:rsidRDefault="008F0E79">
      <w:pPr>
        <w:pStyle w:val="Corpsdetexte"/>
        <w:rPr>
          <w:lang w:val="fr-FR"/>
        </w:rPr>
      </w:pPr>
    </w:p>
    <w:p w:rsidR="008F0E79" w:rsidRPr="008B5CC4" w:rsidRDefault="008F0E79">
      <w:pPr>
        <w:pStyle w:val="Corpsdetexte"/>
        <w:rPr>
          <w:lang w:val="fr-FR"/>
        </w:rPr>
      </w:pPr>
    </w:p>
    <w:p w:rsidR="008F0E79" w:rsidRPr="008B5CC4" w:rsidRDefault="008F0E79">
      <w:pPr>
        <w:pStyle w:val="Corpsdetexte"/>
        <w:rPr>
          <w:lang w:val="fr-FR"/>
        </w:rPr>
      </w:pPr>
    </w:p>
    <w:p w:rsidR="008F0E79" w:rsidRPr="008B5CC4" w:rsidRDefault="008F0E7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6C72D7" w:rsidRDefault="00F353AD" w:rsidP="006C72D7">
      <w:pPr>
        <w:pStyle w:val="NormalWeb"/>
        <w:spacing w:before="0" w:beforeAutospacing="0" w:after="0"/>
        <w:jc w:val="center"/>
        <w:rPr>
          <w:bCs/>
          <w:sz w:val="16"/>
          <w:szCs w:val="16"/>
        </w:rPr>
      </w:pPr>
      <w:r w:rsidRPr="006C72D7">
        <w:rPr>
          <w:sz w:val="16"/>
          <w:szCs w:val="16"/>
        </w:rPr>
        <w:t xml:space="preserve">Figures </w:t>
      </w:r>
      <w:r w:rsidR="006C72D7" w:rsidRPr="006C72D7">
        <w:rPr>
          <w:sz w:val="16"/>
          <w:szCs w:val="16"/>
        </w:rPr>
        <w:t>6</w:t>
      </w:r>
      <w:r w:rsidRPr="006C72D7">
        <w:rPr>
          <w:sz w:val="16"/>
          <w:szCs w:val="16"/>
        </w:rPr>
        <w:t xml:space="preserve">. Le profil radial de la vitesse adimensionnel pour </w:t>
      </w:r>
      <w:r w:rsidRPr="006C72D7">
        <w:rPr>
          <w:bCs/>
          <w:sz w:val="16"/>
          <w:szCs w:val="16"/>
        </w:rPr>
        <w:t>Re</w:t>
      </w:r>
      <w:r w:rsidRPr="006C72D7">
        <w:rPr>
          <w:rFonts w:ascii="Symbol" w:hAnsi="Symbol"/>
          <w:bCs/>
          <w:sz w:val="16"/>
          <w:szCs w:val="16"/>
          <w:vertAlign w:val="subscript"/>
        </w:rPr>
        <w:t></w:t>
      </w:r>
      <w:r w:rsidRPr="006C72D7">
        <w:rPr>
          <w:bCs/>
          <w:sz w:val="16"/>
          <w:szCs w:val="16"/>
        </w:rPr>
        <w:t>=100.</w:t>
      </w:r>
    </w:p>
    <w:p w:rsidR="006C72D7" w:rsidRPr="006C72D7" w:rsidRDefault="006C72D7" w:rsidP="006C72D7">
      <w:pPr>
        <w:pStyle w:val="NormalWeb"/>
        <w:spacing w:before="0" w:beforeAutospacing="0" w:after="0"/>
        <w:jc w:val="center"/>
        <w:rPr>
          <w:bCs/>
          <w:sz w:val="20"/>
          <w:szCs w:val="20"/>
        </w:rPr>
      </w:pPr>
      <w:r>
        <w:rPr>
          <w:bCs/>
          <w:noProof/>
          <w:sz w:val="20"/>
          <w:szCs w:val="20"/>
        </w:rPr>
        <w:drawing>
          <wp:anchor distT="0" distB="0" distL="114300" distR="114300" simplePos="0" relativeHeight="251683840" behindDoc="1" locked="0" layoutInCell="1" allowOverlap="1">
            <wp:simplePos x="0" y="0"/>
            <wp:positionH relativeFrom="column">
              <wp:posOffset>3138170</wp:posOffset>
            </wp:positionH>
            <wp:positionV relativeFrom="paragraph">
              <wp:posOffset>96520</wp:posOffset>
            </wp:positionV>
            <wp:extent cx="3667125" cy="2419350"/>
            <wp:effectExtent l="0" t="0" r="0" b="0"/>
            <wp:wrapNone/>
            <wp:docPr id="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3667125" cy="2419350"/>
                    </a:xfrm>
                    <a:prstGeom prst="rect">
                      <a:avLst/>
                    </a:prstGeom>
                    <a:noFill/>
                    <a:ln w="9525">
                      <a:noFill/>
                      <a:miter lim="800000"/>
                      <a:headEnd/>
                      <a:tailEnd/>
                    </a:ln>
                  </pic:spPr>
                </pic:pic>
              </a:graphicData>
            </a:graphic>
          </wp:anchor>
        </w:drawing>
      </w:r>
    </w:p>
    <w:p w:rsidR="00B84929" w:rsidRDefault="006C72D7">
      <w:pPr>
        <w:pStyle w:val="Corpsdetexte"/>
        <w:rPr>
          <w:lang w:val="fr-FR"/>
        </w:rPr>
      </w:pPr>
      <w:r>
        <w:rPr>
          <w:noProof/>
          <w:lang w:val="fr-FR" w:eastAsia="fr-FR"/>
        </w:rPr>
        <w:drawing>
          <wp:anchor distT="0" distB="0" distL="114300" distR="114300" simplePos="0" relativeHeight="251677696" behindDoc="1" locked="0" layoutInCell="1" allowOverlap="1">
            <wp:simplePos x="0" y="0"/>
            <wp:positionH relativeFrom="column">
              <wp:posOffset>-195580</wp:posOffset>
            </wp:positionH>
            <wp:positionV relativeFrom="paragraph">
              <wp:posOffset>13335</wp:posOffset>
            </wp:positionV>
            <wp:extent cx="3476625" cy="2352675"/>
            <wp:effectExtent l="0" t="0" r="0" b="0"/>
            <wp:wrapNone/>
            <wp:docPr id="3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3476625" cy="2352675"/>
                    </a:xfrm>
                    <a:prstGeom prst="rect">
                      <a:avLst/>
                    </a:prstGeom>
                    <a:noFill/>
                    <a:ln w="9525">
                      <a:noFill/>
                      <a:miter lim="800000"/>
                      <a:headEnd/>
                      <a:tailEnd/>
                    </a:ln>
                  </pic:spPr>
                </pic:pic>
              </a:graphicData>
            </a:graphic>
          </wp:anchor>
        </w:drawing>
      </w:r>
    </w:p>
    <w:p w:rsidR="006C72D7" w:rsidRPr="008B5CC4" w:rsidRDefault="006C72D7">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6C72D7" w:rsidRPr="006C72D7" w:rsidRDefault="00471A5F" w:rsidP="00F353AD">
      <w:pPr>
        <w:pStyle w:val="NormalWeb"/>
        <w:spacing w:before="0" w:beforeAutospacing="0" w:after="0"/>
        <w:jc w:val="center"/>
        <w:rPr>
          <w:sz w:val="16"/>
          <w:szCs w:val="16"/>
        </w:rPr>
      </w:pPr>
      <w:r w:rsidRPr="006C72D7">
        <w:rPr>
          <w:sz w:val="16"/>
          <w:szCs w:val="16"/>
        </w:rPr>
        <w:t xml:space="preserve">Figures 7. Le profil radial de la vitesse adimensionnel pour </w:t>
      </w:r>
    </w:p>
    <w:p w:rsidR="00471A5F" w:rsidRPr="006C72D7" w:rsidRDefault="00DE3D2B" w:rsidP="006C72D7">
      <w:pPr>
        <w:pStyle w:val="NormalWeb"/>
        <w:spacing w:before="0" w:beforeAutospacing="0" w:after="0"/>
        <w:ind w:left="1440" w:firstLine="720"/>
        <w:rPr>
          <w:sz w:val="16"/>
          <w:szCs w:val="16"/>
        </w:rPr>
      </w:pPr>
      <w:r w:rsidRPr="006C72D7">
        <w:rPr>
          <w:bCs/>
          <w:sz w:val="16"/>
          <w:szCs w:val="16"/>
        </w:rPr>
        <w:t>Re</w:t>
      </w:r>
      <w:r w:rsidRPr="006C72D7">
        <w:rPr>
          <w:rFonts w:ascii="Symbol" w:hAnsi="Symbol"/>
          <w:bCs/>
          <w:sz w:val="16"/>
          <w:szCs w:val="16"/>
          <w:vertAlign w:val="subscript"/>
        </w:rPr>
        <w:t></w:t>
      </w:r>
      <w:r w:rsidRPr="006C72D7">
        <w:rPr>
          <w:bCs/>
          <w:sz w:val="16"/>
          <w:szCs w:val="16"/>
        </w:rPr>
        <w:t>=900.</w:t>
      </w:r>
    </w:p>
    <w:p w:rsidR="006C72D7" w:rsidRDefault="006C72D7" w:rsidP="006C72D7">
      <w:pPr>
        <w:pStyle w:val="NormalWeb"/>
        <w:spacing w:before="0" w:beforeAutospacing="0" w:after="0"/>
        <w:ind w:left="1440" w:firstLine="720"/>
        <w:rPr>
          <w:sz w:val="20"/>
          <w:szCs w:val="20"/>
        </w:rPr>
      </w:pPr>
    </w:p>
    <w:p w:rsidR="006C72D7" w:rsidRDefault="006C72D7" w:rsidP="006C72D7">
      <w:pPr>
        <w:pStyle w:val="NormalWeb"/>
        <w:spacing w:before="0" w:beforeAutospacing="0" w:after="0"/>
        <w:ind w:left="1440" w:firstLine="720"/>
        <w:rPr>
          <w:sz w:val="20"/>
          <w:szCs w:val="20"/>
        </w:rPr>
      </w:pPr>
    </w:p>
    <w:p w:rsidR="006C72D7" w:rsidRDefault="006C72D7" w:rsidP="006C72D7">
      <w:pPr>
        <w:pStyle w:val="NormalWeb"/>
        <w:spacing w:before="0" w:beforeAutospacing="0" w:after="0"/>
        <w:ind w:left="1440" w:firstLine="720"/>
        <w:rPr>
          <w:sz w:val="20"/>
          <w:szCs w:val="20"/>
        </w:rPr>
      </w:pPr>
    </w:p>
    <w:p w:rsidR="006C72D7" w:rsidRPr="006C72D7" w:rsidRDefault="006C72D7" w:rsidP="006C72D7">
      <w:pPr>
        <w:pStyle w:val="NormalWeb"/>
        <w:spacing w:before="0" w:beforeAutospacing="0" w:after="0"/>
        <w:ind w:left="1440" w:firstLine="720"/>
        <w:rPr>
          <w:rFonts w:asciiTheme="majorBidi" w:hAnsiTheme="majorBidi" w:cstheme="majorBidi"/>
          <w:sz w:val="20"/>
          <w:szCs w:val="20"/>
        </w:rPr>
      </w:pPr>
    </w:p>
    <w:p w:rsidR="00B84929" w:rsidRPr="00471A5F" w:rsidRDefault="00B84929">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7100D0" w:rsidRDefault="007100D0" w:rsidP="007100D0">
      <w:pPr>
        <w:rPr>
          <w:spacing w:val="-1"/>
          <w:lang w:val="fr-FR"/>
        </w:rPr>
      </w:pPr>
    </w:p>
    <w:p w:rsidR="007100D0" w:rsidRDefault="007100D0" w:rsidP="007100D0">
      <w:pPr>
        <w:rPr>
          <w:spacing w:val="-1"/>
          <w:lang w:val="fr-FR"/>
        </w:rPr>
      </w:pPr>
    </w:p>
    <w:p w:rsidR="008F0E79" w:rsidRPr="008B5CC4" w:rsidRDefault="008F0E79" w:rsidP="007100D0">
      <w:pPr>
        <w:rPr>
          <w:rFonts w:asciiTheme="majorBidi" w:hAnsiTheme="majorBidi" w:cstheme="majorBidi"/>
          <w:sz w:val="16"/>
          <w:szCs w:val="16"/>
          <w:lang w:val="fr-FR"/>
        </w:rPr>
      </w:pPr>
      <w:r w:rsidRPr="008B5CC4">
        <w:rPr>
          <w:sz w:val="16"/>
          <w:szCs w:val="16"/>
          <w:lang w:val="fr-FR"/>
        </w:rPr>
        <w:t xml:space="preserve">Figures </w:t>
      </w:r>
      <w:r w:rsidR="007100D0">
        <w:rPr>
          <w:sz w:val="16"/>
          <w:szCs w:val="16"/>
          <w:lang w:val="fr-FR"/>
        </w:rPr>
        <w:t>8</w:t>
      </w:r>
      <w:r w:rsidRPr="008B5CC4">
        <w:rPr>
          <w:sz w:val="16"/>
          <w:szCs w:val="16"/>
          <w:lang w:val="fr-FR"/>
        </w:rPr>
        <w:t xml:space="preserve">. Le profil radial de la température adimensionnel pour </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B5CC4">
        <w:rPr>
          <w:bCs/>
          <w:sz w:val="16"/>
          <w:szCs w:val="16"/>
          <w:lang w:val="fr-FR"/>
        </w:rPr>
        <w:t>Re</w:t>
      </w:r>
      <w:r w:rsidRPr="008B5CC4">
        <w:rPr>
          <w:bCs/>
          <w:sz w:val="16"/>
          <w:szCs w:val="16"/>
          <w:vertAlign w:val="subscript"/>
          <w:lang w:val="fr-FR"/>
        </w:rPr>
        <w:t>max</w:t>
      </w:r>
      <w:r w:rsidRPr="008B5CC4">
        <w:rPr>
          <w:bCs/>
          <w:sz w:val="16"/>
          <w:szCs w:val="16"/>
          <w:lang w:val="fr-FR"/>
        </w:rPr>
        <w:t xml:space="preserve">=30, Pr=0.7, </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B5CC4">
        <w:rPr>
          <w:bCs/>
          <w:sz w:val="16"/>
          <w:szCs w:val="16"/>
          <w:lang w:val="fr-FR"/>
        </w:rPr>
        <w:t>x</w:t>
      </w:r>
      <w:r w:rsidRPr="008B5CC4">
        <w:rPr>
          <w:bCs/>
          <w:sz w:val="16"/>
          <w:szCs w:val="16"/>
          <w:vertAlign w:val="superscript"/>
          <w:lang w:val="fr-FR"/>
        </w:rPr>
        <w:t>*</w:t>
      </w:r>
      <w:r w:rsidRPr="008B5CC4">
        <w:rPr>
          <w:bCs/>
          <w:sz w:val="16"/>
          <w:szCs w:val="16"/>
          <w:lang w:val="fr-FR"/>
        </w:rPr>
        <w:t>=1.5.</w:t>
      </w: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B84929" w:rsidRPr="008B5CC4" w:rsidRDefault="00B84929">
      <w:pPr>
        <w:pStyle w:val="Corpsdetexte"/>
        <w:rPr>
          <w:lang w:val="fr-FR"/>
        </w:rPr>
      </w:pPr>
    </w:p>
    <w:p w:rsidR="00B84929" w:rsidRPr="008B5CC4" w:rsidRDefault="00B84929">
      <w:pPr>
        <w:pStyle w:val="Corpsdetexte"/>
        <w:rPr>
          <w:lang w:val="fr-FR"/>
        </w:rPr>
      </w:pPr>
    </w:p>
    <w:p w:rsidR="008F0E79" w:rsidRPr="008B5CC4" w:rsidRDefault="008F0E79">
      <w:pPr>
        <w:pStyle w:val="Corpsdetexte"/>
        <w:rPr>
          <w:lang w:val="fr-FR"/>
        </w:rPr>
      </w:pPr>
    </w:p>
    <w:p w:rsidR="00DE3D2B" w:rsidRPr="008B5CC4" w:rsidRDefault="00DE3D2B">
      <w:pPr>
        <w:pStyle w:val="Corpsdetexte"/>
        <w:rPr>
          <w:lang w:val="fr-FR"/>
        </w:rPr>
      </w:pPr>
    </w:p>
    <w:p w:rsidR="00850D86" w:rsidRDefault="00850D86" w:rsidP="007100D0">
      <w:pPr>
        <w:rPr>
          <w:sz w:val="16"/>
          <w:szCs w:val="16"/>
          <w:lang w:val="fr-FR"/>
        </w:rPr>
      </w:pPr>
    </w:p>
    <w:p w:rsidR="008F0E79" w:rsidRPr="008B5CC4" w:rsidRDefault="008F0E79" w:rsidP="007100D0">
      <w:pPr>
        <w:rPr>
          <w:rFonts w:asciiTheme="majorBidi" w:hAnsiTheme="majorBidi" w:cstheme="majorBidi"/>
          <w:sz w:val="16"/>
          <w:szCs w:val="16"/>
          <w:lang w:val="fr-FR"/>
        </w:rPr>
      </w:pPr>
      <w:r w:rsidRPr="008B5CC4">
        <w:rPr>
          <w:sz w:val="16"/>
          <w:szCs w:val="16"/>
          <w:lang w:val="fr-FR"/>
        </w:rPr>
        <w:t xml:space="preserve">Figures </w:t>
      </w:r>
      <w:r w:rsidR="007100D0">
        <w:rPr>
          <w:sz w:val="16"/>
          <w:szCs w:val="16"/>
          <w:lang w:val="fr-FR"/>
        </w:rPr>
        <w:t>9</w:t>
      </w:r>
      <w:r w:rsidRPr="008B5CC4">
        <w:rPr>
          <w:sz w:val="16"/>
          <w:szCs w:val="16"/>
          <w:lang w:val="fr-FR"/>
        </w:rPr>
        <w:t xml:space="preserve">. Le profil radial de la </w:t>
      </w:r>
      <w:r w:rsidRPr="008F0E79">
        <w:rPr>
          <w:sz w:val="16"/>
          <w:szCs w:val="16"/>
          <w:lang w:val="fr-FR"/>
        </w:rPr>
        <w:t>température</w:t>
      </w:r>
      <w:r w:rsidRPr="008B5CC4">
        <w:rPr>
          <w:sz w:val="16"/>
          <w:szCs w:val="16"/>
          <w:lang w:val="fr-FR"/>
        </w:rPr>
        <w:t xml:space="preserve"> adimensionnel pour </w:t>
      </w:r>
      <w:r w:rsidRPr="008F0E79">
        <w:rPr>
          <w:rFonts w:ascii="Symbol" w:hAnsi="Symbol"/>
          <w:bCs/>
          <w:sz w:val="16"/>
          <w:szCs w:val="16"/>
        </w:rPr>
        <w:t></w:t>
      </w:r>
      <w:r w:rsidRPr="008B5CC4">
        <w:rPr>
          <w:bCs/>
          <w:sz w:val="16"/>
          <w:szCs w:val="16"/>
          <w:lang w:val="fr-FR"/>
        </w:rPr>
        <w:t>=30, Re</w:t>
      </w:r>
      <w:r w:rsidRPr="008B5CC4">
        <w:rPr>
          <w:bCs/>
          <w:sz w:val="16"/>
          <w:szCs w:val="16"/>
          <w:vertAlign w:val="subscript"/>
          <w:lang w:val="fr-FR"/>
        </w:rPr>
        <w:t>max</w:t>
      </w:r>
      <w:r w:rsidRPr="008B5CC4">
        <w:rPr>
          <w:bCs/>
          <w:sz w:val="16"/>
          <w:szCs w:val="16"/>
          <w:lang w:val="fr-FR"/>
        </w:rPr>
        <w:t xml:space="preserve">=300, Pr=0.7, </w:t>
      </w:r>
      <w:r w:rsidRPr="008F0E79">
        <w:rPr>
          <w:rFonts w:ascii="Symbol" w:hAnsi="Symbol"/>
          <w:bCs/>
          <w:sz w:val="16"/>
          <w:szCs w:val="16"/>
        </w:rPr>
        <w:t></w:t>
      </w:r>
      <w:r w:rsidRPr="008B5CC4">
        <w:rPr>
          <w:bCs/>
          <w:sz w:val="16"/>
          <w:szCs w:val="16"/>
          <w:lang w:val="fr-FR"/>
        </w:rPr>
        <w:t>=0.5, x</w:t>
      </w:r>
      <w:r w:rsidRPr="008B5CC4">
        <w:rPr>
          <w:bCs/>
          <w:sz w:val="16"/>
          <w:szCs w:val="16"/>
          <w:vertAlign w:val="superscript"/>
          <w:lang w:val="fr-FR"/>
        </w:rPr>
        <w:t>*</w:t>
      </w:r>
      <w:r w:rsidRPr="008B5CC4">
        <w:rPr>
          <w:bCs/>
          <w:sz w:val="16"/>
          <w:szCs w:val="16"/>
          <w:lang w:val="fr-FR"/>
        </w:rPr>
        <w:t>=1.5.</w:t>
      </w: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Pr="008B5CC4" w:rsidRDefault="00DE3D2B">
      <w:pPr>
        <w:pStyle w:val="Corpsdetexte"/>
        <w:rPr>
          <w:lang w:val="fr-FR"/>
        </w:rPr>
      </w:pPr>
    </w:p>
    <w:p w:rsidR="00DE3D2B" w:rsidRDefault="00DE3D2B">
      <w:pPr>
        <w:pStyle w:val="Corpsdetexte"/>
        <w:rPr>
          <w:lang w:val="fr-FR"/>
        </w:rPr>
      </w:pPr>
    </w:p>
    <w:p w:rsidR="007100D0" w:rsidRDefault="007100D0" w:rsidP="007100D0">
      <w:pPr>
        <w:pStyle w:val="NormalWeb"/>
        <w:spacing w:before="0" w:beforeAutospacing="0" w:after="0"/>
        <w:jc w:val="center"/>
        <w:rPr>
          <w:sz w:val="16"/>
          <w:szCs w:val="16"/>
        </w:rPr>
      </w:pPr>
    </w:p>
    <w:p w:rsidR="00850D86" w:rsidRDefault="00850D86" w:rsidP="007100D0">
      <w:pPr>
        <w:pStyle w:val="NormalWeb"/>
        <w:spacing w:before="0" w:beforeAutospacing="0" w:after="0"/>
        <w:jc w:val="center"/>
        <w:rPr>
          <w:sz w:val="16"/>
          <w:szCs w:val="16"/>
        </w:rPr>
      </w:pPr>
    </w:p>
    <w:p w:rsidR="008F0E79" w:rsidRPr="008F0E79" w:rsidRDefault="008F0E79" w:rsidP="007100D0">
      <w:pPr>
        <w:pStyle w:val="NormalWeb"/>
        <w:spacing w:before="0" w:beforeAutospacing="0" w:after="0"/>
        <w:jc w:val="center"/>
        <w:rPr>
          <w:bCs/>
          <w:sz w:val="16"/>
          <w:szCs w:val="16"/>
        </w:rPr>
      </w:pPr>
      <w:r w:rsidRPr="008F0E79">
        <w:rPr>
          <w:sz w:val="16"/>
          <w:szCs w:val="16"/>
        </w:rPr>
        <w:t xml:space="preserve">Figures </w:t>
      </w:r>
      <w:r w:rsidR="007100D0">
        <w:rPr>
          <w:sz w:val="16"/>
          <w:szCs w:val="16"/>
        </w:rPr>
        <w:t>10</w:t>
      </w:r>
      <w:r w:rsidRPr="008F0E79">
        <w:rPr>
          <w:sz w:val="16"/>
          <w:szCs w:val="16"/>
        </w:rPr>
        <w:t xml:space="preserve">. Le profil radial de la température adimensionnel pour </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bCs/>
          <w:sz w:val="16"/>
          <w:szCs w:val="16"/>
        </w:rPr>
        <w:t>Re</w:t>
      </w:r>
      <w:r w:rsidRPr="008F0E79">
        <w:rPr>
          <w:bCs/>
          <w:sz w:val="16"/>
          <w:szCs w:val="16"/>
          <w:vertAlign w:val="subscript"/>
        </w:rPr>
        <w:t>max</w:t>
      </w:r>
      <w:r w:rsidRPr="008F0E79">
        <w:rPr>
          <w:bCs/>
          <w:sz w:val="16"/>
          <w:szCs w:val="16"/>
        </w:rPr>
        <w:t xml:space="preserve">=850, Pr=0.7, </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rFonts w:ascii="Symbol" w:hAnsi="Symbol"/>
          <w:bCs/>
          <w:sz w:val="16"/>
          <w:szCs w:val="16"/>
        </w:rPr>
        <w:t></w:t>
      </w:r>
      <w:r w:rsidRPr="008F0E79">
        <w:rPr>
          <w:bCs/>
          <w:sz w:val="16"/>
          <w:szCs w:val="16"/>
        </w:rPr>
        <w:t>x</w:t>
      </w:r>
      <w:r w:rsidRPr="008F0E79">
        <w:rPr>
          <w:bCs/>
          <w:sz w:val="16"/>
          <w:szCs w:val="16"/>
          <w:vertAlign w:val="superscript"/>
        </w:rPr>
        <w:t>*</w:t>
      </w:r>
      <w:r w:rsidRPr="008F0E79">
        <w:rPr>
          <w:bCs/>
          <w:sz w:val="16"/>
          <w:szCs w:val="16"/>
        </w:rPr>
        <w:t>=1.5.</w:t>
      </w:r>
    </w:p>
    <w:p w:rsidR="00DE3D2B" w:rsidRPr="008B5CC4" w:rsidRDefault="00DE3D2B" w:rsidP="008F0E79">
      <w:pPr>
        <w:pStyle w:val="Corpsdetexte"/>
        <w:spacing w:after="0"/>
        <w:rPr>
          <w:lang w:val="fr-FR"/>
        </w:rPr>
      </w:pPr>
    </w:p>
    <w:p w:rsidR="00DE3D2B" w:rsidRPr="008B5CC4" w:rsidRDefault="00DE3D2B">
      <w:pPr>
        <w:pStyle w:val="Corpsdetexte"/>
        <w:rPr>
          <w:lang w:val="fr-FR"/>
        </w:rPr>
      </w:pPr>
    </w:p>
    <w:p w:rsidR="008F0E79" w:rsidRDefault="008F0E79" w:rsidP="008F0E79">
      <w:pPr>
        <w:pStyle w:val="references"/>
        <w:sectPr w:rsidR="008F0E79">
          <w:type w:val="continuous"/>
          <w:pgSz w:w="12240" w:h="15840" w:code="1"/>
          <w:pgMar w:top="1080" w:right="893" w:bottom="1440" w:left="893" w:header="720" w:footer="720" w:gutter="0"/>
          <w:cols w:num="2" w:space="360"/>
          <w:rtlGutter/>
          <w:docGrid w:linePitch="360"/>
        </w:sectPr>
      </w:pPr>
    </w:p>
    <w:p w:rsidR="009303D9" w:rsidRDefault="009303D9" w:rsidP="008F0E79">
      <w:pPr>
        <w:jc w:val="both"/>
      </w:pPr>
    </w:p>
    <w:sectPr w:rsidR="009303D9" w:rsidSect="00B459D2">
      <w:type w:val="continuous"/>
      <w:pgSz w:w="12240" w:h="15840" w:code="1"/>
      <w:pgMar w:top="1080" w:right="893" w:bottom="1440" w:left="8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5C2" w:rsidRDefault="00F815C2" w:rsidP="0099505E">
      <w:r>
        <w:separator/>
      </w:r>
    </w:p>
  </w:endnote>
  <w:endnote w:type="continuationSeparator" w:id="1">
    <w:p w:rsidR="00F815C2" w:rsidRDefault="00F815C2" w:rsidP="00995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5C2" w:rsidRDefault="00F815C2" w:rsidP="0099505E">
      <w:r>
        <w:separator/>
      </w:r>
    </w:p>
  </w:footnote>
  <w:footnote w:type="continuationSeparator" w:id="1">
    <w:p w:rsidR="00F815C2" w:rsidRDefault="00F815C2" w:rsidP="009950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604997"/>
    <w:multiLevelType w:val="hybridMultilevel"/>
    <w:tmpl w:val="F6E8EC20"/>
    <w:lvl w:ilvl="0" w:tplc="309ADEFC">
      <w:start w:val="1"/>
      <w:numFmt w:val="decimal"/>
      <w:lvlText w:val="%1."/>
      <w:lvlJc w:val="left"/>
      <w:pPr>
        <w:ind w:left="644"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189603E"/>
    <w:multiLevelType w:val="multilevel"/>
    <w:tmpl w:val="F3FA876A"/>
    <w:lvl w:ilvl="0">
      <w:start w:val="1"/>
      <w:numFmt w:val="upperRoman"/>
      <w:pStyle w:val="Titre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Titre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Titre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Titre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4844FF9"/>
    <w:multiLevelType w:val="multilevel"/>
    <w:tmpl w:val="B0948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061"/>
        </w:tabs>
        <w:ind w:left="2061"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5D10F4"/>
    <w:multiLevelType w:val="hybridMultilevel"/>
    <w:tmpl w:val="44FE10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9"/>
  </w:num>
  <w:num w:numId="3">
    <w:abstractNumId w:val="1"/>
  </w:num>
  <w:num w:numId="4">
    <w:abstractNumId w:val="5"/>
  </w:num>
  <w:num w:numId="5">
    <w:abstractNumId w:val="5"/>
  </w:num>
  <w:num w:numId="6">
    <w:abstractNumId w:val="5"/>
  </w:num>
  <w:num w:numId="7">
    <w:abstractNumId w:val="5"/>
  </w:num>
  <w:num w:numId="8">
    <w:abstractNumId w:val="8"/>
  </w:num>
  <w:num w:numId="9">
    <w:abstractNumId w:val="10"/>
  </w:num>
  <w:num w:numId="10">
    <w:abstractNumId w:val="3"/>
  </w:num>
  <w:num w:numId="11">
    <w:abstractNumId w:val="0"/>
  </w:num>
  <w:num w:numId="12">
    <w:abstractNumId w:val="6"/>
  </w:num>
  <w:num w:numId="13">
    <w:abstractNumId w:val="7"/>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303D9"/>
    <w:rsid w:val="00006C81"/>
    <w:rsid w:val="00044F9E"/>
    <w:rsid w:val="000D7FF1"/>
    <w:rsid w:val="000E1E08"/>
    <w:rsid w:val="00165AA8"/>
    <w:rsid w:val="001A08AE"/>
    <w:rsid w:val="001A4CC1"/>
    <w:rsid w:val="001B70DE"/>
    <w:rsid w:val="001D68CE"/>
    <w:rsid w:val="002254A9"/>
    <w:rsid w:val="00235C39"/>
    <w:rsid w:val="00257C34"/>
    <w:rsid w:val="002D3750"/>
    <w:rsid w:val="00331430"/>
    <w:rsid w:val="0039575C"/>
    <w:rsid w:val="003973D0"/>
    <w:rsid w:val="003A2099"/>
    <w:rsid w:val="003B0009"/>
    <w:rsid w:val="003E4451"/>
    <w:rsid w:val="004262A2"/>
    <w:rsid w:val="004628C9"/>
    <w:rsid w:val="00471A5F"/>
    <w:rsid w:val="00474A18"/>
    <w:rsid w:val="004845C4"/>
    <w:rsid w:val="004A1A63"/>
    <w:rsid w:val="00503D4E"/>
    <w:rsid w:val="005077E5"/>
    <w:rsid w:val="0051761B"/>
    <w:rsid w:val="005404BB"/>
    <w:rsid w:val="005614D3"/>
    <w:rsid w:val="00562CCC"/>
    <w:rsid w:val="005A0FBA"/>
    <w:rsid w:val="005B520E"/>
    <w:rsid w:val="00642FFB"/>
    <w:rsid w:val="00643CBF"/>
    <w:rsid w:val="006A2AE2"/>
    <w:rsid w:val="006B3EB7"/>
    <w:rsid w:val="006C64F7"/>
    <w:rsid w:val="006C72D7"/>
    <w:rsid w:val="006E72AC"/>
    <w:rsid w:val="007043A4"/>
    <w:rsid w:val="007100D0"/>
    <w:rsid w:val="0071459E"/>
    <w:rsid w:val="00741922"/>
    <w:rsid w:val="00744E3B"/>
    <w:rsid w:val="007B7912"/>
    <w:rsid w:val="007C2FF2"/>
    <w:rsid w:val="007E76DD"/>
    <w:rsid w:val="00841EEE"/>
    <w:rsid w:val="00844923"/>
    <w:rsid w:val="00850D86"/>
    <w:rsid w:val="008673DB"/>
    <w:rsid w:val="00897D34"/>
    <w:rsid w:val="008A3F95"/>
    <w:rsid w:val="008B5CC4"/>
    <w:rsid w:val="008D2330"/>
    <w:rsid w:val="008F0E79"/>
    <w:rsid w:val="008F33DD"/>
    <w:rsid w:val="008F7E10"/>
    <w:rsid w:val="00905F98"/>
    <w:rsid w:val="00906270"/>
    <w:rsid w:val="009245BB"/>
    <w:rsid w:val="009303D9"/>
    <w:rsid w:val="0099505E"/>
    <w:rsid w:val="009A17F8"/>
    <w:rsid w:val="009B4BD1"/>
    <w:rsid w:val="009C58DC"/>
    <w:rsid w:val="009D0E89"/>
    <w:rsid w:val="00A1405C"/>
    <w:rsid w:val="00A44AAA"/>
    <w:rsid w:val="00A47084"/>
    <w:rsid w:val="00A75FDF"/>
    <w:rsid w:val="00AB0068"/>
    <w:rsid w:val="00AB1993"/>
    <w:rsid w:val="00AC4641"/>
    <w:rsid w:val="00AF5F94"/>
    <w:rsid w:val="00B00B74"/>
    <w:rsid w:val="00B0607C"/>
    <w:rsid w:val="00B11A60"/>
    <w:rsid w:val="00B16C6A"/>
    <w:rsid w:val="00B41CAB"/>
    <w:rsid w:val="00B459D2"/>
    <w:rsid w:val="00B84929"/>
    <w:rsid w:val="00BF40CB"/>
    <w:rsid w:val="00C02C1B"/>
    <w:rsid w:val="00C17DDC"/>
    <w:rsid w:val="00C242B5"/>
    <w:rsid w:val="00C6280D"/>
    <w:rsid w:val="00D147E3"/>
    <w:rsid w:val="00D319FB"/>
    <w:rsid w:val="00D566CA"/>
    <w:rsid w:val="00D63B8C"/>
    <w:rsid w:val="00D70D82"/>
    <w:rsid w:val="00DC5CA1"/>
    <w:rsid w:val="00DE34A4"/>
    <w:rsid w:val="00DE3D2B"/>
    <w:rsid w:val="00E16FB7"/>
    <w:rsid w:val="00E411A9"/>
    <w:rsid w:val="00E560F7"/>
    <w:rsid w:val="00E571F7"/>
    <w:rsid w:val="00E7312B"/>
    <w:rsid w:val="00E83298"/>
    <w:rsid w:val="00F353AD"/>
    <w:rsid w:val="00F76F56"/>
    <w:rsid w:val="00F815C2"/>
    <w:rsid w:val="00FC574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59D2"/>
    <w:pPr>
      <w:jc w:val="center"/>
    </w:pPr>
    <w:rPr>
      <w:lang w:val="en-US" w:eastAsia="en-US"/>
    </w:rPr>
  </w:style>
  <w:style w:type="paragraph" w:styleId="Titre1">
    <w:name w:val="heading 1"/>
    <w:basedOn w:val="Normal"/>
    <w:next w:val="Normal"/>
    <w:qFormat/>
    <w:rsid w:val="00B459D2"/>
    <w:pPr>
      <w:keepNext/>
      <w:keepLines/>
      <w:numPr>
        <w:numId w:val="4"/>
      </w:numPr>
      <w:tabs>
        <w:tab w:val="left" w:pos="216"/>
      </w:tabs>
      <w:spacing w:before="160" w:after="80"/>
      <w:outlineLvl w:val="0"/>
    </w:pPr>
    <w:rPr>
      <w:smallCaps/>
      <w:noProof/>
    </w:rPr>
  </w:style>
  <w:style w:type="paragraph" w:styleId="Titre2">
    <w:name w:val="heading 2"/>
    <w:basedOn w:val="Normal"/>
    <w:next w:val="Normal"/>
    <w:qFormat/>
    <w:rsid w:val="00B459D2"/>
    <w:pPr>
      <w:keepNext/>
      <w:keepLines/>
      <w:numPr>
        <w:ilvl w:val="1"/>
        <w:numId w:val="5"/>
      </w:numPr>
      <w:spacing w:before="120" w:after="60"/>
      <w:jc w:val="left"/>
      <w:outlineLvl w:val="1"/>
    </w:pPr>
    <w:rPr>
      <w:i/>
      <w:iCs/>
      <w:noProof/>
    </w:rPr>
  </w:style>
  <w:style w:type="paragraph" w:styleId="Titre3">
    <w:name w:val="heading 3"/>
    <w:basedOn w:val="Normal"/>
    <w:next w:val="Normal"/>
    <w:qFormat/>
    <w:rsid w:val="00B459D2"/>
    <w:pPr>
      <w:numPr>
        <w:ilvl w:val="2"/>
        <w:numId w:val="6"/>
      </w:numPr>
      <w:spacing w:line="240" w:lineRule="exact"/>
      <w:jc w:val="both"/>
      <w:outlineLvl w:val="2"/>
    </w:pPr>
    <w:rPr>
      <w:i/>
      <w:iCs/>
      <w:noProof/>
    </w:rPr>
  </w:style>
  <w:style w:type="paragraph" w:styleId="Titre4">
    <w:name w:val="heading 4"/>
    <w:basedOn w:val="Normal"/>
    <w:next w:val="Normal"/>
    <w:qFormat/>
    <w:rsid w:val="00B459D2"/>
    <w:pPr>
      <w:numPr>
        <w:ilvl w:val="3"/>
        <w:numId w:val="7"/>
      </w:numPr>
      <w:tabs>
        <w:tab w:val="num" w:pos="720"/>
      </w:tabs>
      <w:spacing w:before="40" w:after="40"/>
      <w:jc w:val="both"/>
      <w:outlineLvl w:val="3"/>
    </w:pPr>
    <w:rPr>
      <w:i/>
      <w:iCs/>
      <w:noProof/>
    </w:rPr>
  </w:style>
  <w:style w:type="paragraph" w:styleId="Titre5">
    <w:name w:val="heading 5"/>
    <w:basedOn w:val="Normal"/>
    <w:next w:val="Normal"/>
    <w:qFormat/>
    <w:rsid w:val="00B459D2"/>
    <w:pPr>
      <w:tabs>
        <w:tab w:val="left" w:pos="360"/>
      </w:tabs>
      <w:spacing w:before="160" w:after="80"/>
      <w:outlineLvl w:val="4"/>
    </w:pPr>
    <w:rPr>
      <w:smallCaps/>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bstract">
    <w:name w:val="Abstract"/>
    <w:rsid w:val="00B459D2"/>
    <w:pPr>
      <w:spacing w:after="200"/>
      <w:jc w:val="both"/>
    </w:pPr>
    <w:rPr>
      <w:b/>
      <w:bCs/>
      <w:sz w:val="18"/>
      <w:szCs w:val="18"/>
      <w:lang w:val="en-US" w:eastAsia="en-US"/>
    </w:rPr>
  </w:style>
  <w:style w:type="paragraph" w:customStyle="1" w:styleId="Affiliation">
    <w:name w:val="Affiliation"/>
    <w:rsid w:val="00B459D2"/>
    <w:pPr>
      <w:jc w:val="center"/>
    </w:pPr>
    <w:rPr>
      <w:lang w:val="en-US" w:eastAsia="en-US"/>
    </w:rPr>
  </w:style>
  <w:style w:type="paragraph" w:customStyle="1" w:styleId="Author">
    <w:name w:val="Author"/>
    <w:rsid w:val="00B459D2"/>
    <w:pPr>
      <w:spacing w:before="360" w:after="40"/>
      <w:jc w:val="center"/>
    </w:pPr>
    <w:rPr>
      <w:noProof/>
      <w:sz w:val="22"/>
      <w:szCs w:val="22"/>
      <w:lang w:val="en-US" w:eastAsia="en-US"/>
    </w:rPr>
  </w:style>
  <w:style w:type="paragraph" w:styleId="Corpsdetexte">
    <w:name w:val="Body Text"/>
    <w:basedOn w:val="Normal"/>
    <w:link w:val="CorpsdetexteCar"/>
    <w:rsid w:val="00B459D2"/>
    <w:pPr>
      <w:spacing w:after="120" w:line="228" w:lineRule="auto"/>
      <w:ind w:firstLine="288"/>
      <w:jc w:val="both"/>
    </w:pPr>
    <w:rPr>
      <w:spacing w:val="-1"/>
    </w:rPr>
  </w:style>
  <w:style w:type="paragraph" w:customStyle="1" w:styleId="bulletlist">
    <w:name w:val="bullet list"/>
    <w:basedOn w:val="Corpsdetexte"/>
    <w:rsid w:val="00B459D2"/>
    <w:pPr>
      <w:numPr>
        <w:numId w:val="1"/>
      </w:numPr>
    </w:pPr>
  </w:style>
  <w:style w:type="paragraph" w:customStyle="1" w:styleId="equation">
    <w:name w:val="equation"/>
    <w:basedOn w:val="Normal"/>
    <w:rsid w:val="00B459D2"/>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B459D2"/>
    <w:pPr>
      <w:numPr>
        <w:numId w:val="2"/>
      </w:numPr>
      <w:spacing w:before="80" w:after="200"/>
      <w:jc w:val="center"/>
    </w:pPr>
    <w:rPr>
      <w:noProof/>
      <w:sz w:val="16"/>
      <w:szCs w:val="16"/>
      <w:lang w:val="en-US" w:eastAsia="en-US"/>
    </w:rPr>
  </w:style>
  <w:style w:type="paragraph" w:customStyle="1" w:styleId="footnote">
    <w:name w:val="footnote"/>
    <w:rsid w:val="00B459D2"/>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B459D2"/>
    <w:pPr>
      <w:spacing w:after="120"/>
      <w:ind w:firstLine="288"/>
      <w:jc w:val="both"/>
    </w:pPr>
    <w:rPr>
      <w:b/>
      <w:bCs/>
      <w:i/>
      <w:iCs/>
      <w:noProof/>
      <w:sz w:val="18"/>
      <w:szCs w:val="18"/>
      <w:lang w:val="en-US" w:eastAsia="en-US"/>
    </w:rPr>
  </w:style>
  <w:style w:type="paragraph" w:customStyle="1" w:styleId="papersubtitle">
    <w:name w:val="paper subtitle"/>
    <w:rsid w:val="00B459D2"/>
    <w:pPr>
      <w:spacing w:after="120"/>
      <w:jc w:val="center"/>
    </w:pPr>
    <w:rPr>
      <w:rFonts w:eastAsia="MS Mincho"/>
      <w:noProof/>
      <w:sz w:val="28"/>
      <w:szCs w:val="28"/>
      <w:lang w:val="en-US" w:eastAsia="en-US"/>
    </w:rPr>
  </w:style>
  <w:style w:type="paragraph" w:customStyle="1" w:styleId="papertitle">
    <w:name w:val="paper title"/>
    <w:rsid w:val="00B459D2"/>
    <w:pPr>
      <w:spacing w:after="120"/>
      <w:jc w:val="center"/>
    </w:pPr>
    <w:rPr>
      <w:rFonts w:eastAsia="MS Mincho"/>
      <w:noProof/>
      <w:sz w:val="48"/>
      <w:szCs w:val="48"/>
      <w:lang w:val="en-US" w:eastAsia="en-US"/>
    </w:rPr>
  </w:style>
  <w:style w:type="paragraph" w:customStyle="1" w:styleId="references">
    <w:name w:val="references"/>
    <w:rsid w:val="00B459D2"/>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B459D2"/>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B459D2"/>
    <w:rPr>
      <w:b/>
      <w:bCs/>
      <w:sz w:val="16"/>
      <w:szCs w:val="16"/>
    </w:rPr>
  </w:style>
  <w:style w:type="paragraph" w:customStyle="1" w:styleId="tablecolsubhead">
    <w:name w:val="table col subhead"/>
    <w:basedOn w:val="tablecolhead"/>
    <w:rsid w:val="00B459D2"/>
    <w:rPr>
      <w:i/>
      <w:iCs/>
      <w:sz w:val="15"/>
      <w:szCs w:val="15"/>
    </w:rPr>
  </w:style>
  <w:style w:type="paragraph" w:customStyle="1" w:styleId="tablecopy">
    <w:name w:val="table copy"/>
    <w:rsid w:val="00B459D2"/>
    <w:pPr>
      <w:jc w:val="both"/>
    </w:pPr>
    <w:rPr>
      <w:noProof/>
      <w:sz w:val="16"/>
      <w:szCs w:val="16"/>
      <w:lang w:val="en-US" w:eastAsia="en-US"/>
    </w:rPr>
  </w:style>
  <w:style w:type="paragraph" w:customStyle="1" w:styleId="tablefootnote">
    <w:name w:val="table footnote"/>
    <w:rsid w:val="00B459D2"/>
    <w:pPr>
      <w:spacing w:before="60" w:after="30"/>
      <w:jc w:val="right"/>
    </w:pPr>
    <w:rPr>
      <w:sz w:val="12"/>
      <w:szCs w:val="12"/>
      <w:lang w:val="en-US" w:eastAsia="en-US"/>
    </w:rPr>
  </w:style>
  <w:style w:type="paragraph" w:customStyle="1" w:styleId="tablehead">
    <w:name w:val="table head"/>
    <w:rsid w:val="00B459D2"/>
    <w:pPr>
      <w:numPr>
        <w:numId w:val="9"/>
      </w:numPr>
      <w:spacing w:before="240" w:after="120" w:line="216" w:lineRule="auto"/>
      <w:jc w:val="center"/>
    </w:pPr>
    <w:rPr>
      <w:smallCaps/>
      <w:noProof/>
      <w:sz w:val="16"/>
      <w:szCs w:val="16"/>
      <w:lang w:val="en-US" w:eastAsia="en-US"/>
    </w:rPr>
  </w:style>
  <w:style w:type="paragraph" w:styleId="En-tte">
    <w:name w:val="header"/>
    <w:basedOn w:val="Normal"/>
    <w:link w:val="En-tteCar"/>
    <w:uiPriority w:val="99"/>
    <w:rsid w:val="0099505E"/>
    <w:pPr>
      <w:tabs>
        <w:tab w:val="center" w:pos="4536"/>
        <w:tab w:val="right" w:pos="9072"/>
      </w:tabs>
    </w:pPr>
  </w:style>
  <w:style w:type="character" w:customStyle="1" w:styleId="En-tteCar">
    <w:name w:val="En-tête Car"/>
    <w:basedOn w:val="Policepardfaut"/>
    <w:link w:val="En-tte"/>
    <w:uiPriority w:val="99"/>
    <w:rsid w:val="0099505E"/>
    <w:rPr>
      <w:lang w:val="en-US" w:eastAsia="en-US"/>
    </w:rPr>
  </w:style>
  <w:style w:type="paragraph" w:styleId="Pieddepage">
    <w:name w:val="footer"/>
    <w:basedOn w:val="Normal"/>
    <w:link w:val="PieddepageCar"/>
    <w:rsid w:val="0099505E"/>
    <w:pPr>
      <w:tabs>
        <w:tab w:val="center" w:pos="4536"/>
        <w:tab w:val="right" w:pos="9072"/>
      </w:tabs>
    </w:pPr>
  </w:style>
  <w:style w:type="character" w:customStyle="1" w:styleId="PieddepageCar">
    <w:name w:val="Pied de page Car"/>
    <w:basedOn w:val="Policepardfaut"/>
    <w:link w:val="Pieddepage"/>
    <w:rsid w:val="0099505E"/>
    <w:rPr>
      <w:lang w:val="en-US" w:eastAsia="en-US"/>
    </w:rPr>
  </w:style>
  <w:style w:type="paragraph" w:styleId="Textedebulles">
    <w:name w:val="Balloon Text"/>
    <w:basedOn w:val="Normal"/>
    <w:link w:val="TextedebullesCar"/>
    <w:rsid w:val="0099505E"/>
    <w:rPr>
      <w:rFonts w:ascii="Tahoma" w:hAnsi="Tahoma" w:cs="Tahoma"/>
      <w:sz w:val="16"/>
      <w:szCs w:val="16"/>
    </w:rPr>
  </w:style>
  <w:style w:type="character" w:customStyle="1" w:styleId="TextedebullesCar">
    <w:name w:val="Texte de bulles Car"/>
    <w:basedOn w:val="Policepardfaut"/>
    <w:link w:val="Textedebulles"/>
    <w:rsid w:val="0099505E"/>
    <w:rPr>
      <w:rFonts w:ascii="Tahoma" w:hAnsi="Tahoma" w:cs="Tahoma"/>
      <w:sz w:val="16"/>
      <w:szCs w:val="16"/>
      <w:lang w:val="en-US" w:eastAsia="en-US"/>
    </w:rPr>
  </w:style>
  <w:style w:type="paragraph" w:customStyle="1" w:styleId="Topspaceforeditor">
    <w:name w:val="Top space for editor"/>
    <w:basedOn w:val="Normal"/>
    <w:rsid w:val="0099505E"/>
    <w:pPr>
      <w:widowControl w:val="0"/>
      <w:jc w:val="right"/>
    </w:pPr>
    <w:rPr>
      <w:b/>
      <w:bCs/>
      <w:sz w:val="21"/>
      <w:lang w:val="en-GB" w:eastAsia="zh-CN"/>
    </w:rPr>
  </w:style>
  <w:style w:type="paragraph" w:styleId="NormalWeb">
    <w:name w:val="Normal (Web)"/>
    <w:basedOn w:val="Normal"/>
    <w:uiPriority w:val="99"/>
    <w:unhideWhenUsed/>
    <w:rsid w:val="001B70DE"/>
    <w:pPr>
      <w:spacing w:before="100" w:beforeAutospacing="1" w:after="119"/>
      <w:jc w:val="left"/>
    </w:pPr>
    <w:rPr>
      <w:rFonts w:eastAsia="Times New Roman"/>
      <w:sz w:val="24"/>
      <w:szCs w:val="24"/>
      <w:lang w:val="fr-FR" w:eastAsia="fr-FR"/>
    </w:rPr>
  </w:style>
  <w:style w:type="character" w:styleId="Marquedecommentaire">
    <w:name w:val="annotation reference"/>
    <w:basedOn w:val="Policepardfaut"/>
    <w:rsid w:val="00235C39"/>
    <w:rPr>
      <w:sz w:val="16"/>
      <w:szCs w:val="16"/>
    </w:rPr>
  </w:style>
  <w:style w:type="paragraph" w:styleId="Commentaire">
    <w:name w:val="annotation text"/>
    <w:basedOn w:val="Normal"/>
    <w:link w:val="CommentaireCar"/>
    <w:rsid w:val="00235C39"/>
  </w:style>
  <w:style w:type="character" w:customStyle="1" w:styleId="CommentaireCar">
    <w:name w:val="Commentaire Car"/>
    <w:basedOn w:val="Policepardfaut"/>
    <w:link w:val="Commentaire"/>
    <w:rsid w:val="00235C39"/>
    <w:rPr>
      <w:lang w:val="en-US" w:eastAsia="en-US"/>
    </w:rPr>
  </w:style>
  <w:style w:type="paragraph" w:styleId="Objetducommentaire">
    <w:name w:val="annotation subject"/>
    <w:basedOn w:val="Commentaire"/>
    <w:next w:val="Commentaire"/>
    <w:link w:val="ObjetducommentaireCar"/>
    <w:rsid w:val="00235C39"/>
    <w:rPr>
      <w:b/>
      <w:bCs/>
    </w:rPr>
  </w:style>
  <w:style w:type="character" w:customStyle="1" w:styleId="ObjetducommentaireCar">
    <w:name w:val="Objet du commentaire Car"/>
    <w:basedOn w:val="CommentaireCar"/>
    <w:link w:val="Objetducommentaire"/>
    <w:rsid w:val="00235C39"/>
    <w:rPr>
      <w:b/>
      <w:bCs/>
    </w:rPr>
  </w:style>
  <w:style w:type="paragraph" w:styleId="Paragraphedeliste">
    <w:name w:val="List Paragraph"/>
    <w:basedOn w:val="Normal"/>
    <w:uiPriority w:val="34"/>
    <w:qFormat/>
    <w:rsid w:val="00D566CA"/>
    <w:pPr>
      <w:ind w:left="720"/>
      <w:contextualSpacing/>
    </w:pPr>
  </w:style>
  <w:style w:type="character" w:customStyle="1" w:styleId="CorpsdetexteCar">
    <w:name w:val="Corps de texte Car"/>
    <w:basedOn w:val="Policepardfaut"/>
    <w:link w:val="Corpsdetexte"/>
    <w:rsid w:val="00E7312B"/>
    <w:rPr>
      <w:spacing w:val="-1"/>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ettings" Target="settings.xml"/><Relationship Id="rId21" Type="http://schemas.openxmlformats.org/officeDocument/2006/relationships/image" Target="media/image14.emf"/><Relationship Id="rId7" Type="http://schemas.openxmlformats.org/officeDocument/2006/relationships/image" Target="media/image1.emf"/><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7.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emf"/><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em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2722</Words>
  <Characters>14972</Characters>
  <Application>Microsoft Office Word</Application>
  <DocSecurity>0</DocSecurity>
  <Lines>124</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17659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PC</cp:lastModifiedBy>
  <cp:revision>2</cp:revision>
  <cp:lastPrinted>2010-05-05T11:40:00Z</cp:lastPrinted>
  <dcterms:created xsi:type="dcterms:W3CDTF">2020-07-13T06:20:00Z</dcterms:created>
  <dcterms:modified xsi:type="dcterms:W3CDTF">2020-07-13T06:20:00Z</dcterms:modified>
</cp:coreProperties>
</file>