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1AA1" w14:textId="093701DD" w:rsidR="00D437C6" w:rsidRPr="00DB3E59" w:rsidRDefault="00162CC2" w:rsidP="00DB3E59">
      <w:pPr>
        <w:spacing w:after="480" w:line="240" w:lineRule="auto"/>
        <w:jc w:val="center"/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98FB0" wp14:editId="7529BFF3">
                <wp:simplePos x="0" y="0"/>
                <wp:positionH relativeFrom="column">
                  <wp:posOffset>3259120</wp:posOffset>
                </wp:positionH>
                <wp:positionV relativeFrom="paragraph">
                  <wp:posOffset>565938</wp:posOffset>
                </wp:positionV>
                <wp:extent cx="3208655" cy="422031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C3406" w14:textId="68C0C80D" w:rsidR="006A7FA6" w:rsidRPr="006A7FA6" w:rsidRDefault="00871D24" w:rsidP="006A7FA6">
                            <w:pPr>
                              <w:spacing w:after="0" w:line="240" w:lineRule="auto"/>
                              <w:rPr>
                                <w:rStyle w:val="vanity-namedomain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5" w:history="1">
                              <w:r w:rsidR="00162CC2" w:rsidRPr="00FE35A9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cecilelelong@yahoo.fr</w:t>
                              </w:r>
                            </w:hyperlink>
                          </w:p>
                          <w:p w14:paraId="48649987" w14:textId="77777777" w:rsidR="006A7FA6" w:rsidRDefault="00871D24" w:rsidP="006A7FA6">
                            <w:pPr>
                              <w:spacing w:after="0"/>
                              <w:rPr>
                                <w:rStyle w:val="vanity-namedisplay-name"/>
                              </w:rPr>
                            </w:pPr>
                            <w:hyperlink r:id="rId6" w:history="1">
                              <w:r w:rsidR="006A7FA6" w:rsidRPr="00D741B1">
                                <w:rPr>
                                  <w:rStyle w:val="Lienhypertexte"/>
                                </w:rPr>
                                <w:t>www.linkedin.com/in/cécile-lelong-a3219b168</w:t>
                              </w:r>
                            </w:hyperlink>
                          </w:p>
                          <w:p w14:paraId="5662B798" w14:textId="77777777" w:rsidR="006A7FA6" w:rsidRDefault="006A7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8F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6.6pt;margin-top:44.55pt;width:252.65pt;height:3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" fillcolor="white [3201]" stroked="f" strokeweight=".5pt">
                <v:textbox>
                  <w:txbxContent>
                    <w:p w14:paraId="4AFC3406" w14:textId="68C0C80D" w:rsidR="006A7FA6" w:rsidRPr="006A7FA6" w:rsidRDefault="00871D24" w:rsidP="006A7FA6">
                      <w:pPr>
                        <w:spacing w:after="0" w:line="240" w:lineRule="auto"/>
                        <w:rPr>
                          <w:rStyle w:val="vanity-namedomain"/>
                          <w:color w:val="0000FF" w:themeColor="hyperlink"/>
                          <w:sz w:val="20"/>
                          <w:szCs w:val="20"/>
                          <w:u w:val="single"/>
                        </w:rPr>
                      </w:pPr>
                      <w:hyperlink r:id="rId7" w:history="1">
                        <w:r w:rsidR="00162CC2" w:rsidRPr="00FE35A9">
                          <w:rPr>
                            <w:rStyle w:val="Lienhypertexte"/>
                            <w:sz w:val="20"/>
                            <w:szCs w:val="20"/>
                          </w:rPr>
                          <w:t>cecilelelong@yahoo.fr</w:t>
                        </w:r>
                      </w:hyperlink>
                    </w:p>
                    <w:p w14:paraId="48649987" w14:textId="77777777" w:rsidR="006A7FA6" w:rsidRDefault="00871D24" w:rsidP="006A7FA6">
                      <w:pPr>
                        <w:spacing w:after="0"/>
                        <w:rPr>
                          <w:rStyle w:val="vanity-namedisplay-name"/>
                        </w:rPr>
                      </w:pPr>
                      <w:hyperlink r:id="rId8" w:history="1">
                        <w:r w:rsidR="006A7FA6" w:rsidRPr="00D741B1">
                          <w:rPr>
                            <w:rStyle w:val="Lienhypertexte"/>
                          </w:rPr>
                          <w:t>www.linkedin.com/in/cécile-lelong-a3219b168</w:t>
                        </w:r>
                      </w:hyperlink>
                    </w:p>
                    <w:p w14:paraId="5662B798" w14:textId="77777777" w:rsidR="006A7FA6" w:rsidRDefault="006A7FA6"/>
                  </w:txbxContent>
                </v:textbox>
              </v:shape>
            </w:pict>
          </mc:Fallback>
        </mc:AlternateContent>
      </w:r>
      <w:r w:rsidR="00D437C6" w:rsidRPr="00DE48D4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Responsable </w:t>
      </w:r>
      <w:r w:rsidRPr="00DE48D4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H</w:t>
      </w:r>
      <w:r w:rsidR="00E60CDC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.</w:t>
      </w:r>
      <w:r w:rsidR="003731B6" w:rsidRPr="00DE48D4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S</w:t>
      </w:r>
      <w:r w:rsidR="00E60CDC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.</w:t>
      </w:r>
      <w:r w:rsidR="003731B6" w:rsidRPr="00DE48D4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E</w:t>
      </w:r>
      <w:r w:rsidR="00E60CDC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. /</w:t>
      </w:r>
      <w:r w:rsidR="0093239B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Assistante Q.S.E</w:t>
      </w:r>
    </w:p>
    <w:p w14:paraId="64BE6127" w14:textId="32946EC9" w:rsidR="00EA5F58" w:rsidRDefault="008B7EDD" w:rsidP="005472EC">
      <w:pPr>
        <w:spacing w:after="0" w:line="240" w:lineRule="auto"/>
      </w:pPr>
      <w:r>
        <w:t xml:space="preserve">LELONG Cécile </w:t>
      </w:r>
    </w:p>
    <w:p w14:paraId="532E4960" w14:textId="3832BDCC" w:rsidR="00162CC2" w:rsidRDefault="00162CC2" w:rsidP="00162CC2">
      <w:pPr>
        <w:spacing w:after="0" w:line="240" w:lineRule="auto"/>
        <w:rPr>
          <w:sz w:val="20"/>
          <w:szCs w:val="20"/>
        </w:rPr>
      </w:pPr>
      <w:r w:rsidRPr="00FC4ACB">
        <w:rPr>
          <w:sz w:val="20"/>
          <w:szCs w:val="20"/>
        </w:rPr>
        <w:t>07 86 16 49 62</w:t>
      </w:r>
    </w:p>
    <w:p w14:paraId="76A208A1" w14:textId="77777777" w:rsidR="006A7FA6" w:rsidRDefault="006A7FA6" w:rsidP="005472EC">
      <w:pPr>
        <w:spacing w:after="0" w:line="240" w:lineRule="auto"/>
        <w:rPr>
          <w:sz w:val="20"/>
          <w:szCs w:val="20"/>
        </w:rPr>
      </w:pPr>
    </w:p>
    <w:p w14:paraId="4132052B" w14:textId="77777777" w:rsidR="006A7FA6" w:rsidRPr="00FC4ACB" w:rsidRDefault="006A7FA6" w:rsidP="005472EC">
      <w:pPr>
        <w:spacing w:after="0" w:line="240" w:lineRule="auto"/>
        <w:rPr>
          <w:sz w:val="20"/>
          <w:szCs w:val="20"/>
        </w:rPr>
      </w:pPr>
    </w:p>
    <w:p w14:paraId="36FD260D" w14:textId="20EF20E3" w:rsidR="00276A68" w:rsidRDefault="00E60CDC" w:rsidP="00DE48D4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Réalisations HSE</w:t>
      </w:r>
      <w:r w:rsidR="008632E9">
        <w:rPr>
          <w:b/>
          <w:color w:val="548DD4" w:themeColor="text2" w:themeTint="99"/>
          <w:sz w:val="24"/>
          <w:szCs w:val="24"/>
          <w:u w:val="single"/>
        </w:rPr>
        <w:t> :</w:t>
      </w:r>
    </w:p>
    <w:p w14:paraId="61BD34FF" w14:textId="61799C2E" w:rsidR="001773F7" w:rsidRPr="001773F7" w:rsidRDefault="002D022F" w:rsidP="00704D18">
      <w:pPr>
        <w:spacing w:after="0" w:line="240" w:lineRule="auto"/>
        <w:rPr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1773F7">
        <w:rPr>
          <w:szCs w:val="24"/>
        </w:rPr>
        <w:t xml:space="preserve">Gestion de crise CoViD-19 : </w:t>
      </w:r>
      <w:r w:rsidR="00A523D0">
        <w:rPr>
          <w:szCs w:val="24"/>
        </w:rPr>
        <w:t>Création et mise en place des mesures barrières (reprise en 4 semaines), rédaction de procédures et documents d’information aux salariés, animation de suivi</w:t>
      </w:r>
    </w:p>
    <w:p w14:paraId="79C6FC85" w14:textId="4A25FC2E" w:rsidR="001773F7" w:rsidRPr="001773F7" w:rsidRDefault="001773F7" w:rsidP="00704D18">
      <w:pPr>
        <w:spacing w:after="0" w:line="240" w:lineRule="auto"/>
        <w:rPr>
          <w:color w:val="000000" w:themeColor="text1"/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E60CDC" w:rsidRPr="00E60CDC">
        <w:rPr>
          <w:szCs w:val="24"/>
        </w:rPr>
        <w:t>Réalisation d’a</w:t>
      </w:r>
      <w:r w:rsidR="00567022" w:rsidRPr="00E60CDC">
        <w:rPr>
          <w:szCs w:val="24"/>
        </w:rPr>
        <w:t xml:space="preserve">udits </w:t>
      </w:r>
      <w:r w:rsidR="00567022">
        <w:rPr>
          <w:color w:val="000000" w:themeColor="text1"/>
          <w:szCs w:val="24"/>
        </w:rPr>
        <w:t>et mise en conformité règlementaire HSE (Conduite du changement et passage de 25 à 92% de conformités</w:t>
      </w:r>
      <w:r w:rsidR="00E374C9">
        <w:rPr>
          <w:color w:val="000000" w:themeColor="text1"/>
          <w:szCs w:val="24"/>
        </w:rPr>
        <w:t>, durablement</w:t>
      </w:r>
      <w:r w:rsidR="00567022">
        <w:rPr>
          <w:color w:val="000000" w:themeColor="text1"/>
          <w:szCs w:val="24"/>
        </w:rPr>
        <w:t>)</w:t>
      </w:r>
      <w:r w:rsidR="00E60CDC">
        <w:rPr>
          <w:color w:val="000000" w:themeColor="text1"/>
          <w:szCs w:val="24"/>
        </w:rPr>
        <w:t>, créations de grilles d’audit interne et accompagnement à l’autonomie.</w:t>
      </w:r>
    </w:p>
    <w:p w14:paraId="0DD1F588" w14:textId="380988E5" w:rsidR="008632E9" w:rsidRDefault="002D022F" w:rsidP="00704D18">
      <w:pPr>
        <w:spacing w:after="0" w:line="240" w:lineRule="auto"/>
        <w:rPr>
          <w:color w:val="000000" w:themeColor="text1"/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8632E9">
        <w:rPr>
          <w:color w:val="000000" w:themeColor="text1"/>
          <w:szCs w:val="24"/>
        </w:rPr>
        <w:t xml:space="preserve">Rédaction </w:t>
      </w:r>
      <w:r w:rsidR="00BA150F">
        <w:rPr>
          <w:color w:val="000000" w:themeColor="text1"/>
          <w:szCs w:val="24"/>
        </w:rPr>
        <w:t>d’Evaluation des Risques</w:t>
      </w:r>
      <w:r w:rsidR="00162CC2">
        <w:rPr>
          <w:color w:val="000000" w:themeColor="text1"/>
          <w:szCs w:val="24"/>
        </w:rPr>
        <w:t xml:space="preserve"> Professionnels</w:t>
      </w:r>
      <w:r w:rsidR="00871D24">
        <w:rPr>
          <w:color w:val="000000" w:themeColor="text1"/>
          <w:szCs w:val="24"/>
        </w:rPr>
        <w:t xml:space="preserve"> (EVRP, ex Document Unique)</w:t>
      </w:r>
      <w:r w:rsidR="00844CAA">
        <w:rPr>
          <w:color w:val="000000" w:themeColor="text1"/>
          <w:szCs w:val="24"/>
        </w:rPr>
        <w:t>,</w:t>
      </w:r>
      <w:r w:rsidR="00BA150F">
        <w:rPr>
          <w:color w:val="000000" w:themeColor="text1"/>
          <w:szCs w:val="24"/>
        </w:rPr>
        <w:t xml:space="preserve"> mise en place </w:t>
      </w:r>
      <w:r w:rsidR="00567022">
        <w:rPr>
          <w:color w:val="000000" w:themeColor="text1"/>
          <w:szCs w:val="24"/>
        </w:rPr>
        <w:t>des</w:t>
      </w:r>
      <w:r w:rsidR="00BA150F">
        <w:rPr>
          <w:color w:val="000000" w:themeColor="text1"/>
          <w:szCs w:val="24"/>
        </w:rPr>
        <w:t xml:space="preserve"> </w:t>
      </w:r>
      <w:r w:rsidR="000C4711">
        <w:rPr>
          <w:color w:val="000000" w:themeColor="text1"/>
          <w:szCs w:val="24"/>
        </w:rPr>
        <w:t>P</w:t>
      </w:r>
      <w:r w:rsidR="00BA150F">
        <w:rPr>
          <w:color w:val="000000" w:themeColor="text1"/>
          <w:szCs w:val="24"/>
        </w:rPr>
        <w:t>lan</w:t>
      </w:r>
      <w:r w:rsidR="00A509C5">
        <w:rPr>
          <w:color w:val="000000" w:themeColor="text1"/>
          <w:szCs w:val="24"/>
        </w:rPr>
        <w:t>s</w:t>
      </w:r>
      <w:r w:rsidR="00BA150F">
        <w:rPr>
          <w:color w:val="000000" w:themeColor="text1"/>
          <w:szCs w:val="24"/>
        </w:rPr>
        <w:t xml:space="preserve"> d’</w:t>
      </w:r>
      <w:r w:rsidR="000C4711">
        <w:rPr>
          <w:color w:val="000000" w:themeColor="text1"/>
          <w:szCs w:val="24"/>
        </w:rPr>
        <w:t>A</w:t>
      </w:r>
      <w:r w:rsidR="00BA150F">
        <w:rPr>
          <w:color w:val="000000" w:themeColor="text1"/>
          <w:szCs w:val="24"/>
        </w:rPr>
        <w:t>ction</w:t>
      </w:r>
      <w:r w:rsidR="000C4711">
        <w:rPr>
          <w:color w:val="000000" w:themeColor="text1"/>
          <w:szCs w:val="24"/>
        </w:rPr>
        <w:t>s</w:t>
      </w:r>
      <w:r w:rsidR="00BA150F">
        <w:rPr>
          <w:color w:val="000000" w:themeColor="text1"/>
          <w:szCs w:val="24"/>
        </w:rPr>
        <w:t xml:space="preserve"> associé</w:t>
      </w:r>
      <w:r w:rsidR="00567022">
        <w:rPr>
          <w:color w:val="000000" w:themeColor="text1"/>
          <w:szCs w:val="24"/>
        </w:rPr>
        <w:t>s</w:t>
      </w:r>
      <w:r w:rsidR="00844CAA">
        <w:rPr>
          <w:color w:val="000000" w:themeColor="text1"/>
          <w:szCs w:val="24"/>
        </w:rPr>
        <w:t xml:space="preserve"> et animation</w:t>
      </w:r>
      <w:r w:rsidR="00BA150F">
        <w:rPr>
          <w:color w:val="000000" w:themeColor="text1"/>
          <w:szCs w:val="24"/>
        </w:rPr>
        <w:t>.</w:t>
      </w:r>
    </w:p>
    <w:p w14:paraId="4AC513DC" w14:textId="5F597677" w:rsidR="00BA150F" w:rsidRDefault="002D022F" w:rsidP="00704D18">
      <w:pPr>
        <w:spacing w:after="0" w:line="240" w:lineRule="auto"/>
        <w:rPr>
          <w:color w:val="000000" w:themeColor="text1"/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673867">
        <w:rPr>
          <w:color w:val="000000" w:themeColor="text1"/>
          <w:szCs w:val="24"/>
        </w:rPr>
        <w:t>Etablissement</w:t>
      </w:r>
      <w:r w:rsidR="000A0878">
        <w:rPr>
          <w:color w:val="000000" w:themeColor="text1"/>
          <w:szCs w:val="24"/>
        </w:rPr>
        <w:t>,</w:t>
      </w:r>
      <w:r w:rsidR="00673867">
        <w:rPr>
          <w:color w:val="000000" w:themeColor="text1"/>
          <w:szCs w:val="24"/>
        </w:rPr>
        <w:t xml:space="preserve"> m</w:t>
      </w:r>
      <w:r w:rsidR="00BA150F">
        <w:rPr>
          <w:color w:val="000000" w:themeColor="text1"/>
          <w:szCs w:val="24"/>
        </w:rPr>
        <w:t xml:space="preserve">ise en </w:t>
      </w:r>
      <w:r w:rsidR="002E494E">
        <w:rPr>
          <w:color w:val="000000" w:themeColor="text1"/>
          <w:szCs w:val="24"/>
        </w:rPr>
        <w:t>œuvre</w:t>
      </w:r>
      <w:r w:rsidR="000A0878">
        <w:rPr>
          <w:color w:val="000000" w:themeColor="text1"/>
          <w:szCs w:val="24"/>
        </w:rPr>
        <w:t xml:space="preserve"> et suivi</w:t>
      </w:r>
      <w:r w:rsidR="00BA150F">
        <w:rPr>
          <w:color w:val="000000" w:themeColor="text1"/>
          <w:szCs w:val="24"/>
        </w:rPr>
        <w:t xml:space="preserve"> d</w:t>
      </w:r>
      <w:r w:rsidR="00844CAA">
        <w:rPr>
          <w:color w:val="000000" w:themeColor="text1"/>
          <w:szCs w:val="24"/>
        </w:rPr>
        <w:t>e</w:t>
      </w:r>
      <w:r w:rsidR="00BA150F">
        <w:rPr>
          <w:color w:val="000000" w:themeColor="text1"/>
          <w:szCs w:val="24"/>
        </w:rPr>
        <w:t xml:space="preserve"> démarche</w:t>
      </w:r>
      <w:r w:rsidR="00844CAA">
        <w:rPr>
          <w:color w:val="000000" w:themeColor="text1"/>
          <w:szCs w:val="24"/>
        </w:rPr>
        <w:t>s</w:t>
      </w:r>
      <w:r w:rsidR="00BA150F">
        <w:rPr>
          <w:color w:val="000000" w:themeColor="text1"/>
          <w:szCs w:val="24"/>
        </w:rPr>
        <w:t xml:space="preserve"> de gestion de déchets en entreprise.</w:t>
      </w:r>
    </w:p>
    <w:p w14:paraId="0597B445" w14:textId="5A21AA45" w:rsidR="003C6B7D" w:rsidRDefault="002D022F" w:rsidP="00704D18">
      <w:pPr>
        <w:spacing w:after="0" w:line="240" w:lineRule="auto"/>
        <w:rPr>
          <w:color w:val="000000" w:themeColor="text1"/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A509C5">
        <w:rPr>
          <w:color w:val="000000" w:themeColor="text1"/>
          <w:szCs w:val="24"/>
        </w:rPr>
        <w:t>Création de</w:t>
      </w:r>
      <w:r w:rsidR="003C6B7D">
        <w:rPr>
          <w:color w:val="000000" w:themeColor="text1"/>
          <w:szCs w:val="24"/>
        </w:rPr>
        <w:t xml:space="preserve"> système</w:t>
      </w:r>
      <w:r w:rsidR="00A509C5">
        <w:rPr>
          <w:color w:val="000000" w:themeColor="text1"/>
          <w:szCs w:val="24"/>
        </w:rPr>
        <w:t>s</w:t>
      </w:r>
      <w:r w:rsidR="003C6B7D">
        <w:rPr>
          <w:color w:val="000000" w:themeColor="text1"/>
          <w:szCs w:val="24"/>
        </w:rPr>
        <w:t xml:space="preserve"> de gestion documentaire</w:t>
      </w:r>
      <w:r w:rsidR="00E059D8">
        <w:rPr>
          <w:color w:val="000000" w:themeColor="text1"/>
          <w:szCs w:val="24"/>
        </w:rPr>
        <w:t xml:space="preserve"> (Rédaction de procédures, VGP…)</w:t>
      </w:r>
    </w:p>
    <w:p w14:paraId="27EB6A46" w14:textId="70A47B6A" w:rsidR="003E5591" w:rsidRPr="008632E9" w:rsidRDefault="002D022F" w:rsidP="001D3484">
      <w:pPr>
        <w:spacing w:after="120" w:line="240" w:lineRule="auto"/>
        <w:rPr>
          <w:color w:val="000000" w:themeColor="text1"/>
          <w:szCs w:val="24"/>
        </w:rPr>
      </w:pPr>
      <w:r>
        <w:rPr>
          <w:color w:val="548DD4" w:themeColor="text2" w:themeTint="99"/>
          <w:szCs w:val="24"/>
        </w:rPr>
        <w:t xml:space="preserve">. </w:t>
      </w:r>
      <w:r w:rsidR="00EA5F58">
        <w:rPr>
          <w:color w:val="000000" w:themeColor="text1"/>
          <w:szCs w:val="24"/>
        </w:rPr>
        <w:t xml:space="preserve">Réalisation </w:t>
      </w:r>
      <w:r w:rsidR="00844CAA">
        <w:rPr>
          <w:color w:val="000000" w:themeColor="text1"/>
          <w:szCs w:val="24"/>
        </w:rPr>
        <w:t xml:space="preserve">et suivi </w:t>
      </w:r>
      <w:r w:rsidR="00567022">
        <w:rPr>
          <w:color w:val="000000" w:themeColor="text1"/>
          <w:szCs w:val="24"/>
        </w:rPr>
        <w:t>d</w:t>
      </w:r>
      <w:r w:rsidR="00844CAA">
        <w:rPr>
          <w:color w:val="000000" w:themeColor="text1"/>
          <w:szCs w:val="24"/>
        </w:rPr>
        <w:t>e</w:t>
      </w:r>
      <w:r w:rsidR="00EA5F58">
        <w:rPr>
          <w:color w:val="000000" w:themeColor="text1"/>
          <w:szCs w:val="24"/>
        </w:rPr>
        <w:t xml:space="preserve"> dossier</w:t>
      </w:r>
      <w:r w:rsidR="00844CAA">
        <w:rPr>
          <w:color w:val="000000" w:themeColor="text1"/>
          <w:szCs w:val="24"/>
        </w:rPr>
        <w:t>s</w:t>
      </w:r>
      <w:r w:rsidR="00EA5F58">
        <w:rPr>
          <w:color w:val="000000" w:themeColor="text1"/>
          <w:szCs w:val="24"/>
        </w:rPr>
        <w:t xml:space="preserve"> de d</w:t>
      </w:r>
      <w:r w:rsidR="00BA150F">
        <w:rPr>
          <w:color w:val="000000" w:themeColor="text1"/>
          <w:szCs w:val="24"/>
        </w:rPr>
        <w:t>éclaration ICPE</w:t>
      </w:r>
      <w:r w:rsidR="003C6B7D">
        <w:rPr>
          <w:color w:val="000000" w:themeColor="text1"/>
          <w:szCs w:val="24"/>
        </w:rPr>
        <w:t xml:space="preserve"> </w:t>
      </w:r>
    </w:p>
    <w:p w14:paraId="0D58C38B" w14:textId="77777777" w:rsidR="00D84B6A" w:rsidRPr="007847A7" w:rsidRDefault="005472EC" w:rsidP="00DE48D4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 w:rsidRPr="007847A7">
        <w:rPr>
          <w:b/>
          <w:color w:val="548DD4" w:themeColor="text2" w:themeTint="99"/>
          <w:sz w:val="24"/>
          <w:szCs w:val="24"/>
          <w:u w:val="single"/>
        </w:rPr>
        <w:t>Compétences :</w:t>
      </w:r>
    </w:p>
    <w:p w14:paraId="2152633F" w14:textId="77777777" w:rsidR="00A77F7C" w:rsidRDefault="00D84B6A" w:rsidP="00A77F7C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>N</w:t>
      </w:r>
      <w:r w:rsidR="00A77F7C">
        <w:rPr>
          <w:i/>
          <w:u w:val="single"/>
        </w:rPr>
        <w:t>ormes</w:t>
      </w:r>
    </w:p>
    <w:p w14:paraId="16138726" w14:textId="2199532B" w:rsidR="008632E9" w:rsidRDefault="001F5229" w:rsidP="00A77F7C">
      <w:pPr>
        <w:spacing w:after="0" w:line="240" w:lineRule="auto"/>
      </w:pPr>
      <w:r>
        <w:t>ISO 9001 v.2015, ISO 45001, ISO 14001, MASE</w:t>
      </w:r>
    </w:p>
    <w:p w14:paraId="06347A2D" w14:textId="77777777" w:rsidR="00CC03B1" w:rsidRPr="00D84B6A" w:rsidRDefault="00D84B6A" w:rsidP="00A77F7C">
      <w:pPr>
        <w:spacing w:after="0" w:line="240" w:lineRule="auto"/>
      </w:pPr>
      <w:r>
        <w:rPr>
          <w:i/>
          <w:u w:val="single"/>
        </w:rPr>
        <w:t>P</w:t>
      </w:r>
      <w:r w:rsidR="00CC03B1">
        <w:rPr>
          <w:i/>
          <w:u w:val="single"/>
        </w:rPr>
        <w:t>édagogiques</w:t>
      </w:r>
    </w:p>
    <w:p w14:paraId="263FBAC2" w14:textId="77777777" w:rsidR="00D84B6A" w:rsidRDefault="00CC03B1" w:rsidP="00A77F7C">
      <w:pPr>
        <w:spacing w:after="0" w:line="240" w:lineRule="auto"/>
      </w:pPr>
      <w:r>
        <w:t>Enseignement, communication, management d’équipe</w:t>
      </w:r>
      <w:r w:rsidR="00DB3E59">
        <w:t>, conduite du changement</w:t>
      </w:r>
    </w:p>
    <w:p w14:paraId="75EC76F8" w14:textId="77777777" w:rsidR="00CC03B1" w:rsidRPr="00D84B6A" w:rsidRDefault="00D437C6" w:rsidP="00A77F7C">
      <w:pPr>
        <w:spacing w:after="0" w:line="240" w:lineRule="auto"/>
      </w:pPr>
      <w:r>
        <w:rPr>
          <w:i/>
          <w:u w:val="single"/>
        </w:rPr>
        <w:t>Scientifiques</w:t>
      </w:r>
      <w:r w:rsidR="003E5591">
        <w:rPr>
          <w:i/>
          <w:u w:val="single"/>
        </w:rPr>
        <w:t xml:space="preserve"> et Techniques</w:t>
      </w:r>
    </w:p>
    <w:p w14:paraId="0B9D07C6" w14:textId="77777777" w:rsidR="00CC03B1" w:rsidRPr="00A77F7C" w:rsidRDefault="00D437C6" w:rsidP="00904CE4">
      <w:pPr>
        <w:spacing w:after="120" w:line="240" w:lineRule="auto"/>
      </w:pPr>
      <w:r>
        <w:t>Biologie, Anatomie</w:t>
      </w:r>
      <w:r w:rsidR="001F5229">
        <w:t>,</w:t>
      </w:r>
      <w:r>
        <w:t xml:space="preserve"> Physiologie, Biomécanique</w:t>
      </w:r>
      <w:r w:rsidR="00DB3E59">
        <w:t xml:space="preserve">, Maintenance </w:t>
      </w:r>
      <w:r w:rsidR="000C4711">
        <w:t xml:space="preserve">machines </w:t>
      </w:r>
    </w:p>
    <w:p w14:paraId="223FFE30" w14:textId="6169665B" w:rsidR="00673867" w:rsidRDefault="005472EC" w:rsidP="00DE48D4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 w:rsidRPr="007847A7">
        <w:rPr>
          <w:b/>
          <w:color w:val="548DD4" w:themeColor="text2" w:themeTint="99"/>
          <w:sz w:val="24"/>
          <w:szCs w:val="24"/>
          <w:u w:val="single"/>
        </w:rPr>
        <w:t>Expérience Professionnelle :</w:t>
      </w:r>
    </w:p>
    <w:p w14:paraId="23888FEB" w14:textId="4526FEAB" w:rsidR="00457BA3" w:rsidRPr="00457BA3" w:rsidRDefault="00457BA3" w:rsidP="00457BA3">
      <w:pPr>
        <w:spacing w:after="0" w:line="240" w:lineRule="auto"/>
        <w:ind w:left="1276" w:hanging="1276"/>
        <w:rPr>
          <w:color w:val="548DD4" w:themeColor="text2" w:themeTint="99"/>
        </w:rPr>
      </w:pPr>
      <w:r w:rsidRPr="00457BA3">
        <w:rPr>
          <w:color w:val="548DD4" w:themeColor="text2" w:themeTint="99"/>
        </w:rPr>
        <w:t xml:space="preserve">01/04/2020 : </w:t>
      </w:r>
      <w:r w:rsidRPr="00457BA3">
        <w:t>Responsable HSE de la Maroquinerie de Montereau (Hermès)</w:t>
      </w:r>
    </w:p>
    <w:p w14:paraId="0C074751" w14:textId="2BCE0D51" w:rsidR="000A1CD9" w:rsidRPr="000A1CD9" w:rsidRDefault="000A1CD9" w:rsidP="008632E9">
      <w:pPr>
        <w:spacing w:after="0" w:line="240" w:lineRule="auto"/>
        <w:ind w:left="1276" w:hanging="1276"/>
      </w:pPr>
      <w:r>
        <w:rPr>
          <w:color w:val="548DD4" w:themeColor="text2" w:themeTint="99"/>
        </w:rPr>
        <w:t xml:space="preserve">01/04/2019 : </w:t>
      </w:r>
      <w:r>
        <w:t>Chargée de productio</w:t>
      </w:r>
      <w:r w:rsidR="00457BA3">
        <w:t>n et</w:t>
      </w:r>
      <w:r>
        <w:t xml:space="preserve"> HSE à la Maroquinerie de Montereau (Hermès)</w:t>
      </w:r>
    </w:p>
    <w:p w14:paraId="0E4793AB" w14:textId="77777777" w:rsidR="00834478" w:rsidRPr="008632E9" w:rsidRDefault="00834478" w:rsidP="008632E9">
      <w:pPr>
        <w:spacing w:after="0" w:line="240" w:lineRule="auto"/>
        <w:ind w:left="1276" w:hanging="1276"/>
      </w:pPr>
      <w:r w:rsidRPr="00E56820">
        <w:rPr>
          <w:color w:val="548DD4" w:themeColor="text2" w:themeTint="99"/>
        </w:rPr>
        <w:t>2018 </w:t>
      </w:r>
      <w:r w:rsidR="008632E9">
        <w:rPr>
          <w:color w:val="548DD4" w:themeColor="text2" w:themeTint="99"/>
        </w:rPr>
        <w:t xml:space="preserve">/ 2019 </w:t>
      </w:r>
      <w:r w:rsidRPr="00E56820">
        <w:rPr>
          <w:color w:val="548DD4" w:themeColor="text2" w:themeTint="99"/>
        </w:rPr>
        <w:t xml:space="preserve">: </w:t>
      </w:r>
      <w:r w:rsidR="00287EC3">
        <w:rPr>
          <w:color w:val="548DD4" w:themeColor="text2" w:themeTint="99"/>
        </w:rPr>
        <w:tab/>
      </w:r>
      <w:r w:rsidR="00282704">
        <w:rPr>
          <w:color w:val="000000" w:themeColor="text1"/>
        </w:rPr>
        <w:t>Stage Responsable</w:t>
      </w:r>
      <w:r w:rsidR="008632E9">
        <w:rPr>
          <w:color w:val="000000" w:themeColor="text1"/>
        </w:rPr>
        <w:t xml:space="preserve"> HSE à la </w:t>
      </w:r>
      <w:r>
        <w:t>Ma</w:t>
      </w:r>
      <w:r w:rsidR="008632E9">
        <w:t>nufacture</w:t>
      </w:r>
      <w:r>
        <w:t xml:space="preserve"> de Senlis</w:t>
      </w:r>
    </w:p>
    <w:p w14:paraId="6AF8C529" w14:textId="77777777" w:rsidR="005472EC" w:rsidRDefault="00834478" w:rsidP="005472EC">
      <w:pPr>
        <w:spacing w:after="0" w:line="240" w:lineRule="auto"/>
      </w:pPr>
      <w:r w:rsidRPr="00E56820">
        <w:rPr>
          <w:color w:val="548DD4" w:themeColor="text2" w:themeTint="99"/>
        </w:rPr>
        <w:t>2013 à 2018</w:t>
      </w:r>
      <w:r w:rsidR="005472EC" w:rsidRPr="00E56820">
        <w:rPr>
          <w:color w:val="548DD4" w:themeColor="text2" w:themeTint="99"/>
        </w:rPr>
        <w:t xml:space="preserve"> : </w:t>
      </w:r>
      <w:r w:rsidR="00D84B6A">
        <w:t>Hermès</w:t>
      </w:r>
      <w:r w:rsidR="00DE48D4">
        <w:t xml:space="preserve"> Maroquinerie Sellerie</w:t>
      </w:r>
    </w:p>
    <w:p w14:paraId="64B09F04" w14:textId="77777777" w:rsidR="002246CB" w:rsidRPr="00DE48D4" w:rsidRDefault="002246CB" w:rsidP="005472EC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 w:rsidRPr="00DE48D4">
        <w:rPr>
          <w:sz w:val="18"/>
          <w:szCs w:val="18"/>
        </w:rPr>
        <w:t>Relais HSE</w:t>
      </w:r>
      <w:r w:rsidR="00282704">
        <w:rPr>
          <w:sz w:val="18"/>
          <w:szCs w:val="18"/>
        </w:rPr>
        <w:t xml:space="preserve"> / </w:t>
      </w:r>
      <w:r w:rsidRPr="00DE48D4">
        <w:rPr>
          <w:sz w:val="18"/>
          <w:szCs w:val="18"/>
        </w:rPr>
        <w:t>Formatrice</w:t>
      </w:r>
      <w:r w:rsidR="00B0197B">
        <w:rPr>
          <w:sz w:val="18"/>
          <w:szCs w:val="18"/>
        </w:rPr>
        <w:t xml:space="preserve"> coupe</w:t>
      </w:r>
      <w:r w:rsidR="00282704">
        <w:rPr>
          <w:sz w:val="18"/>
          <w:szCs w:val="18"/>
        </w:rPr>
        <w:t xml:space="preserve"> / </w:t>
      </w:r>
      <w:r w:rsidRPr="00DE48D4">
        <w:rPr>
          <w:sz w:val="18"/>
          <w:szCs w:val="18"/>
        </w:rPr>
        <w:t>Coupeuse cuir</w:t>
      </w:r>
    </w:p>
    <w:p w14:paraId="66D156A9" w14:textId="77777777" w:rsidR="005472EC" w:rsidRDefault="005472EC" w:rsidP="005472EC">
      <w:pPr>
        <w:spacing w:after="0" w:line="240" w:lineRule="auto"/>
      </w:pPr>
      <w:r w:rsidRPr="00E56820">
        <w:rPr>
          <w:color w:val="548DD4" w:themeColor="text2" w:themeTint="99"/>
        </w:rPr>
        <w:t xml:space="preserve">2011 à 2013 : </w:t>
      </w:r>
      <w:r>
        <w:t>Monitrice de plongée sous-marine (Corse, Australie, Indonésie)</w:t>
      </w:r>
    </w:p>
    <w:p w14:paraId="14F53D88" w14:textId="20A1B506" w:rsidR="005472EC" w:rsidRDefault="00D84B6A" w:rsidP="00A509C5">
      <w:pPr>
        <w:spacing w:after="0" w:line="240" w:lineRule="auto"/>
      </w:pPr>
      <w:r w:rsidRPr="00E56820">
        <w:rPr>
          <w:color w:val="548DD4" w:themeColor="text2" w:themeTint="99"/>
        </w:rPr>
        <w:t>200</w:t>
      </w:r>
      <w:r w:rsidR="00CB095F">
        <w:rPr>
          <w:color w:val="548DD4" w:themeColor="text2" w:themeTint="99"/>
        </w:rPr>
        <w:t>6</w:t>
      </w:r>
      <w:r w:rsidR="005472EC" w:rsidRPr="00E56820">
        <w:rPr>
          <w:color w:val="548DD4" w:themeColor="text2" w:themeTint="99"/>
        </w:rPr>
        <w:t xml:space="preserve"> à 20</w:t>
      </w:r>
      <w:r w:rsidR="003E5591">
        <w:rPr>
          <w:color w:val="548DD4" w:themeColor="text2" w:themeTint="99"/>
        </w:rPr>
        <w:t>10</w:t>
      </w:r>
      <w:r w:rsidR="005472EC" w:rsidRPr="00E56820">
        <w:rPr>
          <w:color w:val="548DD4" w:themeColor="text2" w:themeTint="99"/>
        </w:rPr>
        <w:t xml:space="preserve"> : </w:t>
      </w:r>
      <w:r w:rsidR="005472EC">
        <w:t>Ostéopathe</w:t>
      </w:r>
      <w:r w:rsidR="00D437C6">
        <w:t xml:space="preserve"> </w:t>
      </w:r>
      <w:r w:rsidR="00D4422E">
        <w:t>équin</w:t>
      </w:r>
    </w:p>
    <w:p w14:paraId="68A98AB0" w14:textId="77777777" w:rsidR="00A509C5" w:rsidRDefault="00A509C5" w:rsidP="00A509C5">
      <w:pPr>
        <w:spacing w:after="0" w:line="240" w:lineRule="auto"/>
      </w:pPr>
    </w:p>
    <w:p w14:paraId="1F463AAA" w14:textId="77777777" w:rsidR="00CC03B1" w:rsidRPr="007847A7" w:rsidRDefault="00C30129" w:rsidP="00DE48D4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 w:rsidRPr="007847A7">
        <w:rPr>
          <w:b/>
          <w:color w:val="548DD4" w:themeColor="text2" w:themeTint="99"/>
          <w:sz w:val="24"/>
          <w:szCs w:val="24"/>
          <w:u w:val="single"/>
        </w:rPr>
        <w:t>Formation</w:t>
      </w:r>
      <w:r w:rsidR="00DE48D4" w:rsidRPr="007847A7">
        <w:rPr>
          <w:b/>
          <w:color w:val="548DD4" w:themeColor="text2" w:themeTint="99"/>
          <w:sz w:val="24"/>
          <w:szCs w:val="24"/>
          <w:u w:val="single"/>
        </w:rPr>
        <w:t> :</w:t>
      </w:r>
    </w:p>
    <w:p w14:paraId="64453E55" w14:textId="17F8B63D" w:rsidR="00BC6DEC" w:rsidRDefault="00CD1AF2" w:rsidP="00BC6DEC">
      <w:pPr>
        <w:spacing w:after="0" w:line="240" w:lineRule="auto"/>
        <w:ind w:left="709" w:hanging="709"/>
      </w:pPr>
      <w:r w:rsidRPr="00E56820">
        <w:rPr>
          <w:color w:val="548DD4" w:themeColor="text2" w:themeTint="99"/>
        </w:rPr>
        <w:t>2019</w:t>
      </w:r>
      <w:r w:rsidR="00BC6DEC">
        <w:rPr>
          <w:color w:val="548DD4" w:themeColor="text2" w:themeTint="99"/>
        </w:rPr>
        <w:t xml:space="preserve"> : </w:t>
      </w:r>
      <w:r w:rsidR="00820D13">
        <w:rPr>
          <w:color w:val="548DD4" w:themeColor="text2" w:themeTint="99"/>
        </w:rPr>
        <w:tab/>
      </w:r>
      <w:r>
        <w:t xml:space="preserve">Responsable Système Qualité, Hygiène, Sécurité et Environnement, IFOCOP Paris </w:t>
      </w:r>
      <w:r w:rsidR="002B34B4">
        <w:t xml:space="preserve">13 </w:t>
      </w:r>
      <w:r w:rsidR="00BC6DEC">
        <w:t>Diplôme   niveau II RNCP 200r</w:t>
      </w:r>
      <w:r w:rsidR="000A0878">
        <w:t>. Major de promotion.</w:t>
      </w:r>
    </w:p>
    <w:p w14:paraId="4F753405" w14:textId="77777777" w:rsidR="008B7EDD" w:rsidRDefault="008B7EDD" w:rsidP="005472EC">
      <w:pPr>
        <w:spacing w:after="0" w:line="240" w:lineRule="auto"/>
      </w:pPr>
      <w:r w:rsidRPr="00E56820">
        <w:rPr>
          <w:color w:val="548DD4" w:themeColor="text2" w:themeTint="99"/>
        </w:rPr>
        <w:t xml:space="preserve">2011 : </w:t>
      </w:r>
      <w:r w:rsidR="00820D13">
        <w:rPr>
          <w:color w:val="548DD4" w:themeColor="text2" w:themeTint="99"/>
        </w:rPr>
        <w:tab/>
      </w:r>
      <w:r>
        <w:t>Brevet d'État d'Éducateur Sportif 1er degré Plongée Subaquatique</w:t>
      </w:r>
    </w:p>
    <w:p w14:paraId="5E59884B" w14:textId="77777777" w:rsidR="008B7EDD" w:rsidRDefault="008B7EDD" w:rsidP="00BC6DEC">
      <w:pPr>
        <w:spacing w:after="0" w:line="240" w:lineRule="auto"/>
        <w:ind w:left="709" w:hanging="1"/>
      </w:pPr>
      <w:r>
        <w:t>PADI Instructor (équivalent Américain du BEES1 plongée subaquatique)</w:t>
      </w:r>
    </w:p>
    <w:p w14:paraId="2BCE9557" w14:textId="77777777" w:rsidR="008B7EDD" w:rsidRDefault="008B7EDD" w:rsidP="005472EC">
      <w:pPr>
        <w:spacing w:after="0" w:line="240" w:lineRule="auto"/>
      </w:pPr>
      <w:r w:rsidRPr="00E56820">
        <w:rPr>
          <w:color w:val="548DD4" w:themeColor="text2" w:themeTint="99"/>
        </w:rPr>
        <w:t xml:space="preserve">2006 : </w:t>
      </w:r>
      <w:r w:rsidR="00820D13">
        <w:rPr>
          <w:color w:val="548DD4" w:themeColor="text2" w:themeTint="99"/>
        </w:rPr>
        <w:tab/>
      </w:r>
      <w:r>
        <w:t>Bachelor (ex licence) en Ostéopathie Équine</w:t>
      </w:r>
    </w:p>
    <w:p w14:paraId="2F43FA41" w14:textId="77777777" w:rsidR="008B7EDD" w:rsidRDefault="008B7EDD" w:rsidP="005472EC">
      <w:pPr>
        <w:spacing w:after="0" w:line="240" w:lineRule="auto"/>
      </w:pPr>
      <w:r w:rsidRPr="00E56820">
        <w:rPr>
          <w:color w:val="548DD4" w:themeColor="text2" w:themeTint="99"/>
        </w:rPr>
        <w:t xml:space="preserve">2001 : </w:t>
      </w:r>
      <w:r w:rsidR="00820D13">
        <w:rPr>
          <w:color w:val="548DD4" w:themeColor="text2" w:themeTint="99"/>
        </w:rPr>
        <w:tab/>
      </w:r>
      <w:r>
        <w:t>Baccalauréat Sciences et Technologies de l'Agronomie et de l'Environnement (STAE)</w:t>
      </w:r>
    </w:p>
    <w:p w14:paraId="5DE46CAC" w14:textId="77777777" w:rsidR="006A7FA6" w:rsidRDefault="006A7FA6" w:rsidP="005472EC">
      <w:pPr>
        <w:spacing w:after="0" w:line="240" w:lineRule="auto"/>
      </w:pPr>
    </w:p>
    <w:p w14:paraId="1F29F341" w14:textId="77777777" w:rsidR="006A7FA6" w:rsidRPr="00A509C5" w:rsidRDefault="005472EC" w:rsidP="00A509C5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 w:rsidRPr="006A7FA6">
        <w:rPr>
          <w:b/>
          <w:color w:val="548DD4" w:themeColor="text2" w:themeTint="99"/>
          <w:sz w:val="24"/>
          <w:szCs w:val="24"/>
          <w:u w:val="single"/>
        </w:rPr>
        <w:t>Langues :</w:t>
      </w:r>
      <w:r w:rsidRPr="00A509C5">
        <w:rPr>
          <w:b/>
          <w:color w:val="548DD4" w:themeColor="text2" w:themeTint="99"/>
          <w:sz w:val="24"/>
          <w:szCs w:val="24"/>
          <w:u w:val="single"/>
        </w:rPr>
        <w:t xml:space="preserve"> </w:t>
      </w:r>
    </w:p>
    <w:p w14:paraId="2765C641" w14:textId="77777777" w:rsidR="005472EC" w:rsidRDefault="005472EC" w:rsidP="00A509C5">
      <w:pPr>
        <w:spacing w:after="120" w:line="240" w:lineRule="auto"/>
      </w:pPr>
      <w:r w:rsidRPr="00A509C5">
        <w:t>Bilingue Anglais,</w:t>
      </w:r>
      <w:r>
        <w:t xml:space="preserve"> Espagnol conversationnel</w:t>
      </w:r>
    </w:p>
    <w:p w14:paraId="06736397" w14:textId="77777777" w:rsidR="00783E74" w:rsidRDefault="00783E74" w:rsidP="00783E74">
      <w:pPr>
        <w:spacing w:after="0" w:line="240" w:lineRule="auto"/>
      </w:pPr>
    </w:p>
    <w:p w14:paraId="5148025F" w14:textId="6B138529" w:rsidR="008B7EDD" w:rsidRPr="00A523D0" w:rsidRDefault="008B7EDD" w:rsidP="00A523D0">
      <w:pPr>
        <w:spacing w:after="120" w:line="240" w:lineRule="auto"/>
        <w:rPr>
          <w:b/>
          <w:color w:val="548DD4" w:themeColor="text2" w:themeTint="99"/>
          <w:sz w:val="24"/>
          <w:szCs w:val="24"/>
          <w:u w:val="single"/>
        </w:rPr>
      </w:pPr>
      <w:r w:rsidRPr="007847A7">
        <w:rPr>
          <w:b/>
          <w:color w:val="548DD4" w:themeColor="text2" w:themeTint="99"/>
          <w:sz w:val="24"/>
          <w:szCs w:val="24"/>
          <w:u w:val="single"/>
        </w:rPr>
        <w:t>Centres d'Intérêt :</w:t>
      </w:r>
    </w:p>
    <w:p w14:paraId="528FDB37" w14:textId="77777777" w:rsidR="00783E74" w:rsidRDefault="00BA150F" w:rsidP="00B03EE9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Cultures du </w:t>
      </w:r>
      <w:r w:rsidR="001D3484">
        <w:t xml:space="preserve">monde, </w:t>
      </w:r>
      <w:r w:rsidR="00D406BC">
        <w:t xml:space="preserve">Littérature, </w:t>
      </w:r>
      <w:r w:rsidR="001D3484">
        <w:t>Actualité</w:t>
      </w:r>
      <w:r w:rsidR="008B7EDD">
        <w:t xml:space="preserve"> et Géopolitique, </w:t>
      </w:r>
      <w:r>
        <w:t>Médecines alternatives</w:t>
      </w:r>
    </w:p>
    <w:p w14:paraId="73D9AB9D" w14:textId="77777777" w:rsidR="00B03EE9" w:rsidRDefault="00B03EE9" w:rsidP="00B03EE9">
      <w:pPr>
        <w:pStyle w:val="Paragraphedeliste"/>
        <w:numPr>
          <w:ilvl w:val="0"/>
          <w:numId w:val="4"/>
        </w:numPr>
        <w:spacing w:after="0" w:line="240" w:lineRule="auto"/>
      </w:pPr>
      <w:r>
        <w:t>Secouriste depuis 1998, sous diverses formes (SST valide)</w:t>
      </w:r>
    </w:p>
    <w:sectPr w:rsidR="00B03EE9" w:rsidSect="00DB3E59">
      <w:pgSz w:w="11906" w:h="16838"/>
      <w:pgMar w:top="1134" w:right="1418" w:bottom="1418" w:left="1418" w:header="709" w:footer="709" w:gutter="0"/>
      <w:pgBorders w:offsetFrom="page">
        <w:left w:val="single" w:sz="4" w:space="24" w:color="548DD4" w:themeColor="text2" w:themeTint="99"/>
        <w:bottom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F23E6"/>
    <w:multiLevelType w:val="hybridMultilevel"/>
    <w:tmpl w:val="AC1663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721D9"/>
    <w:multiLevelType w:val="hybridMultilevel"/>
    <w:tmpl w:val="89CC0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5D1"/>
    <w:multiLevelType w:val="hybridMultilevel"/>
    <w:tmpl w:val="0130E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E375A"/>
    <w:multiLevelType w:val="hybridMultilevel"/>
    <w:tmpl w:val="04382510"/>
    <w:lvl w:ilvl="0" w:tplc="5B8695D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EDD"/>
    <w:rsid w:val="00067A13"/>
    <w:rsid w:val="000A0878"/>
    <w:rsid w:val="000A1CD9"/>
    <w:rsid w:val="000C4711"/>
    <w:rsid w:val="00162CC2"/>
    <w:rsid w:val="001773F7"/>
    <w:rsid w:val="001A781E"/>
    <w:rsid w:val="001D3484"/>
    <w:rsid w:val="001F5229"/>
    <w:rsid w:val="002246CB"/>
    <w:rsid w:val="00276A68"/>
    <w:rsid w:val="00282704"/>
    <w:rsid w:val="00287EC3"/>
    <w:rsid w:val="002B34B4"/>
    <w:rsid w:val="002D022F"/>
    <w:rsid w:val="002D71C6"/>
    <w:rsid w:val="002E494E"/>
    <w:rsid w:val="002E7F40"/>
    <w:rsid w:val="003731B6"/>
    <w:rsid w:val="003C6B7D"/>
    <w:rsid w:val="003E5591"/>
    <w:rsid w:val="00457BA3"/>
    <w:rsid w:val="005472EC"/>
    <w:rsid w:val="00567022"/>
    <w:rsid w:val="006316E7"/>
    <w:rsid w:val="00673867"/>
    <w:rsid w:val="006A7129"/>
    <w:rsid w:val="006A7FA6"/>
    <w:rsid w:val="00704D18"/>
    <w:rsid w:val="0070633B"/>
    <w:rsid w:val="00783E74"/>
    <w:rsid w:val="007847A7"/>
    <w:rsid w:val="00820D13"/>
    <w:rsid w:val="00834478"/>
    <w:rsid w:val="00844CAA"/>
    <w:rsid w:val="008632E9"/>
    <w:rsid w:val="00871D24"/>
    <w:rsid w:val="008B7EDD"/>
    <w:rsid w:val="00904CE4"/>
    <w:rsid w:val="0093239B"/>
    <w:rsid w:val="00974A75"/>
    <w:rsid w:val="00A509C5"/>
    <w:rsid w:val="00A523D0"/>
    <w:rsid w:val="00A77F7C"/>
    <w:rsid w:val="00B0197B"/>
    <w:rsid w:val="00B03EE9"/>
    <w:rsid w:val="00BA150F"/>
    <w:rsid w:val="00BC3971"/>
    <w:rsid w:val="00BC6DEC"/>
    <w:rsid w:val="00C30129"/>
    <w:rsid w:val="00CB095F"/>
    <w:rsid w:val="00CC03B1"/>
    <w:rsid w:val="00CD1AF2"/>
    <w:rsid w:val="00D406BC"/>
    <w:rsid w:val="00D437C6"/>
    <w:rsid w:val="00D4422E"/>
    <w:rsid w:val="00D84B6A"/>
    <w:rsid w:val="00DA45A0"/>
    <w:rsid w:val="00DB3E59"/>
    <w:rsid w:val="00DE48D4"/>
    <w:rsid w:val="00E01E35"/>
    <w:rsid w:val="00E059D8"/>
    <w:rsid w:val="00E374C9"/>
    <w:rsid w:val="00E56820"/>
    <w:rsid w:val="00E60CDC"/>
    <w:rsid w:val="00EA5F58"/>
    <w:rsid w:val="00EE604C"/>
    <w:rsid w:val="00FC4ACB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E2CE"/>
  <w15:docId w15:val="{A14473E2-DB24-48F5-BEB3-095FAFF9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72E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3E74"/>
    <w:pPr>
      <w:ind w:left="720"/>
      <w:contextualSpacing/>
    </w:pPr>
  </w:style>
  <w:style w:type="character" w:customStyle="1" w:styleId="vanity-namedomain">
    <w:name w:val="vanity-name__domain"/>
    <w:basedOn w:val="Policepardfaut"/>
    <w:rsid w:val="006A7FA6"/>
  </w:style>
  <w:style w:type="character" w:customStyle="1" w:styleId="vanity-namedisplay-name">
    <w:name w:val="vanity-name__display-name"/>
    <w:basedOn w:val="Policepardfaut"/>
    <w:rsid w:val="006A7FA6"/>
  </w:style>
  <w:style w:type="character" w:styleId="Mentionnonrsolue">
    <w:name w:val="Unresolved Mention"/>
    <w:basedOn w:val="Policepardfaut"/>
    <w:uiPriority w:val="99"/>
    <w:semiHidden/>
    <w:unhideWhenUsed/>
    <w:rsid w:val="006A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&#233;cile-lelong-a3219b16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cilelelong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c&#233;cile-lelong-a3219b168" TargetMode="External"/><Relationship Id="rId5" Type="http://schemas.openxmlformats.org/officeDocument/2006/relationships/hyperlink" Target="mailto:cecilelelong@yahoo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Cécile</cp:lastModifiedBy>
  <cp:revision>12</cp:revision>
  <dcterms:created xsi:type="dcterms:W3CDTF">2020-06-01T13:42:00Z</dcterms:created>
  <dcterms:modified xsi:type="dcterms:W3CDTF">2020-07-08T17:21:00Z</dcterms:modified>
</cp:coreProperties>
</file>