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9D" w:rsidRPr="004A41A3" w:rsidRDefault="003B649D" w:rsidP="003B649D">
      <w:pPr>
        <w:jc w:val="center"/>
        <w:rPr>
          <w:rFonts w:ascii="Verdana" w:hAnsi="Verdana"/>
          <w:b/>
          <w:sz w:val="24"/>
          <w:szCs w:val="24"/>
        </w:rPr>
      </w:pPr>
      <w:r w:rsidRPr="004A41A3">
        <w:rPr>
          <w:rFonts w:ascii="Verdana" w:hAnsi="Verdana"/>
          <w:b/>
          <w:sz w:val="24"/>
          <w:szCs w:val="24"/>
        </w:rPr>
        <w:t xml:space="preserve">Personnes reconnues EHS (Electro-hypersensibles) pouvant </w:t>
      </w:r>
      <w:r w:rsidR="00C20DDD">
        <w:rPr>
          <w:rFonts w:ascii="Verdana" w:hAnsi="Verdana"/>
          <w:b/>
          <w:sz w:val="24"/>
          <w:szCs w:val="24"/>
        </w:rPr>
        <w:t>fournir</w:t>
      </w:r>
      <w:bookmarkStart w:id="0" w:name="_GoBack"/>
      <w:bookmarkEnd w:id="0"/>
      <w:r w:rsidRPr="004A41A3">
        <w:rPr>
          <w:rFonts w:ascii="Verdana" w:hAnsi="Verdana"/>
          <w:b/>
          <w:sz w:val="24"/>
          <w:szCs w:val="24"/>
        </w:rPr>
        <w:t xml:space="preserve"> un certificat médical.</w:t>
      </w:r>
    </w:p>
    <w:p w:rsidR="009C1786" w:rsidRDefault="009C1786" w:rsidP="003B649D">
      <w:pPr>
        <w:ind w:left="-567" w:right="-284"/>
      </w:pPr>
    </w:p>
    <w:p w:rsidR="002D3C1D" w:rsidRDefault="002D3C1D" w:rsidP="002D3C1D">
      <w:pPr>
        <w:ind w:left="-567"/>
        <w:rPr>
          <w:b/>
          <w:sz w:val="24"/>
          <w:szCs w:val="24"/>
        </w:rPr>
      </w:pPr>
      <w:r w:rsidRPr="002D3C1D">
        <w:rPr>
          <w:sz w:val="24"/>
          <w:szCs w:val="24"/>
        </w:rPr>
        <w:sym w:font="Wingdings" w:char="F0E8"/>
      </w:r>
      <w:r>
        <w:rPr>
          <w:sz w:val="33"/>
          <w:szCs w:val="33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nvoyer à ENEDIS :</w:t>
      </w:r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odèle de courrier fourni par l’associat</w:t>
      </w:r>
      <w:r>
        <w:rPr>
          <w:b/>
          <w:sz w:val="24"/>
          <w:szCs w:val="24"/>
        </w:rPr>
        <w:t xml:space="preserve">ion PRIARTEM </w:t>
      </w:r>
    </w:p>
    <w:p w:rsidR="002D3C1D" w:rsidRDefault="002D3C1D" w:rsidP="002D3C1D">
      <w:pPr>
        <w:ind w:left="-567"/>
        <w:rPr>
          <w:rFonts w:ascii="Verdana" w:hAnsi="Verdana" w:cstheme="minorHAnsi"/>
          <w:color w:val="00B050"/>
          <w:sz w:val="18"/>
          <w:szCs w:val="18"/>
        </w:rPr>
      </w:pPr>
      <w:r w:rsidRPr="00A37220">
        <w:rPr>
          <w:rFonts w:ascii="Verdana" w:hAnsi="Verdana" w:cstheme="minorHAnsi"/>
          <w:color w:val="00B050"/>
          <w:sz w:val="18"/>
          <w:szCs w:val="18"/>
          <w:shd w:val="clear" w:color="auto" w:fill="FFFFFF"/>
        </w:rPr>
        <w:t> </w:t>
      </w:r>
      <w:hyperlink r:id="rId6" w:history="1">
        <w:r w:rsidRPr="00A37220">
          <w:rPr>
            <w:rStyle w:val="Lienhypertexte"/>
            <w:rFonts w:ascii="Verdana" w:hAnsi="Verdana" w:cstheme="minorHAnsi"/>
            <w:b/>
            <w:bCs/>
            <w:color w:val="00B050"/>
            <w:sz w:val="18"/>
            <w:szCs w:val="18"/>
            <w:u w:val="none"/>
            <w:shd w:val="clear" w:color="auto" w:fill="FFFFFF"/>
          </w:rPr>
          <w:t>https://www.cjoint.com/c/JGcptWfryVG</w:t>
        </w:r>
      </w:hyperlink>
    </w:p>
    <w:p w:rsidR="00DB43BD" w:rsidRDefault="00DB43BD" w:rsidP="002D3C1D">
      <w:pPr>
        <w:ind w:left="-567"/>
        <w:rPr>
          <w:rFonts w:ascii="Verdana" w:hAnsi="Verdana" w:cstheme="minorHAnsi"/>
          <w:color w:val="00B050"/>
          <w:sz w:val="18"/>
          <w:szCs w:val="18"/>
        </w:rPr>
      </w:pPr>
    </w:p>
    <w:p w:rsidR="003B649D" w:rsidRPr="00DB43BD" w:rsidRDefault="002D3C1D" w:rsidP="003B649D">
      <w:pPr>
        <w:ind w:left="-567" w:right="-284"/>
        <w:rPr>
          <w:sz w:val="24"/>
          <w:szCs w:val="24"/>
        </w:rPr>
      </w:pPr>
      <w:r w:rsidRPr="00DB43BD">
        <w:rPr>
          <w:sz w:val="24"/>
          <w:szCs w:val="24"/>
        </w:rPr>
        <w:sym w:font="Wingdings" w:char="F0E8"/>
      </w:r>
      <w:r w:rsidR="00DB43BD">
        <w:rPr>
          <w:sz w:val="24"/>
          <w:szCs w:val="24"/>
        </w:rPr>
        <w:t xml:space="preserve"> </w:t>
      </w:r>
      <w:r w:rsidRPr="00DB43BD">
        <w:rPr>
          <w:b/>
          <w:sz w:val="24"/>
          <w:szCs w:val="24"/>
        </w:rPr>
        <w:t>N</w:t>
      </w:r>
      <w:r w:rsidR="003B649D" w:rsidRPr="00DB43BD">
        <w:rPr>
          <w:b/>
          <w:sz w:val="24"/>
          <w:szCs w:val="24"/>
        </w:rPr>
        <w:t xml:space="preserve">ous vous proposons </w:t>
      </w:r>
      <w:r w:rsidRPr="00DB43BD">
        <w:rPr>
          <w:b/>
          <w:sz w:val="24"/>
          <w:szCs w:val="24"/>
        </w:rPr>
        <w:t xml:space="preserve">d’envoyer aussi un </w:t>
      </w:r>
      <w:r w:rsidR="003B649D" w:rsidRPr="00DB43BD">
        <w:rPr>
          <w:b/>
          <w:sz w:val="24"/>
          <w:szCs w:val="24"/>
        </w:rPr>
        <w:t>courrier à</w:t>
      </w:r>
      <w:r w:rsidR="00D37A33" w:rsidRPr="00DB43BD">
        <w:rPr>
          <w:b/>
          <w:sz w:val="24"/>
          <w:szCs w:val="24"/>
        </w:rPr>
        <w:t xml:space="preserve"> </w:t>
      </w:r>
      <w:r w:rsidRPr="00DB43BD">
        <w:rPr>
          <w:b/>
          <w:sz w:val="24"/>
          <w:szCs w:val="24"/>
        </w:rPr>
        <w:t>votre syndicat d’énergie</w:t>
      </w:r>
      <w:r w:rsidRPr="00DB43BD">
        <w:rPr>
          <w:sz w:val="24"/>
          <w:szCs w:val="24"/>
        </w:rPr>
        <w:t xml:space="preserve">. </w:t>
      </w:r>
    </w:p>
    <w:p w:rsidR="0070541C" w:rsidRPr="00DB43BD" w:rsidRDefault="0070541C" w:rsidP="0070541C">
      <w:pPr>
        <w:ind w:left="-567" w:right="-284"/>
      </w:pPr>
      <w:r w:rsidRPr="00DB43BD">
        <w:rPr>
          <w:b/>
        </w:rPr>
        <w:t>Pourquoi</w:t>
      </w:r>
      <w:r w:rsidRPr="00DB43BD">
        <w:rPr>
          <w:b/>
        </w:rPr>
        <w:t xml:space="preserve"> cette action</w:t>
      </w:r>
      <w:r w:rsidRPr="00DB43BD">
        <w:rPr>
          <w:b/>
        </w:rPr>
        <w:t> ?</w:t>
      </w:r>
      <w:r w:rsidRPr="00DB43BD">
        <w:t xml:space="preserve"> </w:t>
      </w:r>
      <w:r w:rsidRPr="00DB43BD">
        <w:t>Le</w:t>
      </w:r>
      <w:r w:rsidRPr="00DB43BD">
        <w:t xml:space="preserve"> syndicat d’énergie du 05, saisi par le collectif anti-LINKY local, a mis en demeure ENEDIS afin qu’elle fasse respecter la jurisprudence en vigueur, c’est-à-dire qu’elle délivre une électricité dépolluée du CPL. Nous devons, nous aussi, faire pression sur no</w:t>
      </w:r>
      <w:r w:rsidRPr="00DB43BD">
        <w:t>s</w:t>
      </w:r>
      <w:r w:rsidRPr="00DB43BD">
        <w:t xml:space="preserve"> syndicat</w:t>
      </w:r>
      <w:r w:rsidRPr="00DB43BD">
        <w:t>s</w:t>
      </w:r>
      <w:r w:rsidRPr="00DB43BD">
        <w:t xml:space="preserve"> d’é</w:t>
      </w:r>
      <w:r w:rsidRPr="00DB43BD">
        <w:t>nergie (SDE)</w:t>
      </w:r>
      <w:r w:rsidRPr="00DB43BD">
        <w:t>.</w:t>
      </w:r>
    </w:p>
    <w:p w:rsidR="0070541C" w:rsidRPr="00DB43BD" w:rsidRDefault="0070541C" w:rsidP="0070541C">
      <w:pPr>
        <w:ind w:left="-567" w:right="-284"/>
      </w:pPr>
      <w:r w:rsidRPr="00DB43BD">
        <w:t>Communiqué de l’avocat : « les personnes électro</w:t>
      </w:r>
      <w:r w:rsidR="00DB43BD">
        <w:t>-</w:t>
      </w:r>
      <w:r w:rsidRPr="00DB43BD">
        <w:t>sensibles qui ont des assurances juridiques (maisons par-exemple) doivent pouvoir faire prendre en charge par leurs assurances le coût d’un avocat pour défendre leurs droits face à EDF et au syndicat ».</w:t>
      </w:r>
    </w:p>
    <w:p w:rsidR="0070541C" w:rsidRDefault="0070541C" w:rsidP="003B649D">
      <w:pPr>
        <w:ind w:left="-567" w:right="-284"/>
        <w:rPr>
          <w:b/>
          <w:sz w:val="24"/>
          <w:szCs w:val="24"/>
        </w:rPr>
      </w:pPr>
      <w:r w:rsidRPr="0070541C">
        <w:rPr>
          <w:b/>
          <w:sz w:val="24"/>
          <w:szCs w:val="24"/>
        </w:rPr>
        <w:t>Comment s’y prendre ?</w:t>
      </w:r>
    </w:p>
    <w:p w:rsidR="004B2A3E" w:rsidRPr="00F42545" w:rsidRDefault="004B2A3E" w:rsidP="003B649D">
      <w:pPr>
        <w:ind w:left="-567" w:right="-284"/>
        <w:rPr>
          <w:b/>
          <w:color w:val="C00000"/>
          <w:sz w:val="24"/>
          <w:szCs w:val="24"/>
        </w:rPr>
      </w:pPr>
      <w:r w:rsidRPr="00F42545">
        <w:rPr>
          <w:b/>
          <w:color w:val="C00000"/>
          <w:sz w:val="24"/>
          <w:szCs w:val="24"/>
        </w:rPr>
        <w:t>Pour le Vaucluse :</w:t>
      </w:r>
    </w:p>
    <w:p w:rsidR="0070541C" w:rsidRPr="00DB43BD" w:rsidRDefault="0070541C" w:rsidP="003179AD">
      <w:pPr>
        <w:pStyle w:val="Paragraphedeliste"/>
        <w:numPr>
          <w:ilvl w:val="0"/>
          <w:numId w:val="2"/>
        </w:numPr>
        <w:ind w:right="-284"/>
        <w:rPr>
          <w:b/>
        </w:rPr>
      </w:pPr>
      <w:r w:rsidRPr="00DB43BD">
        <w:rPr>
          <w:b/>
        </w:rPr>
        <w:t xml:space="preserve">Vérifier </w:t>
      </w:r>
      <w:r w:rsidR="003179AD">
        <w:rPr>
          <w:b/>
        </w:rPr>
        <w:t>que votre</w:t>
      </w:r>
      <w:r w:rsidRPr="00DB43BD">
        <w:rPr>
          <w:b/>
        </w:rPr>
        <w:t xml:space="preserve"> commune a </w:t>
      </w:r>
      <w:r w:rsidR="003B649D" w:rsidRPr="00DB43BD">
        <w:rPr>
          <w:b/>
        </w:rPr>
        <w:t xml:space="preserve">transféré </w:t>
      </w:r>
      <w:r w:rsidR="00181EAA" w:rsidRPr="00DB43BD">
        <w:rPr>
          <w:b/>
        </w:rPr>
        <w:t>sa compétence</w:t>
      </w:r>
      <w:r w:rsidR="00181EAA" w:rsidRPr="00DB43BD">
        <w:t xml:space="preserve"> d’autorité </w:t>
      </w:r>
      <w:proofErr w:type="spellStart"/>
      <w:r w:rsidR="00181EAA" w:rsidRPr="00DB43BD">
        <w:t>concéda</w:t>
      </w:r>
      <w:r w:rsidR="003B649D" w:rsidRPr="00DB43BD">
        <w:t>nte</w:t>
      </w:r>
      <w:proofErr w:type="spellEnd"/>
      <w:r w:rsidR="003B649D" w:rsidRPr="00DB43BD">
        <w:t xml:space="preserve"> de la distributi</w:t>
      </w:r>
      <w:r w:rsidR="002D3C1D" w:rsidRPr="00DB43BD">
        <w:t>on publique d’électricité à son syndicat d’énergie</w:t>
      </w:r>
      <w:r w:rsidR="00F42545" w:rsidRPr="00DB43BD">
        <w:t xml:space="preserve"> (SDE)</w:t>
      </w:r>
      <w:r w:rsidRPr="00DB43BD">
        <w:t>. Sinon, adapter le courrier pour le maire, car c’est la commune qui est alors propriétaire des compteurs</w:t>
      </w:r>
      <w:r w:rsidR="004B2A3E" w:rsidRPr="00DB43BD">
        <w:t xml:space="preserve"> et qui a le pouvoir de contrôler ENEDIS.</w:t>
      </w:r>
      <w:r w:rsidR="003B649D" w:rsidRPr="00DB43BD">
        <w:t xml:space="preserve"> </w:t>
      </w:r>
    </w:p>
    <w:p w:rsidR="00F42545" w:rsidRPr="00F42545" w:rsidRDefault="00F42545" w:rsidP="00F42545">
      <w:pPr>
        <w:pStyle w:val="Paragraphedeliste"/>
        <w:ind w:left="-207" w:right="-284"/>
        <w:rPr>
          <w:b/>
          <w:sz w:val="24"/>
          <w:szCs w:val="24"/>
        </w:rPr>
      </w:pPr>
    </w:p>
    <w:p w:rsidR="00F42545" w:rsidRDefault="00F42545" w:rsidP="00F42545">
      <w:pPr>
        <w:pStyle w:val="Paragraphedeliste"/>
        <w:ind w:left="-207" w:right="-284"/>
      </w:pPr>
      <w:r>
        <w:t xml:space="preserve">Liste des communes adhérant au SEV </w:t>
      </w:r>
      <w:r>
        <w:t>(</w:t>
      </w:r>
      <w:r w:rsidR="00DB43BD">
        <w:t>S</w:t>
      </w:r>
      <w:r>
        <w:t>yndicat d</w:t>
      </w:r>
      <w:r w:rsidR="00DB43BD">
        <w:t>’É</w:t>
      </w:r>
      <w:r>
        <w:t>nergie Vauclusien</w:t>
      </w:r>
      <w:r>
        <w:t xml:space="preserve">) </w:t>
      </w:r>
      <w:r w:rsidR="00DB43BD">
        <w:t xml:space="preserve">- </w:t>
      </w:r>
      <w:r>
        <w:t xml:space="preserve"> </w:t>
      </w:r>
      <w:r>
        <w:t>les c</w:t>
      </w:r>
      <w:r>
        <w:t>ommunes en blanc n’adhèrent pas</w:t>
      </w:r>
      <w:r w:rsidR="003179AD">
        <w:t> :</w:t>
      </w:r>
    </w:p>
    <w:p w:rsidR="00F42545" w:rsidRPr="004B2A3E" w:rsidRDefault="00F42545" w:rsidP="00F42545">
      <w:pPr>
        <w:pStyle w:val="Paragraphedeliste"/>
        <w:ind w:left="-207" w:right="-284"/>
        <w:rPr>
          <w:rStyle w:val="Lienhypertexte"/>
          <w:color w:val="auto"/>
          <w:u w:val="none"/>
        </w:rPr>
      </w:pPr>
      <w:hyperlink r:id="rId7" w:history="1"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https://www.cjoint.com/c/JB</w:t>
        </w:r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s</w:t>
        </w:r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nXYMmHeG</w:t>
        </w:r>
      </w:hyperlink>
    </w:p>
    <w:p w:rsidR="00F42545" w:rsidRPr="004B2A3E" w:rsidRDefault="00F42545" w:rsidP="00F42545">
      <w:pPr>
        <w:pStyle w:val="Paragraphedeliste"/>
        <w:ind w:left="-207" w:right="-284"/>
        <w:rPr>
          <w:b/>
          <w:sz w:val="24"/>
          <w:szCs w:val="24"/>
        </w:rPr>
      </w:pPr>
    </w:p>
    <w:p w:rsidR="004B2A3E" w:rsidRPr="003179AD" w:rsidRDefault="004B2A3E" w:rsidP="004B2A3E">
      <w:pPr>
        <w:pStyle w:val="Paragraphedeliste"/>
        <w:numPr>
          <w:ilvl w:val="0"/>
          <w:numId w:val="2"/>
        </w:numPr>
        <w:ind w:right="-284"/>
        <w:rPr>
          <w:rFonts w:cstheme="minorHAnsi"/>
          <w:b/>
          <w:shd w:val="clear" w:color="auto" w:fill="FFFFFF"/>
        </w:rPr>
      </w:pPr>
      <w:r w:rsidRPr="003179AD">
        <w:rPr>
          <w:rFonts w:cstheme="minorHAnsi"/>
          <w:b/>
          <w:shd w:val="clear" w:color="auto" w:fill="FFFFFF"/>
        </w:rPr>
        <w:t>Si votre commune  adhère au SEV, voici le courrier à envoyer en RAR </w:t>
      </w:r>
      <w:r w:rsidRPr="003179AD">
        <w:rPr>
          <w:rFonts w:cstheme="minorHAnsi"/>
          <w:shd w:val="clear" w:color="auto" w:fill="FFFFFF"/>
        </w:rPr>
        <w:t>:</w:t>
      </w:r>
      <w:r w:rsidRPr="003179AD">
        <w:rPr>
          <w:rFonts w:cstheme="minorHAnsi"/>
          <w:b/>
          <w:shd w:val="clear" w:color="auto" w:fill="FFFFFF"/>
        </w:rPr>
        <w:t xml:space="preserve"> </w:t>
      </w:r>
    </w:p>
    <w:p w:rsidR="004B2A3E" w:rsidRDefault="004B2A3E" w:rsidP="004B2A3E">
      <w:pPr>
        <w:pStyle w:val="Paragraphedeliste"/>
        <w:ind w:left="-207" w:right="-284"/>
        <w:rPr>
          <w:rStyle w:val="Lienhypertexte"/>
          <w:rFonts w:ascii="Verdana" w:hAnsi="Verdana"/>
          <w:b/>
          <w:bCs/>
          <w:color w:val="00B050"/>
          <w:sz w:val="18"/>
          <w:szCs w:val="18"/>
          <w:u w:val="none"/>
          <w:shd w:val="clear" w:color="auto" w:fill="FFFFFF"/>
        </w:rPr>
      </w:pPr>
      <w:hyperlink r:id="rId8" w:history="1"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https://www.cjoint.com/c/JByruomQHfG</w:t>
        </w:r>
      </w:hyperlink>
    </w:p>
    <w:p w:rsidR="00F42545" w:rsidRPr="004B2A3E" w:rsidRDefault="00F42545" w:rsidP="004B2A3E">
      <w:pPr>
        <w:pStyle w:val="Paragraphedeliste"/>
        <w:ind w:left="-207" w:right="-284"/>
        <w:rPr>
          <w:rFonts w:ascii="Verdana" w:hAnsi="Verdana"/>
          <w:b/>
          <w:color w:val="00B050"/>
          <w:sz w:val="18"/>
          <w:szCs w:val="18"/>
        </w:rPr>
      </w:pPr>
    </w:p>
    <w:p w:rsidR="004B2A3E" w:rsidRPr="0070541C" w:rsidRDefault="004B2A3E" w:rsidP="004B2A3E">
      <w:pPr>
        <w:pStyle w:val="Paragraphedeliste"/>
        <w:ind w:left="-207" w:right="-284"/>
        <w:rPr>
          <w:b/>
          <w:sz w:val="24"/>
          <w:szCs w:val="24"/>
        </w:rPr>
      </w:pPr>
    </w:p>
    <w:p w:rsidR="00F42545" w:rsidRPr="00F42545" w:rsidRDefault="004B2A3E" w:rsidP="00F42545">
      <w:pPr>
        <w:pStyle w:val="Paragraphedeliste"/>
        <w:ind w:left="-567" w:right="-284"/>
        <w:rPr>
          <w:color w:val="C00000"/>
        </w:rPr>
      </w:pPr>
      <w:r w:rsidRPr="00F42545">
        <w:rPr>
          <w:b/>
          <w:color w:val="C00000"/>
          <w:sz w:val="24"/>
          <w:szCs w:val="24"/>
        </w:rPr>
        <w:t>Pour les autres départements</w:t>
      </w:r>
      <w:r w:rsidR="00F42545" w:rsidRPr="00F42545">
        <w:rPr>
          <w:b/>
          <w:color w:val="C00000"/>
          <w:sz w:val="24"/>
          <w:szCs w:val="24"/>
        </w:rPr>
        <w:t> </w:t>
      </w:r>
      <w:r w:rsidR="00F42545" w:rsidRPr="00F42545">
        <w:rPr>
          <w:color w:val="C00000"/>
        </w:rPr>
        <w:t xml:space="preserve">: </w:t>
      </w:r>
    </w:p>
    <w:p w:rsidR="00F42545" w:rsidRDefault="00F42545" w:rsidP="00F42545">
      <w:pPr>
        <w:pStyle w:val="Paragraphedeliste"/>
        <w:ind w:left="-567" w:right="-284"/>
      </w:pPr>
    </w:p>
    <w:p w:rsidR="00F42545" w:rsidRDefault="003179AD" w:rsidP="00F42545">
      <w:pPr>
        <w:pStyle w:val="Paragraphedeliste"/>
        <w:ind w:left="-207" w:right="-284"/>
      </w:pPr>
      <w:r>
        <w:t>Envoyer ce courrier à votre</w:t>
      </w:r>
      <w:r w:rsidR="00F42545">
        <w:t xml:space="preserve"> SDE après a</w:t>
      </w:r>
      <w:r>
        <w:t>voir vérifié sur son site que votre</w:t>
      </w:r>
      <w:r w:rsidR="00F42545">
        <w:t xml:space="preserve"> commune adhère au syndicat. Sinon, l</w:t>
      </w:r>
      <w:r>
        <w:t>’adapter pour votre</w:t>
      </w:r>
      <w:r w:rsidR="00F42545">
        <w:t xml:space="preserve"> maire :</w:t>
      </w:r>
    </w:p>
    <w:p w:rsidR="00F42545" w:rsidRDefault="00F42545" w:rsidP="00F42545">
      <w:pPr>
        <w:pStyle w:val="Paragraphedeliste"/>
        <w:ind w:left="-207" w:right="-284"/>
      </w:pPr>
    </w:p>
    <w:p w:rsidR="00181EAA" w:rsidRPr="004B2A3E" w:rsidRDefault="00181EAA" w:rsidP="00181EAA">
      <w:pPr>
        <w:pStyle w:val="Paragraphedeliste"/>
        <w:ind w:left="-207" w:right="-284"/>
        <w:rPr>
          <w:rFonts w:ascii="Verdana" w:hAnsi="Verdana"/>
          <w:color w:val="00B050"/>
          <w:sz w:val="18"/>
          <w:szCs w:val="18"/>
        </w:rPr>
      </w:pPr>
      <w:r w:rsidRPr="004B2A3E">
        <w:rPr>
          <w:rFonts w:ascii="Verdana" w:hAnsi="Verdana"/>
          <w:color w:val="00B050"/>
          <w:sz w:val="18"/>
          <w:szCs w:val="18"/>
          <w:shd w:val="clear" w:color="auto" w:fill="FFFFFF"/>
        </w:rPr>
        <w:t> </w:t>
      </w:r>
      <w:hyperlink r:id="rId9" w:history="1"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https://www.cjoint.com/c/J</w:t>
        </w:r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G</w:t>
        </w:r>
        <w:r w:rsidRPr="004B2A3E">
          <w:rPr>
            <w:rStyle w:val="Lienhypertexte"/>
            <w:rFonts w:ascii="Verdana" w:hAnsi="Verdana"/>
            <w:b/>
            <w:bCs/>
            <w:color w:val="00B050"/>
            <w:sz w:val="18"/>
            <w:szCs w:val="18"/>
            <w:u w:val="none"/>
            <w:shd w:val="clear" w:color="auto" w:fill="FFFFFF"/>
          </w:rPr>
          <w:t>cpY1HHEPG</w:t>
        </w:r>
      </w:hyperlink>
    </w:p>
    <w:p w:rsidR="009C1786" w:rsidRDefault="009C1786" w:rsidP="003B649D">
      <w:pPr>
        <w:ind w:left="-567" w:right="-284"/>
        <w:rPr>
          <w:rFonts w:ascii="Verdana" w:hAnsi="Verdana"/>
          <w:sz w:val="18"/>
          <w:szCs w:val="18"/>
          <w:shd w:val="clear" w:color="auto" w:fill="FFFFFF"/>
        </w:rPr>
      </w:pPr>
    </w:p>
    <w:p w:rsidR="00050756" w:rsidRDefault="00050756" w:rsidP="00A37220">
      <w:pPr>
        <w:ind w:left="-567"/>
        <w:rPr>
          <w:b/>
          <w:sz w:val="24"/>
          <w:szCs w:val="24"/>
        </w:rPr>
      </w:pPr>
    </w:p>
    <w:p w:rsidR="00A37220" w:rsidRDefault="00A37220" w:rsidP="00A37220">
      <w:pPr>
        <w:ind w:left="-567"/>
        <w:rPr>
          <w:rFonts w:ascii="Verdana" w:hAnsi="Verdana" w:cstheme="minorHAnsi"/>
          <w:color w:val="00B050"/>
          <w:sz w:val="18"/>
          <w:szCs w:val="18"/>
        </w:rPr>
      </w:pPr>
    </w:p>
    <w:p w:rsidR="00A37220" w:rsidRPr="00A37220" w:rsidRDefault="00A37220" w:rsidP="00A37220">
      <w:pPr>
        <w:ind w:left="-567"/>
        <w:rPr>
          <w:rFonts w:ascii="Verdana" w:hAnsi="Verdana" w:cstheme="minorHAnsi"/>
          <w:b/>
          <w:color w:val="00B050"/>
          <w:sz w:val="18"/>
          <w:szCs w:val="18"/>
        </w:rPr>
      </w:pPr>
    </w:p>
    <w:sectPr w:rsidR="00A37220" w:rsidRPr="00A3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E81"/>
    <w:multiLevelType w:val="hybridMultilevel"/>
    <w:tmpl w:val="5C545DEA"/>
    <w:lvl w:ilvl="0" w:tplc="8A2C48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E0109"/>
    <w:multiLevelType w:val="hybridMultilevel"/>
    <w:tmpl w:val="BBB80B08"/>
    <w:lvl w:ilvl="0" w:tplc="7D909496">
      <w:numFmt w:val="bullet"/>
      <w:lvlText w:val="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9D"/>
    <w:rsid w:val="00050756"/>
    <w:rsid w:val="00181EAA"/>
    <w:rsid w:val="002A24B2"/>
    <w:rsid w:val="002D3C1D"/>
    <w:rsid w:val="003179AD"/>
    <w:rsid w:val="003B649D"/>
    <w:rsid w:val="004A41A3"/>
    <w:rsid w:val="004B2A3E"/>
    <w:rsid w:val="007026BE"/>
    <w:rsid w:val="0070541C"/>
    <w:rsid w:val="0081728A"/>
    <w:rsid w:val="009C1786"/>
    <w:rsid w:val="00A05EA3"/>
    <w:rsid w:val="00A37220"/>
    <w:rsid w:val="00C20DDD"/>
    <w:rsid w:val="00CC2F8A"/>
    <w:rsid w:val="00D37A33"/>
    <w:rsid w:val="00DB43BD"/>
    <w:rsid w:val="00F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49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649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3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49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649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oint.com/c/JByruomQH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joint.com/c/JBsnXYMmH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joint.com/c/JGcptWfryV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joint.com/c/JGcpY1HHE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dcterms:created xsi:type="dcterms:W3CDTF">2020-04-21T14:27:00Z</dcterms:created>
  <dcterms:modified xsi:type="dcterms:W3CDTF">2020-07-02T16:16:00Z</dcterms:modified>
</cp:coreProperties>
</file>