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DF0625" w14:textId="4F44C33B" w:rsidR="007D0862" w:rsidRPr="00BF31BF" w:rsidRDefault="007D0862" w:rsidP="007D0862">
      <w:pPr>
        <w:pStyle w:val="Titredudocument"/>
      </w:pPr>
      <w:bookmarkStart w:id="0" w:name="_GoBack"/>
      <w:bookmarkEnd w:id="0"/>
    </w:p>
    <w:p w14:paraId="5DFBA3B0" w14:textId="77777777" w:rsidR="007D0862" w:rsidRPr="00BF31BF" w:rsidRDefault="000933C2" w:rsidP="007D0862">
      <w:pPr>
        <w:pStyle w:val="Niveau-Premirepage"/>
      </w:pPr>
      <w:r>
        <w:t>2</w:t>
      </w:r>
      <w:r w:rsidR="007D0862" w:rsidRPr="00BF31BF">
        <w:rPr>
          <w:caps w:val="0"/>
          <w:vertAlign w:val="superscript"/>
        </w:rPr>
        <w:t>e</w:t>
      </w:r>
      <w:r w:rsidR="007D0862" w:rsidRPr="00BF31BF">
        <w:t xml:space="preserve"> année du </w:t>
      </w:r>
      <w:r w:rsidR="007D0862">
        <w:t>secondaire</w:t>
      </w:r>
    </w:p>
    <w:p w14:paraId="19C38682" w14:textId="77777777" w:rsidR="007D0862" w:rsidRPr="00BF31BF" w:rsidRDefault="007D0862" w:rsidP="007D0862">
      <w:pPr>
        <w:pStyle w:val="Semainedu"/>
        <w:spacing w:after="1320"/>
      </w:pPr>
      <w:r w:rsidRPr="00BF31BF">
        <w:t xml:space="preserve">Semaine du </w:t>
      </w:r>
      <w:r>
        <w:t>15 juin</w:t>
      </w:r>
      <w:r w:rsidRPr="00BF31BF">
        <w:t xml:space="preserve"> 2020</w:t>
      </w:r>
    </w:p>
    <w:p w14:paraId="6AB34228" w14:textId="4226CE9D" w:rsidR="00220C94" w:rsidRDefault="007D0862">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2511990" w:history="1">
        <w:r w:rsidR="00220C94" w:rsidRPr="001E7891">
          <w:rPr>
            <w:rStyle w:val="Lienhypertexte"/>
            <w:noProof/>
          </w:rPr>
          <w:t>Corriger du bon pied!</w:t>
        </w:r>
        <w:r w:rsidR="00220C94">
          <w:rPr>
            <w:noProof/>
            <w:webHidden/>
          </w:rPr>
          <w:tab/>
        </w:r>
        <w:r w:rsidR="00220C94">
          <w:rPr>
            <w:noProof/>
            <w:webHidden/>
          </w:rPr>
          <w:fldChar w:fldCharType="begin"/>
        </w:r>
        <w:r w:rsidR="00220C94">
          <w:rPr>
            <w:noProof/>
            <w:webHidden/>
          </w:rPr>
          <w:instrText xml:space="preserve"> PAGEREF _Toc42511990 \h </w:instrText>
        </w:r>
        <w:r w:rsidR="00220C94">
          <w:rPr>
            <w:noProof/>
            <w:webHidden/>
          </w:rPr>
        </w:r>
        <w:r w:rsidR="00220C94">
          <w:rPr>
            <w:noProof/>
            <w:webHidden/>
          </w:rPr>
          <w:fldChar w:fldCharType="separate"/>
        </w:r>
        <w:r w:rsidR="00220C94">
          <w:rPr>
            <w:noProof/>
            <w:webHidden/>
          </w:rPr>
          <w:t>1</w:t>
        </w:r>
        <w:r w:rsidR="00220C94">
          <w:rPr>
            <w:noProof/>
            <w:webHidden/>
          </w:rPr>
          <w:fldChar w:fldCharType="end"/>
        </w:r>
      </w:hyperlink>
    </w:p>
    <w:p w14:paraId="4A14E564" w14:textId="26814F98" w:rsidR="00220C94" w:rsidRDefault="008A6ACF">
      <w:pPr>
        <w:pStyle w:val="TM2"/>
        <w:rPr>
          <w:rFonts w:asciiTheme="minorHAnsi" w:eastAsiaTheme="minorEastAsia" w:hAnsiTheme="minorHAnsi" w:cstheme="minorBidi"/>
          <w:noProof/>
          <w:szCs w:val="22"/>
          <w:lang w:val="fr-CA" w:eastAsia="fr-CA"/>
        </w:rPr>
      </w:pPr>
      <w:hyperlink w:anchor="_Toc42511994" w:history="1">
        <w:r w:rsidR="00220C94" w:rsidRPr="001E7891">
          <w:rPr>
            <w:rStyle w:val="Lienhypertexte"/>
            <w:noProof/>
          </w:rPr>
          <w:t>Annexe 1 – Corriger du bon pied!</w:t>
        </w:r>
        <w:r w:rsidR="00220C94">
          <w:rPr>
            <w:noProof/>
            <w:webHidden/>
          </w:rPr>
          <w:tab/>
        </w:r>
        <w:r w:rsidR="00220C94">
          <w:rPr>
            <w:noProof/>
            <w:webHidden/>
          </w:rPr>
          <w:fldChar w:fldCharType="begin"/>
        </w:r>
        <w:r w:rsidR="00220C94">
          <w:rPr>
            <w:noProof/>
            <w:webHidden/>
          </w:rPr>
          <w:instrText xml:space="preserve"> PAGEREF _Toc42511994 \h </w:instrText>
        </w:r>
        <w:r w:rsidR="00220C94">
          <w:rPr>
            <w:noProof/>
            <w:webHidden/>
          </w:rPr>
        </w:r>
        <w:r w:rsidR="00220C94">
          <w:rPr>
            <w:noProof/>
            <w:webHidden/>
          </w:rPr>
          <w:fldChar w:fldCharType="separate"/>
        </w:r>
        <w:r w:rsidR="00220C94">
          <w:rPr>
            <w:noProof/>
            <w:webHidden/>
          </w:rPr>
          <w:t>2</w:t>
        </w:r>
        <w:r w:rsidR="00220C94">
          <w:rPr>
            <w:noProof/>
            <w:webHidden/>
          </w:rPr>
          <w:fldChar w:fldCharType="end"/>
        </w:r>
      </w:hyperlink>
    </w:p>
    <w:p w14:paraId="1EB10F69" w14:textId="7AAD3388" w:rsidR="00220C94" w:rsidRDefault="008A6ACF">
      <w:pPr>
        <w:pStyle w:val="TM2"/>
        <w:rPr>
          <w:rFonts w:asciiTheme="minorHAnsi" w:eastAsiaTheme="minorEastAsia" w:hAnsiTheme="minorHAnsi" w:cstheme="minorBidi"/>
          <w:noProof/>
          <w:szCs w:val="22"/>
          <w:lang w:val="fr-CA" w:eastAsia="fr-CA"/>
        </w:rPr>
      </w:pPr>
      <w:hyperlink w:anchor="_Toc42511995" w:history="1">
        <w:r w:rsidR="00220C94" w:rsidRPr="001E7891">
          <w:rPr>
            <w:rStyle w:val="Lienhypertexte"/>
            <w:noProof/>
          </w:rPr>
          <w:t>Annexe 2 – Corriger du bon pied!</w:t>
        </w:r>
        <w:r w:rsidR="00220C94">
          <w:rPr>
            <w:noProof/>
            <w:webHidden/>
          </w:rPr>
          <w:tab/>
        </w:r>
        <w:r w:rsidR="00220C94">
          <w:rPr>
            <w:noProof/>
            <w:webHidden/>
          </w:rPr>
          <w:fldChar w:fldCharType="begin"/>
        </w:r>
        <w:r w:rsidR="00220C94">
          <w:rPr>
            <w:noProof/>
            <w:webHidden/>
          </w:rPr>
          <w:instrText xml:space="preserve"> PAGEREF _Toc42511995 \h </w:instrText>
        </w:r>
        <w:r w:rsidR="00220C94">
          <w:rPr>
            <w:noProof/>
            <w:webHidden/>
          </w:rPr>
        </w:r>
        <w:r w:rsidR="00220C94">
          <w:rPr>
            <w:noProof/>
            <w:webHidden/>
          </w:rPr>
          <w:fldChar w:fldCharType="separate"/>
        </w:r>
        <w:r w:rsidR="00220C94">
          <w:rPr>
            <w:noProof/>
            <w:webHidden/>
          </w:rPr>
          <w:t>3</w:t>
        </w:r>
        <w:r w:rsidR="00220C94">
          <w:rPr>
            <w:noProof/>
            <w:webHidden/>
          </w:rPr>
          <w:fldChar w:fldCharType="end"/>
        </w:r>
      </w:hyperlink>
    </w:p>
    <w:p w14:paraId="09A90012" w14:textId="4E16D102" w:rsidR="00220C94" w:rsidRDefault="008A6ACF">
      <w:pPr>
        <w:pStyle w:val="TM2"/>
        <w:rPr>
          <w:rFonts w:asciiTheme="minorHAnsi" w:eastAsiaTheme="minorEastAsia" w:hAnsiTheme="minorHAnsi" w:cstheme="minorBidi"/>
          <w:noProof/>
          <w:szCs w:val="22"/>
          <w:lang w:val="fr-CA" w:eastAsia="fr-CA"/>
        </w:rPr>
      </w:pPr>
      <w:hyperlink w:anchor="_Toc42511996" w:history="1">
        <w:r w:rsidR="00220C94" w:rsidRPr="001E7891">
          <w:rPr>
            <w:rStyle w:val="Lienhypertexte"/>
            <w:noProof/>
          </w:rPr>
          <w:t>Généalogie de la logique…</w:t>
        </w:r>
        <w:r w:rsidR="00220C94">
          <w:rPr>
            <w:noProof/>
            <w:webHidden/>
          </w:rPr>
          <w:tab/>
        </w:r>
        <w:r w:rsidR="00220C94">
          <w:rPr>
            <w:noProof/>
            <w:webHidden/>
          </w:rPr>
          <w:fldChar w:fldCharType="begin"/>
        </w:r>
        <w:r w:rsidR="00220C94">
          <w:rPr>
            <w:noProof/>
            <w:webHidden/>
          </w:rPr>
          <w:instrText xml:space="preserve"> PAGEREF _Toc42511996 \h </w:instrText>
        </w:r>
        <w:r w:rsidR="00220C94">
          <w:rPr>
            <w:noProof/>
            <w:webHidden/>
          </w:rPr>
        </w:r>
        <w:r w:rsidR="00220C94">
          <w:rPr>
            <w:noProof/>
            <w:webHidden/>
          </w:rPr>
          <w:fldChar w:fldCharType="separate"/>
        </w:r>
        <w:r w:rsidR="00220C94">
          <w:rPr>
            <w:noProof/>
            <w:webHidden/>
          </w:rPr>
          <w:t>4</w:t>
        </w:r>
        <w:r w:rsidR="00220C94">
          <w:rPr>
            <w:noProof/>
            <w:webHidden/>
          </w:rPr>
          <w:fldChar w:fldCharType="end"/>
        </w:r>
      </w:hyperlink>
    </w:p>
    <w:p w14:paraId="2EADEB86" w14:textId="4FB1F289" w:rsidR="00220C94" w:rsidRDefault="008A6ACF">
      <w:pPr>
        <w:pStyle w:val="TM2"/>
        <w:rPr>
          <w:rFonts w:asciiTheme="minorHAnsi" w:eastAsiaTheme="minorEastAsia" w:hAnsiTheme="minorHAnsi" w:cstheme="minorBidi"/>
          <w:noProof/>
          <w:szCs w:val="22"/>
          <w:lang w:val="fr-CA" w:eastAsia="fr-CA"/>
        </w:rPr>
      </w:pPr>
      <w:hyperlink w:anchor="_Toc42512000" w:history="1">
        <w:r w:rsidR="00220C94" w:rsidRPr="001E7891">
          <w:rPr>
            <w:rStyle w:val="Lienhypertexte"/>
            <w:noProof/>
          </w:rPr>
          <w:t>Annexe 1 – Langage mathématique!</w:t>
        </w:r>
        <w:r w:rsidR="00220C94">
          <w:rPr>
            <w:noProof/>
            <w:webHidden/>
          </w:rPr>
          <w:tab/>
        </w:r>
        <w:r w:rsidR="00220C94">
          <w:rPr>
            <w:noProof/>
            <w:webHidden/>
          </w:rPr>
          <w:fldChar w:fldCharType="begin"/>
        </w:r>
        <w:r w:rsidR="00220C94">
          <w:rPr>
            <w:noProof/>
            <w:webHidden/>
          </w:rPr>
          <w:instrText xml:space="preserve"> PAGEREF _Toc42512000 \h </w:instrText>
        </w:r>
        <w:r w:rsidR="00220C94">
          <w:rPr>
            <w:noProof/>
            <w:webHidden/>
          </w:rPr>
        </w:r>
        <w:r w:rsidR="00220C94">
          <w:rPr>
            <w:noProof/>
            <w:webHidden/>
          </w:rPr>
          <w:fldChar w:fldCharType="separate"/>
        </w:r>
        <w:r w:rsidR="00220C94">
          <w:rPr>
            <w:noProof/>
            <w:webHidden/>
          </w:rPr>
          <w:t>5</w:t>
        </w:r>
        <w:r w:rsidR="00220C94">
          <w:rPr>
            <w:noProof/>
            <w:webHidden/>
          </w:rPr>
          <w:fldChar w:fldCharType="end"/>
        </w:r>
      </w:hyperlink>
    </w:p>
    <w:p w14:paraId="61313C6F" w14:textId="3211FADA" w:rsidR="00220C94" w:rsidRDefault="008A6ACF">
      <w:pPr>
        <w:pStyle w:val="TM2"/>
        <w:rPr>
          <w:rFonts w:asciiTheme="minorHAnsi" w:eastAsiaTheme="minorEastAsia" w:hAnsiTheme="minorHAnsi" w:cstheme="minorBidi"/>
          <w:noProof/>
          <w:szCs w:val="22"/>
          <w:lang w:val="fr-CA" w:eastAsia="fr-CA"/>
        </w:rPr>
      </w:pPr>
      <w:hyperlink w:anchor="_Toc42512001" w:history="1">
        <w:r w:rsidR="00220C94" w:rsidRPr="001E7891">
          <w:rPr>
            <w:rStyle w:val="Lienhypertexte"/>
            <w:noProof/>
            <w:lang w:val="en-CA"/>
          </w:rPr>
          <w:t>Whose Line is it Anyway?</w:t>
        </w:r>
        <w:r w:rsidR="00220C94">
          <w:rPr>
            <w:noProof/>
            <w:webHidden/>
          </w:rPr>
          <w:tab/>
        </w:r>
        <w:r w:rsidR="00220C94">
          <w:rPr>
            <w:noProof/>
            <w:webHidden/>
          </w:rPr>
          <w:fldChar w:fldCharType="begin"/>
        </w:r>
        <w:r w:rsidR="00220C94">
          <w:rPr>
            <w:noProof/>
            <w:webHidden/>
          </w:rPr>
          <w:instrText xml:space="preserve"> PAGEREF _Toc42512001 \h </w:instrText>
        </w:r>
        <w:r w:rsidR="00220C94">
          <w:rPr>
            <w:noProof/>
            <w:webHidden/>
          </w:rPr>
        </w:r>
        <w:r w:rsidR="00220C94">
          <w:rPr>
            <w:noProof/>
            <w:webHidden/>
          </w:rPr>
          <w:fldChar w:fldCharType="separate"/>
        </w:r>
        <w:r w:rsidR="00220C94">
          <w:rPr>
            <w:noProof/>
            <w:webHidden/>
          </w:rPr>
          <w:t>6</w:t>
        </w:r>
        <w:r w:rsidR="00220C94">
          <w:rPr>
            <w:noProof/>
            <w:webHidden/>
          </w:rPr>
          <w:fldChar w:fldCharType="end"/>
        </w:r>
      </w:hyperlink>
    </w:p>
    <w:p w14:paraId="715B38F7" w14:textId="10D888E2" w:rsidR="00220C94" w:rsidRDefault="008A6ACF">
      <w:pPr>
        <w:pStyle w:val="TM2"/>
        <w:rPr>
          <w:rFonts w:asciiTheme="minorHAnsi" w:eastAsiaTheme="minorEastAsia" w:hAnsiTheme="minorHAnsi" w:cstheme="minorBidi"/>
          <w:noProof/>
          <w:szCs w:val="22"/>
          <w:lang w:val="fr-CA" w:eastAsia="fr-CA"/>
        </w:rPr>
      </w:pPr>
      <w:hyperlink w:anchor="_Toc42512004" w:history="1">
        <w:r w:rsidR="00220C94" w:rsidRPr="001E7891">
          <w:rPr>
            <w:rStyle w:val="Lienhypertexte"/>
            <w:noProof/>
            <w:lang w:val="en-CA"/>
          </w:rPr>
          <w:t>Annexe 1 – Whose Line is it Anyway?</w:t>
        </w:r>
        <w:r w:rsidR="00220C94">
          <w:rPr>
            <w:noProof/>
            <w:webHidden/>
          </w:rPr>
          <w:tab/>
        </w:r>
        <w:r w:rsidR="00220C94">
          <w:rPr>
            <w:noProof/>
            <w:webHidden/>
          </w:rPr>
          <w:fldChar w:fldCharType="begin"/>
        </w:r>
        <w:r w:rsidR="00220C94">
          <w:rPr>
            <w:noProof/>
            <w:webHidden/>
          </w:rPr>
          <w:instrText xml:space="preserve"> PAGEREF _Toc42512004 \h </w:instrText>
        </w:r>
        <w:r w:rsidR="00220C94">
          <w:rPr>
            <w:noProof/>
            <w:webHidden/>
          </w:rPr>
        </w:r>
        <w:r w:rsidR="00220C94">
          <w:rPr>
            <w:noProof/>
            <w:webHidden/>
          </w:rPr>
          <w:fldChar w:fldCharType="separate"/>
        </w:r>
        <w:r w:rsidR="00220C94">
          <w:rPr>
            <w:noProof/>
            <w:webHidden/>
          </w:rPr>
          <w:t>7</w:t>
        </w:r>
        <w:r w:rsidR="00220C94">
          <w:rPr>
            <w:noProof/>
            <w:webHidden/>
          </w:rPr>
          <w:fldChar w:fldCharType="end"/>
        </w:r>
      </w:hyperlink>
    </w:p>
    <w:p w14:paraId="53A54B26" w14:textId="62033F5B" w:rsidR="00220C94" w:rsidRDefault="008A6ACF">
      <w:pPr>
        <w:pStyle w:val="TM2"/>
        <w:rPr>
          <w:rFonts w:asciiTheme="minorHAnsi" w:eastAsiaTheme="minorEastAsia" w:hAnsiTheme="minorHAnsi" w:cstheme="minorBidi"/>
          <w:noProof/>
          <w:szCs w:val="22"/>
          <w:lang w:val="fr-CA" w:eastAsia="fr-CA"/>
        </w:rPr>
      </w:pPr>
      <w:hyperlink w:anchor="_Toc42512005" w:history="1">
        <w:r w:rsidR="00220C94" w:rsidRPr="001E7891">
          <w:rPr>
            <w:rStyle w:val="Lienhypertexte"/>
            <w:noProof/>
            <w:lang w:val="en-CA"/>
          </w:rPr>
          <w:t>Annexe 2 – Whose Line is it Anyway?</w:t>
        </w:r>
        <w:r w:rsidR="00220C94">
          <w:rPr>
            <w:noProof/>
            <w:webHidden/>
          </w:rPr>
          <w:tab/>
        </w:r>
        <w:r w:rsidR="00220C94">
          <w:rPr>
            <w:noProof/>
            <w:webHidden/>
          </w:rPr>
          <w:fldChar w:fldCharType="begin"/>
        </w:r>
        <w:r w:rsidR="00220C94">
          <w:rPr>
            <w:noProof/>
            <w:webHidden/>
          </w:rPr>
          <w:instrText xml:space="preserve"> PAGEREF _Toc42512005 \h </w:instrText>
        </w:r>
        <w:r w:rsidR="00220C94">
          <w:rPr>
            <w:noProof/>
            <w:webHidden/>
          </w:rPr>
        </w:r>
        <w:r w:rsidR="00220C94">
          <w:rPr>
            <w:noProof/>
            <w:webHidden/>
          </w:rPr>
          <w:fldChar w:fldCharType="separate"/>
        </w:r>
        <w:r w:rsidR="00220C94">
          <w:rPr>
            <w:noProof/>
            <w:webHidden/>
          </w:rPr>
          <w:t>8</w:t>
        </w:r>
        <w:r w:rsidR="00220C94">
          <w:rPr>
            <w:noProof/>
            <w:webHidden/>
          </w:rPr>
          <w:fldChar w:fldCharType="end"/>
        </w:r>
      </w:hyperlink>
    </w:p>
    <w:p w14:paraId="0740CE8B" w14:textId="7B8C85AC" w:rsidR="00220C94" w:rsidRDefault="008A6ACF">
      <w:pPr>
        <w:pStyle w:val="TM2"/>
        <w:rPr>
          <w:rFonts w:asciiTheme="minorHAnsi" w:eastAsiaTheme="minorEastAsia" w:hAnsiTheme="minorHAnsi" w:cstheme="minorBidi"/>
          <w:noProof/>
          <w:szCs w:val="22"/>
          <w:lang w:val="fr-CA" w:eastAsia="fr-CA"/>
        </w:rPr>
      </w:pPr>
      <w:hyperlink w:anchor="_Toc42512006" w:history="1">
        <w:r w:rsidR="00220C94" w:rsidRPr="001E7891">
          <w:rPr>
            <w:rStyle w:val="Lienhypertexte"/>
            <w:noProof/>
            <w:lang w:val="en-CA"/>
          </w:rPr>
          <w:t>Annexe 3 – Whose Line is it Anyway?</w:t>
        </w:r>
        <w:r w:rsidR="00220C94">
          <w:rPr>
            <w:noProof/>
            <w:webHidden/>
          </w:rPr>
          <w:tab/>
        </w:r>
        <w:r w:rsidR="00220C94">
          <w:rPr>
            <w:noProof/>
            <w:webHidden/>
          </w:rPr>
          <w:fldChar w:fldCharType="begin"/>
        </w:r>
        <w:r w:rsidR="00220C94">
          <w:rPr>
            <w:noProof/>
            <w:webHidden/>
          </w:rPr>
          <w:instrText xml:space="preserve"> PAGEREF _Toc42512006 \h </w:instrText>
        </w:r>
        <w:r w:rsidR="00220C94">
          <w:rPr>
            <w:noProof/>
            <w:webHidden/>
          </w:rPr>
        </w:r>
        <w:r w:rsidR="00220C94">
          <w:rPr>
            <w:noProof/>
            <w:webHidden/>
          </w:rPr>
          <w:fldChar w:fldCharType="separate"/>
        </w:r>
        <w:r w:rsidR="00220C94">
          <w:rPr>
            <w:noProof/>
            <w:webHidden/>
          </w:rPr>
          <w:t>9</w:t>
        </w:r>
        <w:r w:rsidR="00220C94">
          <w:rPr>
            <w:noProof/>
            <w:webHidden/>
          </w:rPr>
          <w:fldChar w:fldCharType="end"/>
        </w:r>
      </w:hyperlink>
    </w:p>
    <w:p w14:paraId="5C4066E3" w14:textId="741EB2B3" w:rsidR="00220C94" w:rsidRDefault="008A6ACF">
      <w:pPr>
        <w:pStyle w:val="TM2"/>
        <w:rPr>
          <w:rFonts w:asciiTheme="minorHAnsi" w:eastAsiaTheme="minorEastAsia" w:hAnsiTheme="minorHAnsi" w:cstheme="minorBidi"/>
          <w:noProof/>
          <w:szCs w:val="22"/>
          <w:lang w:val="fr-CA" w:eastAsia="fr-CA"/>
        </w:rPr>
      </w:pPr>
      <w:hyperlink w:anchor="_Toc42512007" w:history="1">
        <w:r w:rsidR="00220C94" w:rsidRPr="001E7891">
          <w:rPr>
            <w:rStyle w:val="Lienhypertexte"/>
            <w:noProof/>
            <w:lang w:val="en-CA"/>
          </w:rPr>
          <w:t>Annexe 4 – Whose Line is it Anyway?</w:t>
        </w:r>
        <w:r w:rsidR="00220C94">
          <w:rPr>
            <w:noProof/>
            <w:webHidden/>
          </w:rPr>
          <w:tab/>
        </w:r>
        <w:r w:rsidR="00220C94">
          <w:rPr>
            <w:noProof/>
            <w:webHidden/>
          </w:rPr>
          <w:fldChar w:fldCharType="begin"/>
        </w:r>
        <w:r w:rsidR="00220C94">
          <w:rPr>
            <w:noProof/>
            <w:webHidden/>
          </w:rPr>
          <w:instrText xml:space="preserve"> PAGEREF _Toc42512007 \h </w:instrText>
        </w:r>
        <w:r w:rsidR="00220C94">
          <w:rPr>
            <w:noProof/>
            <w:webHidden/>
          </w:rPr>
        </w:r>
        <w:r w:rsidR="00220C94">
          <w:rPr>
            <w:noProof/>
            <w:webHidden/>
          </w:rPr>
          <w:fldChar w:fldCharType="separate"/>
        </w:r>
        <w:r w:rsidR="00220C94">
          <w:rPr>
            <w:noProof/>
            <w:webHidden/>
          </w:rPr>
          <w:t>10</w:t>
        </w:r>
        <w:r w:rsidR="00220C94">
          <w:rPr>
            <w:noProof/>
            <w:webHidden/>
          </w:rPr>
          <w:fldChar w:fldCharType="end"/>
        </w:r>
      </w:hyperlink>
    </w:p>
    <w:p w14:paraId="2DB7FBBE" w14:textId="449CFE07" w:rsidR="00220C94" w:rsidRDefault="008A6ACF">
      <w:pPr>
        <w:pStyle w:val="TM2"/>
        <w:rPr>
          <w:rFonts w:asciiTheme="minorHAnsi" w:eastAsiaTheme="minorEastAsia" w:hAnsiTheme="minorHAnsi" w:cstheme="minorBidi"/>
          <w:noProof/>
          <w:szCs w:val="22"/>
          <w:lang w:val="fr-CA" w:eastAsia="fr-CA"/>
        </w:rPr>
      </w:pPr>
      <w:hyperlink w:anchor="_Toc42512008" w:history="1">
        <w:r w:rsidR="00220C94" w:rsidRPr="001E7891">
          <w:rPr>
            <w:rStyle w:val="Lienhypertexte"/>
            <w:noProof/>
            <w:lang w:val="en-CA"/>
          </w:rPr>
          <w:t>Annexe 5 – Whose Line is it Anyway?</w:t>
        </w:r>
        <w:r w:rsidR="00220C94">
          <w:rPr>
            <w:noProof/>
            <w:webHidden/>
          </w:rPr>
          <w:tab/>
        </w:r>
        <w:r w:rsidR="00220C94">
          <w:rPr>
            <w:noProof/>
            <w:webHidden/>
          </w:rPr>
          <w:fldChar w:fldCharType="begin"/>
        </w:r>
        <w:r w:rsidR="00220C94">
          <w:rPr>
            <w:noProof/>
            <w:webHidden/>
          </w:rPr>
          <w:instrText xml:space="preserve"> PAGEREF _Toc42512008 \h </w:instrText>
        </w:r>
        <w:r w:rsidR="00220C94">
          <w:rPr>
            <w:noProof/>
            <w:webHidden/>
          </w:rPr>
        </w:r>
        <w:r w:rsidR="00220C94">
          <w:rPr>
            <w:noProof/>
            <w:webHidden/>
          </w:rPr>
          <w:fldChar w:fldCharType="separate"/>
        </w:r>
        <w:r w:rsidR="00220C94">
          <w:rPr>
            <w:noProof/>
            <w:webHidden/>
          </w:rPr>
          <w:t>11</w:t>
        </w:r>
        <w:r w:rsidR="00220C94">
          <w:rPr>
            <w:noProof/>
            <w:webHidden/>
          </w:rPr>
          <w:fldChar w:fldCharType="end"/>
        </w:r>
      </w:hyperlink>
    </w:p>
    <w:p w14:paraId="0641635F" w14:textId="5B4E9C37" w:rsidR="00220C94" w:rsidRDefault="008A6ACF">
      <w:pPr>
        <w:pStyle w:val="TM2"/>
        <w:rPr>
          <w:rFonts w:asciiTheme="minorHAnsi" w:eastAsiaTheme="minorEastAsia" w:hAnsiTheme="minorHAnsi" w:cstheme="minorBidi"/>
          <w:noProof/>
          <w:szCs w:val="22"/>
          <w:lang w:val="fr-CA" w:eastAsia="fr-CA"/>
        </w:rPr>
      </w:pPr>
      <w:hyperlink w:anchor="_Toc42512009" w:history="1">
        <w:r w:rsidR="00220C94" w:rsidRPr="001E7891">
          <w:rPr>
            <w:rStyle w:val="Lienhypertexte"/>
            <w:noProof/>
            <w:lang w:val="en-CA"/>
          </w:rPr>
          <w:t>Annexe 6 – Whose Line is it Anyway?</w:t>
        </w:r>
        <w:r w:rsidR="00220C94">
          <w:rPr>
            <w:noProof/>
            <w:webHidden/>
          </w:rPr>
          <w:tab/>
        </w:r>
        <w:r w:rsidR="00220C94">
          <w:rPr>
            <w:noProof/>
            <w:webHidden/>
          </w:rPr>
          <w:fldChar w:fldCharType="begin"/>
        </w:r>
        <w:r w:rsidR="00220C94">
          <w:rPr>
            <w:noProof/>
            <w:webHidden/>
          </w:rPr>
          <w:instrText xml:space="preserve"> PAGEREF _Toc42512009 \h </w:instrText>
        </w:r>
        <w:r w:rsidR="00220C94">
          <w:rPr>
            <w:noProof/>
            <w:webHidden/>
          </w:rPr>
        </w:r>
        <w:r w:rsidR="00220C94">
          <w:rPr>
            <w:noProof/>
            <w:webHidden/>
          </w:rPr>
          <w:fldChar w:fldCharType="separate"/>
        </w:r>
        <w:r w:rsidR="00220C94">
          <w:rPr>
            <w:noProof/>
            <w:webHidden/>
          </w:rPr>
          <w:t>12</w:t>
        </w:r>
        <w:r w:rsidR="00220C94">
          <w:rPr>
            <w:noProof/>
            <w:webHidden/>
          </w:rPr>
          <w:fldChar w:fldCharType="end"/>
        </w:r>
      </w:hyperlink>
    </w:p>
    <w:p w14:paraId="158DE198" w14:textId="4B1AB052" w:rsidR="00220C94" w:rsidRDefault="008A6ACF">
      <w:pPr>
        <w:pStyle w:val="TM2"/>
        <w:rPr>
          <w:rFonts w:asciiTheme="minorHAnsi" w:eastAsiaTheme="minorEastAsia" w:hAnsiTheme="minorHAnsi" w:cstheme="minorBidi"/>
          <w:noProof/>
          <w:szCs w:val="22"/>
          <w:lang w:val="fr-CA" w:eastAsia="fr-CA"/>
        </w:rPr>
      </w:pPr>
      <w:hyperlink w:anchor="_Toc42512010" w:history="1">
        <w:r w:rsidR="00220C94" w:rsidRPr="001E7891">
          <w:rPr>
            <w:rStyle w:val="Lienhypertexte"/>
            <w:noProof/>
          </w:rPr>
          <w:t>Puzzle de chiffres…</w:t>
        </w:r>
        <w:r w:rsidR="00220C94">
          <w:rPr>
            <w:noProof/>
            <w:webHidden/>
          </w:rPr>
          <w:tab/>
        </w:r>
        <w:r w:rsidR="00220C94">
          <w:rPr>
            <w:noProof/>
            <w:webHidden/>
          </w:rPr>
          <w:fldChar w:fldCharType="begin"/>
        </w:r>
        <w:r w:rsidR="00220C94">
          <w:rPr>
            <w:noProof/>
            <w:webHidden/>
          </w:rPr>
          <w:instrText xml:space="preserve"> PAGEREF _Toc42512010 \h </w:instrText>
        </w:r>
        <w:r w:rsidR="00220C94">
          <w:rPr>
            <w:noProof/>
            <w:webHidden/>
          </w:rPr>
        </w:r>
        <w:r w:rsidR="00220C94">
          <w:rPr>
            <w:noProof/>
            <w:webHidden/>
          </w:rPr>
          <w:fldChar w:fldCharType="separate"/>
        </w:r>
        <w:r w:rsidR="00220C94">
          <w:rPr>
            <w:noProof/>
            <w:webHidden/>
          </w:rPr>
          <w:t>13</w:t>
        </w:r>
        <w:r w:rsidR="00220C94">
          <w:rPr>
            <w:noProof/>
            <w:webHidden/>
          </w:rPr>
          <w:fldChar w:fldCharType="end"/>
        </w:r>
      </w:hyperlink>
    </w:p>
    <w:p w14:paraId="0A03FB8E" w14:textId="0E0F33DA" w:rsidR="00220C94" w:rsidRDefault="008A6ACF">
      <w:pPr>
        <w:pStyle w:val="TM2"/>
        <w:rPr>
          <w:rFonts w:asciiTheme="minorHAnsi" w:eastAsiaTheme="minorEastAsia" w:hAnsiTheme="minorHAnsi" w:cstheme="minorBidi"/>
          <w:noProof/>
          <w:szCs w:val="22"/>
          <w:lang w:val="fr-CA" w:eastAsia="fr-CA"/>
        </w:rPr>
      </w:pPr>
      <w:hyperlink w:anchor="_Toc42512014" w:history="1">
        <w:r w:rsidR="00220C94" w:rsidRPr="001E7891">
          <w:rPr>
            <w:rStyle w:val="Lienhypertexte"/>
            <w:noProof/>
          </w:rPr>
          <w:t>Annexe1 – Solution : Puzzle de chiffres…</w:t>
        </w:r>
        <w:r w:rsidR="00220C94">
          <w:rPr>
            <w:noProof/>
            <w:webHidden/>
          </w:rPr>
          <w:tab/>
        </w:r>
        <w:r w:rsidR="00220C94">
          <w:rPr>
            <w:noProof/>
            <w:webHidden/>
          </w:rPr>
          <w:fldChar w:fldCharType="begin"/>
        </w:r>
        <w:r w:rsidR="00220C94">
          <w:rPr>
            <w:noProof/>
            <w:webHidden/>
          </w:rPr>
          <w:instrText xml:space="preserve"> PAGEREF _Toc42512014 \h </w:instrText>
        </w:r>
        <w:r w:rsidR="00220C94">
          <w:rPr>
            <w:noProof/>
            <w:webHidden/>
          </w:rPr>
        </w:r>
        <w:r w:rsidR="00220C94">
          <w:rPr>
            <w:noProof/>
            <w:webHidden/>
          </w:rPr>
          <w:fldChar w:fldCharType="separate"/>
        </w:r>
        <w:r w:rsidR="00220C94">
          <w:rPr>
            <w:noProof/>
            <w:webHidden/>
          </w:rPr>
          <w:t>15</w:t>
        </w:r>
        <w:r w:rsidR="00220C94">
          <w:rPr>
            <w:noProof/>
            <w:webHidden/>
          </w:rPr>
          <w:fldChar w:fldCharType="end"/>
        </w:r>
      </w:hyperlink>
    </w:p>
    <w:p w14:paraId="55D631DA" w14:textId="39E3654B" w:rsidR="00220C94" w:rsidRDefault="008A6ACF">
      <w:pPr>
        <w:pStyle w:val="TM2"/>
        <w:rPr>
          <w:rFonts w:asciiTheme="minorHAnsi" w:eastAsiaTheme="minorEastAsia" w:hAnsiTheme="minorHAnsi" w:cstheme="minorBidi"/>
          <w:noProof/>
          <w:szCs w:val="22"/>
          <w:lang w:val="fr-CA" w:eastAsia="fr-CA"/>
        </w:rPr>
      </w:pPr>
      <w:hyperlink w:anchor="_Toc42512015" w:history="1">
        <w:r w:rsidR="00220C94" w:rsidRPr="001E7891">
          <w:rPr>
            <w:rStyle w:val="Lienhypertexte"/>
            <w:noProof/>
          </w:rPr>
          <w:t>La reproduction asexuée et sexuée des végétaux</w:t>
        </w:r>
        <w:r w:rsidR="00220C94">
          <w:rPr>
            <w:noProof/>
            <w:webHidden/>
          </w:rPr>
          <w:tab/>
        </w:r>
        <w:r w:rsidR="00220C94">
          <w:rPr>
            <w:noProof/>
            <w:webHidden/>
          </w:rPr>
          <w:fldChar w:fldCharType="begin"/>
        </w:r>
        <w:r w:rsidR="00220C94">
          <w:rPr>
            <w:noProof/>
            <w:webHidden/>
          </w:rPr>
          <w:instrText xml:space="preserve"> PAGEREF _Toc42512015 \h </w:instrText>
        </w:r>
        <w:r w:rsidR="00220C94">
          <w:rPr>
            <w:noProof/>
            <w:webHidden/>
          </w:rPr>
        </w:r>
        <w:r w:rsidR="00220C94">
          <w:rPr>
            <w:noProof/>
            <w:webHidden/>
          </w:rPr>
          <w:fldChar w:fldCharType="separate"/>
        </w:r>
        <w:r w:rsidR="00220C94">
          <w:rPr>
            <w:noProof/>
            <w:webHidden/>
          </w:rPr>
          <w:t>16</w:t>
        </w:r>
        <w:r w:rsidR="00220C94">
          <w:rPr>
            <w:noProof/>
            <w:webHidden/>
          </w:rPr>
          <w:fldChar w:fldCharType="end"/>
        </w:r>
      </w:hyperlink>
    </w:p>
    <w:p w14:paraId="5A709422" w14:textId="59B8FE2C" w:rsidR="00220C94" w:rsidRDefault="008A6ACF">
      <w:pPr>
        <w:pStyle w:val="TM2"/>
        <w:rPr>
          <w:rFonts w:asciiTheme="minorHAnsi" w:eastAsiaTheme="minorEastAsia" w:hAnsiTheme="minorHAnsi" w:cstheme="minorBidi"/>
          <w:noProof/>
          <w:szCs w:val="22"/>
          <w:lang w:val="fr-CA" w:eastAsia="fr-CA"/>
        </w:rPr>
      </w:pPr>
      <w:hyperlink w:anchor="_Toc42512019" w:history="1">
        <w:r w:rsidR="00220C94" w:rsidRPr="001E7891">
          <w:rPr>
            <w:rStyle w:val="Lienhypertexte"/>
            <w:noProof/>
          </w:rPr>
          <w:t>Annexe – Mode de reproduction asexuée et sexuée</w:t>
        </w:r>
        <w:r w:rsidR="00220C94">
          <w:rPr>
            <w:noProof/>
            <w:webHidden/>
          </w:rPr>
          <w:tab/>
        </w:r>
        <w:r w:rsidR="00220C94">
          <w:rPr>
            <w:noProof/>
            <w:webHidden/>
          </w:rPr>
          <w:fldChar w:fldCharType="begin"/>
        </w:r>
        <w:r w:rsidR="00220C94">
          <w:rPr>
            <w:noProof/>
            <w:webHidden/>
          </w:rPr>
          <w:instrText xml:space="preserve"> PAGEREF _Toc42512019 \h </w:instrText>
        </w:r>
        <w:r w:rsidR="00220C94">
          <w:rPr>
            <w:noProof/>
            <w:webHidden/>
          </w:rPr>
        </w:r>
        <w:r w:rsidR="00220C94">
          <w:rPr>
            <w:noProof/>
            <w:webHidden/>
          </w:rPr>
          <w:fldChar w:fldCharType="separate"/>
        </w:r>
        <w:r w:rsidR="00220C94">
          <w:rPr>
            <w:noProof/>
            <w:webHidden/>
          </w:rPr>
          <w:t>17</w:t>
        </w:r>
        <w:r w:rsidR="00220C94">
          <w:rPr>
            <w:noProof/>
            <w:webHidden/>
          </w:rPr>
          <w:fldChar w:fldCharType="end"/>
        </w:r>
      </w:hyperlink>
    </w:p>
    <w:p w14:paraId="2BEFD417" w14:textId="2911DA06" w:rsidR="00220C94" w:rsidRDefault="008A6ACF">
      <w:pPr>
        <w:pStyle w:val="TM2"/>
        <w:rPr>
          <w:rFonts w:asciiTheme="minorHAnsi" w:eastAsiaTheme="minorEastAsia" w:hAnsiTheme="minorHAnsi" w:cstheme="minorBidi"/>
          <w:noProof/>
          <w:szCs w:val="22"/>
          <w:lang w:val="fr-CA" w:eastAsia="fr-CA"/>
        </w:rPr>
      </w:pPr>
      <w:hyperlink w:anchor="_Toc42512020" w:history="1">
        <w:r w:rsidR="00220C94" w:rsidRPr="001E7891">
          <w:rPr>
            <w:rStyle w:val="Lienhypertexte"/>
            <w:noProof/>
          </w:rPr>
          <w:t>Les contraires s’attirent</w:t>
        </w:r>
        <w:r w:rsidR="00220C94">
          <w:rPr>
            <w:noProof/>
            <w:webHidden/>
          </w:rPr>
          <w:tab/>
        </w:r>
        <w:r w:rsidR="00220C94">
          <w:rPr>
            <w:noProof/>
            <w:webHidden/>
          </w:rPr>
          <w:fldChar w:fldCharType="begin"/>
        </w:r>
        <w:r w:rsidR="00220C94">
          <w:rPr>
            <w:noProof/>
            <w:webHidden/>
          </w:rPr>
          <w:instrText xml:space="preserve"> PAGEREF _Toc42512020 \h </w:instrText>
        </w:r>
        <w:r w:rsidR="00220C94">
          <w:rPr>
            <w:noProof/>
            <w:webHidden/>
          </w:rPr>
        </w:r>
        <w:r w:rsidR="00220C94">
          <w:rPr>
            <w:noProof/>
            <w:webHidden/>
          </w:rPr>
          <w:fldChar w:fldCharType="separate"/>
        </w:r>
        <w:r w:rsidR="00220C94">
          <w:rPr>
            <w:noProof/>
            <w:webHidden/>
          </w:rPr>
          <w:t>18</w:t>
        </w:r>
        <w:r w:rsidR="00220C94">
          <w:rPr>
            <w:noProof/>
            <w:webHidden/>
          </w:rPr>
          <w:fldChar w:fldCharType="end"/>
        </w:r>
      </w:hyperlink>
    </w:p>
    <w:p w14:paraId="2AA833E0" w14:textId="217D84D6" w:rsidR="00220C94" w:rsidRDefault="008A6ACF">
      <w:pPr>
        <w:pStyle w:val="TM2"/>
        <w:rPr>
          <w:rFonts w:asciiTheme="minorHAnsi" w:eastAsiaTheme="minorEastAsia" w:hAnsiTheme="minorHAnsi" w:cstheme="minorBidi"/>
          <w:noProof/>
          <w:szCs w:val="22"/>
          <w:lang w:val="fr-CA" w:eastAsia="fr-CA"/>
        </w:rPr>
      </w:pPr>
      <w:hyperlink w:anchor="_Toc42512021" w:history="1">
        <w:r w:rsidR="00220C94" w:rsidRPr="001E7891">
          <w:rPr>
            <w:rStyle w:val="Lienhypertexte"/>
            <w:noProof/>
          </w:rPr>
          <w:t>Annexe</w:t>
        </w:r>
        <w:r w:rsidR="00220C94" w:rsidRPr="001E7891">
          <w:rPr>
            <w:rStyle w:val="Lienhypertexte"/>
            <w:noProof/>
            <w:lang w:val="en-CA"/>
          </w:rPr>
          <w:t xml:space="preserve"> – </w:t>
        </w:r>
        <w:r w:rsidR="00220C94" w:rsidRPr="001E7891">
          <w:rPr>
            <w:rStyle w:val="Lienhypertexte"/>
            <w:noProof/>
          </w:rPr>
          <w:t>Les contraires s’attirent</w:t>
        </w:r>
        <w:r w:rsidR="00220C94">
          <w:rPr>
            <w:noProof/>
            <w:webHidden/>
          </w:rPr>
          <w:tab/>
        </w:r>
        <w:r w:rsidR="00220C94">
          <w:rPr>
            <w:noProof/>
            <w:webHidden/>
          </w:rPr>
          <w:fldChar w:fldCharType="begin"/>
        </w:r>
        <w:r w:rsidR="00220C94">
          <w:rPr>
            <w:noProof/>
            <w:webHidden/>
          </w:rPr>
          <w:instrText xml:space="preserve"> PAGEREF _Toc42512021 \h </w:instrText>
        </w:r>
        <w:r w:rsidR="00220C94">
          <w:rPr>
            <w:noProof/>
            <w:webHidden/>
          </w:rPr>
        </w:r>
        <w:r w:rsidR="00220C94">
          <w:rPr>
            <w:noProof/>
            <w:webHidden/>
          </w:rPr>
          <w:fldChar w:fldCharType="separate"/>
        </w:r>
        <w:r w:rsidR="00220C94">
          <w:rPr>
            <w:noProof/>
            <w:webHidden/>
          </w:rPr>
          <w:t>19</w:t>
        </w:r>
        <w:r w:rsidR="00220C94">
          <w:rPr>
            <w:noProof/>
            <w:webHidden/>
          </w:rPr>
          <w:fldChar w:fldCharType="end"/>
        </w:r>
      </w:hyperlink>
    </w:p>
    <w:p w14:paraId="11DAD0B9" w14:textId="5064888B" w:rsidR="00220C94" w:rsidRDefault="008A6ACF">
      <w:pPr>
        <w:pStyle w:val="TM2"/>
        <w:rPr>
          <w:rFonts w:asciiTheme="minorHAnsi" w:eastAsiaTheme="minorEastAsia" w:hAnsiTheme="minorHAnsi" w:cstheme="minorBidi"/>
          <w:noProof/>
          <w:szCs w:val="22"/>
          <w:lang w:val="fr-CA" w:eastAsia="fr-CA"/>
        </w:rPr>
      </w:pPr>
      <w:hyperlink w:anchor="_Toc42512022" w:history="1">
        <w:r w:rsidR="00220C94" w:rsidRPr="001E7891">
          <w:rPr>
            <w:rStyle w:val="Lienhypertexte"/>
            <w:noProof/>
          </w:rPr>
          <w:t>Stéréo stéréo</w:t>
        </w:r>
        <w:r w:rsidR="00220C94">
          <w:rPr>
            <w:noProof/>
            <w:webHidden/>
          </w:rPr>
          <w:tab/>
        </w:r>
        <w:r w:rsidR="00220C94">
          <w:rPr>
            <w:noProof/>
            <w:webHidden/>
          </w:rPr>
          <w:fldChar w:fldCharType="begin"/>
        </w:r>
        <w:r w:rsidR="00220C94">
          <w:rPr>
            <w:noProof/>
            <w:webHidden/>
          </w:rPr>
          <w:instrText xml:space="preserve"> PAGEREF _Toc42512022 \h </w:instrText>
        </w:r>
        <w:r w:rsidR="00220C94">
          <w:rPr>
            <w:noProof/>
            <w:webHidden/>
          </w:rPr>
        </w:r>
        <w:r w:rsidR="00220C94">
          <w:rPr>
            <w:noProof/>
            <w:webHidden/>
          </w:rPr>
          <w:fldChar w:fldCharType="separate"/>
        </w:r>
        <w:r w:rsidR="00220C94">
          <w:rPr>
            <w:noProof/>
            <w:webHidden/>
          </w:rPr>
          <w:t>20</w:t>
        </w:r>
        <w:r w:rsidR="00220C94">
          <w:rPr>
            <w:noProof/>
            <w:webHidden/>
          </w:rPr>
          <w:fldChar w:fldCharType="end"/>
        </w:r>
      </w:hyperlink>
    </w:p>
    <w:p w14:paraId="431020A9" w14:textId="6EA48819" w:rsidR="00220C94" w:rsidRDefault="008A6ACF">
      <w:pPr>
        <w:pStyle w:val="TM2"/>
        <w:rPr>
          <w:rFonts w:asciiTheme="minorHAnsi" w:eastAsiaTheme="minorEastAsia" w:hAnsiTheme="minorHAnsi" w:cstheme="minorBidi"/>
          <w:noProof/>
          <w:szCs w:val="22"/>
          <w:lang w:val="fr-CA" w:eastAsia="fr-CA"/>
        </w:rPr>
      </w:pPr>
      <w:hyperlink w:anchor="_Toc42512026" w:history="1">
        <w:r w:rsidR="00220C94" w:rsidRPr="001E7891">
          <w:rPr>
            <w:rStyle w:val="Lienhypertexte"/>
            <w:noProof/>
          </w:rPr>
          <w:t>À la localisation des enjeux</w:t>
        </w:r>
        <w:r w:rsidR="00220C94">
          <w:rPr>
            <w:noProof/>
            <w:webHidden/>
          </w:rPr>
          <w:tab/>
        </w:r>
        <w:r w:rsidR="00220C94">
          <w:rPr>
            <w:noProof/>
            <w:webHidden/>
          </w:rPr>
          <w:fldChar w:fldCharType="begin"/>
        </w:r>
        <w:r w:rsidR="00220C94">
          <w:rPr>
            <w:noProof/>
            <w:webHidden/>
          </w:rPr>
          <w:instrText xml:space="preserve"> PAGEREF _Toc42512026 \h </w:instrText>
        </w:r>
        <w:r w:rsidR="00220C94">
          <w:rPr>
            <w:noProof/>
            <w:webHidden/>
          </w:rPr>
        </w:r>
        <w:r w:rsidR="00220C94">
          <w:rPr>
            <w:noProof/>
            <w:webHidden/>
          </w:rPr>
          <w:fldChar w:fldCharType="separate"/>
        </w:r>
        <w:r w:rsidR="00220C94">
          <w:rPr>
            <w:noProof/>
            <w:webHidden/>
          </w:rPr>
          <w:t>21</w:t>
        </w:r>
        <w:r w:rsidR="00220C94">
          <w:rPr>
            <w:noProof/>
            <w:webHidden/>
          </w:rPr>
          <w:fldChar w:fldCharType="end"/>
        </w:r>
      </w:hyperlink>
    </w:p>
    <w:p w14:paraId="39054163" w14:textId="3C940711" w:rsidR="00220C94" w:rsidRDefault="008A6ACF">
      <w:pPr>
        <w:pStyle w:val="TM2"/>
        <w:rPr>
          <w:rFonts w:asciiTheme="minorHAnsi" w:eastAsiaTheme="minorEastAsia" w:hAnsiTheme="minorHAnsi" w:cstheme="minorBidi"/>
          <w:noProof/>
          <w:szCs w:val="22"/>
          <w:lang w:val="fr-CA" w:eastAsia="fr-CA"/>
        </w:rPr>
      </w:pPr>
      <w:hyperlink w:anchor="_Toc42512030" w:history="1">
        <w:r w:rsidR="00220C94" w:rsidRPr="001E7891">
          <w:rPr>
            <w:rStyle w:val="Lienhypertexte"/>
            <w:noProof/>
          </w:rPr>
          <w:t>Annexe – À la localisons des enjeux</w:t>
        </w:r>
        <w:r w:rsidR="00220C94">
          <w:rPr>
            <w:noProof/>
            <w:webHidden/>
          </w:rPr>
          <w:tab/>
        </w:r>
        <w:r w:rsidR="00220C94">
          <w:rPr>
            <w:noProof/>
            <w:webHidden/>
          </w:rPr>
          <w:fldChar w:fldCharType="begin"/>
        </w:r>
        <w:r w:rsidR="00220C94">
          <w:rPr>
            <w:noProof/>
            <w:webHidden/>
          </w:rPr>
          <w:instrText xml:space="preserve"> PAGEREF _Toc42512030 \h </w:instrText>
        </w:r>
        <w:r w:rsidR="00220C94">
          <w:rPr>
            <w:noProof/>
            <w:webHidden/>
          </w:rPr>
        </w:r>
        <w:r w:rsidR="00220C94">
          <w:rPr>
            <w:noProof/>
            <w:webHidden/>
          </w:rPr>
          <w:fldChar w:fldCharType="separate"/>
        </w:r>
        <w:r w:rsidR="00220C94">
          <w:rPr>
            <w:noProof/>
            <w:webHidden/>
          </w:rPr>
          <w:t>22</w:t>
        </w:r>
        <w:r w:rsidR="00220C94">
          <w:rPr>
            <w:noProof/>
            <w:webHidden/>
          </w:rPr>
          <w:fldChar w:fldCharType="end"/>
        </w:r>
      </w:hyperlink>
    </w:p>
    <w:p w14:paraId="19AA3907" w14:textId="6D087127" w:rsidR="00220C94" w:rsidRDefault="008A6ACF">
      <w:pPr>
        <w:pStyle w:val="TM2"/>
        <w:rPr>
          <w:rFonts w:asciiTheme="minorHAnsi" w:eastAsiaTheme="minorEastAsia" w:hAnsiTheme="minorHAnsi" w:cstheme="minorBidi"/>
          <w:noProof/>
          <w:szCs w:val="22"/>
          <w:lang w:val="fr-CA" w:eastAsia="fr-CA"/>
        </w:rPr>
      </w:pPr>
      <w:hyperlink w:anchor="_Toc42512031" w:history="1">
        <w:r w:rsidR="00220C94" w:rsidRPr="001E7891">
          <w:rPr>
            <w:rStyle w:val="Lienhypertexte"/>
            <w:noProof/>
          </w:rPr>
          <w:t>Une image vaut mille mots</w:t>
        </w:r>
        <w:r w:rsidR="00220C94">
          <w:rPr>
            <w:noProof/>
            <w:webHidden/>
          </w:rPr>
          <w:tab/>
        </w:r>
        <w:r w:rsidR="00220C94">
          <w:rPr>
            <w:noProof/>
            <w:webHidden/>
          </w:rPr>
          <w:fldChar w:fldCharType="begin"/>
        </w:r>
        <w:r w:rsidR="00220C94">
          <w:rPr>
            <w:noProof/>
            <w:webHidden/>
          </w:rPr>
          <w:instrText xml:space="preserve"> PAGEREF _Toc42512031 \h </w:instrText>
        </w:r>
        <w:r w:rsidR="00220C94">
          <w:rPr>
            <w:noProof/>
            <w:webHidden/>
          </w:rPr>
        </w:r>
        <w:r w:rsidR="00220C94">
          <w:rPr>
            <w:noProof/>
            <w:webHidden/>
          </w:rPr>
          <w:fldChar w:fldCharType="separate"/>
        </w:r>
        <w:r w:rsidR="00220C94">
          <w:rPr>
            <w:noProof/>
            <w:webHidden/>
          </w:rPr>
          <w:t>23</w:t>
        </w:r>
        <w:r w:rsidR="00220C94">
          <w:rPr>
            <w:noProof/>
            <w:webHidden/>
          </w:rPr>
          <w:fldChar w:fldCharType="end"/>
        </w:r>
      </w:hyperlink>
    </w:p>
    <w:p w14:paraId="1425CB77" w14:textId="676FA8A7" w:rsidR="00220C94" w:rsidRDefault="008A6ACF">
      <w:pPr>
        <w:pStyle w:val="TM2"/>
        <w:rPr>
          <w:rFonts w:asciiTheme="minorHAnsi" w:eastAsiaTheme="minorEastAsia" w:hAnsiTheme="minorHAnsi" w:cstheme="minorBidi"/>
          <w:noProof/>
          <w:szCs w:val="22"/>
          <w:lang w:val="fr-CA" w:eastAsia="fr-CA"/>
        </w:rPr>
      </w:pPr>
      <w:hyperlink w:anchor="_Toc42512035" w:history="1">
        <w:r w:rsidR="00220C94" w:rsidRPr="001E7891">
          <w:rPr>
            <w:rStyle w:val="Lienhypertexte"/>
            <w:noProof/>
          </w:rPr>
          <w:t>Annexe 1 – Une image vaut mille mots</w:t>
        </w:r>
        <w:r w:rsidR="00220C94">
          <w:rPr>
            <w:noProof/>
            <w:webHidden/>
          </w:rPr>
          <w:tab/>
        </w:r>
        <w:r w:rsidR="00220C94">
          <w:rPr>
            <w:noProof/>
            <w:webHidden/>
          </w:rPr>
          <w:fldChar w:fldCharType="begin"/>
        </w:r>
        <w:r w:rsidR="00220C94">
          <w:rPr>
            <w:noProof/>
            <w:webHidden/>
          </w:rPr>
          <w:instrText xml:space="preserve"> PAGEREF _Toc42512035 \h </w:instrText>
        </w:r>
        <w:r w:rsidR="00220C94">
          <w:rPr>
            <w:noProof/>
            <w:webHidden/>
          </w:rPr>
        </w:r>
        <w:r w:rsidR="00220C94">
          <w:rPr>
            <w:noProof/>
            <w:webHidden/>
          </w:rPr>
          <w:fldChar w:fldCharType="separate"/>
        </w:r>
        <w:r w:rsidR="00220C94">
          <w:rPr>
            <w:noProof/>
            <w:webHidden/>
          </w:rPr>
          <w:t>24</w:t>
        </w:r>
        <w:r w:rsidR="00220C94">
          <w:rPr>
            <w:noProof/>
            <w:webHidden/>
          </w:rPr>
          <w:fldChar w:fldCharType="end"/>
        </w:r>
      </w:hyperlink>
    </w:p>
    <w:p w14:paraId="08FB587E" w14:textId="0BCC4430" w:rsidR="00220C94" w:rsidRDefault="008A6ACF">
      <w:pPr>
        <w:pStyle w:val="TM2"/>
        <w:rPr>
          <w:rFonts w:asciiTheme="minorHAnsi" w:eastAsiaTheme="minorEastAsia" w:hAnsiTheme="minorHAnsi" w:cstheme="minorBidi"/>
          <w:noProof/>
          <w:szCs w:val="22"/>
          <w:lang w:val="fr-CA" w:eastAsia="fr-CA"/>
        </w:rPr>
      </w:pPr>
      <w:hyperlink w:anchor="_Toc42512036" w:history="1">
        <w:r w:rsidR="00220C94" w:rsidRPr="001E7891">
          <w:rPr>
            <w:rStyle w:val="Lienhypertexte"/>
            <w:noProof/>
          </w:rPr>
          <w:t>Annexe 2 – Une image vaut mille mots</w:t>
        </w:r>
        <w:r w:rsidR="00220C94">
          <w:rPr>
            <w:noProof/>
            <w:webHidden/>
          </w:rPr>
          <w:tab/>
        </w:r>
        <w:r w:rsidR="00220C94">
          <w:rPr>
            <w:noProof/>
            <w:webHidden/>
          </w:rPr>
          <w:fldChar w:fldCharType="begin"/>
        </w:r>
        <w:r w:rsidR="00220C94">
          <w:rPr>
            <w:noProof/>
            <w:webHidden/>
          </w:rPr>
          <w:instrText xml:space="preserve"> PAGEREF _Toc42512036 \h </w:instrText>
        </w:r>
        <w:r w:rsidR="00220C94">
          <w:rPr>
            <w:noProof/>
            <w:webHidden/>
          </w:rPr>
        </w:r>
        <w:r w:rsidR="00220C94">
          <w:rPr>
            <w:noProof/>
            <w:webHidden/>
          </w:rPr>
          <w:fldChar w:fldCharType="separate"/>
        </w:r>
        <w:r w:rsidR="00220C94">
          <w:rPr>
            <w:noProof/>
            <w:webHidden/>
          </w:rPr>
          <w:t>25</w:t>
        </w:r>
        <w:r w:rsidR="00220C94">
          <w:rPr>
            <w:noProof/>
            <w:webHidden/>
          </w:rPr>
          <w:fldChar w:fldCharType="end"/>
        </w:r>
      </w:hyperlink>
    </w:p>
    <w:p w14:paraId="10B4917B" w14:textId="56F0B096" w:rsidR="007D0862" w:rsidRPr="00BF31BF" w:rsidRDefault="007D0862" w:rsidP="007D0862">
      <w:pPr>
        <w:pStyle w:val="TM3"/>
        <w:sectPr w:rsidR="007D0862" w:rsidRPr="00BF31BF" w:rsidSect="00317138">
          <w:headerReference w:type="even" r:id="rId10"/>
          <w:headerReference w:type="default" r:id="rId11"/>
          <w:footerReference w:type="even" r:id="rId12"/>
          <w:footerReference w:type="default" r:id="rId13"/>
          <w:headerReference w:type="first" r:id="rId14"/>
          <w:footerReference w:type="first" r:id="rId15"/>
          <w:pgSz w:w="12240" w:h="15840"/>
          <w:pgMar w:top="1168" w:right="1077" w:bottom="1440" w:left="1077" w:header="612" w:footer="709" w:gutter="0"/>
          <w:cols w:space="708"/>
          <w:docGrid w:linePitch="360"/>
        </w:sectPr>
      </w:pPr>
      <w:r>
        <w:rPr>
          <w:noProof/>
        </w:rPr>
        <w:fldChar w:fldCharType="end"/>
      </w:r>
    </w:p>
    <w:p w14:paraId="7A3DCC4F" w14:textId="77777777" w:rsidR="00946778" w:rsidRPr="00BF31BF" w:rsidRDefault="00946778" w:rsidP="00946778">
      <w:pPr>
        <w:pStyle w:val="Matire-Premirepage"/>
      </w:pPr>
      <w:bookmarkStart w:id="1" w:name="_Hlk37076433"/>
      <w:bookmarkStart w:id="2" w:name="_Hlk37077689"/>
      <w:r w:rsidRPr="00BF31BF">
        <w:lastRenderedPageBreak/>
        <w:t>Français</w:t>
      </w:r>
      <w:r>
        <w:t>,</w:t>
      </w:r>
      <w:r w:rsidRPr="00BF31BF">
        <w:t xml:space="preserve"> langue d’enseignement</w:t>
      </w:r>
    </w:p>
    <w:p w14:paraId="2FD3EE7B" w14:textId="77777777" w:rsidR="00946778" w:rsidRPr="00BF31BF" w:rsidRDefault="00946778" w:rsidP="00946778">
      <w:pPr>
        <w:pStyle w:val="Titredelactivit"/>
        <w:tabs>
          <w:tab w:val="left" w:pos="7170"/>
        </w:tabs>
      </w:pPr>
      <w:bookmarkStart w:id="3" w:name="_Toc42511990"/>
      <w:bookmarkStart w:id="4" w:name="_Hlk37076076"/>
      <w:r>
        <w:t>Corriger du bon pied!</w:t>
      </w:r>
      <w:bookmarkEnd w:id="3"/>
    </w:p>
    <w:p w14:paraId="7070C138" w14:textId="77777777" w:rsidR="00946778" w:rsidRPr="00BF31BF" w:rsidRDefault="00946778" w:rsidP="00946778">
      <w:pPr>
        <w:pStyle w:val="Consigne-Titre"/>
      </w:pPr>
      <w:bookmarkStart w:id="5" w:name="_Toc37081616"/>
      <w:bookmarkStart w:id="6" w:name="_Toc42511991"/>
      <w:r w:rsidRPr="00BF31BF">
        <w:t>Consigne à l’élève</w:t>
      </w:r>
      <w:bookmarkEnd w:id="5"/>
      <w:bookmarkEnd w:id="6"/>
    </w:p>
    <w:p w14:paraId="30B167B2" w14:textId="77777777" w:rsidR="00946778" w:rsidRDefault="00946778" w:rsidP="009A0D49">
      <w:pPr>
        <w:pStyle w:val="Tableau-texte"/>
      </w:pPr>
      <w:r>
        <w:t>Eh oui! Un dernier coup à donner cette année pour développer les meilleures stratégies d'autocorrection qui soit… d'autant plus qu'elles resteront essentielles tout au long de votre secondaire, voire même bien après!</w:t>
      </w:r>
    </w:p>
    <w:p w14:paraId="20E3F64D" w14:textId="77777777" w:rsidR="00946778" w:rsidRPr="00F570C6" w:rsidRDefault="00946778" w:rsidP="00946778">
      <w:pPr>
        <w:pStyle w:val="Consigne-Texte"/>
      </w:pPr>
      <w:r w:rsidRPr="00F570C6">
        <w:t xml:space="preserve">Commence par compléter du mieux que tu peux le </w:t>
      </w:r>
      <w:hyperlink r:id="rId16" w:history="1">
        <w:r w:rsidRPr="00F570C6">
          <w:rPr>
            <w:rStyle w:val="Lienhypertexte"/>
          </w:rPr>
          <w:t>Questionnaire</w:t>
        </w:r>
      </w:hyperlink>
      <w:r w:rsidRPr="00F570C6">
        <w:t xml:space="preserve"> d’Allo Prof </w:t>
      </w:r>
      <w:r>
        <w:t>visant à tester tes habiletés en termes de correction</w:t>
      </w:r>
      <w:r w:rsidRPr="00F570C6">
        <w:t>!</w:t>
      </w:r>
      <w:r>
        <w:t xml:space="preserve"> </w:t>
      </w:r>
      <w:r w:rsidRPr="00F570C6">
        <w:t>Et puis? Facile? Plutôt difficile? Voici quelques stratégies de correction qui devraient t’être utiles pour démarrer du bon pied ta prochaine année au secondaire!</w:t>
      </w:r>
    </w:p>
    <w:p w14:paraId="646CAB42" w14:textId="77777777" w:rsidR="00946778" w:rsidRPr="00F570C6" w:rsidRDefault="00946778" w:rsidP="00946778">
      <w:pPr>
        <w:pStyle w:val="Consigne-Texte"/>
      </w:pPr>
      <w:r w:rsidRPr="00F570C6">
        <w:t xml:space="preserve">Ainsi, lis pour t’approprier le </w:t>
      </w:r>
      <w:hyperlink r:id="rId17" w:anchor="a1" w:history="1">
        <w:r w:rsidRPr="00F570C6">
          <w:rPr>
            <w:rStyle w:val="Lienhypertexte"/>
          </w:rPr>
          <w:t>code de correction</w:t>
        </w:r>
      </w:hyperlink>
      <w:r w:rsidRPr="00F570C6">
        <w:t xml:space="preserve"> en huit étapes proposé par Allo Prof (premier cycle du secondaire seulement).</w:t>
      </w:r>
    </w:p>
    <w:p w14:paraId="37F2E12A" w14:textId="77777777" w:rsidR="00946778" w:rsidRPr="00F570C6" w:rsidRDefault="00946778" w:rsidP="00946778">
      <w:pPr>
        <w:pStyle w:val="Consigne-Texte"/>
      </w:pPr>
      <w:r>
        <w:t>Termine l'activité en complétant l'exercice proposé en annexe de ce document. Les consignes ainsi que le corrigé de l'activité se trouvent également dans l'annexe!</w:t>
      </w:r>
    </w:p>
    <w:p w14:paraId="7BB4C818" w14:textId="77777777" w:rsidR="00946778" w:rsidRPr="00BF31BF" w:rsidRDefault="00946778" w:rsidP="00946778">
      <w:pPr>
        <w:pStyle w:val="Matriel-Titre"/>
      </w:pPr>
      <w:bookmarkStart w:id="7" w:name="_Toc37081617"/>
      <w:bookmarkStart w:id="8" w:name="_Toc42511992"/>
      <w:r w:rsidRPr="00BF31BF">
        <w:t>Matériel requis</w:t>
      </w:r>
      <w:bookmarkEnd w:id="7"/>
      <w:bookmarkEnd w:id="8"/>
    </w:p>
    <w:p w14:paraId="616D37A1" w14:textId="77777777" w:rsidR="00946778" w:rsidRDefault="00946778" w:rsidP="00946778">
      <w:pPr>
        <w:pStyle w:val="Matriel-Texte"/>
      </w:pPr>
      <w:r>
        <w:t>Une feuille ainsi que des crayons de plusieurs couleurs;</w:t>
      </w:r>
    </w:p>
    <w:p w14:paraId="35FBFF85" w14:textId="77777777" w:rsidR="00946778" w:rsidRDefault="00946778" w:rsidP="00946778">
      <w:pPr>
        <w:pStyle w:val="Matriel-Texte"/>
      </w:pPr>
      <w:r>
        <w:t>Un ordinateur ou une tablette pour accéder:</w:t>
      </w:r>
    </w:p>
    <w:p w14:paraId="1F86579A" w14:textId="77777777" w:rsidR="00946778" w:rsidRDefault="00946778" w:rsidP="009A0D49">
      <w:pPr>
        <w:pStyle w:val="Consignepuceniveau2"/>
      </w:pPr>
      <w:r>
        <w:t>au</w:t>
      </w:r>
      <w:r w:rsidRPr="008E2718">
        <w:t xml:space="preserve"> </w:t>
      </w:r>
      <w:hyperlink r:id="rId18" w:history="1">
        <w:r w:rsidRPr="008E2718">
          <w:rPr>
            <w:rStyle w:val="Lienhypertexte"/>
          </w:rPr>
          <w:t>Questionnaire</w:t>
        </w:r>
      </w:hyperlink>
      <w:r w:rsidRPr="008E2718">
        <w:t xml:space="preserve"> d’Allo Prof</w:t>
      </w:r>
      <w:r>
        <w:t>;</w:t>
      </w:r>
    </w:p>
    <w:p w14:paraId="7FDB70F4" w14:textId="1E8733E4" w:rsidR="00946778" w:rsidRDefault="00946778" w:rsidP="009A0D49">
      <w:pPr>
        <w:pStyle w:val="Consignepuceniveau2"/>
      </w:pPr>
      <w:r>
        <w:t>au</w:t>
      </w:r>
      <w:r w:rsidRPr="008E2718">
        <w:t xml:space="preserve"> </w:t>
      </w:r>
      <w:hyperlink r:id="rId19" w:anchor="a1" w:history="1">
        <w:r w:rsidRPr="008E2718">
          <w:rPr>
            <w:rStyle w:val="Lienhypertexte"/>
          </w:rPr>
          <w:t>code de correction</w:t>
        </w:r>
      </w:hyperlink>
      <w:r w:rsidRPr="008E2718">
        <w:t xml:space="preserve"> </w:t>
      </w:r>
      <w:r>
        <w:t>pour le premier cycle</w:t>
      </w:r>
      <w:r w:rsidRPr="008E2718">
        <w:t xml:space="preserve"> proposé par Allo Prof</w:t>
      </w:r>
      <w:r>
        <w:t>;</w:t>
      </w:r>
    </w:p>
    <w:p w14:paraId="208941D2" w14:textId="77777777" w:rsidR="00946778" w:rsidRPr="00BF31BF" w:rsidRDefault="00946778" w:rsidP="00946778">
      <w:pPr>
        <w:pStyle w:val="Matriel-Texte"/>
      </w:pPr>
      <w:r>
        <w:t>L'activité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946778" w:rsidRPr="00BF31BF" w14:paraId="2FD06BE6" w14:textId="77777777" w:rsidTr="00B81763">
        <w:tc>
          <w:tcPr>
            <w:tcW w:w="11084" w:type="dxa"/>
            <w:shd w:val="clear" w:color="auto" w:fill="DEEAF6" w:themeFill="accent5" w:themeFillTint="33"/>
            <w:tcMar>
              <w:top w:w="360" w:type="dxa"/>
              <w:left w:w="360" w:type="dxa"/>
              <w:bottom w:w="360" w:type="dxa"/>
              <w:right w:w="360" w:type="dxa"/>
            </w:tcMar>
          </w:tcPr>
          <w:p w14:paraId="4CAECE75" w14:textId="77777777" w:rsidR="00946778" w:rsidRPr="00BF31BF" w:rsidRDefault="00946778" w:rsidP="00B81763">
            <w:pPr>
              <w:pStyle w:val="Tableau-Informationauxparents"/>
            </w:pPr>
            <w:bookmarkStart w:id="9" w:name="_Toc36744043"/>
            <w:bookmarkStart w:id="10" w:name="_Toc37081618"/>
            <w:bookmarkStart w:id="11" w:name="_Toc42511993"/>
            <w:bookmarkStart w:id="12" w:name="_Hlk36746529"/>
            <w:r w:rsidRPr="00BF31BF">
              <w:t>Information aux parents</w:t>
            </w:r>
            <w:bookmarkEnd w:id="9"/>
            <w:bookmarkEnd w:id="10"/>
            <w:bookmarkEnd w:id="11"/>
          </w:p>
          <w:p w14:paraId="69334F0B" w14:textId="77777777" w:rsidR="00946778" w:rsidRPr="00BF31BF" w:rsidRDefault="00946778" w:rsidP="00B81763">
            <w:pPr>
              <w:pStyle w:val="Tableau-titre"/>
            </w:pPr>
            <w:r w:rsidRPr="00BF31BF">
              <w:t>À propos de l’activité</w:t>
            </w:r>
          </w:p>
          <w:p w14:paraId="706C5274" w14:textId="77777777" w:rsidR="00946778" w:rsidRPr="00BF31BF" w:rsidRDefault="00946778" w:rsidP="00B81763">
            <w:pPr>
              <w:pStyle w:val="Tableau-texte"/>
            </w:pPr>
            <w:r w:rsidRPr="00BF31BF">
              <w:t>Votre enfant s’exercera à :</w:t>
            </w:r>
          </w:p>
          <w:p w14:paraId="06A416D8" w14:textId="77777777" w:rsidR="00946778" w:rsidRDefault="00946778" w:rsidP="00B81763">
            <w:pPr>
              <w:pStyle w:val="Tableau-Liste"/>
            </w:pPr>
            <w:r>
              <w:t>Tester ses habiletés en correction;</w:t>
            </w:r>
          </w:p>
          <w:p w14:paraId="600D02C1" w14:textId="77777777" w:rsidR="00946778" w:rsidRDefault="00946778" w:rsidP="00B81763">
            <w:pPr>
              <w:pStyle w:val="Tableau-Liste"/>
            </w:pPr>
            <w:r>
              <w:t xml:space="preserve">S'approprier une stratégie d'autocorrection </w:t>
            </w:r>
            <w:r w:rsidRPr="008E2718">
              <w:t>de plusieurs étapes</w:t>
            </w:r>
            <w:r>
              <w:t>;</w:t>
            </w:r>
          </w:p>
          <w:p w14:paraId="6E2F9F58" w14:textId="77777777" w:rsidR="00946778" w:rsidRPr="00BF31BF" w:rsidRDefault="00946778" w:rsidP="00B81763">
            <w:pPr>
              <w:pStyle w:val="Tableau-Liste"/>
            </w:pPr>
            <w:r>
              <w:t>Appliquer cette stratégie dans une activité de correction de trois phrases!</w:t>
            </w:r>
          </w:p>
          <w:p w14:paraId="3400EF20" w14:textId="77777777" w:rsidR="00946778" w:rsidRPr="00BF31BF" w:rsidRDefault="00946778" w:rsidP="00B81763">
            <w:pPr>
              <w:pStyle w:val="Tableau-texte"/>
            </w:pPr>
            <w:r w:rsidRPr="00BF31BF">
              <w:t>Vous pourriez :</w:t>
            </w:r>
          </w:p>
          <w:p w14:paraId="22E277B8" w14:textId="77777777" w:rsidR="00946778" w:rsidRDefault="00946778" w:rsidP="00B81763">
            <w:pPr>
              <w:pStyle w:val="Tableau-Liste"/>
            </w:pPr>
            <w:r>
              <w:t>Prendre connaissance du questionnaire à effectuer, voire même le faire vous-même!</w:t>
            </w:r>
          </w:p>
          <w:p w14:paraId="65178032" w14:textId="77777777" w:rsidR="00946778" w:rsidRDefault="00946778" w:rsidP="00B81763">
            <w:pPr>
              <w:pStyle w:val="Tableau-Liste"/>
            </w:pPr>
            <w:r>
              <w:t>S'informer des stratégies de correction que votre enfant aura à appliquer;</w:t>
            </w:r>
          </w:p>
          <w:p w14:paraId="519DDA66" w14:textId="77777777" w:rsidR="00946778" w:rsidRPr="00BF31BF" w:rsidRDefault="00946778" w:rsidP="00B81763">
            <w:pPr>
              <w:pStyle w:val="Tableau-Liste"/>
            </w:pPr>
            <w:r>
              <w:t>Guider votre enfant dans l'exercice final en annexe!</w:t>
            </w:r>
          </w:p>
        </w:tc>
      </w:tr>
      <w:bookmarkEnd w:id="4"/>
      <w:bookmarkEnd w:id="12"/>
    </w:tbl>
    <w:p w14:paraId="69C81F28" w14:textId="77777777" w:rsidR="00946778" w:rsidRPr="00BF31BF" w:rsidRDefault="00946778" w:rsidP="00946778">
      <w:pPr>
        <w:pStyle w:val="Crdit"/>
      </w:pPr>
      <w:r w:rsidRPr="00BF31BF">
        <w:br w:type="page"/>
      </w:r>
    </w:p>
    <w:p w14:paraId="3D60421C" w14:textId="77777777" w:rsidR="00946778" w:rsidRDefault="00946778" w:rsidP="00946778">
      <w:pPr>
        <w:pStyle w:val="Matire-Premirepage"/>
      </w:pPr>
      <w:r>
        <w:lastRenderedPageBreak/>
        <w:t>Français, langue d’enseignement</w:t>
      </w:r>
    </w:p>
    <w:p w14:paraId="30D4FA53" w14:textId="38C60C1B" w:rsidR="00946778" w:rsidRPr="00BF31BF" w:rsidRDefault="00946778" w:rsidP="00946778">
      <w:pPr>
        <w:pStyle w:val="Titredelactivit"/>
        <w:tabs>
          <w:tab w:val="left" w:pos="7170"/>
        </w:tabs>
      </w:pPr>
      <w:bookmarkStart w:id="13" w:name="_Toc37081619"/>
      <w:bookmarkStart w:id="14" w:name="_Toc42511994"/>
      <w:r>
        <w:t>Annexe 1</w:t>
      </w:r>
      <w:r w:rsidR="009A0D49">
        <w:t xml:space="preserve"> </w:t>
      </w:r>
      <w:r>
        <w:t xml:space="preserve">– </w:t>
      </w:r>
      <w:bookmarkEnd w:id="13"/>
      <w:r>
        <w:t>Corriger du bon pied!</w:t>
      </w:r>
      <w:bookmarkEnd w:id="14"/>
    </w:p>
    <w:p w14:paraId="759406EF" w14:textId="77777777" w:rsidR="00946778" w:rsidRDefault="00946778" w:rsidP="009A0D49">
      <w:pPr>
        <w:pStyle w:val="Tableau-texte"/>
        <w:rPr>
          <w:lang w:val="fr-CA"/>
        </w:rPr>
      </w:pPr>
      <w:r w:rsidRPr="00F570C6">
        <w:rPr>
          <w:lang w:val="fr-CA"/>
        </w:rPr>
        <w:t>À ton tour de t’exercer à l’aide de vraies phrases compl</w:t>
      </w:r>
      <w:r>
        <w:t>ète</w:t>
      </w:r>
      <w:r w:rsidRPr="00F570C6">
        <w:rPr>
          <w:lang w:val="fr-CA"/>
        </w:rPr>
        <w:t>s! Les trois phrases ci-dessous comprennent au total 17 erreurs. Sauras-tu les repérer? Utilise les stratégies que tu viens d’apprendre! Pour bien réussir l’activité, tu es invité(e) à effectuer les huit étapes suivantes:</w:t>
      </w:r>
    </w:p>
    <w:p w14:paraId="4ADAF549" w14:textId="77777777" w:rsidR="00946778" w:rsidRDefault="00946778" w:rsidP="00946778">
      <w:pPr>
        <w:rPr>
          <w:lang w:val="fr-CA" w:eastAsia="ko-K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46778" w14:paraId="33890E75" w14:textId="77777777" w:rsidTr="00946778">
        <w:tc>
          <w:tcPr>
            <w:tcW w:w="10070" w:type="dxa"/>
          </w:tcPr>
          <w:p w14:paraId="4D00D21A" w14:textId="77777777" w:rsidR="00946778" w:rsidRDefault="00946778" w:rsidP="00946778">
            <w:pPr>
              <w:rPr>
                <w:lang w:val="fr-CA" w:eastAsia="ko-KR"/>
              </w:rPr>
            </w:pPr>
            <w:r>
              <w:rPr>
                <w:noProof/>
                <w:lang w:val="fr-CA"/>
              </w:rPr>
              <w:drawing>
                <wp:inline distT="0" distB="0" distL="0" distR="0" wp14:anchorId="6F09F12A" wp14:editId="6B75C008">
                  <wp:extent cx="5623200" cy="2840400"/>
                  <wp:effectExtent l="0" t="0" r="3175" b="4445"/>
                  <wp:docPr id="12" name="Image 1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le 2020-06-04 à 00.52.52.png"/>
                          <pic:cNvPicPr/>
                        </pic:nvPicPr>
                        <pic:blipFill>
                          <a:blip r:embed="rId20">
                            <a:extLst>
                              <a:ext uri="{28A0092B-C50C-407E-A947-70E740481C1C}">
                                <a14:useLocalDpi xmlns:a14="http://schemas.microsoft.com/office/drawing/2010/main" val="0"/>
                              </a:ext>
                            </a:extLst>
                          </a:blip>
                          <a:stretch>
                            <a:fillRect/>
                          </a:stretch>
                        </pic:blipFill>
                        <pic:spPr>
                          <a:xfrm>
                            <a:off x="0" y="0"/>
                            <a:ext cx="5623200" cy="2840400"/>
                          </a:xfrm>
                          <a:prstGeom prst="rect">
                            <a:avLst/>
                          </a:prstGeom>
                        </pic:spPr>
                      </pic:pic>
                    </a:graphicData>
                  </a:graphic>
                </wp:inline>
              </w:drawing>
            </w:r>
          </w:p>
        </w:tc>
      </w:tr>
    </w:tbl>
    <w:p w14:paraId="2BFC5E45" w14:textId="77777777" w:rsidR="00946778" w:rsidRDefault="00946778" w:rsidP="00946778"/>
    <w:p w14:paraId="0BB946A6" w14:textId="77777777" w:rsidR="00946778" w:rsidRDefault="00946778" w:rsidP="00946778">
      <w:r>
        <w:t>Voici les trois phrases à corriger!</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46778" w14:paraId="44EB4EC2" w14:textId="77777777" w:rsidTr="00946778">
        <w:tc>
          <w:tcPr>
            <w:tcW w:w="10070" w:type="dxa"/>
          </w:tcPr>
          <w:p w14:paraId="5DD81004" w14:textId="77777777" w:rsidR="00946778" w:rsidRDefault="00946778" w:rsidP="00946778">
            <w:r>
              <w:rPr>
                <w:noProof/>
                <w:lang w:val="fr-CA"/>
              </w:rPr>
              <w:drawing>
                <wp:inline distT="0" distB="0" distL="0" distR="0" wp14:anchorId="67B71725" wp14:editId="75FFCA05">
                  <wp:extent cx="5205600" cy="2192400"/>
                  <wp:effectExtent l="0" t="0" r="1905" b="5080"/>
                  <wp:docPr id="13" name="Image 13" descr="Une image contenant oiseau, arbre, fl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le 2020-06-04 à 00.49.13.png"/>
                          <pic:cNvPicPr/>
                        </pic:nvPicPr>
                        <pic:blipFill>
                          <a:blip r:embed="rId21">
                            <a:extLst>
                              <a:ext uri="{28A0092B-C50C-407E-A947-70E740481C1C}">
                                <a14:useLocalDpi xmlns:a14="http://schemas.microsoft.com/office/drawing/2010/main" val="0"/>
                              </a:ext>
                            </a:extLst>
                          </a:blip>
                          <a:stretch>
                            <a:fillRect/>
                          </a:stretch>
                        </pic:blipFill>
                        <pic:spPr>
                          <a:xfrm>
                            <a:off x="0" y="0"/>
                            <a:ext cx="5205600" cy="2192400"/>
                          </a:xfrm>
                          <a:prstGeom prst="rect">
                            <a:avLst/>
                          </a:prstGeom>
                        </pic:spPr>
                      </pic:pic>
                    </a:graphicData>
                  </a:graphic>
                </wp:inline>
              </w:drawing>
            </w:r>
          </w:p>
        </w:tc>
      </w:tr>
    </w:tbl>
    <w:p w14:paraId="12393222" w14:textId="77777777" w:rsidR="00946778" w:rsidRDefault="00946778" w:rsidP="00946778"/>
    <w:p w14:paraId="37450B08" w14:textId="77777777" w:rsidR="00946778" w:rsidRDefault="00946778" w:rsidP="00946778"/>
    <w:p w14:paraId="6EC51316" w14:textId="77777777" w:rsidR="00946778" w:rsidRDefault="00946778">
      <w:r>
        <w:br w:type="page"/>
      </w:r>
    </w:p>
    <w:p w14:paraId="197A2363" w14:textId="77777777" w:rsidR="00946778" w:rsidRDefault="00946778" w:rsidP="00946778">
      <w:pPr>
        <w:pStyle w:val="Matire-Premirepage"/>
      </w:pPr>
      <w:r>
        <w:lastRenderedPageBreak/>
        <w:t>Français, langue d’enseignement</w:t>
      </w:r>
    </w:p>
    <w:p w14:paraId="7DAC521F" w14:textId="20CB4938" w:rsidR="00946778" w:rsidRPr="00BF31BF" w:rsidRDefault="00946778" w:rsidP="00946778">
      <w:pPr>
        <w:pStyle w:val="Titredelactivit"/>
        <w:tabs>
          <w:tab w:val="left" w:pos="7170"/>
        </w:tabs>
      </w:pPr>
      <w:bookmarkStart w:id="15" w:name="_Toc42511995"/>
      <w:r>
        <w:t>Annexe 2</w:t>
      </w:r>
      <w:r w:rsidR="009A0D49">
        <w:t xml:space="preserve"> </w:t>
      </w:r>
      <w:r>
        <w:t>– Corriger du bon pied!</w:t>
      </w:r>
      <w:bookmarkEnd w:id="15"/>
    </w:p>
    <w:p w14:paraId="1FDF30F2" w14:textId="77777777" w:rsidR="00946778" w:rsidRDefault="00946778" w:rsidP="009A0D49">
      <w:pPr>
        <w:pStyle w:val="Tableau-texte"/>
        <w:rPr>
          <w:lang w:val="fr-CA"/>
        </w:rPr>
      </w:pPr>
      <w:r>
        <w:t>Enfin, v</w:t>
      </w:r>
      <w:r w:rsidRPr="00F570C6">
        <w:rPr>
          <w:lang w:val="fr-CA"/>
        </w:rPr>
        <w:t>oici l’activité corrigée! Les corrections effectuées apparaissent en rouge!</w:t>
      </w:r>
    </w:p>
    <w:p w14:paraId="50657567" w14:textId="77777777" w:rsidR="00946778" w:rsidRDefault="00946778" w:rsidP="009A0D49">
      <w:pPr>
        <w:pStyle w:val="Tableau-texte"/>
        <w:rPr>
          <w:lang w:val="fr-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946778" w14:paraId="77D2E7F1" w14:textId="77777777" w:rsidTr="00946778">
        <w:tc>
          <w:tcPr>
            <w:tcW w:w="10070" w:type="dxa"/>
          </w:tcPr>
          <w:p w14:paraId="5F55C0D0" w14:textId="77777777" w:rsidR="00946778" w:rsidRDefault="00946778" w:rsidP="00946778">
            <w:pPr>
              <w:rPr>
                <w:lang w:val="fr-CA" w:eastAsia="ko-KR"/>
              </w:rPr>
            </w:pPr>
            <w:r>
              <w:rPr>
                <w:noProof/>
                <w:lang w:val="fr-CA"/>
              </w:rPr>
              <w:drawing>
                <wp:inline distT="0" distB="0" distL="0" distR="0" wp14:anchorId="6063BE16" wp14:editId="6D802BAE">
                  <wp:extent cx="6401637" cy="3823200"/>
                  <wp:effectExtent l="0" t="0" r="0" b="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le 2020-06-04 à 00.48.59.png"/>
                          <pic:cNvPicPr/>
                        </pic:nvPicPr>
                        <pic:blipFill>
                          <a:blip r:embed="rId22">
                            <a:extLst>
                              <a:ext uri="{28A0092B-C50C-407E-A947-70E740481C1C}">
                                <a14:useLocalDpi xmlns:a14="http://schemas.microsoft.com/office/drawing/2010/main" val="0"/>
                              </a:ext>
                            </a:extLst>
                          </a:blip>
                          <a:stretch>
                            <a:fillRect/>
                          </a:stretch>
                        </pic:blipFill>
                        <pic:spPr>
                          <a:xfrm>
                            <a:off x="0" y="0"/>
                            <a:ext cx="6401637" cy="3823200"/>
                          </a:xfrm>
                          <a:prstGeom prst="rect">
                            <a:avLst/>
                          </a:prstGeom>
                        </pic:spPr>
                      </pic:pic>
                    </a:graphicData>
                  </a:graphic>
                </wp:inline>
              </w:drawing>
            </w:r>
          </w:p>
        </w:tc>
      </w:tr>
    </w:tbl>
    <w:p w14:paraId="7118F678" w14:textId="77777777" w:rsidR="00946778" w:rsidRPr="00F570C6" w:rsidRDefault="00946778" w:rsidP="009A0D49">
      <w:pPr>
        <w:pStyle w:val="Tableau-texte"/>
        <w:rPr>
          <w:lang w:val="fr-CA"/>
        </w:rPr>
      </w:pPr>
    </w:p>
    <w:p w14:paraId="65B4456A" w14:textId="77777777" w:rsidR="00946778" w:rsidRPr="00F570C6" w:rsidRDefault="00946778" w:rsidP="009A0D49">
      <w:pPr>
        <w:pStyle w:val="Tableau-texte"/>
        <w:rPr>
          <w:lang w:val="fr-CA"/>
        </w:rPr>
      </w:pPr>
    </w:p>
    <w:p w14:paraId="5CBBA623" w14:textId="77777777" w:rsidR="00946778" w:rsidRPr="00107EBA" w:rsidRDefault="00946778" w:rsidP="00946778">
      <w:pPr>
        <w:sectPr w:rsidR="00946778" w:rsidRPr="00107EBA" w:rsidSect="009A0D49">
          <w:headerReference w:type="default" r:id="rId23"/>
          <w:footerReference w:type="default" r:id="rId24"/>
          <w:pgSz w:w="12240" w:h="15840"/>
          <w:pgMar w:top="1170" w:right="1080" w:bottom="1440" w:left="1080" w:header="615" w:footer="706" w:gutter="0"/>
          <w:pgNumType w:start="1"/>
          <w:cols w:space="708"/>
          <w:docGrid w:linePitch="360"/>
        </w:sectPr>
      </w:pPr>
    </w:p>
    <w:bookmarkEnd w:id="1"/>
    <w:p w14:paraId="25E16415" w14:textId="77777777" w:rsidR="00F32021" w:rsidRPr="00BF31BF" w:rsidRDefault="00F32021" w:rsidP="00F32021">
      <w:pPr>
        <w:pStyle w:val="Matire-Premirepage"/>
      </w:pPr>
      <w:r w:rsidRPr="00BF31BF">
        <w:lastRenderedPageBreak/>
        <w:t>Français</w:t>
      </w:r>
      <w:r>
        <w:t xml:space="preserve"> et Mathématique</w:t>
      </w:r>
    </w:p>
    <w:p w14:paraId="52C94B86" w14:textId="77777777" w:rsidR="00F32021" w:rsidRPr="00BF31BF" w:rsidRDefault="00F32021" w:rsidP="00F32021">
      <w:pPr>
        <w:pStyle w:val="Titredelactivit"/>
        <w:tabs>
          <w:tab w:val="left" w:pos="7170"/>
        </w:tabs>
      </w:pPr>
      <w:bookmarkStart w:id="16" w:name="_Toc42511996"/>
      <w:r>
        <w:t>Généalogie de la logique…</w:t>
      </w:r>
      <w:bookmarkEnd w:id="16"/>
    </w:p>
    <w:p w14:paraId="0F6341FA" w14:textId="77777777" w:rsidR="00F32021" w:rsidRPr="00BF31BF" w:rsidRDefault="00F32021" w:rsidP="00F32021">
      <w:pPr>
        <w:pStyle w:val="Consigne-Titre"/>
      </w:pPr>
      <w:bookmarkStart w:id="17" w:name="_Toc37081529"/>
      <w:bookmarkStart w:id="18" w:name="_Toc42511997"/>
      <w:r w:rsidRPr="00BF31BF">
        <w:t>Consigne à l’élève</w:t>
      </w:r>
      <w:bookmarkEnd w:id="17"/>
      <w:bookmarkEnd w:id="18"/>
    </w:p>
    <w:p w14:paraId="6DE6D5AE" w14:textId="77777777" w:rsidR="00F32021" w:rsidRDefault="00F32021" w:rsidP="00307C6B">
      <w:pPr>
        <w:pStyle w:val="Tableau-texte"/>
      </w:pPr>
      <w:r>
        <w:t xml:space="preserve">… plus précisément, cette même logique qui trouve son utilité dans plus d'une matière essentielle, notamment les mathématiques, mais aussi le français! Heureusement, la plupart des résolutions de problèmes trouvent leur solution… dans la simple lecture du problème! Le but de cette activité est de t'amener à transférer vos compétences en lecture dans des situations d'ordre mathématique! </w:t>
      </w:r>
    </w:p>
    <w:p w14:paraId="63AD8EB3" w14:textId="7DA11AF3" w:rsidR="00F32021" w:rsidRPr="0053075A" w:rsidRDefault="00CE7F6B" w:rsidP="00F32021">
      <w:pPr>
        <w:pStyle w:val="Consigne-Texte"/>
        <w:numPr>
          <w:ilvl w:val="0"/>
          <w:numId w:val="15"/>
        </w:numPr>
        <w:ind w:left="360"/>
      </w:pPr>
      <w:r>
        <w:t>C</w:t>
      </w:r>
      <w:r w:rsidR="00F32021">
        <w:t xml:space="preserve">'est le temps de transférer ces connaissances au cœur de vraies situations mathématiques. Les problèmes proposés par Netmaths sont de simple ordre </w:t>
      </w:r>
      <w:hyperlink r:id="rId25" w:history="1">
        <w:r w:rsidR="00F32021" w:rsidRPr="0053075A">
          <w:rPr>
            <w:rStyle w:val="Lienhypertexte"/>
          </w:rPr>
          <w:t>Statistiques</w:t>
        </w:r>
      </w:hyperlink>
      <w:r w:rsidR="00F32021">
        <w:t>! Il s'agit simplement de lire attentivement les mises en situation! Sens-toi libre, pour aller plus loin, d'explorer le reste des exercices proposés par la plateforme Netmaths.</w:t>
      </w:r>
    </w:p>
    <w:p w14:paraId="144866C3" w14:textId="77777777" w:rsidR="00F32021" w:rsidRPr="00BF31BF" w:rsidRDefault="00F32021" w:rsidP="00F32021">
      <w:pPr>
        <w:pStyle w:val="Consigne-Texte"/>
        <w:numPr>
          <w:ilvl w:val="0"/>
          <w:numId w:val="15"/>
        </w:numPr>
        <w:ind w:left="360"/>
      </w:pPr>
      <w:r>
        <w:t>Pour terminer, rendez-vous en annexe pour un dernier petit exercice! Les consignes ainsi que le corrigé de l'activité s'y trouvent également.</w:t>
      </w:r>
    </w:p>
    <w:p w14:paraId="389AF260" w14:textId="77777777" w:rsidR="00F32021" w:rsidRPr="00BF31BF" w:rsidRDefault="00F32021" w:rsidP="00F32021">
      <w:pPr>
        <w:pStyle w:val="Matriel-Titre"/>
      </w:pPr>
      <w:bookmarkStart w:id="19" w:name="_Toc37081530"/>
      <w:bookmarkStart w:id="20" w:name="_Toc42511998"/>
      <w:r w:rsidRPr="00BF31BF">
        <w:t>Matériel requis</w:t>
      </w:r>
      <w:bookmarkEnd w:id="19"/>
      <w:bookmarkEnd w:id="20"/>
    </w:p>
    <w:p w14:paraId="2B5114CF" w14:textId="77777777" w:rsidR="00F32021" w:rsidRDefault="00F32021" w:rsidP="00F32021">
      <w:pPr>
        <w:pStyle w:val="Matriel-Texte"/>
      </w:pPr>
      <w:r>
        <w:t>Un ordinateur ou une tablette pour accéder:</w:t>
      </w:r>
    </w:p>
    <w:p w14:paraId="43ED31B0" w14:textId="77777777" w:rsidR="00F32021" w:rsidRDefault="00F32021" w:rsidP="00307C6B">
      <w:pPr>
        <w:pStyle w:val="Consignepuceniveau2"/>
      </w:pPr>
      <w:r>
        <w:t>Aux exercices</w:t>
      </w:r>
      <w:r w:rsidRPr="0053075A">
        <w:t xml:space="preserve"> </w:t>
      </w:r>
      <w:hyperlink r:id="rId26" w:history="1">
        <w:r w:rsidRPr="0053075A">
          <w:rPr>
            <w:rStyle w:val="Lienhypertexte"/>
          </w:rPr>
          <w:t>Statistiques</w:t>
        </w:r>
      </w:hyperlink>
      <w:r>
        <w:t xml:space="preserve"> proposés par Netmaths!</w:t>
      </w:r>
    </w:p>
    <w:p w14:paraId="7D9814B6" w14:textId="77777777" w:rsidR="00F32021" w:rsidRPr="00BF31BF" w:rsidRDefault="00F32021" w:rsidP="00F32021">
      <w:pPr>
        <w:pStyle w:val="Matriel-Texte"/>
      </w:pPr>
      <w:r>
        <w:t>L'activité finale est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F32021" w:rsidRPr="00BF31BF" w14:paraId="6E7A5888" w14:textId="77777777" w:rsidTr="00B81763">
        <w:tc>
          <w:tcPr>
            <w:tcW w:w="11084" w:type="dxa"/>
            <w:shd w:val="clear" w:color="auto" w:fill="DEEAF6" w:themeFill="accent5" w:themeFillTint="33"/>
            <w:tcMar>
              <w:top w:w="360" w:type="dxa"/>
              <w:left w:w="360" w:type="dxa"/>
              <w:bottom w:w="360" w:type="dxa"/>
              <w:right w:w="360" w:type="dxa"/>
            </w:tcMar>
          </w:tcPr>
          <w:p w14:paraId="4E5F79E9" w14:textId="77777777" w:rsidR="00F32021" w:rsidRPr="00BF31BF" w:rsidRDefault="00F32021" w:rsidP="00B81763">
            <w:pPr>
              <w:pStyle w:val="Tableau-Informationauxparents"/>
            </w:pPr>
            <w:bookmarkStart w:id="21" w:name="_Toc37081531"/>
            <w:bookmarkStart w:id="22" w:name="_Toc42511999"/>
            <w:r w:rsidRPr="00BF31BF">
              <w:t>Information aux parents</w:t>
            </w:r>
            <w:bookmarkEnd w:id="21"/>
            <w:bookmarkEnd w:id="22"/>
          </w:p>
          <w:p w14:paraId="3FD4B9C9" w14:textId="77777777" w:rsidR="00F32021" w:rsidRPr="00BF31BF" w:rsidRDefault="00F32021" w:rsidP="00B81763">
            <w:pPr>
              <w:pStyle w:val="Tableau-titre"/>
            </w:pPr>
            <w:r w:rsidRPr="00BF31BF">
              <w:t>À propos de l’activité</w:t>
            </w:r>
          </w:p>
          <w:p w14:paraId="5EE81B33" w14:textId="77777777" w:rsidR="00F32021" w:rsidRPr="00BF31BF" w:rsidRDefault="00F32021" w:rsidP="00B81763">
            <w:pPr>
              <w:pStyle w:val="Tableau-texte"/>
            </w:pPr>
            <w:r w:rsidRPr="00BF31BF">
              <w:t>Votre enfant s’exercera à :</w:t>
            </w:r>
          </w:p>
          <w:p w14:paraId="04A2FBD6" w14:textId="77777777" w:rsidR="00F32021" w:rsidRDefault="00F32021" w:rsidP="00B81763">
            <w:pPr>
              <w:pStyle w:val="Tableau-Liste"/>
            </w:pPr>
            <w:r>
              <w:t>Lire et résoudre des problèmes d'ordre mathématique;</w:t>
            </w:r>
          </w:p>
          <w:p w14:paraId="7BA3FE68" w14:textId="77777777" w:rsidR="00F32021" w:rsidRPr="00BF31BF" w:rsidRDefault="00F32021" w:rsidP="00B81763">
            <w:pPr>
              <w:pStyle w:val="Tableau-Liste"/>
            </w:pPr>
            <w:r>
              <w:t>Lire et traduire des mises en situation du français au langage mathématique.</w:t>
            </w:r>
          </w:p>
          <w:p w14:paraId="5D63C86D" w14:textId="77777777" w:rsidR="00F32021" w:rsidRPr="00BF31BF" w:rsidRDefault="00F32021" w:rsidP="00B81763">
            <w:pPr>
              <w:pStyle w:val="Tableau-texte"/>
            </w:pPr>
            <w:r w:rsidRPr="00BF31BF">
              <w:t>Vous pourriez :</w:t>
            </w:r>
          </w:p>
          <w:p w14:paraId="01E51C04" w14:textId="77777777" w:rsidR="00F32021" w:rsidRDefault="00F32021" w:rsidP="00B81763">
            <w:pPr>
              <w:pStyle w:val="Tableau-Liste"/>
            </w:pPr>
            <w:r>
              <w:t>Prendre connaissance des exercices proposés par Netmaths;</w:t>
            </w:r>
          </w:p>
          <w:p w14:paraId="4D707661" w14:textId="77777777" w:rsidR="00F32021" w:rsidRPr="00BF31BF" w:rsidRDefault="00F32021" w:rsidP="00B81763">
            <w:pPr>
              <w:pStyle w:val="Tableau-Liste"/>
            </w:pPr>
            <w:r>
              <w:t>Guider votre enfant dans la traduction des problèmes en annexe!</w:t>
            </w:r>
          </w:p>
        </w:tc>
      </w:tr>
    </w:tbl>
    <w:p w14:paraId="66A33C76" w14:textId="77777777" w:rsidR="00F32021" w:rsidRPr="00BF31BF" w:rsidRDefault="00F32021" w:rsidP="00F32021">
      <w:pPr>
        <w:pStyle w:val="Crdit"/>
      </w:pPr>
      <w:r w:rsidRPr="00BF31BF">
        <w:br w:type="page"/>
      </w:r>
    </w:p>
    <w:p w14:paraId="1F5359CE" w14:textId="77777777" w:rsidR="00F32021" w:rsidRDefault="00F32021" w:rsidP="00F32021">
      <w:pPr>
        <w:pStyle w:val="Matire-Premirepage"/>
      </w:pPr>
      <w:r>
        <w:lastRenderedPageBreak/>
        <w:t>Français, langue d’enseignement</w:t>
      </w:r>
    </w:p>
    <w:p w14:paraId="5BA8ECA1" w14:textId="5C981477" w:rsidR="00F32021" w:rsidRPr="00BF31BF" w:rsidRDefault="00F32021" w:rsidP="00F32021">
      <w:pPr>
        <w:pStyle w:val="Titredelactivit"/>
        <w:tabs>
          <w:tab w:val="left" w:pos="7170"/>
        </w:tabs>
      </w:pPr>
      <w:bookmarkStart w:id="23" w:name="_Toc37081532"/>
      <w:bookmarkStart w:id="24" w:name="_Toc42512000"/>
      <w:r>
        <w:t>Annexe 1</w:t>
      </w:r>
      <w:r w:rsidR="00307C6B">
        <w:t xml:space="preserve"> </w:t>
      </w:r>
      <w:r>
        <w:t xml:space="preserve">– </w:t>
      </w:r>
      <w:bookmarkEnd w:id="23"/>
      <w:r>
        <w:t>Langage mathématique!</w:t>
      </w:r>
      <w:bookmarkEnd w:id="24"/>
    </w:p>
    <w:p w14:paraId="7A8AD08D" w14:textId="77777777" w:rsidR="00F32021" w:rsidRDefault="00F32021" w:rsidP="00307C6B">
      <w:pPr>
        <w:pStyle w:val="Tableau-texte"/>
      </w:pPr>
      <w:r>
        <w:t>L'exercice est simple: il s'agit simplement de retranscrire les trois expressions ci-dessous en langage mathématique! Tu le remarqueras sûrement, mais le défi concerne cette fois des situations de nature algébriques! Le corrigé suit immédiatement l'activité.</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307C6B" w14:paraId="3E5BCC11" w14:textId="77777777" w:rsidTr="00307C6B">
        <w:tc>
          <w:tcPr>
            <w:tcW w:w="10070" w:type="dxa"/>
          </w:tcPr>
          <w:p w14:paraId="5A104CB6" w14:textId="684FC89F" w:rsidR="00307C6B" w:rsidRDefault="00307C6B" w:rsidP="00307C6B">
            <w:pPr>
              <w:pStyle w:val="Tableau-texte"/>
            </w:pPr>
            <w:r>
              <w:rPr>
                <w:noProof/>
                <w:lang w:val="fr-CA" w:eastAsia="fr-CA"/>
              </w:rPr>
              <w:drawing>
                <wp:inline distT="0" distB="0" distL="0" distR="0" wp14:anchorId="57D0626A" wp14:editId="705C5080">
                  <wp:extent cx="6400800" cy="4201160"/>
                  <wp:effectExtent l="0" t="0" r="0" b="2540"/>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 d’écran, le 2020-06-03 à 14.21.16.png"/>
                          <pic:cNvPicPr/>
                        </pic:nvPicPr>
                        <pic:blipFill>
                          <a:blip r:embed="rId27">
                            <a:extLst>
                              <a:ext uri="{28A0092B-C50C-407E-A947-70E740481C1C}">
                                <a14:useLocalDpi xmlns:a14="http://schemas.microsoft.com/office/drawing/2010/main" val="0"/>
                              </a:ext>
                            </a:extLst>
                          </a:blip>
                          <a:stretch>
                            <a:fillRect/>
                          </a:stretch>
                        </pic:blipFill>
                        <pic:spPr>
                          <a:xfrm>
                            <a:off x="0" y="0"/>
                            <a:ext cx="6400800" cy="4201160"/>
                          </a:xfrm>
                          <a:prstGeom prst="rect">
                            <a:avLst/>
                          </a:prstGeom>
                        </pic:spPr>
                      </pic:pic>
                    </a:graphicData>
                  </a:graphic>
                </wp:inline>
              </w:drawing>
            </w:r>
          </w:p>
        </w:tc>
      </w:tr>
    </w:tbl>
    <w:p w14:paraId="3A6F98ED" w14:textId="77777777" w:rsidR="00F32021" w:rsidRDefault="00F32021" w:rsidP="00307C6B">
      <w:pPr>
        <w:pStyle w:val="Tableau-texte"/>
      </w:pPr>
    </w:p>
    <w:p w14:paraId="6A93EA06" w14:textId="77777777" w:rsidR="00F32021" w:rsidRDefault="00F32021" w:rsidP="00F32021">
      <w:r>
        <w:t>Voici l'activité corrigée!</w:t>
      </w:r>
    </w:p>
    <w:tbl>
      <w:tblPr>
        <w:tblStyle w:val="Grilledutableau"/>
        <w:tblW w:w="10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1984"/>
        <w:gridCol w:w="453"/>
        <w:gridCol w:w="2098"/>
        <w:gridCol w:w="454"/>
        <w:gridCol w:w="4678"/>
      </w:tblGrid>
      <w:tr w:rsidR="00A874B0" w14:paraId="0C63F1D8" w14:textId="77777777" w:rsidTr="00A131C7">
        <w:trPr>
          <w:trHeight w:val="713"/>
        </w:trPr>
        <w:tc>
          <w:tcPr>
            <w:tcW w:w="426" w:type="dxa"/>
            <w:vAlign w:val="bottom"/>
          </w:tcPr>
          <w:p w14:paraId="76A7E84E" w14:textId="7723FA51" w:rsidR="00A874B0" w:rsidRDefault="00A874B0" w:rsidP="00A131C7">
            <w:r>
              <w:t>a)</w:t>
            </w:r>
          </w:p>
        </w:tc>
        <w:tc>
          <w:tcPr>
            <w:tcW w:w="1984" w:type="dxa"/>
          </w:tcPr>
          <w:p w14:paraId="0C0097FC" w14:textId="25564EB0" w:rsidR="00A874B0" w:rsidRDefault="00A874B0" w:rsidP="00F32021">
            <w:r>
              <w:rPr>
                <w:noProof/>
                <w:lang w:val="fr-CA"/>
              </w:rPr>
              <w:drawing>
                <wp:inline distT="0" distB="0" distL="0" distR="0" wp14:anchorId="7B15806A" wp14:editId="02EC517B">
                  <wp:extent cx="1271081" cy="544749"/>
                  <wp:effectExtent l="0" t="0" r="0" b="1905"/>
                  <wp:docPr id="17" name="Image 17" descr="Une image contenan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le 2020-06-03 à 14.09.06.png"/>
                          <pic:cNvPicPr/>
                        </pic:nvPicPr>
                        <pic:blipFill>
                          <a:blip r:embed="rId28">
                            <a:extLst>
                              <a:ext uri="{28A0092B-C50C-407E-A947-70E740481C1C}">
                                <a14:useLocalDpi xmlns:a14="http://schemas.microsoft.com/office/drawing/2010/main" val="0"/>
                              </a:ext>
                            </a:extLst>
                          </a:blip>
                          <a:stretch>
                            <a:fillRect/>
                          </a:stretch>
                        </pic:blipFill>
                        <pic:spPr>
                          <a:xfrm>
                            <a:off x="0" y="0"/>
                            <a:ext cx="1285205" cy="550802"/>
                          </a:xfrm>
                          <a:prstGeom prst="rect">
                            <a:avLst/>
                          </a:prstGeom>
                        </pic:spPr>
                      </pic:pic>
                    </a:graphicData>
                  </a:graphic>
                </wp:inline>
              </w:drawing>
            </w:r>
          </w:p>
        </w:tc>
        <w:tc>
          <w:tcPr>
            <w:tcW w:w="453" w:type="dxa"/>
            <w:vAlign w:val="bottom"/>
          </w:tcPr>
          <w:p w14:paraId="03FB2D28" w14:textId="72D6D3AB" w:rsidR="00A874B0" w:rsidRDefault="00A874B0" w:rsidP="00A131C7">
            <w:r>
              <w:t>b)</w:t>
            </w:r>
          </w:p>
        </w:tc>
        <w:tc>
          <w:tcPr>
            <w:tcW w:w="2098" w:type="dxa"/>
          </w:tcPr>
          <w:p w14:paraId="0DD35CD1" w14:textId="41B46B31" w:rsidR="00A874B0" w:rsidRDefault="00A874B0" w:rsidP="00F32021">
            <w:r>
              <w:rPr>
                <w:noProof/>
                <w:lang w:val="fr-CA"/>
              </w:rPr>
              <w:drawing>
                <wp:inline distT="0" distB="0" distL="0" distR="0" wp14:anchorId="41811DD4" wp14:editId="11621E7E">
                  <wp:extent cx="1363995" cy="549883"/>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le 2020-06-03 à 14.09.12.png"/>
                          <pic:cNvPicPr/>
                        </pic:nvPicPr>
                        <pic:blipFill>
                          <a:blip r:embed="rId29">
                            <a:extLst>
                              <a:ext uri="{28A0092B-C50C-407E-A947-70E740481C1C}">
                                <a14:useLocalDpi xmlns:a14="http://schemas.microsoft.com/office/drawing/2010/main" val="0"/>
                              </a:ext>
                            </a:extLst>
                          </a:blip>
                          <a:stretch>
                            <a:fillRect/>
                          </a:stretch>
                        </pic:blipFill>
                        <pic:spPr>
                          <a:xfrm>
                            <a:off x="0" y="0"/>
                            <a:ext cx="1400951" cy="564781"/>
                          </a:xfrm>
                          <a:prstGeom prst="rect">
                            <a:avLst/>
                          </a:prstGeom>
                        </pic:spPr>
                      </pic:pic>
                    </a:graphicData>
                  </a:graphic>
                </wp:inline>
              </w:drawing>
            </w:r>
          </w:p>
        </w:tc>
        <w:tc>
          <w:tcPr>
            <w:tcW w:w="454" w:type="dxa"/>
            <w:vAlign w:val="bottom"/>
          </w:tcPr>
          <w:p w14:paraId="0F9BF6FA" w14:textId="59AE1E03" w:rsidR="00A874B0" w:rsidRDefault="00A874B0" w:rsidP="00307C6B">
            <w:pPr>
              <w:rPr>
                <w:noProof/>
              </w:rPr>
            </w:pPr>
            <w:r>
              <w:t>c)</w:t>
            </w:r>
            <w:r>
              <w:rPr>
                <w:noProof/>
              </w:rPr>
              <w:t xml:space="preserve"> </w:t>
            </w:r>
          </w:p>
        </w:tc>
        <w:tc>
          <w:tcPr>
            <w:tcW w:w="4678" w:type="dxa"/>
          </w:tcPr>
          <w:p w14:paraId="009C6F3C" w14:textId="4F339455" w:rsidR="00A874B0" w:rsidRDefault="00A874B0" w:rsidP="00A131C7">
            <w:r>
              <w:rPr>
                <w:noProof/>
                <w:lang w:val="fr-CA"/>
              </w:rPr>
              <w:drawing>
                <wp:inline distT="0" distB="0" distL="0" distR="0" wp14:anchorId="08CE710D" wp14:editId="72D3C6FA">
                  <wp:extent cx="2920365" cy="630534"/>
                  <wp:effectExtent l="0" t="0" r="635" b="508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le 2020-06-03 à 14.09.21.png"/>
                          <pic:cNvPicPr/>
                        </pic:nvPicPr>
                        <pic:blipFill>
                          <a:blip r:embed="rId30">
                            <a:extLst>
                              <a:ext uri="{28A0092B-C50C-407E-A947-70E740481C1C}">
                                <a14:useLocalDpi xmlns:a14="http://schemas.microsoft.com/office/drawing/2010/main" val="0"/>
                              </a:ext>
                            </a:extLst>
                          </a:blip>
                          <a:stretch>
                            <a:fillRect/>
                          </a:stretch>
                        </pic:blipFill>
                        <pic:spPr>
                          <a:xfrm>
                            <a:off x="0" y="0"/>
                            <a:ext cx="3026661" cy="653484"/>
                          </a:xfrm>
                          <a:prstGeom prst="rect">
                            <a:avLst/>
                          </a:prstGeom>
                        </pic:spPr>
                      </pic:pic>
                    </a:graphicData>
                  </a:graphic>
                </wp:inline>
              </w:drawing>
            </w:r>
          </w:p>
        </w:tc>
      </w:tr>
    </w:tbl>
    <w:p w14:paraId="4785CC82" w14:textId="77777777" w:rsidR="00F32021" w:rsidRDefault="00F32021" w:rsidP="00F32021"/>
    <w:p w14:paraId="70C5708F" w14:textId="18E46257" w:rsidR="00F32021" w:rsidRPr="00107EBA" w:rsidRDefault="00F32021" w:rsidP="00F32021">
      <w:pPr>
        <w:sectPr w:rsidR="00F32021" w:rsidRPr="00107EBA" w:rsidSect="00B81763">
          <w:headerReference w:type="default" r:id="rId31"/>
          <w:pgSz w:w="12240" w:h="15840"/>
          <w:pgMar w:top="1170" w:right="1080" w:bottom="1440" w:left="1080" w:header="615" w:footer="706" w:gutter="0"/>
          <w:cols w:space="708"/>
          <w:docGrid w:linePitch="360"/>
        </w:sectPr>
      </w:pPr>
    </w:p>
    <w:p w14:paraId="617C0B91" w14:textId="77777777" w:rsidR="00041C48" w:rsidRPr="00273F5B" w:rsidRDefault="00041C48" w:rsidP="00041C48">
      <w:pPr>
        <w:pStyle w:val="Matire-Premirepage"/>
        <w:rPr>
          <w:lang w:val="en-CA"/>
        </w:rPr>
      </w:pPr>
      <w:r w:rsidRPr="00273F5B">
        <w:rPr>
          <w:lang w:val="en-CA"/>
        </w:rPr>
        <w:lastRenderedPageBreak/>
        <w:t>Anglais, langue seconde</w:t>
      </w:r>
    </w:p>
    <w:p w14:paraId="6ED4AFFC" w14:textId="77777777" w:rsidR="00041C48" w:rsidRPr="00DA69F5" w:rsidRDefault="00041C48" w:rsidP="00041C48">
      <w:pPr>
        <w:pStyle w:val="Titredelactivit"/>
        <w:tabs>
          <w:tab w:val="left" w:pos="7170"/>
        </w:tabs>
        <w:rPr>
          <w:lang w:val="en-CA"/>
        </w:rPr>
      </w:pPr>
      <w:bookmarkStart w:id="25" w:name="_Toc42512001"/>
      <w:r w:rsidRPr="67CFBA6A">
        <w:rPr>
          <w:lang w:val="en-CA"/>
        </w:rPr>
        <w:t>Whose Line is it Anyway?</w:t>
      </w:r>
      <w:bookmarkEnd w:id="25"/>
    </w:p>
    <w:p w14:paraId="376E0672" w14:textId="5B8E9EB0" w:rsidR="77F599CA" w:rsidRDefault="77F599CA" w:rsidP="67CFBA6A">
      <w:pPr>
        <w:pStyle w:val="Consigne-Titre"/>
        <w:rPr>
          <w:lang w:val="en-CA"/>
        </w:rPr>
      </w:pPr>
      <w:r w:rsidRPr="67CFBA6A">
        <w:rPr>
          <w:lang w:val="en-CA"/>
        </w:rPr>
        <w:t>Here is this week’s work to achieve:</w:t>
      </w:r>
    </w:p>
    <w:p w14:paraId="575E1141" w14:textId="197BC273" w:rsidR="2A02993E" w:rsidRDefault="2A02993E" w:rsidP="67CFBA6A">
      <w:pPr>
        <w:pStyle w:val="Consigne-Texte"/>
        <w:rPr>
          <w:lang w:val="en-CA"/>
        </w:rPr>
      </w:pPr>
      <w:r w:rsidRPr="67CFBA6A">
        <w:rPr>
          <w:lang w:val="en-CA"/>
        </w:rPr>
        <w:t>‘’Annexe’’ 1 =</w:t>
      </w:r>
      <w:r w:rsidR="2C3FE660" w:rsidRPr="67CFBA6A">
        <w:rPr>
          <w:lang w:val="en-CA"/>
        </w:rPr>
        <w:t xml:space="preserve"> Match words</w:t>
      </w:r>
      <w:r w:rsidR="46EBDE21" w:rsidRPr="67CFBA6A">
        <w:rPr>
          <w:lang w:val="en-CA"/>
        </w:rPr>
        <w:t xml:space="preserve"> for fun and see answers in ‘’Annexe’’ 6.</w:t>
      </w:r>
      <w:r w:rsidR="47CB73E6" w:rsidRPr="67CFBA6A">
        <w:rPr>
          <w:lang w:val="en-CA"/>
        </w:rPr>
        <w:t xml:space="preserve"> Watch the videos </w:t>
      </w:r>
      <w:r w:rsidR="4F059046" w:rsidRPr="67CFBA6A">
        <w:rPr>
          <w:lang w:val="en-CA"/>
        </w:rPr>
        <w:t xml:space="preserve">below </w:t>
      </w:r>
      <w:r w:rsidR="47CB73E6" w:rsidRPr="67CFBA6A">
        <w:rPr>
          <w:lang w:val="en-CA"/>
        </w:rPr>
        <w:t xml:space="preserve">before </w:t>
      </w:r>
      <w:r w:rsidR="18C01045" w:rsidRPr="67CFBA6A">
        <w:rPr>
          <w:lang w:val="en-CA"/>
        </w:rPr>
        <w:t>answering</w:t>
      </w:r>
      <w:r w:rsidR="72286877" w:rsidRPr="67CFBA6A">
        <w:rPr>
          <w:lang w:val="en-CA"/>
        </w:rPr>
        <w:t>.</w:t>
      </w:r>
    </w:p>
    <w:p w14:paraId="4499D8CE" w14:textId="2449C41F" w:rsidR="47CB73E6" w:rsidRDefault="47CB73E6" w:rsidP="67CFBA6A">
      <w:pPr>
        <w:pStyle w:val="Consigne-Texte"/>
        <w:rPr>
          <w:lang w:val="en-CA"/>
        </w:rPr>
      </w:pPr>
      <w:r w:rsidRPr="67CFBA6A">
        <w:rPr>
          <w:lang w:val="en-CA"/>
        </w:rPr>
        <w:t>Your work consis</w:t>
      </w:r>
      <w:r w:rsidR="7FB21305" w:rsidRPr="67CFBA6A">
        <w:rPr>
          <w:lang w:val="en-CA"/>
        </w:rPr>
        <w:t>ts of writing a dialogue</w:t>
      </w:r>
      <w:r w:rsidR="796949AB" w:rsidRPr="67CFBA6A">
        <w:rPr>
          <w:lang w:val="en-CA"/>
        </w:rPr>
        <w:t xml:space="preserve"> (6 frames</w:t>
      </w:r>
      <w:r w:rsidR="59B35E71" w:rsidRPr="67CFBA6A">
        <w:rPr>
          <w:lang w:val="en-CA"/>
        </w:rPr>
        <w:t xml:space="preserve">, </w:t>
      </w:r>
      <w:r w:rsidR="59B35E71" w:rsidRPr="67CFBA6A">
        <w:rPr>
          <w:u w:val="single"/>
          <w:lang w:val="en-CA"/>
        </w:rPr>
        <w:t>Appendix</w:t>
      </w:r>
      <w:r w:rsidR="59B35E71" w:rsidRPr="67CFBA6A">
        <w:rPr>
          <w:lang w:val="en-CA"/>
        </w:rPr>
        <w:t xml:space="preserve"> 5</w:t>
      </w:r>
      <w:r w:rsidR="796949AB" w:rsidRPr="67CFBA6A">
        <w:rPr>
          <w:lang w:val="en-CA"/>
        </w:rPr>
        <w:t>)</w:t>
      </w:r>
      <w:r w:rsidR="7FB21305" w:rsidRPr="67CFBA6A">
        <w:rPr>
          <w:lang w:val="en-CA"/>
        </w:rPr>
        <w:t xml:space="preserve"> using characters</w:t>
      </w:r>
      <w:r w:rsidR="0A5A91FA" w:rsidRPr="67CFBA6A">
        <w:rPr>
          <w:lang w:val="en-CA"/>
        </w:rPr>
        <w:t xml:space="preserve"> in ‘’annexe</w:t>
      </w:r>
      <w:r w:rsidR="119E92AB" w:rsidRPr="67CFBA6A">
        <w:rPr>
          <w:lang w:val="en-CA"/>
        </w:rPr>
        <w:t>s</w:t>
      </w:r>
      <w:r w:rsidR="0A5A91FA" w:rsidRPr="67CFBA6A">
        <w:rPr>
          <w:lang w:val="en-CA"/>
        </w:rPr>
        <w:t xml:space="preserve"> 3</w:t>
      </w:r>
      <w:r w:rsidR="5C822992" w:rsidRPr="67CFBA6A">
        <w:rPr>
          <w:lang w:val="en-CA"/>
        </w:rPr>
        <w:t xml:space="preserve"> and 5</w:t>
      </w:r>
      <w:r w:rsidR="0A5A91FA" w:rsidRPr="67CFBA6A">
        <w:rPr>
          <w:lang w:val="en-CA"/>
        </w:rPr>
        <w:t xml:space="preserve">’’ and </w:t>
      </w:r>
      <w:r w:rsidR="2D5150AE" w:rsidRPr="67CFBA6A">
        <w:rPr>
          <w:lang w:val="en-CA"/>
        </w:rPr>
        <w:t>read-made sentences</w:t>
      </w:r>
      <w:r w:rsidR="0A5A91FA" w:rsidRPr="67CFBA6A">
        <w:rPr>
          <w:lang w:val="en-CA"/>
        </w:rPr>
        <w:t xml:space="preserve"> from</w:t>
      </w:r>
      <w:r w:rsidR="6FF8EFEC" w:rsidRPr="67CFBA6A">
        <w:rPr>
          <w:lang w:val="en-CA"/>
        </w:rPr>
        <w:t xml:space="preserve"> ‘’Annexe’ 4. If you can’t use the</w:t>
      </w:r>
      <w:r w:rsidR="06466E60" w:rsidRPr="67CFBA6A">
        <w:rPr>
          <w:lang w:val="en-CA"/>
        </w:rPr>
        <w:t xml:space="preserve"> digital</w:t>
      </w:r>
      <w:r w:rsidR="6FF8EFEC" w:rsidRPr="67CFBA6A">
        <w:rPr>
          <w:lang w:val="en-CA"/>
        </w:rPr>
        <w:t xml:space="preserve"> characters, only </w:t>
      </w:r>
      <w:r w:rsidR="6FF8EFEC" w:rsidRPr="67CFBA6A">
        <w:rPr>
          <w:b/>
          <w:bCs/>
          <w:lang w:val="en-CA"/>
        </w:rPr>
        <w:t>write</w:t>
      </w:r>
      <w:r w:rsidR="6FF8EFEC" w:rsidRPr="67CFBA6A">
        <w:rPr>
          <w:lang w:val="en-CA"/>
        </w:rPr>
        <w:t xml:space="preserve"> a dialogue.</w:t>
      </w:r>
    </w:p>
    <w:p w14:paraId="1E05C5DB" w14:textId="5F47B350" w:rsidR="67CFBA6A" w:rsidRDefault="67CFBA6A" w:rsidP="67CFBA6A">
      <w:pPr>
        <w:pStyle w:val="Consigne-Texte"/>
        <w:numPr>
          <w:ilvl w:val="0"/>
          <w:numId w:val="0"/>
        </w:numPr>
        <w:rPr>
          <w:lang w:val="en-CA"/>
        </w:rPr>
      </w:pPr>
    </w:p>
    <w:p w14:paraId="4A80A52B" w14:textId="18FBD740" w:rsidR="5F95C16F" w:rsidRDefault="5F95C16F" w:rsidP="67CFBA6A">
      <w:pPr>
        <w:pStyle w:val="Consigne-Texte"/>
        <w:numPr>
          <w:ilvl w:val="0"/>
          <w:numId w:val="0"/>
        </w:numPr>
        <w:rPr>
          <w:b/>
          <w:bCs/>
          <w:lang w:val="en-CA"/>
        </w:rPr>
      </w:pPr>
      <w:r w:rsidRPr="67CFBA6A">
        <w:rPr>
          <w:b/>
          <w:bCs/>
          <w:lang w:val="en-CA"/>
        </w:rPr>
        <w:t>Zoom sessions:</w:t>
      </w:r>
    </w:p>
    <w:p w14:paraId="26D6AC42" w14:textId="323B2D5E" w:rsidR="67CFBA6A" w:rsidRDefault="67CFBA6A" w:rsidP="67CFBA6A">
      <w:pPr>
        <w:pStyle w:val="Consigne-Texte"/>
        <w:numPr>
          <w:ilvl w:val="0"/>
          <w:numId w:val="0"/>
        </w:numPr>
        <w:rPr>
          <w:b/>
          <w:bCs/>
          <w:lang w:val="en-CA"/>
        </w:rPr>
      </w:pPr>
    </w:p>
    <w:p w14:paraId="2A66036E" w14:textId="1B1DE526" w:rsidR="338C9B6F" w:rsidRDefault="338C9B6F" w:rsidP="67CFBA6A">
      <w:pPr>
        <w:pStyle w:val="Consigne-Texte"/>
        <w:numPr>
          <w:ilvl w:val="0"/>
          <w:numId w:val="0"/>
        </w:numPr>
        <w:rPr>
          <w:b/>
          <w:bCs/>
          <w:lang w:val="en-CA"/>
        </w:rPr>
      </w:pPr>
      <w:r w:rsidRPr="67CFBA6A">
        <w:rPr>
          <w:b/>
          <w:bCs/>
          <w:lang w:val="en-CA"/>
        </w:rPr>
        <w:t>Class 2 and 3</w:t>
      </w:r>
    </w:p>
    <w:p w14:paraId="3C96E840" w14:textId="672D9F49" w:rsidR="4622CE7A" w:rsidRDefault="4622CE7A" w:rsidP="67CFBA6A">
      <w:pPr>
        <w:pStyle w:val="Consigne-Texte"/>
        <w:numPr>
          <w:ilvl w:val="0"/>
          <w:numId w:val="0"/>
        </w:numPr>
        <w:rPr>
          <w:b/>
          <w:bCs/>
          <w:lang w:val="en-CA"/>
        </w:rPr>
      </w:pPr>
      <w:r w:rsidRPr="67CFBA6A">
        <w:rPr>
          <w:lang w:val="en-CA"/>
        </w:rPr>
        <w:t xml:space="preserve">1) </w:t>
      </w:r>
      <w:r w:rsidR="5F95C16F" w:rsidRPr="67CFBA6A">
        <w:rPr>
          <w:b/>
          <w:bCs/>
          <w:lang w:val="en-CA"/>
        </w:rPr>
        <w:t>Thursday, June 18</w:t>
      </w:r>
      <w:r w:rsidR="5F95C16F" w:rsidRPr="67CFBA6A">
        <w:rPr>
          <w:b/>
          <w:bCs/>
          <w:vertAlign w:val="superscript"/>
          <w:lang w:val="en-CA"/>
        </w:rPr>
        <w:t>th</w:t>
      </w:r>
      <w:r w:rsidR="5F95C16F" w:rsidRPr="67CFBA6A">
        <w:rPr>
          <w:b/>
          <w:bCs/>
          <w:lang w:val="en-CA"/>
        </w:rPr>
        <w:t>, from 1:15 to 1:50 P.M.</w:t>
      </w:r>
    </w:p>
    <w:p w14:paraId="254316AA" w14:textId="67467E8D" w:rsidR="0E157F14" w:rsidRDefault="0E157F14" w:rsidP="67CFBA6A">
      <w:pPr>
        <w:pStyle w:val="Consigne-Texte"/>
        <w:rPr>
          <w:lang w:val="en-CA"/>
        </w:rPr>
      </w:pPr>
      <w:r w:rsidRPr="67CFBA6A">
        <w:rPr>
          <w:lang w:val="en-CA"/>
        </w:rPr>
        <w:t xml:space="preserve"> Sujet : Réunion Zoom de Jean-David Cyr</w:t>
      </w:r>
    </w:p>
    <w:p w14:paraId="78FAA1D5" w14:textId="157EC0F4" w:rsidR="0E157F14" w:rsidRDefault="0E157F14" w:rsidP="67CFBA6A">
      <w:pPr>
        <w:ind w:left="360"/>
      </w:pPr>
      <w:r w:rsidRPr="67CFBA6A">
        <w:rPr>
          <w:lang w:val="en-CA"/>
        </w:rPr>
        <w:t>Participer à la réunion Zoom</w:t>
      </w:r>
    </w:p>
    <w:p w14:paraId="6D0B652F" w14:textId="1BF9A3C0" w:rsidR="0E157F14" w:rsidRDefault="008A6ACF" w:rsidP="67CFBA6A">
      <w:pPr>
        <w:pStyle w:val="Paragraphedeliste"/>
        <w:rPr>
          <w:rFonts w:asciiTheme="minorHAnsi" w:eastAsiaTheme="minorEastAsia" w:hAnsiTheme="minorHAnsi"/>
          <w:color w:val="0563C1"/>
        </w:rPr>
      </w:pPr>
      <w:hyperlink r:id="rId32">
        <w:r w:rsidR="0E157F14" w:rsidRPr="67CFBA6A">
          <w:rPr>
            <w:rStyle w:val="Lienhypertexte"/>
            <w:lang w:val="en-CA"/>
          </w:rPr>
          <w:t>https://us02web.zoom.us/j/8595569938?pwd=akd6UkZFMkdzZ2NGaVREUXprNldLUT09</w:t>
        </w:r>
      </w:hyperlink>
    </w:p>
    <w:p w14:paraId="2E0EC4BF" w14:textId="3C292A1D" w:rsidR="0E157F14" w:rsidRDefault="0E157F14" w:rsidP="67CFBA6A">
      <w:pPr>
        <w:pStyle w:val="Paragraphedeliste"/>
        <w:rPr>
          <w:rFonts w:asciiTheme="minorHAnsi" w:eastAsiaTheme="minorEastAsia" w:hAnsiTheme="minorHAnsi"/>
        </w:rPr>
      </w:pPr>
      <w:r w:rsidRPr="67CFBA6A">
        <w:rPr>
          <w:lang w:val="en-CA"/>
        </w:rPr>
        <w:t>ID de réunion : 859 556 9938</w:t>
      </w:r>
    </w:p>
    <w:p w14:paraId="457D44A3" w14:textId="74E1A554" w:rsidR="0E157F14" w:rsidRDefault="0E157F14" w:rsidP="67CFBA6A">
      <w:pPr>
        <w:pStyle w:val="Paragraphedeliste"/>
        <w:rPr>
          <w:rFonts w:asciiTheme="minorHAnsi" w:eastAsiaTheme="minorEastAsia" w:hAnsiTheme="minorHAnsi"/>
        </w:rPr>
      </w:pPr>
      <w:r w:rsidRPr="67CFBA6A">
        <w:rPr>
          <w:lang w:val="en-CA"/>
        </w:rPr>
        <w:t>Mot de passe : 201540</w:t>
      </w:r>
    </w:p>
    <w:p w14:paraId="69F7761C" w14:textId="4492553A" w:rsidR="3CD35784" w:rsidRDefault="3CD35784" w:rsidP="67CFBA6A">
      <w:pPr>
        <w:pStyle w:val="Consigne-Texte"/>
        <w:numPr>
          <w:ilvl w:val="0"/>
          <w:numId w:val="0"/>
        </w:numPr>
        <w:rPr>
          <w:b/>
          <w:bCs/>
          <w:vertAlign w:val="superscript"/>
          <w:lang w:val="en-CA"/>
        </w:rPr>
      </w:pPr>
      <w:r w:rsidRPr="67CFBA6A">
        <w:rPr>
          <w:lang w:val="en-CA"/>
        </w:rPr>
        <w:t xml:space="preserve">2) </w:t>
      </w:r>
      <w:r w:rsidRPr="67CFBA6A">
        <w:rPr>
          <w:b/>
          <w:bCs/>
          <w:lang w:val="en-CA"/>
        </w:rPr>
        <w:t>Thursday, June 18</w:t>
      </w:r>
      <w:r w:rsidRPr="67CFBA6A">
        <w:rPr>
          <w:b/>
          <w:bCs/>
          <w:vertAlign w:val="superscript"/>
          <w:lang w:val="en-CA"/>
        </w:rPr>
        <w:t>th</w:t>
      </w:r>
      <w:r w:rsidRPr="67CFBA6A">
        <w:rPr>
          <w:b/>
          <w:bCs/>
          <w:lang w:val="en-CA"/>
        </w:rPr>
        <w:t xml:space="preserve">  from 1:50 to 2:30 P.M.</w:t>
      </w:r>
    </w:p>
    <w:p w14:paraId="381FB99E" w14:textId="56498208" w:rsidR="2347A36C" w:rsidRDefault="2347A36C" w:rsidP="67CFBA6A">
      <w:pPr>
        <w:pStyle w:val="Paragraphedeliste"/>
        <w:numPr>
          <w:ilvl w:val="0"/>
          <w:numId w:val="7"/>
        </w:numPr>
        <w:rPr>
          <w:rFonts w:asciiTheme="minorHAnsi" w:eastAsiaTheme="minorEastAsia" w:hAnsiTheme="minorHAnsi"/>
          <w:lang w:val="en-CA"/>
        </w:rPr>
      </w:pPr>
      <w:r w:rsidRPr="67CFBA6A">
        <w:rPr>
          <w:rFonts w:eastAsia="Arial" w:cs="Arial"/>
          <w:lang w:val="en-CA"/>
        </w:rPr>
        <w:t xml:space="preserve">Sujet : Dernier cours </w:t>
      </w:r>
    </w:p>
    <w:p w14:paraId="20DB91D7" w14:textId="6CE3D51A" w:rsidR="2347A36C" w:rsidRDefault="2347A36C" w:rsidP="67CFBA6A">
      <w:pPr>
        <w:pStyle w:val="Paragraphedeliste"/>
        <w:numPr>
          <w:ilvl w:val="0"/>
          <w:numId w:val="7"/>
        </w:numPr>
        <w:rPr>
          <w:rFonts w:asciiTheme="minorHAnsi" w:eastAsiaTheme="minorEastAsia" w:hAnsiTheme="minorHAnsi"/>
        </w:rPr>
      </w:pPr>
      <w:r w:rsidRPr="67CFBA6A">
        <w:rPr>
          <w:lang w:val="en-CA"/>
        </w:rPr>
        <w:t>Participer à la réunion Zoom</w:t>
      </w:r>
    </w:p>
    <w:p w14:paraId="76BF802A" w14:textId="688C034A" w:rsidR="2347A36C" w:rsidRDefault="008A6ACF" w:rsidP="67CFBA6A">
      <w:pPr>
        <w:pStyle w:val="Paragraphedeliste"/>
        <w:numPr>
          <w:ilvl w:val="0"/>
          <w:numId w:val="7"/>
        </w:numPr>
        <w:rPr>
          <w:rFonts w:asciiTheme="minorHAnsi" w:eastAsiaTheme="minorEastAsia" w:hAnsiTheme="minorHAnsi"/>
          <w:color w:val="0563C1"/>
        </w:rPr>
      </w:pPr>
      <w:hyperlink r:id="rId33">
        <w:r w:rsidR="2347A36C" w:rsidRPr="67CFBA6A">
          <w:rPr>
            <w:rStyle w:val="Lienhypertexte"/>
            <w:lang w:val="en-CA"/>
          </w:rPr>
          <w:t>https://us04web.zoom.us/j/73139194456?pwd=ZS92aWxxaEN5OGtXaHYvbnZ5SkxPUT09</w:t>
        </w:r>
      </w:hyperlink>
    </w:p>
    <w:p w14:paraId="58C74906" w14:textId="34FF3ED8" w:rsidR="2347A36C" w:rsidRDefault="2347A36C" w:rsidP="67CFBA6A">
      <w:pPr>
        <w:pStyle w:val="Paragraphedeliste"/>
        <w:rPr>
          <w:rFonts w:asciiTheme="minorHAnsi" w:eastAsiaTheme="minorEastAsia" w:hAnsiTheme="minorHAnsi"/>
        </w:rPr>
      </w:pPr>
      <w:r w:rsidRPr="67CFBA6A">
        <w:rPr>
          <w:lang w:val="en-CA"/>
        </w:rPr>
        <w:t>ID de réunion : 731 3919 4456</w:t>
      </w:r>
    </w:p>
    <w:p w14:paraId="2966AC47" w14:textId="30D132D6" w:rsidR="2347A36C" w:rsidRDefault="2347A36C" w:rsidP="67CFBA6A">
      <w:pPr>
        <w:pStyle w:val="Paragraphedeliste"/>
        <w:rPr>
          <w:rFonts w:asciiTheme="minorHAnsi" w:eastAsiaTheme="minorEastAsia" w:hAnsiTheme="minorHAnsi"/>
        </w:rPr>
      </w:pPr>
      <w:r w:rsidRPr="67CFBA6A">
        <w:rPr>
          <w:lang w:val="en-CA"/>
        </w:rPr>
        <w:t>Mot de passe : Mathieu</w:t>
      </w:r>
    </w:p>
    <w:p w14:paraId="0E142F49" w14:textId="18A1F7B0" w:rsidR="67CFBA6A" w:rsidRDefault="67CFBA6A" w:rsidP="67CFBA6A">
      <w:pPr>
        <w:pStyle w:val="Consigne-Texte"/>
        <w:numPr>
          <w:ilvl w:val="0"/>
          <w:numId w:val="0"/>
        </w:numPr>
        <w:rPr>
          <w:lang w:val="en-CA"/>
        </w:rPr>
      </w:pPr>
    </w:p>
    <w:p w14:paraId="01369511" w14:textId="13B5BDC7" w:rsidR="2DDF1FD6" w:rsidRDefault="2DDF1FD6" w:rsidP="67CFBA6A">
      <w:pPr>
        <w:pStyle w:val="Consigne-Texte"/>
        <w:numPr>
          <w:ilvl w:val="0"/>
          <w:numId w:val="0"/>
        </w:numPr>
        <w:rPr>
          <w:lang w:val="en-CA"/>
        </w:rPr>
      </w:pPr>
      <w:r w:rsidRPr="67CFBA6A">
        <w:rPr>
          <w:lang w:val="en-CA"/>
        </w:rPr>
        <w:t>Have a good Summer!!</w:t>
      </w:r>
    </w:p>
    <w:p w14:paraId="0FFB91DB" w14:textId="6D17FC2C" w:rsidR="2DDF1FD6" w:rsidRDefault="2DDF1FD6" w:rsidP="67CFBA6A">
      <w:pPr>
        <w:pStyle w:val="Consigne-Texte"/>
        <w:numPr>
          <w:ilvl w:val="0"/>
          <w:numId w:val="0"/>
        </w:numPr>
        <w:rPr>
          <w:lang w:val="en-CA"/>
        </w:rPr>
      </w:pPr>
      <w:r w:rsidRPr="67CFBA6A">
        <w:rPr>
          <w:lang w:val="en-CA"/>
        </w:rPr>
        <w:t xml:space="preserve">JD and Mathieu </w:t>
      </w:r>
    </w:p>
    <w:p w14:paraId="391C719C" w14:textId="559D9459" w:rsidR="67CFBA6A" w:rsidRDefault="67CFBA6A" w:rsidP="67CFBA6A">
      <w:pPr>
        <w:pStyle w:val="Consigne-Texte"/>
        <w:numPr>
          <w:ilvl w:val="0"/>
          <w:numId w:val="0"/>
        </w:numPr>
        <w:rPr>
          <w:lang w:val="en-CA"/>
        </w:rPr>
      </w:pPr>
    </w:p>
    <w:p w14:paraId="70704F7B" w14:textId="77777777" w:rsidR="00041C48" w:rsidRPr="00DA69F5" w:rsidRDefault="00041C48" w:rsidP="00041C48">
      <w:pPr>
        <w:pStyle w:val="Consigne-Titre"/>
        <w:rPr>
          <w:lang w:val="en-CA"/>
        </w:rPr>
      </w:pPr>
      <w:bookmarkStart w:id="26" w:name="_Toc37081621"/>
      <w:bookmarkStart w:id="27" w:name="_Toc42512002"/>
      <w:r w:rsidRPr="00DA69F5">
        <w:rPr>
          <w:lang w:val="en-CA"/>
        </w:rPr>
        <w:t>Consigne</w:t>
      </w:r>
      <w:r w:rsidRPr="00C26257">
        <w:rPr>
          <w:lang w:val="en-US"/>
        </w:rPr>
        <w:t>s</w:t>
      </w:r>
      <w:r w:rsidRPr="00DA69F5">
        <w:rPr>
          <w:lang w:val="en-CA"/>
        </w:rPr>
        <w:t xml:space="preserve"> à l’élève</w:t>
      </w:r>
      <w:bookmarkEnd w:id="26"/>
      <w:bookmarkEnd w:id="27"/>
    </w:p>
    <w:p w14:paraId="1FA6021E" w14:textId="77777777" w:rsidR="00041C48" w:rsidRPr="007077E1" w:rsidRDefault="00041C48" w:rsidP="00DF378F">
      <w:pPr>
        <w:pStyle w:val="Tableau-texte"/>
        <w:rPr>
          <w:lang w:val="en-CA"/>
        </w:rPr>
      </w:pPr>
      <w:r w:rsidRPr="00DA69F5">
        <w:rPr>
          <w:lang w:val="en-CA"/>
        </w:rPr>
        <w:t xml:space="preserve">Improv comedy is very popular, not only in Quebec, but in </w:t>
      </w:r>
      <w:r w:rsidRPr="00D97560">
        <w:rPr>
          <w:lang w:val="en-CA"/>
        </w:rPr>
        <w:t xml:space="preserve">the rest of </w:t>
      </w:r>
      <w:r w:rsidRPr="00DA69F5">
        <w:rPr>
          <w:lang w:val="en-CA"/>
        </w:rPr>
        <w:t xml:space="preserve">Canada as well. One of the best examples of this </w:t>
      </w:r>
      <w:r w:rsidRPr="00D97560">
        <w:rPr>
          <w:lang w:val="en-CA"/>
        </w:rPr>
        <w:t xml:space="preserve">type of comedy </w:t>
      </w:r>
      <w:r w:rsidRPr="00DA69F5">
        <w:rPr>
          <w:lang w:val="en-CA"/>
        </w:rPr>
        <w:t xml:space="preserve">is the popular English television show </w:t>
      </w:r>
      <w:r w:rsidRPr="00D97560">
        <w:rPr>
          <w:lang w:val="en-CA"/>
        </w:rPr>
        <w:t>"</w:t>
      </w:r>
      <w:r w:rsidRPr="00DA69F5">
        <w:rPr>
          <w:lang w:val="en-CA"/>
        </w:rPr>
        <w:t>Whose line is it Anyway</w:t>
      </w:r>
      <w:r w:rsidRPr="00D97560">
        <w:rPr>
          <w:lang w:val="en-CA"/>
        </w:rPr>
        <w:t>"</w:t>
      </w:r>
      <w:r w:rsidRPr="00DA69F5">
        <w:rPr>
          <w:lang w:val="en-CA"/>
        </w:rPr>
        <w:t xml:space="preserve">. It started in 1998 and, </w:t>
      </w:r>
      <w:r w:rsidRPr="00D97560">
        <w:rPr>
          <w:lang w:val="en-CA"/>
        </w:rPr>
        <w:t xml:space="preserve">although new episodes have not been filmed for the past 5 years, </w:t>
      </w:r>
      <w:r w:rsidRPr="006D2127">
        <w:rPr>
          <w:lang w:val="en-CA"/>
        </w:rPr>
        <w:t xml:space="preserve">it </w:t>
      </w:r>
      <w:r w:rsidRPr="00D97560">
        <w:rPr>
          <w:lang w:val="en-CA"/>
        </w:rPr>
        <w:t>is</w:t>
      </w:r>
      <w:r w:rsidRPr="00DA69F5">
        <w:rPr>
          <w:lang w:val="en-CA"/>
        </w:rPr>
        <w:t xml:space="preserve"> still on the air today. In this show, improv prompts are given to four actors who then try to act out a scene. </w:t>
      </w:r>
      <w:r w:rsidRPr="00D97560">
        <w:rPr>
          <w:lang w:val="en-CA"/>
        </w:rPr>
        <w:t xml:space="preserve">Through these activities, </w:t>
      </w:r>
      <w:r w:rsidRPr="00DA69F5">
        <w:rPr>
          <w:lang w:val="en-CA"/>
        </w:rPr>
        <w:t>you will look at the</w:t>
      </w:r>
      <w:r w:rsidRPr="007121A3">
        <w:rPr>
          <w:lang w:val="en-CA"/>
        </w:rPr>
        <w:t xml:space="preserve"> </w:t>
      </w:r>
      <w:r w:rsidRPr="00DA69F5">
        <w:rPr>
          <w:lang w:val="en-CA"/>
        </w:rPr>
        <w:t xml:space="preserve">world of improv and </w:t>
      </w:r>
      <w:r w:rsidRPr="007121A3">
        <w:rPr>
          <w:lang w:val="en-CA"/>
        </w:rPr>
        <w:t xml:space="preserve">then try your hand at creating some hilarious comedy yourself. </w:t>
      </w:r>
      <w:r w:rsidRPr="00BE63F7">
        <w:rPr>
          <w:lang w:val="en-CA"/>
        </w:rPr>
        <w:t xml:space="preserve">First, you will discover some specific vocabulary related to improv, then </w:t>
      </w:r>
      <w:r w:rsidRPr="00DA69F5">
        <w:rPr>
          <w:lang w:val="en-CA"/>
        </w:rPr>
        <w:t xml:space="preserve">will watch some videos of </w:t>
      </w:r>
      <w:r w:rsidRPr="00BE63F7">
        <w:rPr>
          <w:lang w:val="en-CA"/>
        </w:rPr>
        <w:t>"</w:t>
      </w:r>
      <w:r w:rsidRPr="00DA69F5">
        <w:rPr>
          <w:lang w:val="en-CA"/>
        </w:rPr>
        <w:t>Whose Line is it Anyway</w:t>
      </w:r>
      <w:r w:rsidRPr="00BE63F7">
        <w:rPr>
          <w:lang w:val="en-CA"/>
        </w:rPr>
        <w:t>"</w:t>
      </w:r>
      <w:r w:rsidRPr="00DA69F5">
        <w:rPr>
          <w:lang w:val="en-CA"/>
        </w:rPr>
        <w:t xml:space="preserve"> to get familiar with the improv format</w:t>
      </w:r>
      <w:r w:rsidRPr="00BE63F7">
        <w:rPr>
          <w:lang w:val="en-CA"/>
        </w:rPr>
        <w:t>. Finally</w:t>
      </w:r>
      <w:r w:rsidRPr="007077E1">
        <w:rPr>
          <w:lang w:val="en-CA"/>
        </w:rPr>
        <w:t>,</w:t>
      </w:r>
      <w:r w:rsidRPr="00BE63F7">
        <w:rPr>
          <w:lang w:val="en-CA"/>
        </w:rPr>
        <w:t xml:space="preserve"> you wil</w:t>
      </w:r>
      <w:r w:rsidRPr="007077E1">
        <w:rPr>
          <w:lang w:val="en-CA"/>
        </w:rPr>
        <w:t xml:space="preserve">l write the dialogue for some improv scenes. </w:t>
      </w:r>
    </w:p>
    <w:p w14:paraId="48DFD0F4" w14:textId="77777777" w:rsidR="00041C48" w:rsidRPr="00766D84" w:rsidRDefault="00041C48" w:rsidP="00041C48">
      <w:pPr>
        <w:pStyle w:val="Consigne-Texte"/>
        <w:rPr>
          <w:lang w:val="en-CA"/>
        </w:rPr>
      </w:pPr>
      <w:r w:rsidRPr="00766D84">
        <w:rPr>
          <w:lang w:val="en-CA"/>
        </w:rPr>
        <w:t>Before watching the video,</w:t>
      </w:r>
      <w:r w:rsidRPr="00B23CD7">
        <w:rPr>
          <w:lang w:val="en-CA"/>
        </w:rPr>
        <w:t xml:space="preserve"> test your Improv IQ by </w:t>
      </w:r>
      <w:r w:rsidRPr="00766D84">
        <w:rPr>
          <w:lang w:val="en-CA"/>
        </w:rPr>
        <w:t>complet</w:t>
      </w:r>
      <w:r w:rsidRPr="00B23CD7">
        <w:rPr>
          <w:lang w:val="en-CA"/>
        </w:rPr>
        <w:t>ing</w:t>
      </w:r>
      <w:r w:rsidRPr="00766D84">
        <w:rPr>
          <w:lang w:val="en-CA"/>
        </w:rPr>
        <w:t xml:space="preserve"> </w:t>
      </w:r>
      <w:r w:rsidRPr="00B23CD7">
        <w:rPr>
          <w:lang w:val="en-CA"/>
        </w:rPr>
        <w:t>A</w:t>
      </w:r>
      <w:r w:rsidRPr="00766D84">
        <w:rPr>
          <w:lang w:val="en-CA"/>
        </w:rPr>
        <w:t xml:space="preserve">ppendix 1. </w:t>
      </w:r>
    </w:p>
    <w:p w14:paraId="4D5FE9C5" w14:textId="77777777" w:rsidR="00041C48" w:rsidRPr="00220DDF" w:rsidRDefault="00041C48" w:rsidP="00041C48">
      <w:pPr>
        <w:pStyle w:val="Consigne-Texte"/>
        <w:rPr>
          <w:lang w:val="en-CA"/>
        </w:rPr>
      </w:pPr>
      <w:r w:rsidRPr="00220DDF">
        <w:rPr>
          <w:lang w:val="en-CA"/>
        </w:rPr>
        <w:lastRenderedPageBreak/>
        <w:t xml:space="preserve">Open </w:t>
      </w:r>
      <w:hyperlink r:id="rId34" w:history="1">
        <w:r w:rsidRPr="00BE63F7">
          <w:rPr>
            <w:rStyle w:val="Lienhypertexte"/>
            <w:lang w:val="en-CA"/>
          </w:rPr>
          <w:t>Whose Line is it Anyway's</w:t>
        </w:r>
        <w:r w:rsidRPr="007C33A0">
          <w:rPr>
            <w:rStyle w:val="Lienhypertexte"/>
            <w:lang w:val="en-CA"/>
          </w:rPr>
          <w:t xml:space="preserve"> </w:t>
        </w:r>
        <w:r w:rsidRPr="00BE63F7">
          <w:rPr>
            <w:rStyle w:val="Lienhypertexte"/>
            <w:lang w:val="en-CA"/>
          </w:rPr>
          <w:t>Youtube channel</w:t>
        </w:r>
      </w:hyperlink>
      <w:r w:rsidRPr="00220DDF">
        <w:rPr>
          <w:lang w:val="en-CA"/>
        </w:rPr>
        <w:t xml:space="preserve"> and watch a few videos to get an idea of the type of scenes these actors do. To view more examples, search for "Whose Line is it Anyway" on YouTube.</w:t>
      </w:r>
    </w:p>
    <w:p w14:paraId="73980F31" w14:textId="77777777" w:rsidR="00041C48" w:rsidRPr="00074853" w:rsidRDefault="00041C48" w:rsidP="00041C48">
      <w:pPr>
        <w:pStyle w:val="Consigne-Texte"/>
        <w:rPr>
          <w:lang w:val="en-CA"/>
        </w:rPr>
      </w:pPr>
      <w:r w:rsidRPr="00BE63F7">
        <w:rPr>
          <w:lang w:val="en-CA"/>
        </w:rPr>
        <w:t xml:space="preserve">Choose one </w:t>
      </w:r>
      <w:r w:rsidRPr="007077E1">
        <w:rPr>
          <w:lang w:val="en-CA"/>
        </w:rPr>
        <w:t xml:space="preserve">of the </w:t>
      </w:r>
      <w:r w:rsidRPr="00BE63F7">
        <w:rPr>
          <w:lang w:val="en-CA"/>
        </w:rPr>
        <w:t>scenarios</w:t>
      </w:r>
      <w:r w:rsidRPr="00E644EC">
        <w:rPr>
          <w:lang w:val="en-CA"/>
        </w:rPr>
        <w:t>/prompts</w:t>
      </w:r>
      <w:r w:rsidRPr="00BE63F7">
        <w:rPr>
          <w:lang w:val="en-CA"/>
        </w:rPr>
        <w:t xml:space="preserve"> </w:t>
      </w:r>
      <w:r w:rsidRPr="007077E1">
        <w:rPr>
          <w:lang w:val="en-CA"/>
        </w:rPr>
        <w:t xml:space="preserve">in Appendix 2 and create the dialogue </w:t>
      </w:r>
      <w:r w:rsidRPr="006A2463">
        <w:rPr>
          <w:lang w:val="en-CA"/>
        </w:rPr>
        <w:t>for one of</w:t>
      </w:r>
      <w:r w:rsidRPr="007077E1">
        <w:rPr>
          <w:lang w:val="en-CA"/>
        </w:rPr>
        <w:t xml:space="preserve"> the storyboards in Appendix 3</w:t>
      </w:r>
      <w:r w:rsidRPr="00EC1844">
        <w:rPr>
          <w:lang w:val="en-CA"/>
        </w:rPr>
        <w:t>.</w:t>
      </w:r>
      <w:r w:rsidRPr="00074853">
        <w:rPr>
          <w:lang w:val="en-CA"/>
        </w:rPr>
        <w:t xml:space="preserve">  Remember that some funny comments could be added by a narrator.</w:t>
      </w:r>
    </w:p>
    <w:p w14:paraId="2B8BC8D5" w14:textId="77777777" w:rsidR="00041C48" w:rsidRDefault="00041C48" w:rsidP="00041C48">
      <w:pPr>
        <w:pStyle w:val="Consigne-Texte"/>
        <w:rPr>
          <w:lang w:val="en-CA"/>
        </w:rPr>
      </w:pPr>
      <w:r w:rsidRPr="00AA169B">
        <w:rPr>
          <w:lang w:val="en-CA"/>
        </w:rPr>
        <w:t xml:space="preserve">Use some of the ready-made sentences in Appendix 4 if you need </w:t>
      </w:r>
      <w:r w:rsidRPr="00E644EC">
        <w:rPr>
          <w:lang w:val="en-CA"/>
        </w:rPr>
        <w:t xml:space="preserve">some inspiration. </w:t>
      </w:r>
      <w:r w:rsidRPr="00AA169B">
        <w:rPr>
          <w:lang w:val="en-CA"/>
        </w:rPr>
        <w:t xml:space="preserve"> </w:t>
      </w:r>
    </w:p>
    <w:p w14:paraId="2CA45AF0" w14:textId="77777777" w:rsidR="00041C48" w:rsidRDefault="00041C48" w:rsidP="00041C48">
      <w:pPr>
        <w:pStyle w:val="Consigne-Texte"/>
        <w:rPr>
          <w:lang w:val="en-CA"/>
        </w:rPr>
      </w:pPr>
      <w:r w:rsidRPr="00EC1844">
        <w:rPr>
          <w:lang w:val="en-CA"/>
        </w:rPr>
        <w:t xml:space="preserve">Create your very own storyboard using </w:t>
      </w:r>
      <w:r w:rsidRPr="009F0BEC">
        <w:rPr>
          <w:lang w:val="en-CA"/>
        </w:rPr>
        <w:t>Appendix 5.</w:t>
      </w:r>
    </w:p>
    <w:p w14:paraId="38416E92" w14:textId="77777777" w:rsidR="00041C48" w:rsidRPr="00AA169B" w:rsidRDefault="00041C48" w:rsidP="00041C48">
      <w:pPr>
        <w:pStyle w:val="Consigne-Texte"/>
        <w:rPr>
          <w:lang w:val="en-CA"/>
        </w:rPr>
      </w:pPr>
      <w:r w:rsidRPr="00325934">
        <w:rPr>
          <w:lang w:val="en-CA"/>
        </w:rPr>
        <w:t>Optional: Create many dialogues</w:t>
      </w:r>
      <w:r>
        <w:t>!</w:t>
      </w:r>
    </w:p>
    <w:p w14:paraId="413BB885" w14:textId="77777777" w:rsidR="00041C48" w:rsidRPr="00DA69F5" w:rsidRDefault="00041C48" w:rsidP="00041C48">
      <w:pPr>
        <w:pStyle w:val="Consigne-Texte"/>
        <w:rPr>
          <w:lang w:val="en-CA"/>
        </w:rPr>
      </w:pPr>
      <w:r w:rsidRPr="009E6D71">
        <w:rPr>
          <w:lang w:val="en-CA"/>
        </w:rPr>
        <w:t xml:space="preserve">Optional: Make a digital story board </w:t>
      </w:r>
      <w:r w:rsidRPr="005D784F">
        <w:rPr>
          <w:lang w:val="en-CA"/>
        </w:rPr>
        <w:t>(</w:t>
      </w:r>
      <w:r w:rsidRPr="009E6D71">
        <w:rPr>
          <w:lang w:val="en-CA"/>
        </w:rPr>
        <w:t xml:space="preserve">Go to </w:t>
      </w:r>
      <w:hyperlink r:id="rId35" w:history="1">
        <w:r w:rsidRPr="009E6D71">
          <w:rPr>
            <w:rStyle w:val="Lienhypertexte"/>
            <w:lang w:val="en-CA"/>
          </w:rPr>
          <w:t>https://www.storyboardthat.com/storyboard-creator</w:t>
        </w:r>
      </w:hyperlink>
      <w:r w:rsidRPr="007077E1">
        <w:rPr>
          <w:lang w:val="en-CA"/>
        </w:rPr>
        <w:t>)</w:t>
      </w:r>
    </w:p>
    <w:p w14:paraId="6C35BB61" w14:textId="77777777" w:rsidR="00041C48" w:rsidRPr="00BF31BF" w:rsidRDefault="00041C48" w:rsidP="00041C48">
      <w:pPr>
        <w:pStyle w:val="Matriel-Titre"/>
      </w:pPr>
      <w:bookmarkStart w:id="28" w:name="_Toc37081622"/>
      <w:bookmarkStart w:id="29" w:name="_Toc42512003"/>
      <w:r w:rsidRPr="00BF31BF">
        <w:t>Matériel requis</w:t>
      </w:r>
      <w:bookmarkEnd w:id="28"/>
      <w:bookmarkEnd w:id="29"/>
    </w:p>
    <w:p w14:paraId="64626CAD" w14:textId="77777777" w:rsidR="00041C48" w:rsidRPr="00BF31BF" w:rsidRDefault="00041C48" w:rsidP="00041C48">
      <w:pPr>
        <w:pStyle w:val="Matriel-Texte"/>
      </w:pPr>
      <w:r>
        <w:t xml:space="preserve">Dictionary </w:t>
      </w:r>
    </w:p>
    <w:p w14:paraId="2EF00D2E" w14:textId="0F7CA6DB" w:rsidR="00041C48" w:rsidRPr="00BF31BF" w:rsidRDefault="00BE0FCC" w:rsidP="00041C48">
      <w:pPr>
        <w:pStyle w:val="Crdit"/>
      </w:pPr>
      <w:r>
        <w:t>Source</w:t>
      </w:r>
      <w:r w:rsidR="00041C48" w:rsidRPr="00BF31BF">
        <w:t> :</w:t>
      </w:r>
      <w:r w:rsidR="00041C48" w:rsidRPr="00DA69F5">
        <w:t xml:space="preserve"> Jonathan Brouillette, enseignant (Commission scolaire des Hautes Rivières), Véronique Garant, enseignante (Commission scolaire de la Beauce-Etchemin), Dianne Elizabeth Stankiewicz, conseillère pédagogique (Commission scolaire de la Beauce-Etchemin), </w:t>
      </w:r>
      <w:r w:rsidR="00041C48">
        <w:t xml:space="preserve">Véronique Gaucher, enseignante </w:t>
      </w:r>
      <w:r w:rsidR="00041C48" w:rsidRPr="00DA69F5">
        <w:t>(Commission scolaire de la Vallée-des-Tisserands)</w:t>
      </w:r>
      <w:r w:rsidR="00041C48">
        <w:t>,</w:t>
      </w:r>
      <w:r w:rsidR="00041C48" w:rsidRPr="00DA69F5">
        <w:t>Élisabeth Léger, répondante matière (Commission scolaire de la Vallée-des-Tisserands)</w:t>
      </w:r>
      <w:r w:rsidR="00041C48">
        <w:t>, Mylène St-Cyr (Commission scolaire des Sommets)</w:t>
      </w:r>
      <w:r w:rsidR="00041C48" w:rsidRPr="00DA69F5">
        <w:t xml:space="preserve"> et Lisa Vachon, conseillère pédagogique (Commission scolaire des Appalaches).</w:t>
      </w:r>
    </w:p>
    <w:p w14:paraId="4A365981" w14:textId="77777777" w:rsidR="00041C48" w:rsidRPr="00BF31BF" w:rsidRDefault="00041C48" w:rsidP="00041C48">
      <w:pPr>
        <w:pStyle w:val="Crdit"/>
      </w:pPr>
      <w:r w:rsidRPr="00BF31BF">
        <w:br w:type="page"/>
      </w:r>
    </w:p>
    <w:p w14:paraId="221481C2" w14:textId="77777777" w:rsidR="00041C48" w:rsidRPr="00273F5B" w:rsidRDefault="00041C48" w:rsidP="00041C48">
      <w:pPr>
        <w:pStyle w:val="Matire-Premirepage"/>
        <w:rPr>
          <w:lang w:val="en-CA"/>
        </w:rPr>
      </w:pPr>
      <w:r w:rsidRPr="00273F5B">
        <w:rPr>
          <w:lang w:val="en-CA"/>
        </w:rPr>
        <w:lastRenderedPageBreak/>
        <w:t>Anglais, langue seconde</w:t>
      </w:r>
    </w:p>
    <w:p w14:paraId="07C2A56E" w14:textId="77777777" w:rsidR="00041C48" w:rsidRDefault="00041C48" w:rsidP="00041C48">
      <w:pPr>
        <w:pStyle w:val="Titredelactivit"/>
        <w:tabs>
          <w:tab w:val="left" w:pos="7170"/>
        </w:tabs>
        <w:rPr>
          <w:lang w:val="en-CA"/>
        </w:rPr>
      </w:pPr>
      <w:bookmarkStart w:id="30" w:name="_Toc37081624"/>
      <w:bookmarkStart w:id="31" w:name="_Toc42512004"/>
      <w:r>
        <w:rPr>
          <w:lang w:val="en-CA"/>
        </w:rPr>
        <w:t>Annexe 1</w:t>
      </w:r>
      <w:r w:rsidRPr="00DA69F5">
        <w:rPr>
          <w:lang w:val="en-CA"/>
        </w:rPr>
        <w:t xml:space="preserve"> – </w:t>
      </w:r>
      <w:bookmarkEnd w:id="30"/>
      <w:r w:rsidRPr="00DA69F5">
        <w:rPr>
          <w:lang w:val="en-CA"/>
        </w:rPr>
        <w:t>Whose Line is it Anyway?</w:t>
      </w:r>
      <w:bookmarkEnd w:id="31"/>
    </w:p>
    <w:p w14:paraId="2BE837FE" w14:textId="77777777" w:rsidR="00DF378F" w:rsidRDefault="00041C48" w:rsidP="00DC19EA">
      <w:pPr>
        <w:pStyle w:val="Consigne-tapes"/>
        <w:rPr>
          <w:b w:val="0"/>
          <w:bCs/>
          <w:sz w:val="28"/>
          <w:szCs w:val="32"/>
          <w:lang w:val="en-CA"/>
        </w:rPr>
      </w:pPr>
      <w:r w:rsidRPr="00DC19EA">
        <w:t>Appendix</w:t>
      </w:r>
      <w:r w:rsidRPr="00041C48">
        <w:rPr>
          <w:bCs/>
          <w:sz w:val="28"/>
          <w:szCs w:val="32"/>
          <w:lang w:val="en-CA"/>
        </w:rPr>
        <w:t xml:space="preserve"> 1</w:t>
      </w:r>
    </w:p>
    <w:p w14:paraId="5151180B" w14:textId="51A54845" w:rsidR="00041C48" w:rsidRPr="00041C48" w:rsidRDefault="00041C48" w:rsidP="00DC19EA">
      <w:pPr>
        <w:pStyle w:val="Consigne-tapes"/>
      </w:pPr>
      <w:r w:rsidRPr="00041C48">
        <w:t>Test your Improv IQ</w:t>
      </w:r>
    </w:p>
    <w:p w14:paraId="2F1448D8" w14:textId="77777777" w:rsidR="00041C48" w:rsidRDefault="00041C48" w:rsidP="00041C48">
      <w:pPr>
        <w:pStyle w:val="Consigne-Texte"/>
        <w:rPr>
          <w:lang w:val="en-CA" w:eastAsia="fr-CA"/>
        </w:rPr>
      </w:pPr>
      <w:r w:rsidRPr="00766D84">
        <w:rPr>
          <w:lang w:val="en-CA"/>
        </w:rPr>
        <w:t xml:space="preserve">Before watching some improv comedy, </w:t>
      </w:r>
      <w:r w:rsidRPr="00B23CD7">
        <w:rPr>
          <w:lang w:val="en-CA"/>
        </w:rPr>
        <w:t xml:space="preserve">test your Improv IQ. Can you </w:t>
      </w:r>
      <w:r w:rsidRPr="00766D84">
        <w:rPr>
          <w:lang w:val="en-CA"/>
        </w:rPr>
        <w:t>match the following words, terms or expressions associated with this kind of kind of comedy</w:t>
      </w:r>
      <w:r w:rsidRPr="00AD56DC">
        <w:rPr>
          <w:lang w:val="en-CA"/>
        </w:rPr>
        <w:t xml:space="preserve"> with their definitions</w:t>
      </w:r>
      <w:r w:rsidRPr="00B23CD7">
        <w:rPr>
          <w:lang w:val="en-CA"/>
        </w:rPr>
        <w:t>?</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41"/>
        <w:gridCol w:w="146"/>
        <w:gridCol w:w="8604"/>
      </w:tblGrid>
      <w:tr w:rsidR="00041C48" w:rsidRPr="00936223" w14:paraId="483621E2" w14:textId="77777777" w:rsidTr="00B81763">
        <w:trPr>
          <w:trHeight w:val="819"/>
        </w:trPr>
        <w:tc>
          <w:tcPr>
            <w:tcW w:w="0" w:type="auto"/>
          </w:tcPr>
          <w:p w14:paraId="59074714" w14:textId="77777777" w:rsidR="00041C48" w:rsidRPr="00AF0404" w:rsidRDefault="00041C48" w:rsidP="00B81763">
            <w:pPr>
              <w:pStyle w:val="Consigne-Texte"/>
              <w:numPr>
                <w:ilvl w:val="0"/>
                <w:numId w:val="0"/>
              </w:numPr>
              <w:ind w:left="360" w:hanging="360"/>
            </w:pPr>
            <w:r w:rsidRPr="00AF0404">
              <w:t>Accepting</w:t>
            </w:r>
          </w:p>
        </w:tc>
        <w:tc>
          <w:tcPr>
            <w:tcW w:w="0" w:type="auto"/>
          </w:tcPr>
          <w:p w14:paraId="073EA0D0" w14:textId="77777777" w:rsidR="00041C48" w:rsidRPr="00220DDF" w:rsidRDefault="00041C48" w:rsidP="00B81763">
            <w:pPr>
              <w:pStyle w:val="Consigne-Texte"/>
              <w:numPr>
                <w:ilvl w:val="0"/>
                <w:numId w:val="0"/>
              </w:numPr>
              <w:ind w:left="360" w:hanging="360"/>
              <w:rPr>
                <w:lang w:val="en-CA"/>
              </w:rPr>
            </w:pPr>
          </w:p>
        </w:tc>
        <w:tc>
          <w:tcPr>
            <w:tcW w:w="0" w:type="auto"/>
          </w:tcPr>
          <w:p w14:paraId="08ABF72D" w14:textId="77777777" w:rsidR="00041C48" w:rsidRPr="00220DDF" w:rsidRDefault="00041C48" w:rsidP="00B81763">
            <w:pPr>
              <w:pStyle w:val="Consigne-Texte"/>
              <w:numPr>
                <w:ilvl w:val="0"/>
                <w:numId w:val="0"/>
              </w:numPr>
              <w:ind w:left="360" w:hanging="360"/>
              <w:rPr>
                <w:lang w:val="en-CA"/>
              </w:rPr>
            </w:pPr>
            <w:r w:rsidRPr="00220DDF">
              <w:rPr>
                <w:lang w:val="en-CA"/>
              </w:rPr>
              <w:t>a)  When a player taps another player on the shoulder to replace that player.</w:t>
            </w:r>
          </w:p>
        </w:tc>
      </w:tr>
      <w:tr w:rsidR="00041C48" w:rsidRPr="00936223" w14:paraId="64BCF816" w14:textId="77777777" w:rsidTr="00B81763">
        <w:trPr>
          <w:trHeight w:val="819"/>
        </w:trPr>
        <w:tc>
          <w:tcPr>
            <w:tcW w:w="0" w:type="auto"/>
          </w:tcPr>
          <w:p w14:paraId="5FBEBF34" w14:textId="77777777" w:rsidR="00041C48" w:rsidRPr="00220DDF" w:rsidRDefault="00041C48" w:rsidP="00B81763">
            <w:pPr>
              <w:pStyle w:val="Consigne-Texte"/>
              <w:numPr>
                <w:ilvl w:val="0"/>
                <w:numId w:val="0"/>
              </w:numPr>
              <w:ind w:left="360" w:hanging="360"/>
            </w:pPr>
            <w:r w:rsidRPr="00220DDF">
              <w:t>Ask-for</w:t>
            </w:r>
          </w:p>
        </w:tc>
        <w:tc>
          <w:tcPr>
            <w:tcW w:w="0" w:type="auto"/>
          </w:tcPr>
          <w:p w14:paraId="33BA2182" w14:textId="77777777" w:rsidR="00041C48" w:rsidRPr="00220DDF" w:rsidRDefault="00041C48" w:rsidP="00B81763">
            <w:pPr>
              <w:pStyle w:val="Consigne-Texte"/>
              <w:numPr>
                <w:ilvl w:val="0"/>
                <w:numId w:val="0"/>
              </w:numPr>
              <w:rPr>
                <w:lang w:val="en-CA"/>
              </w:rPr>
            </w:pPr>
          </w:p>
        </w:tc>
        <w:tc>
          <w:tcPr>
            <w:tcW w:w="0" w:type="auto"/>
          </w:tcPr>
          <w:p w14:paraId="06A4361F" w14:textId="77777777" w:rsidR="00041C48" w:rsidRPr="00220DDF" w:rsidRDefault="00041C48" w:rsidP="00B81763">
            <w:pPr>
              <w:pStyle w:val="Consigne-Texte"/>
              <w:numPr>
                <w:ilvl w:val="0"/>
                <w:numId w:val="0"/>
              </w:numPr>
              <w:rPr>
                <w:lang w:val="en-CA"/>
              </w:rPr>
            </w:pPr>
            <w:r w:rsidRPr="00273F5B">
              <w:rPr>
                <w:lang w:val="en-CA"/>
              </w:rPr>
              <w:t xml:space="preserve">b)  </w:t>
            </w:r>
            <w:r w:rsidRPr="00220DDF">
              <w:rPr>
                <w:lang w:val="en-CA"/>
              </w:rPr>
              <w:t xml:space="preserve">A nonsense language. Also called gibberish. </w:t>
            </w:r>
          </w:p>
        </w:tc>
      </w:tr>
      <w:tr w:rsidR="00041C48" w:rsidRPr="00936223" w14:paraId="4B4EEECA" w14:textId="77777777" w:rsidTr="00B81763">
        <w:trPr>
          <w:trHeight w:val="819"/>
        </w:trPr>
        <w:tc>
          <w:tcPr>
            <w:tcW w:w="0" w:type="auto"/>
          </w:tcPr>
          <w:p w14:paraId="40864001" w14:textId="77777777" w:rsidR="00041C48" w:rsidRPr="00220DDF" w:rsidRDefault="00041C48" w:rsidP="00B81763">
            <w:pPr>
              <w:pStyle w:val="Consigne-Texte"/>
              <w:numPr>
                <w:ilvl w:val="0"/>
                <w:numId w:val="0"/>
              </w:numPr>
              <w:ind w:left="360" w:hanging="360"/>
            </w:pPr>
            <w:r w:rsidRPr="00220DDF">
              <w:t>Backline</w:t>
            </w:r>
          </w:p>
        </w:tc>
        <w:tc>
          <w:tcPr>
            <w:tcW w:w="0" w:type="auto"/>
          </w:tcPr>
          <w:p w14:paraId="7952424C" w14:textId="77777777" w:rsidR="00041C48" w:rsidRPr="00220DDF" w:rsidRDefault="00041C48" w:rsidP="00B81763">
            <w:pPr>
              <w:pStyle w:val="Consigne-Texte"/>
              <w:numPr>
                <w:ilvl w:val="0"/>
                <w:numId w:val="0"/>
              </w:numPr>
              <w:rPr>
                <w:lang w:val="en-CA"/>
              </w:rPr>
            </w:pPr>
          </w:p>
        </w:tc>
        <w:tc>
          <w:tcPr>
            <w:tcW w:w="0" w:type="auto"/>
          </w:tcPr>
          <w:p w14:paraId="63C658F1" w14:textId="77777777" w:rsidR="00041C48" w:rsidRPr="00220DDF" w:rsidRDefault="00041C48" w:rsidP="00B81763">
            <w:pPr>
              <w:pStyle w:val="Consigne-Texte"/>
              <w:numPr>
                <w:ilvl w:val="0"/>
                <w:numId w:val="0"/>
              </w:numPr>
              <w:rPr>
                <w:lang w:val="en-CA"/>
              </w:rPr>
            </w:pPr>
            <w:r w:rsidRPr="00220DDF">
              <w:rPr>
                <w:lang w:val="en-CA"/>
              </w:rPr>
              <w:t xml:space="preserve">c)  Postponing by lack of ideas; a player keeps on babbling in hope of having an idea. </w:t>
            </w:r>
          </w:p>
        </w:tc>
      </w:tr>
      <w:tr w:rsidR="00041C48" w:rsidRPr="00936223" w14:paraId="27904063" w14:textId="77777777" w:rsidTr="00B81763">
        <w:trPr>
          <w:trHeight w:val="819"/>
        </w:trPr>
        <w:tc>
          <w:tcPr>
            <w:tcW w:w="0" w:type="auto"/>
          </w:tcPr>
          <w:p w14:paraId="2E2BA209" w14:textId="77777777" w:rsidR="00041C48" w:rsidRPr="00220DDF" w:rsidRDefault="00041C48" w:rsidP="00B81763">
            <w:pPr>
              <w:pStyle w:val="Consigne-Texte"/>
              <w:numPr>
                <w:ilvl w:val="0"/>
                <w:numId w:val="0"/>
              </w:numPr>
              <w:ind w:left="360" w:hanging="360"/>
            </w:pPr>
            <w:r w:rsidRPr="00220DDF">
              <w:t>Backstory</w:t>
            </w:r>
          </w:p>
        </w:tc>
        <w:tc>
          <w:tcPr>
            <w:tcW w:w="0" w:type="auto"/>
          </w:tcPr>
          <w:p w14:paraId="5AF40743" w14:textId="77777777" w:rsidR="00041C48" w:rsidRPr="00220DDF" w:rsidRDefault="00041C48" w:rsidP="00B81763">
            <w:pPr>
              <w:pStyle w:val="Consigne-Texte"/>
              <w:numPr>
                <w:ilvl w:val="0"/>
                <w:numId w:val="0"/>
              </w:numPr>
              <w:rPr>
                <w:lang w:val="en-CA"/>
              </w:rPr>
            </w:pPr>
          </w:p>
        </w:tc>
        <w:tc>
          <w:tcPr>
            <w:tcW w:w="0" w:type="auto"/>
          </w:tcPr>
          <w:p w14:paraId="5EC786EE" w14:textId="77777777" w:rsidR="00041C48" w:rsidRPr="00220DDF" w:rsidRDefault="00041C48" w:rsidP="00B81763">
            <w:pPr>
              <w:pStyle w:val="Consigne-Texte"/>
              <w:numPr>
                <w:ilvl w:val="0"/>
                <w:numId w:val="0"/>
              </w:numPr>
              <w:rPr>
                <w:lang w:val="en-CA"/>
              </w:rPr>
            </w:pPr>
            <w:r w:rsidRPr="00220DDF">
              <w:rPr>
                <w:lang w:val="en-CA"/>
              </w:rPr>
              <w:t>d)  Joking, doing funny things, using verbal wit without advancing the scene. Might make you popular with the audience but not with your fellow players.</w:t>
            </w:r>
          </w:p>
        </w:tc>
      </w:tr>
      <w:tr w:rsidR="00041C48" w:rsidRPr="004C1281" w14:paraId="778883EE" w14:textId="77777777" w:rsidTr="00B81763">
        <w:trPr>
          <w:trHeight w:val="819"/>
        </w:trPr>
        <w:tc>
          <w:tcPr>
            <w:tcW w:w="0" w:type="auto"/>
          </w:tcPr>
          <w:p w14:paraId="6402ED54" w14:textId="77777777" w:rsidR="00041C48" w:rsidRPr="00220DDF" w:rsidRDefault="00041C48" w:rsidP="00B81763">
            <w:pPr>
              <w:pStyle w:val="Consigne-Texte"/>
              <w:numPr>
                <w:ilvl w:val="0"/>
                <w:numId w:val="0"/>
              </w:numPr>
              <w:ind w:left="360" w:hanging="360"/>
            </w:pPr>
            <w:r w:rsidRPr="00220DDF">
              <w:t>Blackout</w:t>
            </w:r>
          </w:p>
        </w:tc>
        <w:tc>
          <w:tcPr>
            <w:tcW w:w="0" w:type="auto"/>
          </w:tcPr>
          <w:p w14:paraId="5F57A7C6" w14:textId="77777777" w:rsidR="00041C48" w:rsidRPr="00220DDF" w:rsidRDefault="00041C48" w:rsidP="00B81763">
            <w:pPr>
              <w:pStyle w:val="Consigne-Texte"/>
              <w:numPr>
                <w:ilvl w:val="0"/>
                <w:numId w:val="0"/>
              </w:numPr>
              <w:rPr>
                <w:lang w:val="en-CA"/>
              </w:rPr>
            </w:pPr>
          </w:p>
        </w:tc>
        <w:tc>
          <w:tcPr>
            <w:tcW w:w="0" w:type="auto"/>
          </w:tcPr>
          <w:p w14:paraId="40CC4539" w14:textId="77777777" w:rsidR="00041C48" w:rsidRPr="00220DDF" w:rsidRDefault="00041C48" w:rsidP="00B81763">
            <w:pPr>
              <w:pStyle w:val="Consigne-Texte"/>
              <w:numPr>
                <w:ilvl w:val="0"/>
                <w:numId w:val="0"/>
              </w:numPr>
              <w:rPr>
                <w:lang w:val="en-CA"/>
              </w:rPr>
            </w:pPr>
            <w:r w:rsidRPr="00220DDF">
              <w:rPr>
                <w:lang w:val="en-CA"/>
              </w:rPr>
              <w:t>e)  When a player physically becomes something inhuman. For example, a player becomes a bird by flapping wings and squeaking, or becomes a table by going on all fours.</w:t>
            </w:r>
          </w:p>
        </w:tc>
      </w:tr>
      <w:tr w:rsidR="00041C48" w14:paraId="0176660F" w14:textId="77777777" w:rsidTr="00B81763">
        <w:trPr>
          <w:trHeight w:val="819"/>
        </w:trPr>
        <w:tc>
          <w:tcPr>
            <w:tcW w:w="0" w:type="auto"/>
          </w:tcPr>
          <w:p w14:paraId="4B3A34B3" w14:textId="77777777" w:rsidR="00041C48" w:rsidRPr="00220DDF" w:rsidRDefault="00041C48" w:rsidP="00B81763">
            <w:pPr>
              <w:pStyle w:val="Consigne-Texte"/>
              <w:numPr>
                <w:ilvl w:val="0"/>
                <w:numId w:val="0"/>
              </w:numPr>
              <w:ind w:left="360" w:hanging="360"/>
            </w:pPr>
            <w:r w:rsidRPr="00220DDF">
              <w:t>Embodying</w:t>
            </w:r>
          </w:p>
        </w:tc>
        <w:tc>
          <w:tcPr>
            <w:tcW w:w="0" w:type="auto"/>
          </w:tcPr>
          <w:p w14:paraId="13049EF5" w14:textId="77777777" w:rsidR="00041C48" w:rsidRPr="00220DDF" w:rsidRDefault="00041C48" w:rsidP="00B81763"/>
        </w:tc>
        <w:tc>
          <w:tcPr>
            <w:tcW w:w="0" w:type="auto"/>
          </w:tcPr>
          <w:p w14:paraId="3352CE02" w14:textId="77777777" w:rsidR="00041C48" w:rsidRPr="00220DDF" w:rsidRDefault="00041C48" w:rsidP="00B81763">
            <w:pPr>
              <w:rPr>
                <w:lang w:val="en-CA"/>
              </w:rPr>
            </w:pPr>
            <w:r w:rsidRPr="00220DDF">
              <w:rPr>
                <w:lang w:val="en-CA"/>
              </w:rPr>
              <w:t>f)  Embracing an offer made by other players to advance the scene.</w:t>
            </w:r>
          </w:p>
          <w:p w14:paraId="0AB5F4A0" w14:textId="77777777" w:rsidR="00041C48" w:rsidRPr="00220DDF" w:rsidRDefault="00041C48" w:rsidP="00B81763">
            <w:r w:rsidRPr="00220DDF">
              <w:t>A good thing.</w:t>
            </w:r>
          </w:p>
        </w:tc>
      </w:tr>
      <w:tr w:rsidR="00041C48" w:rsidRPr="00936223" w14:paraId="703F5B5F" w14:textId="77777777" w:rsidTr="00B81763">
        <w:trPr>
          <w:trHeight w:val="819"/>
        </w:trPr>
        <w:tc>
          <w:tcPr>
            <w:tcW w:w="0" w:type="auto"/>
          </w:tcPr>
          <w:p w14:paraId="36360F50" w14:textId="77777777" w:rsidR="00041C48" w:rsidRPr="00220DDF" w:rsidRDefault="00041C48" w:rsidP="00B81763">
            <w:pPr>
              <w:pStyle w:val="Consigne-Texte"/>
              <w:numPr>
                <w:ilvl w:val="0"/>
                <w:numId w:val="0"/>
              </w:numPr>
              <w:ind w:left="360" w:hanging="360"/>
            </w:pPr>
            <w:r w:rsidRPr="00220DDF">
              <w:t>Gagging</w:t>
            </w:r>
          </w:p>
        </w:tc>
        <w:tc>
          <w:tcPr>
            <w:tcW w:w="0" w:type="auto"/>
          </w:tcPr>
          <w:p w14:paraId="52F63CF0" w14:textId="77777777" w:rsidR="00041C48" w:rsidRPr="00220DDF" w:rsidRDefault="00041C48" w:rsidP="00B81763">
            <w:pPr>
              <w:rPr>
                <w:lang w:val="en-CA"/>
              </w:rPr>
            </w:pPr>
          </w:p>
        </w:tc>
        <w:tc>
          <w:tcPr>
            <w:tcW w:w="0" w:type="auto"/>
          </w:tcPr>
          <w:p w14:paraId="4B8CB66D" w14:textId="77777777" w:rsidR="00041C48" w:rsidRPr="00220DDF" w:rsidRDefault="00041C48" w:rsidP="00B81763">
            <w:pPr>
              <w:rPr>
                <w:lang w:val="en-CA"/>
              </w:rPr>
            </w:pPr>
            <w:r w:rsidRPr="00273F5B">
              <w:rPr>
                <w:lang w:val="en-CA"/>
              </w:rPr>
              <w:t xml:space="preserve">g)  </w:t>
            </w:r>
            <w:r w:rsidRPr="00220DDF">
              <w:rPr>
                <w:lang w:val="en-CA"/>
              </w:rPr>
              <w:t>Master of Ceremony. The host of the show.</w:t>
            </w:r>
          </w:p>
        </w:tc>
      </w:tr>
      <w:tr w:rsidR="00041C48" w14:paraId="730711C4" w14:textId="77777777" w:rsidTr="00B81763">
        <w:trPr>
          <w:trHeight w:val="819"/>
        </w:trPr>
        <w:tc>
          <w:tcPr>
            <w:tcW w:w="0" w:type="auto"/>
          </w:tcPr>
          <w:p w14:paraId="49A13B4E" w14:textId="77777777" w:rsidR="00041C48" w:rsidRPr="00220DDF" w:rsidRDefault="00041C48" w:rsidP="00B81763">
            <w:pPr>
              <w:pStyle w:val="Consigne-Texte"/>
              <w:numPr>
                <w:ilvl w:val="0"/>
                <w:numId w:val="0"/>
              </w:numPr>
              <w:ind w:left="360" w:hanging="360"/>
            </w:pPr>
            <w:r w:rsidRPr="00220DDF">
              <w:t>Jabbertalk</w:t>
            </w:r>
          </w:p>
        </w:tc>
        <w:tc>
          <w:tcPr>
            <w:tcW w:w="0" w:type="auto"/>
          </w:tcPr>
          <w:p w14:paraId="496CF979" w14:textId="77777777" w:rsidR="00041C48" w:rsidRPr="00220DDF" w:rsidRDefault="00041C48" w:rsidP="00B81763">
            <w:pPr>
              <w:rPr>
                <w:lang w:val="en-CA"/>
              </w:rPr>
            </w:pPr>
          </w:p>
        </w:tc>
        <w:tc>
          <w:tcPr>
            <w:tcW w:w="0" w:type="auto"/>
          </w:tcPr>
          <w:p w14:paraId="74AB8480" w14:textId="77777777" w:rsidR="00041C48" w:rsidRPr="00220DDF" w:rsidRDefault="00041C48" w:rsidP="00B81763">
            <w:pPr>
              <w:rPr>
                <w:lang w:val="en-CA"/>
              </w:rPr>
            </w:pPr>
            <w:r w:rsidRPr="00220DDF">
              <w:rPr>
                <w:lang w:val="en-CA"/>
              </w:rPr>
              <w:t>h)  A set of events invented for a plot, presented as preceding and leading up to that plot. A literary device of a narrative history.</w:t>
            </w:r>
          </w:p>
        </w:tc>
      </w:tr>
      <w:tr w:rsidR="00041C48" w:rsidRPr="00936223" w14:paraId="1035884D" w14:textId="77777777" w:rsidTr="00B81763">
        <w:trPr>
          <w:trHeight w:val="819"/>
        </w:trPr>
        <w:tc>
          <w:tcPr>
            <w:tcW w:w="0" w:type="auto"/>
          </w:tcPr>
          <w:p w14:paraId="7141825D" w14:textId="77777777" w:rsidR="00041C48" w:rsidRPr="00220DDF" w:rsidRDefault="00041C48" w:rsidP="00B81763">
            <w:pPr>
              <w:pStyle w:val="Consigne-Texte"/>
              <w:numPr>
                <w:ilvl w:val="0"/>
                <w:numId w:val="0"/>
              </w:numPr>
              <w:ind w:left="360" w:hanging="360"/>
            </w:pPr>
            <w:r w:rsidRPr="00220DDF">
              <w:t>MC</w:t>
            </w:r>
          </w:p>
        </w:tc>
        <w:tc>
          <w:tcPr>
            <w:tcW w:w="0" w:type="auto"/>
          </w:tcPr>
          <w:p w14:paraId="793314DB" w14:textId="77777777" w:rsidR="00041C48" w:rsidRPr="00220DDF" w:rsidRDefault="00041C48" w:rsidP="00B81763">
            <w:r>
              <w:t xml:space="preserve">    </w:t>
            </w:r>
          </w:p>
        </w:tc>
        <w:tc>
          <w:tcPr>
            <w:tcW w:w="0" w:type="auto"/>
          </w:tcPr>
          <w:p w14:paraId="37B40521" w14:textId="77777777" w:rsidR="00041C48" w:rsidRPr="00220DDF" w:rsidRDefault="00041C48" w:rsidP="00B81763">
            <w:pPr>
              <w:rPr>
                <w:lang w:val="en-CA"/>
              </w:rPr>
            </w:pPr>
            <w:r w:rsidRPr="00220DDF">
              <w:rPr>
                <w:lang w:val="en-CA"/>
              </w:rPr>
              <w:t>i)  Question asked of the audience to get some input to steer a scene.</w:t>
            </w:r>
          </w:p>
        </w:tc>
      </w:tr>
      <w:tr w:rsidR="00041C48" w:rsidRPr="00936223" w14:paraId="1B14A2CC" w14:textId="77777777" w:rsidTr="00B81763">
        <w:trPr>
          <w:trHeight w:val="819"/>
        </w:trPr>
        <w:tc>
          <w:tcPr>
            <w:tcW w:w="0" w:type="auto"/>
          </w:tcPr>
          <w:p w14:paraId="70BAA61F" w14:textId="77777777" w:rsidR="00041C48" w:rsidRPr="00220DDF" w:rsidRDefault="00041C48" w:rsidP="00B81763">
            <w:pPr>
              <w:pStyle w:val="Consigne-Texte"/>
              <w:numPr>
                <w:ilvl w:val="0"/>
                <w:numId w:val="0"/>
              </w:numPr>
              <w:ind w:left="360" w:hanging="360"/>
            </w:pPr>
            <w:r w:rsidRPr="00220DDF">
              <w:t>Tag out</w:t>
            </w:r>
          </w:p>
        </w:tc>
        <w:tc>
          <w:tcPr>
            <w:tcW w:w="0" w:type="auto"/>
          </w:tcPr>
          <w:p w14:paraId="4383DD49" w14:textId="77777777" w:rsidR="00041C48" w:rsidRPr="00220DDF" w:rsidRDefault="00041C48" w:rsidP="00B81763">
            <w:pPr>
              <w:rPr>
                <w:lang w:val="en-CA"/>
              </w:rPr>
            </w:pPr>
          </w:p>
        </w:tc>
        <w:tc>
          <w:tcPr>
            <w:tcW w:w="0" w:type="auto"/>
          </w:tcPr>
          <w:p w14:paraId="34CD1442" w14:textId="77777777" w:rsidR="00041C48" w:rsidRPr="00220DDF" w:rsidRDefault="00041C48" w:rsidP="00B81763">
            <w:pPr>
              <w:rPr>
                <w:lang w:val="en-CA"/>
              </w:rPr>
            </w:pPr>
            <w:r w:rsidRPr="00220DDF">
              <w:rPr>
                <w:lang w:val="en-CA"/>
              </w:rPr>
              <w:t>j)  When the lights in the theater are turned off and the stage is dark.</w:t>
            </w:r>
          </w:p>
          <w:p w14:paraId="3A8F008B" w14:textId="77777777" w:rsidR="00041C48" w:rsidRPr="00220DDF" w:rsidRDefault="00041C48" w:rsidP="00B81763">
            <w:pPr>
              <w:rPr>
                <w:lang w:val="en-CA"/>
              </w:rPr>
            </w:pPr>
            <w:r w:rsidRPr="00220DDF">
              <w:rPr>
                <w:lang w:val="en-CA"/>
              </w:rPr>
              <w:t>They can be used by a director to indicate the end of a scene.</w:t>
            </w:r>
          </w:p>
        </w:tc>
      </w:tr>
      <w:tr w:rsidR="00041C48" w:rsidRPr="00936223" w14:paraId="1759C517" w14:textId="77777777" w:rsidTr="00B81763">
        <w:trPr>
          <w:trHeight w:val="819"/>
        </w:trPr>
        <w:tc>
          <w:tcPr>
            <w:tcW w:w="0" w:type="auto"/>
          </w:tcPr>
          <w:p w14:paraId="01B63ED6" w14:textId="77777777" w:rsidR="00041C48" w:rsidRPr="00220DDF" w:rsidRDefault="00041C48" w:rsidP="00B81763">
            <w:pPr>
              <w:pStyle w:val="Consigne-Texte"/>
              <w:numPr>
                <w:ilvl w:val="0"/>
                <w:numId w:val="0"/>
              </w:numPr>
              <w:ind w:left="360" w:hanging="360"/>
            </w:pPr>
            <w:r w:rsidRPr="00220DDF">
              <w:t>Waffling</w:t>
            </w:r>
          </w:p>
        </w:tc>
        <w:tc>
          <w:tcPr>
            <w:tcW w:w="0" w:type="auto"/>
          </w:tcPr>
          <w:p w14:paraId="4795393C" w14:textId="77777777" w:rsidR="00041C48" w:rsidRPr="00220DDF" w:rsidRDefault="00041C48" w:rsidP="00B81763"/>
        </w:tc>
        <w:tc>
          <w:tcPr>
            <w:tcW w:w="0" w:type="auto"/>
          </w:tcPr>
          <w:p w14:paraId="42C1940E" w14:textId="77777777" w:rsidR="00041C48" w:rsidRPr="00220DDF" w:rsidRDefault="00041C48" w:rsidP="00B81763">
            <w:pPr>
              <w:rPr>
                <w:lang w:val="en-CA"/>
              </w:rPr>
            </w:pPr>
            <w:r w:rsidRPr="00220DDF">
              <w:rPr>
                <w:lang w:val="en-CA"/>
              </w:rPr>
              <w:t>k)  The back of the actual stage.</w:t>
            </w:r>
          </w:p>
        </w:tc>
      </w:tr>
    </w:tbl>
    <w:p w14:paraId="69EABB53" w14:textId="77777777" w:rsidR="00041C48" w:rsidRPr="005C2E45" w:rsidRDefault="00041C48" w:rsidP="00DC19EA">
      <w:pPr>
        <w:rPr>
          <w:lang w:val="en-CA"/>
        </w:rPr>
      </w:pPr>
    </w:p>
    <w:p w14:paraId="6D21534A" w14:textId="77777777" w:rsidR="00041C48" w:rsidRPr="005C2E45" w:rsidRDefault="00041C48" w:rsidP="00DC19EA">
      <w:pPr>
        <w:rPr>
          <w:lang w:val="en-CA"/>
        </w:rPr>
      </w:pPr>
    </w:p>
    <w:p w14:paraId="3D513321" w14:textId="77777777" w:rsidR="00DC19EA" w:rsidRDefault="00DC19EA" w:rsidP="00041C48">
      <w:pPr>
        <w:pStyle w:val="Matire-Premirepage"/>
        <w:rPr>
          <w:lang w:val="en-CA"/>
        </w:rPr>
        <w:sectPr w:rsidR="00DC19EA" w:rsidSect="00317138">
          <w:headerReference w:type="default" r:id="rId36"/>
          <w:pgSz w:w="12240" w:h="15840"/>
          <w:pgMar w:top="1168" w:right="1077" w:bottom="1440" w:left="1077" w:header="612" w:footer="709" w:gutter="0"/>
          <w:cols w:space="708"/>
          <w:docGrid w:linePitch="360"/>
        </w:sectPr>
      </w:pPr>
    </w:p>
    <w:p w14:paraId="32852C8E" w14:textId="6ED6B100" w:rsidR="00041C48" w:rsidRPr="00273F5B" w:rsidRDefault="00041C48" w:rsidP="00041C48">
      <w:pPr>
        <w:pStyle w:val="Matire-Premirepage"/>
        <w:rPr>
          <w:lang w:val="en-CA"/>
        </w:rPr>
      </w:pPr>
      <w:r w:rsidRPr="00273F5B">
        <w:rPr>
          <w:lang w:val="en-CA"/>
        </w:rPr>
        <w:lastRenderedPageBreak/>
        <w:t>Anglais, langue seconde</w:t>
      </w:r>
    </w:p>
    <w:p w14:paraId="3A0B0200" w14:textId="77777777" w:rsidR="00041C48" w:rsidRPr="00E60848" w:rsidRDefault="00041C48" w:rsidP="00041C48">
      <w:pPr>
        <w:pStyle w:val="Titredelactivit"/>
        <w:tabs>
          <w:tab w:val="left" w:pos="7170"/>
        </w:tabs>
        <w:rPr>
          <w:lang w:val="en-CA"/>
        </w:rPr>
      </w:pPr>
      <w:bookmarkStart w:id="32" w:name="_Toc42512005"/>
      <w:r>
        <w:rPr>
          <w:lang w:val="en-CA"/>
        </w:rPr>
        <w:t>Annexe 2</w:t>
      </w:r>
      <w:r w:rsidRPr="00DA69F5">
        <w:rPr>
          <w:lang w:val="en-CA"/>
        </w:rPr>
        <w:t xml:space="preserve"> – Whose Line is it Anyway?</w:t>
      </w:r>
      <w:bookmarkEnd w:id="32"/>
    </w:p>
    <w:p w14:paraId="7BD555DA" w14:textId="77777777" w:rsidR="00DC19EA" w:rsidRDefault="00041C48" w:rsidP="00DC19EA">
      <w:pPr>
        <w:pStyle w:val="Consigne-tapes"/>
      </w:pPr>
      <w:r w:rsidRPr="00041C48">
        <w:t>Appendix 2</w:t>
      </w:r>
    </w:p>
    <w:p w14:paraId="53589F9A" w14:textId="06F18DB0" w:rsidR="00041C48" w:rsidRPr="00041C48" w:rsidRDefault="00041C48" w:rsidP="00DC19EA">
      <w:pPr>
        <w:pStyle w:val="Consigne-tapes"/>
      </w:pPr>
      <w:r w:rsidRPr="00041C48">
        <w:t>Scenarios/prompts</w:t>
      </w:r>
    </w:p>
    <w:p w14:paraId="09EFBC7A" w14:textId="77777777" w:rsidR="00041C48" w:rsidRDefault="00041C48" w:rsidP="00DC19EA">
      <w:pPr>
        <w:pStyle w:val="Consigne-Texte"/>
        <w:rPr>
          <w:lang w:val="en-CA"/>
        </w:rPr>
      </w:pPr>
      <w:r w:rsidRPr="007077E1">
        <w:rPr>
          <w:lang w:val="en-CA"/>
        </w:rPr>
        <w:t>Choose one of the following scenarios</w:t>
      </w:r>
      <w:r w:rsidRPr="006A2463">
        <w:rPr>
          <w:lang w:val="en-CA"/>
        </w:rPr>
        <w:t>/prompts</w:t>
      </w:r>
      <w:r w:rsidRPr="007077E1">
        <w:rPr>
          <w:lang w:val="en-CA"/>
        </w:rPr>
        <w:t>:</w:t>
      </w:r>
    </w:p>
    <w:p w14:paraId="4D1E4C84" w14:textId="77777777" w:rsidR="00041C48" w:rsidRDefault="00041C48" w:rsidP="00041C48">
      <w:pPr>
        <w:pStyle w:val="Consignepuceniveau2"/>
        <w:rPr>
          <w:lang w:val="en-CA"/>
        </w:rPr>
      </w:pPr>
      <w:r w:rsidRPr="007077E1">
        <w:rPr>
          <w:lang w:val="en-CA"/>
        </w:rPr>
        <w:t>Right after grandpa's big announcemen</w:t>
      </w:r>
      <w:r w:rsidRPr="006A2463">
        <w:rPr>
          <w:lang w:val="en-CA"/>
        </w:rPr>
        <w:t>t</w:t>
      </w:r>
    </w:p>
    <w:p w14:paraId="1E6A46A3" w14:textId="77777777" w:rsidR="00041C48" w:rsidRDefault="00041C48" w:rsidP="00041C48">
      <w:pPr>
        <w:pStyle w:val="Consignepuceniveau2"/>
        <w:rPr>
          <w:lang w:val="en-CA"/>
        </w:rPr>
      </w:pPr>
      <w:r w:rsidRPr="006A2463">
        <w:rPr>
          <w:lang w:val="en-CA"/>
        </w:rPr>
        <w:t>How did we lose the team mascot?</w:t>
      </w:r>
    </w:p>
    <w:p w14:paraId="6E249728" w14:textId="77777777" w:rsidR="00041C48" w:rsidRDefault="00041C48" w:rsidP="00041C48">
      <w:pPr>
        <w:pStyle w:val="Consignepuceniveau2"/>
        <w:rPr>
          <w:lang w:val="en-CA"/>
        </w:rPr>
      </w:pPr>
      <w:r w:rsidRPr="006A2463">
        <w:rPr>
          <w:lang w:val="en-CA"/>
        </w:rPr>
        <w:t xml:space="preserve">That time he got caught cheating on the test. </w:t>
      </w:r>
    </w:p>
    <w:p w14:paraId="0CC7BF5D" w14:textId="77777777" w:rsidR="00041C48" w:rsidRDefault="00041C48" w:rsidP="00041C48">
      <w:pPr>
        <w:pStyle w:val="Consignepuceniveau2"/>
        <w:rPr>
          <w:lang w:val="en-CA"/>
        </w:rPr>
      </w:pPr>
      <w:r w:rsidRPr="006A2463">
        <w:rPr>
          <w:lang w:val="en-CA"/>
        </w:rPr>
        <w:t>There's a bug in my soup!</w:t>
      </w:r>
    </w:p>
    <w:p w14:paraId="66050090" w14:textId="77777777" w:rsidR="00041C48" w:rsidRPr="006A2463" w:rsidRDefault="00041C48" w:rsidP="00041C48">
      <w:pPr>
        <w:pStyle w:val="Consignepuceniveau2"/>
        <w:rPr>
          <w:lang w:val="en-CA"/>
        </w:rPr>
      </w:pPr>
      <w:r w:rsidRPr="006A2463">
        <w:rPr>
          <w:lang w:val="en-CA"/>
        </w:rPr>
        <w:t>It is such an honour to meet you. Can I get your autograph for my son/daughter?</w:t>
      </w:r>
    </w:p>
    <w:p w14:paraId="2252796D" w14:textId="77777777" w:rsidR="00DC19EA" w:rsidRDefault="00041C48" w:rsidP="00DC19EA">
      <w:pPr>
        <w:pStyle w:val="Consigne-tapes"/>
      </w:pPr>
      <w:r w:rsidRPr="00041C48">
        <w:t>Appendix 3</w:t>
      </w:r>
    </w:p>
    <w:p w14:paraId="637B7EC9" w14:textId="2053AE4F" w:rsidR="00041C48" w:rsidRDefault="00041C48" w:rsidP="00DC19EA">
      <w:pPr>
        <w:pStyle w:val="Consigne-tapes"/>
      </w:pPr>
      <w:r w:rsidRPr="00041C48">
        <w:t>Storyboards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6"/>
      </w:tblGrid>
      <w:tr w:rsidR="00AE57C3" w14:paraId="0BA219AF" w14:textId="77777777" w:rsidTr="009A463E">
        <w:tc>
          <w:tcPr>
            <w:tcW w:w="10076" w:type="dxa"/>
          </w:tcPr>
          <w:p w14:paraId="48D0C1A8" w14:textId="28520DCE" w:rsidR="00AE57C3" w:rsidRDefault="00AE57C3" w:rsidP="00AE57C3">
            <w:r w:rsidRPr="00041C48">
              <w:rPr>
                <w:noProof/>
                <w:lang w:val="fr-CA"/>
              </w:rPr>
              <w:drawing>
                <wp:inline distT="0" distB="0" distL="0" distR="0" wp14:anchorId="6EE85D84" wp14:editId="7CFC18B5">
                  <wp:extent cx="5296625" cy="4537276"/>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09636" cy="4548421"/>
                          </a:xfrm>
                          <a:prstGeom prst="rect">
                            <a:avLst/>
                          </a:prstGeom>
                        </pic:spPr>
                      </pic:pic>
                    </a:graphicData>
                  </a:graphic>
                </wp:inline>
              </w:drawing>
            </w:r>
          </w:p>
        </w:tc>
      </w:tr>
    </w:tbl>
    <w:p w14:paraId="2A13705B" w14:textId="77777777" w:rsidR="00041C48" w:rsidRDefault="00041C48" w:rsidP="00041C48">
      <w:pPr>
        <w:pStyle w:val="Consigne-Texte"/>
        <w:numPr>
          <w:ilvl w:val="0"/>
          <w:numId w:val="0"/>
        </w:numPr>
        <w:ind w:left="360" w:hanging="360"/>
        <w:rPr>
          <w:lang w:val="en-CA"/>
        </w:rPr>
      </w:pPr>
      <w:r>
        <w:rPr>
          <w:lang w:val="en-CA"/>
        </w:rPr>
        <w:br w:type="page"/>
      </w:r>
    </w:p>
    <w:p w14:paraId="46CA1824" w14:textId="77777777" w:rsidR="00041C48" w:rsidRPr="00273F5B" w:rsidRDefault="00041C48" w:rsidP="00041C48">
      <w:pPr>
        <w:pStyle w:val="Matire-Premirepage"/>
        <w:rPr>
          <w:lang w:val="en-CA"/>
        </w:rPr>
      </w:pPr>
      <w:r w:rsidRPr="00273F5B">
        <w:rPr>
          <w:lang w:val="en-CA"/>
        </w:rPr>
        <w:lastRenderedPageBreak/>
        <w:t>Anglais, langue seconde</w:t>
      </w:r>
    </w:p>
    <w:p w14:paraId="520D090D" w14:textId="77A77123" w:rsidR="00041C48" w:rsidRDefault="00041C48" w:rsidP="00041C48">
      <w:pPr>
        <w:pStyle w:val="Titredelactivit"/>
        <w:tabs>
          <w:tab w:val="left" w:pos="7170"/>
        </w:tabs>
        <w:rPr>
          <w:lang w:val="en-CA"/>
        </w:rPr>
      </w:pPr>
      <w:bookmarkStart w:id="33" w:name="_Toc42512006"/>
      <w:r>
        <w:rPr>
          <w:lang w:val="en-CA"/>
        </w:rPr>
        <w:t>Annexe 3</w:t>
      </w:r>
      <w:r w:rsidRPr="00DA69F5">
        <w:rPr>
          <w:lang w:val="en-CA"/>
        </w:rPr>
        <w:t xml:space="preserve"> – Whose Line is it Anyway?</w:t>
      </w:r>
      <w:bookmarkEnd w:id="3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6"/>
      </w:tblGrid>
      <w:tr w:rsidR="00AE57C3" w14:paraId="72E68690" w14:textId="77777777" w:rsidTr="009A463E">
        <w:tc>
          <w:tcPr>
            <w:tcW w:w="10076" w:type="dxa"/>
          </w:tcPr>
          <w:p w14:paraId="34210C6D" w14:textId="7C0E83DB" w:rsidR="00AE57C3" w:rsidRDefault="00AE57C3" w:rsidP="00AE57C3">
            <w:r w:rsidRPr="00041C48">
              <w:rPr>
                <w:noProof/>
                <w:lang w:val="fr-CA"/>
              </w:rPr>
              <w:drawing>
                <wp:inline distT="0" distB="0" distL="0" distR="0" wp14:anchorId="53E561A4" wp14:editId="21DFBECD">
                  <wp:extent cx="5914800" cy="6768000"/>
                  <wp:effectExtent l="0" t="0" r="3810" b="127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14800" cy="6768000"/>
                          </a:xfrm>
                          <a:prstGeom prst="rect">
                            <a:avLst/>
                          </a:prstGeom>
                        </pic:spPr>
                      </pic:pic>
                    </a:graphicData>
                  </a:graphic>
                </wp:inline>
              </w:drawing>
            </w:r>
          </w:p>
        </w:tc>
      </w:tr>
    </w:tbl>
    <w:p w14:paraId="6DAC453F" w14:textId="77777777" w:rsidR="00AE57C3" w:rsidRPr="00AE57C3" w:rsidRDefault="00AE57C3" w:rsidP="00AE57C3"/>
    <w:p w14:paraId="633303ED" w14:textId="77777777" w:rsidR="00041C48" w:rsidRDefault="00041C48">
      <w:pPr>
        <w:rPr>
          <w:b/>
          <w:color w:val="002060"/>
          <w:sz w:val="26"/>
          <w:lang w:val="en-CA" w:eastAsia="fr-FR"/>
        </w:rPr>
      </w:pPr>
      <w:r>
        <w:rPr>
          <w:lang w:val="en-CA"/>
        </w:rPr>
        <w:br w:type="page"/>
      </w:r>
    </w:p>
    <w:p w14:paraId="372A7743" w14:textId="77777777" w:rsidR="00041C48" w:rsidRPr="00273F5B" w:rsidRDefault="00041C48" w:rsidP="00041C48">
      <w:pPr>
        <w:pStyle w:val="Matire-Premirepage"/>
        <w:rPr>
          <w:lang w:val="en-CA"/>
        </w:rPr>
      </w:pPr>
      <w:r w:rsidRPr="00273F5B">
        <w:rPr>
          <w:lang w:val="en-CA"/>
        </w:rPr>
        <w:lastRenderedPageBreak/>
        <w:t>Anglais, langue seconde</w:t>
      </w:r>
    </w:p>
    <w:p w14:paraId="732E08D9" w14:textId="77777777" w:rsidR="00041C48" w:rsidRDefault="00041C48" w:rsidP="00041C48">
      <w:pPr>
        <w:pStyle w:val="Titredelactivit"/>
        <w:tabs>
          <w:tab w:val="left" w:pos="7170"/>
        </w:tabs>
        <w:rPr>
          <w:lang w:val="en-CA"/>
        </w:rPr>
      </w:pPr>
      <w:bookmarkStart w:id="34" w:name="_Toc42512007"/>
      <w:r>
        <w:rPr>
          <w:lang w:val="en-CA"/>
        </w:rPr>
        <w:t>Annexe 4</w:t>
      </w:r>
      <w:r w:rsidRPr="00DA69F5">
        <w:rPr>
          <w:lang w:val="en-CA"/>
        </w:rPr>
        <w:t xml:space="preserve"> – Whose Line is it Anyway?</w:t>
      </w:r>
      <w:bookmarkEnd w:id="34"/>
    </w:p>
    <w:p w14:paraId="4007E845" w14:textId="77777777" w:rsidR="00AE57C3" w:rsidRDefault="00041C48" w:rsidP="00AE57C3">
      <w:pPr>
        <w:pStyle w:val="Consigne-tapes"/>
      </w:pPr>
      <w:r w:rsidRPr="00041C48">
        <w:t>Appendix 4</w:t>
      </w:r>
    </w:p>
    <w:p w14:paraId="48165FEC" w14:textId="48C4C6B5" w:rsidR="00041C48" w:rsidRPr="00041C48" w:rsidRDefault="00041C48" w:rsidP="00AE57C3">
      <w:pPr>
        <w:pStyle w:val="Consigne-tapes"/>
      </w:pPr>
      <w:r w:rsidRPr="00041C48">
        <w:t>Ready-Made Sentences</w:t>
      </w:r>
    </w:p>
    <w:p w14:paraId="1D6ABA93" w14:textId="77777777" w:rsidR="00041C48" w:rsidRPr="006A2463" w:rsidRDefault="00041C48" w:rsidP="00041C48">
      <w:pPr>
        <w:pStyle w:val="Consigne-Texte"/>
        <w:rPr>
          <w:lang w:val="en-CA"/>
        </w:rPr>
      </w:pPr>
      <w:r w:rsidRPr="00325934">
        <w:rPr>
          <w:lang w:val="en-CA"/>
        </w:rPr>
        <w:t>Use one or several of these ready-made sentences if you need some inspiration:</w:t>
      </w:r>
    </w:p>
    <w:p w14:paraId="22846B14" w14:textId="77777777" w:rsidR="00041C48" w:rsidRPr="00325934" w:rsidRDefault="00041C48" w:rsidP="00041C48">
      <w:pPr>
        <w:pStyle w:val="Consignepuceniveau2"/>
        <w:rPr>
          <w:lang w:val="en-CA"/>
        </w:rPr>
      </w:pPr>
      <w:r w:rsidRPr="00325934">
        <w:rPr>
          <w:lang w:val="en-CA"/>
        </w:rPr>
        <w:t xml:space="preserve">I can't believe he/she did that. </w:t>
      </w:r>
    </w:p>
    <w:p w14:paraId="4D0C914B" w14:textId="77777777" w:rsidR="00041C48" w:rsidRDefault="00041C48" w:rsidP="00041C48">
      <w:pPr>
        <w:pStyle w:val="Consignepuceniveau2"/>
        <w:rPr>
          <w:lang w:val="en-CA"/>
        </w:rPr>
      </w:pPr>
      <w:r>
        <w:t xml:space="preserve">It isn't my fault. </w:t>
      </w:r>
    </w:p>
    <w:p w14:paraId="762EB878" w14:textId="77777777" w:rsidR="00041C48" w:rsidRDefault="00041C48" w:rsidP="00041C48">
      <w:pPr>
        <w:pStyle w:val="Consignepuceniveau2"/>
        <w:rPr>
          <w:lang w:val="en-CA"/>
        </w:rPr>
      </w:pPr>
      <w:r w:rsidRPr="00325934">
        <w:rPr>
          <w:lang w:val="en-CA"/>
        </w:rPr>
        <w:t>Why did you do that?</w:t>
      </w:r>
    </w:p>
    <w:p w14:paraId="7967C5B5" w14:textId="77777777" w:rsidR="00041C48" w:rsidRDefault="00041C48" w:rsidP="00041C48">
      <w:pPr>
        <w:pStyle w:val="Consignepuceniveau2"/>
        <w:rPr>
          <w:lang w:val="en-CA"/>
        </w:rPr>
      </w:pPr>
      <w:r w:rsidRPr="00325934">
        <w:rPr>
          <w:lang w:val="en-CA"/>
        </w:rPr>
        <w:t>What are you talking about?</w:t>
      </w:r>
    </w:p>
    <w:p w14:paraId="1D18A32C" w14:textId="77777777" w:rsidR="00041C48" w:rsidRPr="00325934" w:rsidRDefault="00041C48" w:rsidP="00041C48">
      <w:pPr>
        <w:pStyle w:val="Consignepuceniveau2"/>
        <w:rPr>
          <w:lang w:val="en-CA"/>
        </w:rPr>
      </w:pPr>
      <w:r>
        <w:t>That is so unfair.</w:t>
      </w:r>
    </w:p>
    <w:p w14:paraId="5538908C" w14:textId="77777777" w:rsidR="00041C48" w:rsidRDefault="00041C48" w:rsidP="00041C48">
      <w:pPr>
        <w:pStyle w:val="Consignepuceniveau2"/>
        <w:rPr>
          <w:lang w:val="en-CA"/>
        </w:rPr>
      </w:pPr>
      <w:r w:rsidRPr="00325934">
        <w:rPr>
          <w:lang w:val="en-CA"/>
        </w:rPr>
        <w:t>I can't believe it's you.</w:t>
      </w:r>
    </w:p>
    <w:p w14:paraId="760E2239" w14:textId="77777777" w:rsidR="00041C48" w:rsidRPr="00325934" w:rsidRDefault="00041C48" w:rsidP="00041C48">
      <w:pPr>
        <w:pStyle w:val="Consignepuceniveau2"/>
        <w:rPr>
          <w:lang w:val="en-CA"/>
        </w:rPr>
      </w:pPr>
      <w:r w:rsidRPr="00325934">
        <w:rPr>
          <w:lang w:val="en-CA"/>
        </w:rPr>
        <w:t>You have to understand, I</w:t>
      </w:r>
      <w:r w:rsidRPr="00325265">
        <w:rPr>
          <w:lang w:val="en-CA"/>
        </w:rPr>
        <w:t xml:space="preserve"> </w:t>
      </w:r>
    </w:p>
    <w:p w14:paraId="1743DCF8" w14:textId="77777777" w:rsidR="00041C48" w:rsidRPr="006A2463" w:rsidRDefault="00041C48" w:rsidP="00041C48">
      <w:pPr>
        <w:pStyle w:val="Consignepuceniveau2"/>
        <w:rPr>
          <w:lang w:val="en-CA"/>
        </w:rPr>
      </w:pPr>
      <w:r w:rsidRPr="00325934">
        <w:rPr>
          <w:lang w:val="en-CA"/>
        </w:rPr>
        <w:t>What are we going to do now?</w:t>
      </w:r>
    </w:p>
    <w:p w14:paraId="529B2955" w14:textId="77777777" w:rsidR="00AE57C3" w:rsidRPr="00AE57C3" w:rsidRDefault="00041C48" w:rsidP="00AE57C3">
      <w:pPr>
        <w:pStyle w:val="Consigne-tapes"/>
        <w:rPr>
          <w:lang w:val="en-CA"/>
        </w:rPr>
      </w:pPr>
      <w:r w:rsidRPr="00AE57C3">
        <w:rPr>
          <w:lang w:val="en-CA"/>
        </w:rPr>
        <w:t>Appendix 5</w:t>
      </w:r>
    </w:p>
    <w:p w14:paraId="67D55446" w14:textId="1E76E77B" w:rsidR="00041C48" w:rsidRPr="00AE57C3" w:rsidRDefault="00041C48" w:rsidP="00AE57C3">
      <w:pPr>
        <w:pStyle w:val="Consigne-tapes"/>
        <w:rPr>
          <w:lang w:val="en-CA"/>
        </w:rPr>
      </w:pPr>
      <w:r w:rsidRPr="00AE57C3">
        <w:rPr>
          <w:lang w:val="en-CA"/>
        </w:rPr>
        <w:t>Let your imagination go wild!</w:t>
      </w:r>
    </w:p>
    <w:p w14:paraId="7E0EF08B" w14:textId="77777777" w:rsidR="00041C48" w:rsidRPr="009F0BEC" w:rsidRDefault="00041C48" w:rsidP="00041C48">
      <w:pPr>
        <w:pStyle w:val="Consigne-Texte"/>
        <w:rPr>
          <w:lang w:val="en-CA"/>
        </w:rPr>
      </w:pPr>
      <w:r>
        <w:t xml:space="preserve">Create your own storyboard. </w:t>
      </w:r>
    </w:p>
    <w:tbl>
      <w:tblPr>
        <w:tblW w:w="10314" w:type="dxa"/>
        <w:tblCellMar>
          <w:left w:w="70" w:type="dxa"/>
          <w:right w:w="70" w:type="dxa"/>
        </w:tblCellMar>
        <w:tblLook w:val="0000" w:firstRow="0" w:lastRow="0" w:firstColumn="0" w:lastColumn="0" w:noHBand="0" w:noVBand="0"/>
      </w:tblPr>
      <w:tblGrid>
        <w:gridCol w:w="3438"/>
        <w:gridCol w:w="3438"/>
        <w:gridCol w:w="3438"/>
      </w:tblGrid>
      <w:tr w:rsidR="00041C48" w14:paraId="5C86427A" w14:textId="77777777" w:rsidTr="00B81763">
        <w:trPr>
          <w:trHeight w:val="1910"/>
        </w:trPr>
        <w:tc>
          <w:tcPr>
            <w:tcW w:w="3438" w:type="dxa"/>
            <w:tcBorders>
              <w:top w:val="single" w:sz="12" w:space="0" w:color="auto"/>
              <w:left w:val="single" w:sz="12" w:space="0" w:color="auto"/>
              <w:bottom w:val="single" w:sz="12" w:space="0" w:color="auto"/>
              <w:right w:val="single" w:sz="12" w:space="0" w:color="auto"/>
            </w:tcBorders>
          </w:tcPr>
          <w:p w14:paraId="1E2F1303" w14:textId="77777777" w:rsidR="00041C48" w:rsidRDefault="00041C48" w:rsidP="00B81763">
            <w:pPr>
              <w:pStyle w:val="Consigne-Texte"/>
              <w:numPr>
                <w:ilvl w:val="0"/>
                <w:numId w:val="0"/>
              </w:numPr>
            </w:pPr>
          </w:p>
          <w:p w14:paraId="0EF92027" w14:textId="77777777" w:rsidR="00041C48" w:rsidRDefault="00041C48" w:rsidP="00B81763">
            <w:pPr>
              <w:pStyle w:val="Consigne-Texte"/>
              <w:numPr>
                <w:ilvl w:val="0"/>
                <w:numId w:val="0"/>
              </w:numPr>
            </w:pPr>
          </w:p>
          <w:p w14:paraId="06532547" w14:textId="77777777" w:rsidR="00041C48" w:rsidRDefault="00041C48" w:rsidP="00B81763">
            <w:pPr>
              <w:pStyle w:val="Consigne-Texte"/>
              <w:numPr>
                <w:ilvl w:val="0"/>
                <w:numId w:val="0"/>
              </w:numPr>
            </w:pPr>
          </w:p>
          <w:p w14:paraId="3EC9D59B" w14:textId="77777777" w:rsidR="00041C48" w:rsidRDefault="00041C48" w:rsidP="00B81763">
            <w:pPr>
              <w:pStyle w:val="Consigne-Texte"/>
              <w:numPr>
                <w:ilvl w:val="0"/>
                <w:numId w:val="0"/>
              </w:numPr>
            </w:pPr>
          </w:p>
          <w:p w14:paraId="601479B7" w14:textId="77777777" w:rsidR="00041C48" w:rsidRDefault="00041C48" w:rsidP="00B81763">
            <w:pPr>
              <w:pStyle w:val="Consigne-Texte"/>
              <w:numPr>
                <w:ilvl w:val="0"/>
                <w:numId w:val="0"/>
              </w:numPr>
            </w:pPr>
          </w:p>
          <w:p w14:paraId="0C8E5C97" w14:textId="77777777" w:rsidR="00041C48" w:rsidRDefault="00041C48" w:rsidP="00B81763">
            <w:pPr>
              <w:pStyle w:val="Consigne-Texte"/>
              <w:numPr>
                <w:ilvl w:val="0"/>
                <w:numId w:val="0"/>
              </w:numPr>
            </w:pPr>
          </w:p>
          <w:p w14:paraId="4C82D10A" w14:textId="77777777" w:rsidR="00041C48" w:rsidRPr="009F0BEC" w:rsidRDefault="00041C48" w:rsidP="00B81763">
            <w:pPr>
              <w:pStyle w:val="Consigne-Texte"/>
              <w:numPr>
                <w:ilvl w:val="0"/>
                <w:numId w:val="0"/>
              </w:numPr>
            </w:pPr>
          </w:p>
        </w:tc>
        <w:tc>
          <w:tcPr>
            <w:tcW w:w="3438" w:type="dxa"/>
            <w:tcBorders>
              <w:top w:val="single" w:sz="12" w:space="0" w:color="auto"/>
              <w:left w:val="single" w:sz="12" w:space="0" w:color="auto"/>
              <w:bottom w:val="single" w:sz="12" w:space="0" w:color="auto"/>
              <w:right w:val="single" w:sz="12" w:space="0" w:color="auto"/>
            </w:tcBorders>
          </w:tcPr>
          <w:p w14:paraId="519A51B6" w14:textId="77777777" w:rsidR="00041C48" w:rsidRPr="009F0BEC" w:rsidRDefault="00041C48" w:rsidP="00B81763">
            <w:pPr>
              <w:pStyle w:val="Consigne-Texte"/>
              <w:numPr>
                <w:ilvl w:val="0"/>
                <w:numId w:val="0"/>
              </w:numPr>
              <w:ind w:left="360" w:hanging="360"/>
            </w:pPr>
          </w:p>
        </w:tc>
        <w:tc>
          <w:tcPr>
            <w:tcW w:w="3438" w:type="dxa"/>
            <w:tcBorders>
              <w:top w:val="single" w:sz="12" w:space="0" w:color="auto"/>
              <w:left w:val="single" w:sz="12" w:space="0" w:color="auto"/>
              <w:bottom w:val="single" w:sz="12" w:space="0" w:color="auto"/>
              <w:right w:val="single" w:sz="12" w:space="0" w:color="auto"/>
            </w:tcBorders>
          </w:tcPr>
          <w:p w14:paraId="283D8E3B" w14:textId="77777777" w:rsidR="00041C48" w:rsidRPr="009F0BEC" w:rsidRDefault="00041C48" w:rsidP="00B81763">
            <w:pPr>
              <w:pStyle w:val="Consigne-Texte"/>
              <w:numPr>
                <w:ilvl w:val="0"/>
                <w:numId w:val="0"/>
              </w:numPr>
              <w:ind w:left="360" w:hanging="360"/>
            </w:pPr>
          </w:p>
        </w:tc>
      </w:tr>
      <w:tr w:rsidR="00041C48" w14:paraId="541A9806" w14:textId="77777777" w:rsidTr="00B81763">
        <w:trPr>
          <w:trHeight w:val="1825"/>
        </w:trPr>
        <w:tc>
          <w:tcPr>
            <w:tcW w:w="3438" w:type="dxa"/>
            <w:tcBorders>
              <w:top w:val="single" w:sz="12" w:space="0" w:color="auto"/>
              <w:left w:val="single" w:sz="12" w:space="0" w:color="auto"/>
              <w:bottom w:val="single" w:sz="12" w:space="0" w:color="auto"/>
              <w:right w:val="single" w:sz="12" w:space="0" w:color="auto"/>
            </w:tcBorders>
          </w:tcPr>
          <w:p w14:paraId="25B12261" w14:textId="77777777" w:rsidR="00041C48" w:rsidRDefault="00041C48" w:rsidP="00B81763">
            <w:pPr>
              <w:pStyle w:val="Consigne-Texte"/>
              <w:numPr>
                <w:ilvl w:val="0"/>
                <w:numId w:val="0"/>
              </w:numPr>
              <w:ind w:left="360" w:hanging="360"/>
            </w:pPr>
          </w:p>
          <w:p w14:paraId="1780B7D6" w14:textId="77777777" w:rsidR="00041C48" w:rsidRDefault="00041C48" w:rsidP="00B81763">
            <w:pPr>
              <w:pStyle w:val="Consigne-Texte"/>
              <w:numPr>
                <w:ilvl w:val="0"/>
                <w:numId w:val="0"/>
              </w:numPr>
              <w:ind w:left="360" w:hanging="360"/>
            </w:pPr>
          </w:p>
          <w:p w14:paraId="401942FE" w14:textId="77777777" w:rsidR="00041C48" w:rsidRDefault="00041C48" w:rsidP="00B81763">
            <w:pPr>
              <w:pStyle w:val="Consigne-Texte"/>
              <w:numPr>
                <w:ilvl w:val="0"/>
                <w:numId w:val="0"/>
              </w:numPr>
              <w:ind w:left="360" w:hanging="360"/>
            </w:pPr>
          </w:p>
          <w:p w14:paraId="242BD13C" w14:textId="77777777" w:rsidR="00041C48" w:rsidRDefault="00041C48" w:rsidP="00B81763">
            <w:pPr>
              <w:pStyle w:val="Consigne-Texte"/>
              <w:numPr>
                <w:ilvl w:val="0"/>
                <w:numId w:val="0"/>
              </w:numPr>
              <w:ind w:left="360" w:hanging="360"/>
            </w:pPr>
          </w:p>
          <w:p w14:paraId="40069ECC" w14:textId="77777777" w:rsidR="00041C48" w:rsidRDefault="00041C48" w:rsidP="00B81763">
            <w:pPr>
              <w:pStyle w:val="Consigne-Texte"/>
              <w:numPr>
                <w:ilvl w:val="0"/>
                <w:numId w:val="0"/>
              </w:numPr>
              <w:ind w:left="360" w:hanging="360"/>
            </w:pPr>
          </w:p>
          <w:p w14:paraId="5906D432" w14:textId="77777777" w:rsidR="00041C48" w:rsidRDefault="00041C48" w:rsidP="00B81763">
            <w:pPr>
              <w:pStyle w:val="Consigne-Texte"/>
              <w:numPr>
                <w:ilvl w:val="0"/>
                <w:numId w:val="0"/>
              </w:numPr>
              <w:ind w:left="360" w:hanging="360"/>
            </w:pPr>
          </w:p>
          <w:p w14:paraId="76076511" w14:textId="77777777" w:rsidR="00041C48" w:rsidRPr="009F0BEC" w:rsidRDefault="00041C48" w:rsidP="00B81763">
            <w:pPr>
              <w:pStyle w:val="Consigne-Texte"/>
              <w:numPr>
                <w:ilvl w:val="0"/>
                <w:numId w:val="0"/>
              </w:numPr>
              <w:ind w:left="360" w:hanging="360"/>
            </w:pPr>
          </w:p>
        </w:tc>
        <w:tc>
          <w:tcPr>
            <w:tcW w:w="3438" w:type="dxa"/>
            <w:tcBorders>
              <w:top w:val="single" w:sz="12" w:space="0" w:color="auto"/>
              <w:left w:val="single" w:sz="12" w:space="0" w:color="auto"/>
              <w:bottom w:val="single" w:sz="12" w:space="0" w:color="auto"/>
              <w:right w:val="single" w:sz="12" w:space="0" w:color="auto"/>
            </w:tcBorders>
          </w:tcPr>
          <w:p w14:paraId="14BD3464" w14:textId="77777777" w:rsidR="00041C48" w:rsidRPr="009F0BEC" w:rsidRDefault="00041C48" w:rsidP="00B81763">
            <w:pPr>
              <w:pStyle w:val="Consigne-Texte"/>
              <w:numPr>
                <w:ilvl w:val="0"/>
                <w:numId w:val="0"/>
              </w:numPr>
              <w:ind w:left="360"/>
            </w:pPr>
          </w:p>
        </w:tc>
        <w:tc>
          <w:tcPr>
            <w:tcW w:w="3438" w:type="dxa"/>
            <w:tcBorders>
              <w:top w:val="single" w:sz="12" w:space="0" w:color="auto"/>
              <w:left w:val="single" w:sz="12" w:space="0" w:color="auto"/>
              <w:bottom w:val="single" w:sz="12" w:space="0" w:color="auto"/>
              <w:right w:val="single" w:sz="12" w:space="0" w:color="auto"/>
            </w:tcBorders>
          </w:tcPr>
          <w:p w14:paraId="398F9381" w14:textId="77777777" w:rsidR="00041C48" w:rsidRPr="009F0BEC" w:rsidRDefault="00041C48" w:rsidP="00B81763">
            <w:pPr>
              <w:pStyle w:val="Consigne-Texte"/>
              <w:numPr>
                <w:ilvl w:val="0"/>
                <w:numId w:val="0"/>
              </w:numPr>
              <w:ind w:left="360" w:hanging="360"/>
            </w:pPr>
          </w:p>
        </w:tc>
      </w:tr>
    </w:tbl>
    <w:p w14:paraId="1B47080E" w14:textId="77777777" w:rsidR="00041C48" w:rsidRPr="00AE57C3" w:rsidRDefault="00041C48" w:rsidP="00AE57C3"/>
    <w:p w14:paraId="0F0CCDD1" w14:textId="77777777" w:rsidR="00041C48" w:rsidRPr="00AE57C3" w:rsidRDefault="00041C48" w:rsidP="00AE57C3">
      <w:r w:rsidRPr="00AE57C3">
        <w:br w:type="page"/>
      </w:r>
    </w:p>
    <w:p w14:paraId="79407E66" w14:textId="77777777" w:rsidR="00041C48" w:rsidRPr="00273F5B" w:rsidRDefault="00041C48" w:rsidP="00041C48">
      <w:pPr>
        <w:pStyle w:val="Matire-Premirepage"/>
        <w:rPr>
          <w:lang w:val="en-CA"/>
        </w:rPr>
      </w:pPr>
      <w:r w:rsidRPr="00273F5B">
        <w:rPr>
          <w:lang w:val="en-CA"/>
        </w:rPr>
        <w:lastRenderedPageBreak/>
        <w:t>Anglais, langue seconde</w:t>
      </w:r>
    </w:p>
    <w:p w14:paraId="3A3E0717" w14:textId="77777777" w:rsidR="00041C48" w:rsidRPr="00041C48" w:rsidRDefault="00041C48" w:rsidP="00041C48">
      <w:pPr>
        <w:pStyle w:val="Titredelactivit"/>
        <w:tabs>
          <w:tab w:val="left" w:pos="7170"/>
        </w:tabs>
        <w:rPr>
          <w:lang w:val="en-CA"/>
        </w:rPr>
      </w:pPr>
      <w:bookmarkStart w:id="35" w:name="_Toc42512008"/>
      <w:r>
        <w:rPr>
          <w:lang w:val="en-CA"/>
        </w:rPr>
        <w:t>Annexe 5</w:t>
      </w:r>
      <w:r w:rsidRPr="00DA69F5">
        <w:rPr>
          <w:lang w:val="en-CA"/>
        </w:rPr>
        <w:t xml:space="preserve"> – Whose Line is it Anyway?</w:t>
      </w:r>
      <w:bookmarkEnd w:id="35"/>
    </w:p>
    <w:p w14:paraId="78A2D6E4" w14:textId="77777777" w:rsidR="00041C48" w:rsidRPr="00041C48" w:rsidRDefault="00041C48" w:rsidP="00AE57C3">
      <w:pPr>
        <w:pStyle w:val="Consigne-tapes"/>
      </w:pPr>
      <w:r w:rsidRPr="00041C48">
        <w:t>Image bank</w:t>
      </w:r>
    </w:p>
    <w:tbl>
      <w:tblPr>
        <w:tblW w:w="10359" w:type="dxa"/>
        <w:tblCellMar>
          <w:left w:w="70" w:type="dxa"/>
          <w:right w:w="70" w:type="dxa"/>
        </w:tblCellMar>
        <w:tblLook w:val="0000" w:firstRow="0" w:lastRow="0" w:firstColumn="0" w:lastColumn="0" w:noHBand="0" w:noVBand="0"/>
      </w:tblPr>
      <w:tblGrid>
        <w:gridCol w:w="10359"/>
      </w:tblGrid>
      <w:tr w:rsidR="00041C48" w14:paraId="1284FE83" w14:textId="77777777" w:rsidTr="009A463E">
        <w:trPr>
          <w:trHeight w:val="5562"/>
        </w:trPr>
        <w:tc>
          <w:tcPr>
            <w:tcW w:w="10359" w:type="dxa"/>
          </w:tcPr>
          <w:p w14:paraId="1A1AEB5B" w14:textId="77777777" w:rsidR="00041C48" w:rsidRDefault="00041C48" w:rsidP="00B81763">
            <w:pPr>
              <w:pStyle w:val="Consigne-Texte"/>
              <w:numPr>
                <w:ilvl w:val="0"/>
                <w:numId w:val="0"/>
              </w:numPr>
              <w:ind w:left="360" w:hanging="360"/>
            </w:pPr>
            <w:r w:rsidRPr="009F0BEC">
              <w:rPr>
                <w:noProof/>
                <w:lang w:val="fr-CA" w:eastAsia="fr-CA"/>
              </w:rPr>
              <w:drawing>
                <wp:inline distT="0" distB="0" distL="0" distR="0" wp14:anchorId="0B527D05" wp14:editId="7692D672">
                  <wp:extent cx="548640" cy="1038468"/>
                  <wp:effectExtent l="0" t="0" r="3810" b="9525"/>
                  <wp:docPr id="29" name="Image 29" descr="Exhausted, Tired, Sad, 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hausted, Tired, Sad, Stickma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4152" cy="1048901"/>
                          </a:xfrm>
                          <a:prstGeom prst="rect">
                            <a:avLst/>
                          </a:prstGeom>
                          <a:noFill/>
                          <a:ln>
                            <a:noFill/>
                          </a:ln>
                        </pic:spPr>
                      </pic:pic>
                    </a:graphicData>
                  </a:graphic>
                </wp:inline>
              </w:drawing>
            </w:r>
            <w:r w:rsidRPr="009F0BEC">
              <w:rPr>
                <w:noProof/>
                <w:lang w:val="fr-CA" w:eastAsia="fr-CA"/>
              </w:rPr>
              <w:drawing>
                <wp:inline distT="0" distB="0" distL="0" distR="0" wp14:anchorId="7A39C501" wp14:editId="15479F4B">
                  <wp:extent cx="729920" cy="994867"/>
                  <wp:effectExtent l="0" t="0" r="0" b="0"/>
                  <wp:docPr id="45" name="Image 45" descr="Ballet, Dance, Dancing, Eleg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llet, Dance, Dancing, Elega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55634" cy="1029915"/>
                          </a:xfrm>
                          <a:prstGeom prst="rect">
                            <a:avLst/>
                          </a:prstGeom>
                          <a:noFill/>
                          <a:ln>
                            <a:noFill/>
                          </a:ln>
                        </pic:spPr>
                      </pic:pic>
                    </a:graphicData>
                  </a:graphic>
                </wp:inline>
              </w:drawing>
            </w:r>
            <w:r w:rsidRPr="009F0BEC">
              <w:rPr>
                <w:noProof/>
                <w:lang w:val="fr-CA" w:eastAsia="fr-CA"/>
              </w:rPr>
              <w:drawing>
                <wp:inline distT="0" distB="0" distL="0" distR="0" wp14:anchorId="77B6B152" wp14:editId="36BD9605">
                  <wp:extent cx="529095" cy="1060476"/>
                  <wp:effectExtent l="0" t="0" r="0" b="6350"/>
                  <wp:docPr id="46" name="Image 46" descr="Happy, Stickman, Stick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ppy, Stickman, Stick Figur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400" cy="1087143"/>
                          </a:xfrm>
                          <a:prstGeom prst="rect">
                            <a:avLst/>
                          </a:prstGeom>
                          <a:noFill/>
                          <a:ln>
                            <a:noFill/>
                          </a:ln>
                        </pic:spPr>
                      </pic:pic>
                    </a:graphicData>
                  </a:graphic>
                </wp:inline>
              </w:drawing>
            </w:r>
            <w:r w:rsidRPr="009F0BEC">
              <w:rPr>
                <w:noProof/>
                <w:lang w:val="fr-CA" w:eastAsia="fr-CA"/>
              </w:rPr>
              <w:drawing>
                <wp:inline distT="0" distB="0" distL="0" distR="0" wp14:anchorId="223101C7" wp14:editId="4D1DFF77">
                  <wp:extent cx="543693" cy="1089736"/>
                  <wp:effectExtent l="0" t="0" r="8890" b="0"/>
                  <wp:docPr id="47" name="Image 47" descr="Gymnastics, Handstand, Dance, D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ymnastics, Handstand, Dance, Danci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6573" cy="1115552"/>
                          </a:xfrm>
                          <a:prstGeom prst="rect">
                            <a:avLst/>
                          </a:prstGeom>
                          <a:noFill/>
                          <a:ln>
                            <a:noFill/>
                          </a:ln>
                        </pic:spPr>
                      </pic:pic>
                    </a:graphicData>
                  </a:graphic>
                </wp:inline>
              </w:drawing>
            </w:r>
            <w:r w:rsidRPr="009F0BEC">
              <w:rPr>
                <w:noProof/>
                <w:lang w:val="fr-CA" w:eastAsia="fr-CA"/>
              </w:rPr>
              <w:drawing>
                <wp:inline distT="0" distB="0" distL="0" distR="0" wp14:anchorId="12DE5FB6" wp14:editId="780A76AC">
                  <wp:extent cx="622136" cy="1089111"/>
                  <wp:effectExtent l="0" t="0" r="6985" b="0"/>
                  <wp:docPr id="48" name="Image 48" descr="Flower, Love, Romance, 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ower, Love, Romance, Stickma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H="1">
                            <a:off x="0" y="0"/>
                            <a:ext cx="649132" cy="1136371"/>
                          </a:xfrm>
                          <a:prstGeom prst="rect">
                            <a:avLst/>
                          </a:prstGeom>
                          <a:noFill/>
                          <a:ln>
                            <a:noFill/>
                          </a:ln>
                        </pic:spPr>
                      </pic:pic>
                    </a:graphicData>
                  </a:graphic>
                </wp:inline>
              </w:drawing>
            </w:r>
            <w:r w:rsidRPr="009F0BEC">
              <w:rPr>
                <w:noProof/>
                <w:lang w:val="fr-CA" w:eastAsia="fr-CA"/>
              </w:rPr>
              <w:drawing>
                <wp:inline distT="0" distB="0" distL="0" distR="0" wp14:anchorId="44778F1B" wp14:editId="39B9EAEE">
                  <wp:extent cx="566019" cy="1053389"/>
                  <wp:effectExtent l="0" t="0" r="5715" b="0"/>
                  <wp:docPr id="49" name="Image 49" descr="Crooner, Melody, Music, Singing, 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ooner, Melody, Music, Singing, Si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7790" cy="1093907"/>
                          </a:xfrm>
                          <a:prstGeom prst="rect">
                            <a:avLst/>
                          </a:prstGeom>
                          <a:noFill/>
                          <a:ln>
                            <a:noFill/>
                          </a:ln>
                        </pic:spPr>
                      </pic:pic>
                    </a:graphicData>
                  </a:graphic>
                </wp:inline>
              </w:drawing>
            </w:r>
            <w:r w:rsidRPr="009F0BEC">
              <w:rPr>
                <w:noProof/>
                <w:lang w:val="fr-CA" w:eastAsia="fr-CA"/>
              </w:rPr>
              <w:drawing>
                <wp:inline distT="0" distB="0" distL="0" distR="0" wp14:anchorId="2C768A6C" wp14:editId="5AA92288">
                  <wp:extent cx="1037638" cy="519379"/>
                  <wp:effectExtent l="0" t="0" r="0" b="0"/>
                  <wp:docPr id="50" name="Image 50" descr="Relax, Sleeping, Resting, 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lax, Sleeping, Resting, Stickma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82368" cy="541768"/>
                          </a:xfrm>
                          <a:prstGeom prst="rect">
                            <a:avLst/>
                          </a:prstGeom>
                          <a:noFill/>
                          <a:ln>
                            <a:noFill/>
                          </a:ln>
                        </pic:spPr>
                      </pic:pic>
                    </a:graphicData>
                  </a:graphic>
                </wp:inline>
              </w:drawing>
            </w:r>
            <w:r w:rsidRPr="009F0BEC">
              <w:rPr>
                <w:noProof/>
                <w:lang w:val="fr-CA" w:eastAsia="fr-CA"/>
              </w:rPr>
              <w:drawing>
                <wp:inline distT="0" distB="0" distL="0" distR="0" wp14:anchorId="259E9852" wp14:editId="50463E41">
                  <wp:extent cx="794325" cy="1082649"/>
                  <wp:effectExtent l="0" t="0" r="6350" b="3810"/>
                  <wp:docPr id="66" name="Image 66" descr="Ballet, Dance, Dancing, 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llet, Dance, Dancing, Stickma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19314" cy="1116709"/>
                          </a:xfrm>
                          <a:prstGeom prst="rect">
                            <a:avLst/>
                          </a:prstGeom>
                          <a:noFill/>
                          <a:ln>
                            <a:noFill/>
                          </a:ln>
                        </pic:spPr>
                      </pic:pic>
                    </a:graphicData>
                  </a:graphic>
                </wp:inline>
              </w:drawing>
            </w:r>
            <w:r w:rsidRPr="009F0BEC">
              <w:rPr>
                <w:noProof/>
                <w:lang w:val="fr-CA" w:eastAsia="fr-CA"/>
              </w:rPr>
              <w:drawing>
                <wp:inline distT="0" distB="0" distL="0" distR="0" wp14:anchorId="31CF33DB" wp14:editId="75053624">
                  <wp:extent cx="1034970" cy="847473"/>
                  <wp:effectExtent l="0" t="0" r="0" b="0"/>
                  <wp:docPr id="67" name="Image 67" descr="Falling, Tripping, 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alling, Tripping, Stickma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72761" cy="878418"/>
                          </a:xfrm>
                          <a:prstGeom prst="rect">
                            <a:avLst/>
                          </a:prstGeom>
                          <a:noFill/>
                          <a:ln>
                            <a:noFill/>
                          </a:ln>
                        </pic:spPr>
                      </pic:pic>
                    </a:graphicData>
                  </a:graphic>
                </wp:inline>
              </w:drawing>
            </w:r>
          </w:p>
          <w:p w14:paraId="15C3C5B9" w14:textId="77777777" w:rsidR="00041C48" w:rsidRPr="009F0BEC" w:rsidRDefault="00041C48" w:rsidP="00B81763">
            <w:pPr>
              <w:pStyle w:val="Consigne-Texte"/>
              <w:numPr>
                <w:ilvl w:val="0"/>
                <w:numId w:val="0"/>
              </w:numPr>
              <w:ind w:left="360" w:hanging="360"/>
            </w:pPr>
            <w:r w:rsidRPr="009F0BEC">
              <w:rPr>
                <w:noProof/>
                <w:lang w:val="fr-CA" w:eastAsia="fr-CA"/>
              </w:rPr>
              <w:drawing>
                <wp:inline distT="0" distB="0" distL="0" distR="0" wp14:anchorId="63FAFE42" wp14:editId="2EF91B7F">
                  <wp:extent cx="825997" cy="892454"/>
                  <wp:effectExtent l="0" t="0" r="0" b="3175"/>
                  <wp:docPr id="68" name="Image 68" descr="Sitting, Stretching, Resting, 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itting, Stretching, Resting, Stickma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49523" cy="917873"/>
                          </a:xfrm>
                          <a:prstGeom prst="rect">
                            <a:avLst/>
                          </a:prstGeom>
                          <a:noFill/>
                          <a:ln>
                            <a:noFill/>
                          </a:ln>
                        </pic:spPr>
                      </pic:pic>
                    </a:graphicData>
                  </a:graphic>
                </wp:inline>
              </w:drawing>
            </w:r>
            <w:r w:rsidRPr="009F0BEC">
              <w:rPr>
                <w:noProof/>
                <w:lang w:val="fr-CA" w:eastAsia="fr-CA"/>
              </w:rPr>
              <w:drawing>
                <wp:inline distT="0" distB="0" distL="0" distR="0" wp14:anchorId="25A091BC" wp14:editId="1C038E6C">
                  <wp:extent cx="470813" cy="943660"/>
                  <wp:effectExtent l="0" t="0" r="5715" b="8890"/>
                  <wp:docPr id="69" name="Image 69" descr="Sad, Crying, Stickman, Stick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ad, Crying, Stickman, Stick Figur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5313" cy="972722"/>
                          </a:xfrm>
                          <a:prstGeom prst="rect">
                            <a:avLst/>
                          </a:prstGeom>
                          <a:noFill/>
                          <a:ln>
                            <a:noFill/>
                          </a:ln>
                        </pic:spPr>
                      </pic:pic>
                    </a:graphicData>
                  </a:graphic>
                </wp:inline>
              </w:drawing>
            </w:r>
            <w:r w:rsidRPr="009F0BEC">
              <w:rPr>
                <w:noProof/>
                <w:lang w:val="fr-CA" w:eastAsia="fr-CA"/>
              </w:rPr>
              <w:drawing>
                <wp:inline distT="0" distB="0" distL="0" distR="0" wp14:anchorId="4F7B96C1" wp14:editId="53535BEE">
                  <wp:extent cx="1086252" cy="833932"/>
                  <wp:effectExtent l="0" t="0" r="0" b="4445"/>
                  <wp:docPr id="70" name="Image 70" descr="Falling, Tripping, 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alling, Tripping, Stickma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27171" cy="865346"/>
                          </a:xfrm>
                          <a:prstGeom prst="rect">
                            <a:avLst/>
                          </a:prstGeom>
                          <a:noFill/>
                          <a:ln>
                            <a:noFill/>
                          </a:ln>
                        </pic:spPr>
                      </pic:pic>
                    </a:graphicData>
                  </a:graphic>
                </wp:inline>
              </w:drawing>
            </w:r>
            <w:r w:rsidRPr="009F0BEC">
              <w:rPr>
                <w:noProof/>
                <w:lang w:val="fr-CA" w:eastAsia="fr-CA"/>
              </w:rPr>
              <w:drawing>
                <wp:inline distT="0" distB="0" distL="0" distR="0" wp14:anchorId="3FFA8FEE" wp14:editId="0A706878">
                  <wp:extent cx="506915" cy="1016020"/>
                  <wp:effectExtent l="0" t="0" r="0" b="0"/>
                  <wp:docPr id="71" name="Image 71" descr="Angry, Stickman, Stick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gry, Stickman, Stick Figur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4744" cy="1031712"/>
                          </a:xfrm>
                          <a:prstGeom prst="rect">
                            <a:avLst/>
                          </a:prstGeom>
                          <a:noFill/>
                          <a:ln>
                            <a:noFill/>
                          </a:ln>
                        </pic:spPr>
                      </pic:pic>
                    </a:graphicData>
                  </a:graphic>
                </wp:inline>
              </w:drawing>
            </w:r>
            <w:r w:rsidRPr="009F0BEC">
              <w:rPr>
                <w:noProof/>
                <w:lang w:val="fr-CA" w:eastAsia="fr-CA"/>
              </w:rPr>
              <w:drawing>
                <wp:inline distT="0" distB="0" distL="0" distR="0" wp14:anchorId="15647041" wp14:editId="49332AFB">
                  <wp:extent cx="683146" cy="1008709"/>
                  <wp:effectExtent l="0" t="0" r="3175" b="1270"/>
                  <wp:docPr id="72" name="Image 72" descr="Walking, Hiking, Stickman, Stick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alking, Hiking, Stickman, Stick Figur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14163" cy="1054507"/>
                          </a:xfrm>
                          <a:prstGeom prst="rect">
                            <a:avLst/>
                          </a:prstGeom>
                          <a:noFill/>
                          <a:ln>
                            <a:noFill/>
                          </a:ln>
                        </pic:spPr>
                      </pic:pic>
                    </a:graphicData>
                  </a:graphic>
                </wp:inline>
              </w:drawing>
            </w:r>
            <w:r w:rsidRPr="00855674">
              <w:rPr>
                <w:noProof/>
                <w:lang w:val="fr-CA" w:eastAsia="fr-CA"/>
              </w:rPr>
              <w:drawing>
                <wp:inline distT="0" distB="0" distL="0" distR="0" wp14:anchorId="4B04AFF5" wp14:editId="0DDF1C81">
                  <wp:extent cx="561638" cy="1045236"/>
                  <wp:effectExtent l="0" t="0" r="0" b="2540"/>
                  <wp:docPr id="23" name="Image 23" descr="Crooner, Entertainer, Sing, S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rooner, Entertainer, Sing, Singe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0560" cy="1099062"/>
                          </a:xfrm>
                          <a:prstGeom prst="rect">
                            <a:avLst/>
                          </a:prstGeom>
                          <a:noFill/>
                          <a:ln>
                            <a:noFill/>
                          </a:ln>
                        </pic:spPr>
                      </pic:pic>
                    </a:graphicData>
                  </a:graphic>
                </wp:inline>
              </w:drawing>
            </w:r>
            <w:r w:rsidRPr="00855674">
              <w:rPr>
                <w:noProof/>
                <w:lang w:val="fr-CA" w:eastAsia="fr-CA"/>
              </w:rPr>
              <w:drawing>
                <wp:inline distT="0" distB="0" distL="0" distR="0" wp14:anchorId="435533D1" wp14:editId="36B1A02F">
                  <wp:extent cx="539816" cy="1081964"/>
                  <wp:effectExtent l="0" t="0" r="0" b="4445"/>
                  <wp:docPr id="24" name="Image 24" descr="Pointing, Hand, Index Finger, 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ointing, Hand, Index Finger, Stickma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2289" cy="1106964"/>
                          </a:xfrm>
                          <a:prstGeom prst="rect">
                            <a:avLst/>
                          </a:prstGeom>
                          <a:noFill/>
                          <a:ln>
                            <a:noFill/>
                          </a:ln>
                        </pic:spPr>
                      </pic:pic>
                    </a:graphicData>
                  </a:graphic>
                </wp:inline>
              </w:drawing>
            </w:r>
            <w:r w:rsidRPr="00855674">
              <w:rPr>
                <w:noProof/>
                <w:lang w:val="fr-CA" w:eastAsia="fr-CA"/>
              </w:rPr>
              <w:drawing>
                <wp:inline distT="0" distB="0" distL="0" distR="0" wp14:anchorId="575AFAF2" wp14:editId="585A07E1">
                  <wp:extent cx="528842" cy="1059968"/>
                  <wp:effectExtent l="0" t="0" r="5080" b="6985"/>
                  <wp:docPr id="25" name="Image 25" descr="Calling, Stickman, Stick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lling, Stickman, Stick Figur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6585" cy="1095530"/>
                          </a:xfrm>
                          <a:prstGeom prst="rect">
                            <a:avLst/>
                          </a:prstGeom>
                          <a:noFill/>
                          <a:ln>
                            <a:noFill/>
                          </a:ln>
                        </pic:spPr>
                      </pic:pic>
                    </a:graphicData>
                  </a:graphic>
                </wp:inline>
              </w:drawing>
            </w:r>
            <w:r w:rsidRPr="00855674">
              <w:rPr>
                <w:noProof/>
                <w:lang w:val="fr-CA" w:eastAsia="fr-CA"/>
              </w:rPr>
              <w:drawing>
                <wp:inline distT="0" distB="0" distL="0" distR="0" wp14:anchorId="10ED2725" wp14:editId="75037933">
                  <wp:extent cx="536508" cy="1075335"/>
                  <wp:effectExtent l="0" t="0" r="0" b="0"/>
                  <wp:docPr id="26" name="Image 26" descr="Man, Military, Salute, 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n, Military, Salute, Stickman"/>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3980" cy="1110356"/>
                          </a:xfrm>
                          <a:prstGeom prst="rect">
                            <a:avLst/>
                          </a:prstGeom>
                          <a:noFill/>
                          <a:ln>
                            <a:noFill/>
                          </a:ln>
                        </pic:spPr>
                      </pic:pic>
                    </a:graphicData>
                  </a:graphic>
                </wp:inline>
              </w:drawing>
            </w:r>
            <w:r w:rsidRPr="009247A7">
              <w:rPr>
                <w:noProof/>
                <w:lang w:val="fr-CA" w:eastAsia="fr-CA"/>
              </w:rPr>
              <w:drawing>
                <wp:inline distT="0" distB="0" distL="0" distR="0" wp14:anchorId="214D93AA" wp14:editId="3826973B">
                  <wp:extent cx="547277" cy="1096919"/>
                  <wp:effectExtent l="0" t="0" r="0" b="8255"/>
                  <wp:docPr id="28" name="Image 28" descr="Stick Man, People, Standing, Pec,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tick Man, People, Standing, Pec, Stick"/>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2756" cy="1127945"/>
                          </a:xfrm>
                          <a:prstGeom prst="rect">
                            <a:avLst/>
                          </a:prstGeom>
                          <a:noFill/>
                          <a:ln>
                            <a:noFill/>
                          </a:ln>
                        </pic:spPr>
                      </pic:pic>
                    </a:graphicData>
                  </a:graphic>
                </wp:inline>
              </w:drawing>
            </w:r>
            <w:r w:rsidRPr="009247A7">
              <w:rPr>
                <w:noProof/>
                <w:lang w:val="fr-CA" w:eastAsia="fr-CA"/>
              </w:rPr>
              <w:drawing>
                <wp:inline distT="0" distB="0" distL="0" distR="0" wp14:anchorId="3B848E4C" wp14:editId="6753C79C">
                  <wp:extent cx="543808" cy="1089965"/>
                  <wp:effectExtent l="0" t="0" r="0" b="0"/>
                  <wp:docPr id="27" name="Image 27" descr="Cry, Looking, Stickman, Stick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ry, Looking, Stickman, Stick Figur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5195" cy="1112789"/>
                          </a:xfrm>
                          <a:prstGeom prst="rect">
                            <a:avLst/>
                          </a:prstGeom>
                          <a:noFill/>
                          <a:ln>
                            <a:noFill/>
                          </a:ln>
                        </pic:spPr>
                      </pic:pic>
                    </a:graphicData>
                  </a:graphic>
                </wp:inline>
              </w:drawing>
            </w:r>
            <w:r w:rsidRPr="009247A7">
              <w:rPr>
                <w:noProof/>
                <w:lang w:val="fr-CA" w:eastAsia="fr-CA"/>
              </w:rPr>
              <w:drawing>
                <wp:inline distT="0" distB="0" distL="0" distR="0" wp14:anchorId="141D88E3" wp14:editId="4C191E71">
                  <wp:extent cx="890475" cy="993680"/>
                  <wp:effectExtent l="0" t="0" r="5080" b="0"/>
                  <wp:docPr id="30" name="Image 30" descr="Jumping, Running, Sprinting, 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Jumping, Running, Sprinting, Fas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13339" cy="1019194"/>
                          </a:xfrm>
                          <a:prstGeom prst="rect">
                            <a:avLst/>
                          </a:prstGeom>
                          <a:noFill/>
                          <a:ln>
                            <a:noFill/>
                          </a:ln>
                        </pic:spPr>
                      </pic:pic>
                    </a:graphicData>
                  </a:graphic>
                </wp:inline>
              </w:drawing>
            </w:r>
            <w:r w:rsidRPr="009247A7">
              <w:rPr>
                <w:noProof/>
                <w:lang w:val="fr-CA" w:eastAsia="fr-CA"/>
              </w:rPr>
              <w:drawing>
                <wp:inline distT="0" distB="0" distL="0" distR="0" wp14:anchorId="7AB1B4CE" wp14:editId="0E724849">
                  <wp:extent cx="536394" cy="1075105"/>
                  <wp:effectExtent l="0" t="0" r="0" b="0"/>
                  <wp:docPr id="31" name="Image 31" descr="Stickman, Stick Figure, Matchstick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tickman, Stick Figure, Matchstick Man"/>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flipH="1">
                            <a:off x="0" y="0"/>
                            <a:ext cx="552313" cy="1107013"/>
                          </a:xfrm>
                          <a:prstGeom prst="rect">
                            <a:avLst/>
                          </a:prstGeom>
                          <a:noFill/>
                          <a:ln>
                            <a:noFill/>
                          </a:ln>
                        </pic:spPr>
                      </pic:pic>
                    </a:graphicData>
                  </a:graphic>
                </wp:inline>
              </w:drawing>
            </w:r>
            <w:r w:rsidRPr="009247A7">
              <w:rPr>
                <w:noProof/>
                <w:lang w:val="fr-CA" w:eastAsia="fr-CA"/>
              </w:rPr>
              <w:drawing>
                <wp:inline distT="0" distB="0" distL="0" distR="0" wp14:anchorId="514BDF53" wp14:editId="66C365F1">
                  <wp:extent cx="744494" cy="1008534"/>
                  <wp:effectExtent l="0" t="0" r="0" b="1270"/>
                  <wp:docPr id="32" name="Image 32" descr="Gymnastics, Handstand, Dance, D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ymnastics, Handstand, Dance, Danci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55359" cy="1023252"/>
                          </a:xfrm>
                          <a:prstGeom prst="rect">
                            <a:avLst/>
                          </a:prstGeom>
                          <a:noFill/>
                          <a:ln>
                            <a:noFill/>
                          </a:ln>
                        </pic:spPr>
                      </pic:pic>
                    </a:graphicData>
                  </a:graphic>
                </wp:inline>
              </w:drawing>
            </w:r>
            <w:r w:rsidRPr="009247A7">
              <w:rPr>
                <w:noProof/>
                <w:lang w:val="fr-CA" w:eastAsia="fr-CA"/>
              </w:rPr>
              <w:drawing>
                <wp:inline distT="0" distB="0" distL="0" distR="0" wp14:anchorId="712AB2E1" wp14:editId="0E1D43E6">
                  <wp:extent cx="728001" cy="1082141"/>
                  <wp:effectExtent l="0" t="0" r="0" b="3810"/>
                  <wp:docPr id="33" name="Image 33" descr="Fight, Boxing, Boxer, 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ght, Boxing, Boxer, Stickman"/>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51266" cy="1116724"/>
                          </a:xfrm>
                          <a:prstGeom prst="rect">
                            <a:avLst/>
                          </a:prstGeom>
                          <a:noFill/>
                          <a:ln>
                            <a:noFill/>
                          </a:ln>
                        </pic:spPr>
                      </pic:pic>
                    </a:graphicData>
                  </a:graphic>
                </wp:inline>
              </w:drawing>
            </w:r>
            <w:r w:rsidRPr="009247A7">
              <w:rPr>
                <w:noProof/>
                <w:lang w:val="fr-CA" w:eastAsia="fr-CA"/>
              </w:rPr>
              <w:drawing>
                <wp:inline distT="0" distB="0" distL="0" distR="0" wp14:anchorId="13C2803C" wp14:editId="27BE41AF">
                  <wp:extent cx="986765" cy="986765"/>
                  <wp:effectExtent l="0" t="0" r="4445" b="4445"/>
                  <wp:docPr id="34" name="Image 34" descr="Slide, Sliding, Falling, 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lide, Sliding, Falling, Stickman"/>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94972" cy="994972"/>
                          </a:xfrm>
                          <a:prstGeom prst="rect">
                            <a:avLst/>
                          </a:prstGeom>
                          <a:noFill/>
                          <a:ln>
                            <a:noFill/>
                          </a:ln>
                        </pic:spPr>
                      </pic:pic>
                    </a:graphicData>
                  </a:graphic>
                </wp:inline>
              </w:drawing>
            </w:r>
            <w:r w:rsidRPr="009247A7">
              <w:rPr>
                <w:noProof/>
                <w:lang w:val="fr-CA" w:eastAsia="fr-CA"/>
              </w:rPr>
              <w:drawing>
                <wp:inline distT="0" distB="0" distL="0" distR="0" wp14:anchorId="48EA9FC7" wp14:editId="6C0080E3">
                  <wp:extent cx="863193" cy="863193"/>
                  <wp:effectExtent l="0" t="0" r="0" b="0"/>
                  <wp:docPr id="35" name="Image 35" descr="Throwing, Stone, Cast, Launch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hrowing, Stone, Cast, Launching, Man"/>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73346" cy="873346"/>
                          </a:xfrm>
                          <a:prstGeom prst="rect">
                            <a:avLst/>
                          </a:prstGeom>
                          <a:noFill/>
                          <a:ln>
                            <a:noFill/>
                          </a:ln>
                        </pic:spPr>
                      </pic:pic>
                    </a:graphicData>
                  </a:graphic>
                </wp:inline>
              </w:drawing>
            </w:r>
            <w:r w:rsidRPr="009247A7">
              <w:rPr>
                <w:noProof/>
                <w:lang w:val="fr-CA" w:eastAsia="fr-CA"/>
              </w:rPr>
              <w:drawing>
                <wp:inline distT="0" distB="0" distL="0" distR="0" wp14:anchorId="6A5D7E5F" wp14:editId="1FC5F0BC">
                  <wp:extent cx="1254075" cy="870687"/>
                  <wp:effectExtent l="0" t="0" r="3810" b="5715"/>
                  <wp:docPr id="36" name="Image 36" descr="Slipping, Falling Down, Man, 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lipping, Falling Down, Man, Stick-Man"/>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66709" cy="879459"/>
                          </a:xfrm>
                          <a:prstGeom prst="rect">
                            <a:avLst/>
                          </a:prstGeom>
                          <a:noFill/>
                          <a:ln>
                            <a:noFill/>
                          </a:ln>
                        </pic:spPr>
                      </pic:pic>
                    </a:graphicData>
                  </a:graphic>
                </wp:inline>
              </w:drawing>
            </w:r>
            <w:r w:rsidRPr="009247A7">
              <w:rPr>
                <w:noProof/>
                <w:lang w:val="fr-CA" w:eastAsia="fr-CA"/>
              </w:rPr>
              <w:drawing>
                <wp:inline distT="0" distB="0" distL="0" distR="0" wp14:anchorId="07B11732" wp14:editId="2FD383CD">
                  <wp:extent cx="1002183" cy="682978"/>
                  <wp:effectExtent l="0" t="0" r="7620" b="3175"/>
                  <wp:docPr id="37" name="Image 37" descr="Stretching, Aerobics, Gymnastics,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tretching, Aerobics, Gymnastics, Man"/>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35705" cy="705823"/>
                          </a:xfrm>
                          <a:prstGeom prst="rect">
                            <a:avLst/>
                          </a:prstGeom>
                          <a:noFill/>
                          <a:ln>
                            <a:noFill/>
                          </a:ln>
                        </pic:spPr>
                      </pic:pic>
                    </a:graphicData>
                  </a:graphic>
                </wp:inline>
              </w:drawing>
            </w:r>
            <w:r w:rsidRPr="009247A7">
              <w:rPr>
                <w:noProof/>
                <w:lang w:val="fr-CA" w:eastAsia="fr-CA"/>
              </w:rPr>
              <w:drawing>
                <wp:inline distT="0" distB="0" distL="0" distR="0" wp14:anchorId="60741082" wp14:editId="5FAA3E8A">
                  <wp:extent cx="614973" cy="977060"/>
                  <wp:effectExtent l="0" t="0" r="0" b="0"/>
                  <wp:docPr id="39" name="Image 39" descr="Old, Elderly, Grandfather, Grand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d, Elderly, Grandfather, Grandpa"/>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38603" cy="1014603"/>
                          </a:xfrm>
                          <a:prstGeom prst="rect">
                            <a:avLst/>
                          </a:prstGeom>
                          <a:noFill/>
                          <a:ln>
                            <a:noFill/>
                          </a:ln>
                        </pic:spPr>
                      </pic:pic>
                    </a:graphicData>
                  </a:graphic>
                </wp:inline>
              </w:drawing>
            </w:r>
            <w:r w:rsidRPr="00AC040A">
              <w:rPr>
                <w:noProof/>
                <w:lang w:val="fr-CA" w:eastAsia="fr-CA"/>
              </w:rPr>
              <w:drawing>
                <wp:inline distT="0" distB="0" distL="0" distR="0" wp14:anchorId="212E22E1" wp14:editId="01FCD70D">
                  <wp:extent cx="566382" cy="1131717"/>
                  <wp:effectExtent l="0" t="0" r="0" b="0"/>
                  <wp:docPr id="51" name="Image 51" descr="Stickman, Thinking, Worry, Confused, Stand, Scr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ickman, Thinking, Worry, Confused, Stand, Scratch"/>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552" cy="1188004"/>
                          </a:xfrm>
                          <a:prstGeom prst="rect">
                            <a:avLst/>
                          </a:prstGeom>
                          <a:noFill/>
                          <a:ln>
                            <a:noFill/>
                          </a:ln>
                        </pic:spPr>
                      </pic:pic>
                    </a:graphicData>
                  </a:graphic>
                </wp:inline>
              </w:drawing>
            </w:r>
            <w:r w:rsidRPr="00074853">
              <w:rPr>
                <w:noProof/>
                <w:lang w:val="fr-CA" w:eastAsia="fr-CA"/>
              </w:rPr>
              <w:drawing>
                <wp:inline distT="0" distB="0" distL="0" distR="0" wp14:anchorId="5BD2C1DF" wp14:editId="3F64720A">
                  <wp:extent cx="655409" cy="927708"/>
                  <wp:effectExtent l="0" t="0" r="0" b="6350"/>
                  <wp:docPr id="54" name="Image 54" descr="Girl, Doll, Dress, Ribbon, Flower, Outlines, 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rl, Doll, Dress, Ribbon, Flower, Outlines, Stickman"/>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flipH="1">
                            <a:off x="0" y="0"/>
                            <a:ext cx="679669" cy="962047"/>
                          </a:xfrm>
                          <a:prstGeom prst="rect">
                            <a:avLst/>
                          </a:prstGeom>
                          <a:noFill/>
                          <a:ln>
                            <a:noFill/>
                          </a:ln>
                        </pic:spPr>
                      </pic:pic>
                    </a:graphicData>
                  </a:graphic>
                </wp:inline>
              </w:drawing>
            </w:r>
          </w:p>
        </w:tc>
      </w:tr>
    </w:tbl>
    <w:p w14:paraId="132492D4" w14:textId="77777777" w:rsidR="00041C48" w:rsidRPr="00AE57C3" w:rsidRDefault="00041C48" w:rsidP="00AE57C3"/>
    <w:p w14:paraId="7D217B12" w14:textId="77777777" w:rsidR="00041C48" w:rsidRPr="00AE57C3" w:rsidRDefault="00041C48" w:rsidP="00AE57C3">
      <w:r w:rsidRPr="00AE57C3">
        <w:br w:type="page"/>
      </w:r>
    </w:p>
    <w:p w14:paraId="087B5A41" w14:textId="77777777" w:rsidR="00041C48" w:rsidRPr="00273F5B" w:rsidRDefault="00041C48" w:rsidP="00041C48">
      <w:pPr>
        <w:pStyle w:val="Matire-Premirepage"/>
        <w:rPr>
          <w:lang w:val="en-CA"/>
        </w:rPr>
      </w:pPr>
      <w:r w:rsidRPr="00273F5B">
        <w:rPr>
          <w:lang w:val="en-CA"/>
        </w:rPr>
        <w:lastRenderedPageBreak/>
        <w:t>Anglais, langue seconde</w:t>
      </w:r>
    </w:p>
    <w:p w14:paraId="7F4214B3" w14:textId="77777777" w:rsidR="00041C48" w:rsidRDefault="00041C48" w:rsidP="00041C48">
      <w:pPr>
        <w:pStyle w:val="Titredelactivit"/>
        <w:tabs>
          <w:tab w:val="left" w:pos="7170"/>
        </w:tabs>
        <w:rPr>
          <w:lang w:val="en-CA"/>
        </w:rPr>
      </w:pPr>
      <w:bookmarkStart w:id="36" w:name="_Toc42512009"/>
      <w:r>
        <w:rPr>
          <w:lang w:val="en-CA"/>
        </w:rPr>
        <w:t>Annexe 6</w:t>
      </w:r>
      <w:r w:rsidRPr="00DA69F5">
        <w:rPr>
          <w:lang w:val="en-CA"/>
        </w:rPr>
        <w:t xml:space="preserve"> – Whose Line is it Anyway?</w:t>
      </w:r>
      <w:bookmarkEnd w:id="36"/>
    </w:p>
    <w:p w14:paraId="7E3AF895" w14:textId="77777777" w:rsidR="007752F3" w:rsidRPr="007752F3" w:rsidRDefault="00041C48" w:rsidP="00AE57C3">
      <w:pPr>
        <w:pStyle w:val="Consigne-tapes"/>
        <w:rPr>
          <w:lang w:val="en-CA"/>
        </w:rPr>
      </w:pPr>
      <w:r w:rsidRPr="007752F3">
        <w:rPr>
          <w:lang w:val="en-CA"/>
        </w:rPr>
        <w:t>Appendix 6</w:t>
      </w:r>
    </w:p>
    <w:p w14:paraId="252113DC" w14:textId="2FFFAA74" w:rsidR="00041C48" w:rsidRPr="007752F3" w:rsidRDefault="00041C48" w:rsidP="00AE57C3">
      <w:pPr>
        <w:pStyle w:val="Consigne-tapes"/>
        <w:rPr>
          <w:lang w:val="en-CA"/>
        </w:rPr>
      </w:pPr>
      <w:r w:rsidRPr="007752F3">
        <w:rPr>
          <w:lang w:val="en-CA"/>
        </w:rPr>
        <w:t>Validate your Improv IQ</w:t>
      </w:r>
    </w:p>
    <w:p w14:paraId="0103AA14" w14:textId="77777777" w:rsidR="00041C48" w:rsidRPr="00325934" w:rsidRDefault="00041C48" w:rsidP="00041C48">
      <w:pPr>
        <w:pStyle w:val="Consigne-Texte"/>
        <w:rPr>
          <w:lang w:val="en-CA" w:eastAsia="fr-CA"/>
        </w:rPr>
      </w:pPr>
      <w:r w:rsidRPr="00325934">
        <w:rPr>
          <w:lang w:val="en-CA"/>
        </w:rPr>
        <w:t>How well did you do?</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11"/>
        <w:gridCol w:w="8374"/>
      </w:tblGrid>
      <w:tr w:rsidR="00041C48" w:rsidRPr="00936223" w14:paraId="29E3D32A" w14:textId="77777777" w:rsidTr="00B81763">
        <w:trPr>
          <w:trHeight w:val="496"/>
        </w:trPr>
        <w:tc>
          <w:tcPr>
            <w:tcW w:w="1611" w:type="dxa"/>
          </w:tcPr>
          <w:p w14:paraId="04A07BDD" w14:textId="77777777" w:rsidR="00041C48" w:rsidRPr="00B23CD7" w:rsidRDefault="00041C48" w:rsidP="00B81763">
            <w:pPr>
              <w:pStyle w:val="Consigne-Texte"/>
              <w:numPr>
                <w:ilvl w:val="0"/>
                <w:numId w:val="0"/>
              </w:numPr>
            </w:pPr>
            <w:r w:rsidRPr="00B23CD7">
              <w:t>Accepting</w:t>
            </w:r>
          </w:p>
        </w:tc>
        <w:tc>
          <w:tcPr>
            <w:tcW w:w="8374" w:type="dxa"/>
          </w:tcPr>
          <w:p w14:paraId="1BBC826A" w14:textId="77777777" w:rsidR="00041C48" w:rsidRPr="00AD56DC" w:rsidRDefault="00041C48" w:rsidP="00B81763">
            <w:pPr>
              <w:rPr>
                <w:lang w:val="en-CA"/>
              </w:rPr>
            </w:pPr>
            <w:r w:rsidRPr="00B23CD7">
              <w:rPr>
                <w:lang w:val="en-CA"/>
              </w:rPr>
              <w:t>Embracing an offer made by other players to advance the scene.</w:t>
            </w:r>
          </w:p>
        </w:tc>
      </w:tr>
      <w:tr w:rsidR="00041C48" w:rsidRPr="00936223" w14:paraId="2E1A8346" w14:textId="77777777" w:rsidTr="00B81763">
        <w:trPr>
          <w:trHeight w:val="496"/>
        </w:trPr>
        <w:tc>
          <w:tcPr>
            <w:tcW w:w="1611" w:type="dxa"/>
          </w:tcPr>
          <w:p w14:paraId="2428C4B8" w14:textId="77777777" w:rsidR="00041C48" w:rsidRPr="00B23CD7" w:rsidRDefault="00041C48" w:rsidP="00B81763">
            <w:pPr>
              <w:pStyle w:val="Consigne-Texte"/>
              <w:numPr>
                <w:ilvl w:val="0"/>
                <w:numId w:val="0"/>
              </w:numPr>
              <w:ind w:left="360" w:hanging="360"/>
            </w:pPr>
            <w:r w:rsidRPr="00B23CD7">
              <w:t>Ask-for</w:t>
            </w:r>
          </w:p>
        </w:tc>
        <w:tc>
          <w:tcPr>
            <w:tcW w:w="8374" w:type="dxa"/>
          </w:tcPr>
          <w:p w14:paraId="4B0F897E" w14:textId="77777777" w:rsidR="00041C48" w:rsidRPr="00B23CD7" w:rsidRDefault="00041C48" w:rsidP="00B81763">
            <w:pPr>
              <w:pStyle w:val="Consigne-Texte"/>
              <w:numPr>
                <w:ilvl w:val="0"/>
                <w:numId w:val="0"/>
              </w:numPr>
              <w:rPr>
                <w:lang w:val="en-CA"/>
              </w:rPr>
            </w:pPr>
            <w:r w:rsidRPr="00B23CD7">
              <w:rPr>
                <w:lang w:val="en-CA"/>
              </w:rPr>
              <w:t>Question asked of the audience to get some input to steer a scene.</w:t>
            </w:r>
          </w:p>
        </w:tc>
      </w:tr>
      <w:tr w:rsidR="00041C48" w:rsidRPr="00936223" w14:paraId="3ACBBAD0" w14:textId="77777777" w:rsidTr="00B81763">
        <w:trPr>
          <w:trHeight w:val="496"/>
        </w:trPr>
        <w:tc>
          <w:tcPr>
            <w:tcW w:w="1611" w:type="dxa"/>
          </w:tcPr>
          <w:p w14:paraId="4A2AE427" w14:textId="77777777" w:rsidR="00041C48" w:rsidRPr="00B23CD7" w:rsidRDefault="00041C48" w:rsidP="00B81763">
            <w:pPr>
              <w:pStyle w:val="Consigne-Texte"/>
              <w:numPr>
                <w:ilvl w:val="0"/>
                <w:numId w:val="0"/>
              </w:numPr>
              <w:ind w:left="360" w:hanging="360"/>
            </w:pPr>
            <w:r w:rsidRPr="00B23CD7">
              <w:t>Backline</w:t>
            </w:r>
          </w:p>
        </w:tc>
        <w:tc>
          <w:tcPr>
            <w:tcW w:w="8374" w:type="dxa"/>
          </w:tcPr>
          <w:p w14:paraId="6A7F9032" w14:textId="77777777" w:rsidR="00041C48" w:rsidRPr="00B23CD7" w:rsidRDefault="00041C48" w:rsidP="00B81763">
            <w:pPr>
              <w:pStyle w:val="Consigne-Texte"/>
              <w:numPr>
                <w:ilvl w:val="0"/>
                <w:numId w:val="0"/>
              </w:numPr>
              <w:rPr>
                <w:lang w:val="en-CA"/>
              </w:rPr>
            </w:pPr>
            <w:r w:rsidRPr="00B23CD7">
              <w:rPr>
                <w:lang w:val="en-CA"/>
              </w:rPr>
              <w:t>The back of the actual stage.</w:t>
            </w:r>
          </w:p>
        </w:tc>
      </w:tr>
      <w:tr w:rsidR="00041C48" w14:paraId="580DEE83" w14:textId="77777777" w:rsidTr="00B81763">
        <w:trPr>
          <w:trHeight w:val="496"/>
        </w:trPr>
        <w:tc>
          <w:tcPr>
            <w:tcW w:w="1611" w:type="dxa"/>
          </w:tcPr>
          <w:p w14:paraId="34CA7F93" w14:textId="77777777" w:rsidR="00041C48" w:rsidRPr="00B23CD7" w:rsidRDefault="00041C48" w:rsidP="00B81763">
            <w:pPr>
              <w:pStyle w:val="Consigne-Texte"/>
              <w:numPr>
                <w:ilvl w:val="0"/>
                <w:numId w:val="0"/>
              </w:numPr>
              <w:ind w:left="360" w:hanging="360"/>
              <w:rPr>
                <w:lang w:val="en-CA"/>
              </w:rPr>
            </w:pPr>
            <w:r>
              <w:t>Backstory</w:t>
            </w:r>
          </w:p>
        </w:tc>
        <w:tc>
          <w:tcPr>
            <w:tcW w:w="8374" w:type="dxa"/>
          </w:tcPr>
          <w:p w14:paraId="578D0537" w14:textId="77777777" w:rsidR="00041C48" w:rsidRPr="00AD56DC" w:rsidRDefault="00041C48" w:rsidP="00B81763">
            <w:pPr>
              <w:pStyle w:val="Consigne-Texte"/>
              <w:numPr>
                <w:ilvl w:val="0"/>
                <w:numId w:val="0"/>
              </w:numPr>
              <w:rPr>
                <w:lang w:val="en-CA"/>
              </w:rPr>
            </w:pPr>
            <w:r w:rsidRPr="00AD56DC">
              <w:rPr>
                <w:lang w:val="en-CA"/>
              </w:rPr>
              <w:t>A set of events invented for a plot, presented as preceding and leading up to that plot. A literary device of a narrative history.</w:t>
            </w:r>
          </w:p>
        </w:tc>
      </w:tr>
      <w:tr w:rsidR="00041C48" w:rsidRPr="00936223" w14:paraId="475BD030" w14:textId="77777777" w:rsidTr="00B81763">
        <w:trPr>
          <w:trHeight w:val="496"/>
        </w:trPr>
        <w:tc>
          <w:tcPr>
            <w:tcW w:w="1611" w:type="dxa"/>
          </w:tcPr>
          <w:p w14:paraId="29840822" w14:textId="77777777" w:rsidR="00041C48" w:rsidRPr="00B23CD7" w:rsidRDefault="00041C48" w:rsidP="00B81763">
            <w:pPr>
              <w:pStyle w:val="Consigne-Texte"/>
              <w:numPr>
                <w:ilvl w:val="0"/>
                <w:numId w:val="0"/>
              </w:numPr>
              <w:ind w:left="360" w:hanging="360"/>
              <w:rPr>
                <w:lang w:val="en-CA"/>
              </w:rPr>
            </w:pPr>
            <w:r>
              <w:t>Blackout</w:t>
            </w:r>
          </w:p>
        </w:tc>
        <w:tc>
          <w:tcPr>
            <w:tcW w:w="8374" w:type="dxa"/>
          </w:tcPr>
          <w:p w14:paraId="4938D372" w14:textId="77777777" w:rsidR="00041C48" w:rsidRPr="00AD56DC" w:rsidRDefault="00041C48" w:rsidP="00B81763">
            <w:pPr>
              <w:rPr>
                <w:lang w:val="en-CA"/>
              </w:rPr>
            </w:pPr>
            <w:r w:rsidRPr="00AD56DC">
              <w:rPr>
                <w:lang w:val="en-CA"/>
              </w:rPr>
              <w:t>When the lights in the theater are turned off and the stage is dark.</w:t>
            </w:r>
          </w:p>
          <w:p w14:paraId="2414A71D" w14:textId="77777777" w:rsidR="00041C48" w:rsidRPr="00B23CD7" w:rsidRDefault="00041C48" w:rsidP="00B81763">
            <w:pPr>
              <w:rPr>
                <w:lang w:val="en-CA"/>
              </w:rPr>
            </w:pPr>
            <w:r w:rsidRPr="00AD56DC">
              <w:rPr>
                <w:lang w:val="en-CA"/>
              </w:rPr>
              <w:t>They can be used by a director to indicate the end of a scene.</w:t>
            </w:r>
          </w:p>
        </w:tc>
      </w:tr>
      <w:tr w:rsidR="00041C48" w:rsidRPr="004C1281" w14:paraId="31946ACA" w14:textId="77777777" w:rsidTr="00B81763">
        <w:trPr>
          <w:trHeight w:val="496"/>
        </w:trPr>
        <w:tc>
          <w:tcPr>
            <w:tcW w:w="1611" w:type="dxa"/>
          </w:tcPr>
          <w:p w14:paraId="284E944F" w14:textId="77777777" w:rsidR="00041C48" w:rsidRPr="00B23CD7" w:rsidRDefault="00041C48" w:rsidP="00B81763">
            <w:pPr>
              <w:pStyle w:val="Consigne-Texte"/>
              <w:numPr>
                <w:ilvl w:val="0"/>
                <w:numId w:val="0"/>
              </w:numPr>
              <w:ind w:left="360" w:hanging="360"/>
              <w:rPr>
                <w:lang w:val="en-CA"/>
              </w:rPr>
            </w:pPr>
            <w:r>
              <w:t>Embodying</w:t>
            </w:r>
          </w:p>
        </w:tc>
        <w:tc>
          <w:tcPr>
            <w:tcW w:w="8374" w:type="dxa"/>
          </w:tcPr>
          <w:p w14:paraId="699C707D" w14:textId="77777777" w:rsidR="00041C48" w:rsidRPr="00AD56DC" w:rsidRDefault="00041C48" w:rsidP="00B81763">
            <w:pPr>
              <w:rPr>
                <w:lang w:val="en-CA"/>
              </w:rPr>
            </w:pPr>
            <w:r w:rsidRPr="00AD56DC">
              <w:rPr>
                <w:lang w:val="en-CA"/>
              </w:rPr>
              <w:t>When a player physically becomes something inhuman. For example, a player becomes a bird by flapping wings and squeaking, or becomes a table by going on all fours.</w:t>
            </w:r>
          </w:p>
        </w:tc>
      </w:tr>
      <w:tr w:rsidR="00041C48" w:rsidRPr="00936223" w14:paraId="2C458B70" w14:textId="77777777" w:rsidTr="00B81763">
        <w:trPr>
          <w:trHeight w:val="496"/>
        </w:trPr>
        <w:tc>
          <w:tcPr>
            <w:tcW w:w="1611" w:type="dxa"/>
          </w:tcPr>
          <w:p w14:paraId="25D19922" w14:textId="77777777" w:rsidR="00041C48" w:rsidRPr="00B23CD7" w:rsidRDefault="00041C48" w:rsidP="00B81763">
            <w:pPr>
              <w:pStyle w:val="Consigne-Texte"/>
              <w:numPr>
                <w:ilvl w:val="0"/>
                <w:numId w:val="0"/>
              </w:numPr>
              <w:ind w:left="360" w:hanging="360"/>
              <w:rPr>
                <w:lang w:val="en-CA"/>
              </w:rPr>
            </w:pPr>
            <w:r>
              <w:t>Gagging</w:t>
            </w:r>
          </w:p>
        </w:tc>
        <w:tc>
          <w:tcPr>
            <w:tcW w:w="8374" w:type="dxa"/>
          </w:tcPr>
          <w:p w14:paraId="74EC6758" w14:textId="77777777" w:rsidR="00041C48" w:rsidRPr="00B23CD7" w:rsidRDefault="00041C48" w:rsidP="00B81763">
            <w:pPr>
              <w:rPr>
                <w:lang w:val="en-CA"/>
              </w:rPr>
            </w:pPr>
            <w:r w:rsidRPr="00AD56DC">
              <w:rPr>
                <w:lang w:val="en-CA"/>
              </w:rPr>
              <w:t xml:space="preserve">Joking, doing funny things, using verbal wit without advancing the scene. Might make you popular with the audience but not with your fellow players. </w:t>
            </w:r>
          </w:p>
        </w:tc>
      </w:tr>
      <w:tr w:rsidR="00041C48" w:rsidRPr="00936223" w14:paraId="43B442C6" w14:textId="77777777" w:rsidTr="00B81763">
        <w:trPr>
          <w:trHeight w:val="496"/>
        </w:trPr>
        <w:tc>
          <w:tcPr>
            <w:tcW w:w="1611" w:type="dxa"/>
          </w:tcPr>
          <w:p w14:paraId="030313E5" w14:textId="77777777" w:rsidR="00041C48" w:rsidRPr="00B23CD7" w:rsidRDefault="00041C48" w:rsidP="00B81763">
            <w:pPr>
              <w:pStyle w:val="Consigne-Texte"/>
              <w:numPr>
                <w:ilvl w:val="0"/>
                <w:numId w:val="0"/>
              </w:numPr>
              <w:ind w:left="360" w:hanging="360"/>
              <w:rPr>
                <w:lang w:val="en-CA"/>
              </w:rPr>
            </w:pPr>
            <w:r>
              <w:t>Jabbertalk</w:t>
            </w:r>
          </w:p>
        </w:tc>
        <w:tc>
          <w:tcPr>
            <w:tcW w:w="8374" w:type="dxa"/>
          </w:tcPr>
          <w:p w14:paraId="281EE141" w14:textId="77777777" w:rsidR="00041C48" w:rsidRPr="00AD56DC" w:rsidRDefault="00041C48" w:rsidP="00B81763">
            <w:pPr>
              <w:rPr>
                <w:lang w:val="en-CA"/>
              </w:rPr>
            </w:pPr>
            <w:r w:rsidRPr="00AD56DC">
              <w:rPr>
                <w:lang w:val="en-CA"/>
              </w:rPr>
              <w:t xml:space="preserve">A nonsense language. Also called </w:t>
            </w:r>
            <w:r w:rsidRPr="00273F5B">
              <w:rPr>
                <w:lang w:val="en-CA"/>
              </w:rPr>
              <w:t xml:space="preserve">gibberish. </w:t>
            </w:r>
          </w:p>
        </w:tc>
      </w:tr>
      <w:tr w:rsidR="00041C48" w:rsidRPr="00936223" w14:paraId="4A608E72" w14:textId="77777777" w:rsidTr="00B81763">
        <w:trPr>
          <w:trHeight w:val="496"/>
        </w:trPr>
        <w:tc>
          <w:tcPr>
            <w:tcW w:w="1611" w:type="dxa"/>
          </w:tcPr>
          <w:p w14:paraId="75726D55" w14:textId="77777777" w:rsidR="00041C48" w:rsidRPr="00B23CD7" w:rsidRDefault="00041C48" w:rsidP="00B81763">
            <w:pPr>
              <w:pStyle w:val="Consigne-Texte"/>
              <w:numPr>
                <w:ilvl w:val="0"/>
                <w:numId w:val="0"/>
              </w:numPr>
              <w:ind w:left="360" w:hanging="360"/>
              <w:rPr>
                <w:lang w:val="en-CA"/>
              </w:rPr>
            </w:pPr>
            <w:r>
              <w:t>MC</w:t>
            </w:r>
          </w:p>
        </w:tc>
        <w:tc>
          <w:tcPr>
            <w:tcW w:w="8374" w:type="dxa"/>
          </w:tcPr>
          <w:p w14:paraId="41D95A0D" w14:textId="77777777" w:rsidR="00041C48" w:rsidRPr="00AD56DC" w:rsidRDefault="00041C48" w:rsidP="00B81763">
            <w:pPr>
              <w:rPr>
                <w:lang w:val="en-CA"/>
              </w:rPr>
            </w:pPr>
            <w:r w:rsidRPr="00AD56DC">
              <w:rPr>
                <w:lang w:val="en-CA"/>
              </w:rPr>
              <w:t>Master of Ceremony. The host of the show.</w:t>
            </w:r>
          </w:p>
        </w:tc>
      </w:tr>
      <w:tr w:rsidR="00041C48" w:rsidRPr="00936223" w14:paraId="78D29F79" w14:textId="77777777" w:rsidTr="00B81763">
        <w:trPr>
          <w:trHeight w:val="496"/>
        </w:trPr>
        <w:tc>
          <w:tcPr>
            <w:tcW w:w="1611" w:type="dxa"/>
          </w:tcPr>
          <w:p w14:paraId="75459090" w14:textId="77777777" w:rsidR="00041C48" w:rsidRPr="00B23CD7" w:rsidRDefault="00041C48" w:rsidP="00B81763">
            <w:pPr>
              <w:pStyle w:val="Consigne-Texte"/>
              <w:numPr>
                <w:ilvl w:val="0"/>
                <w:numId w:val="0"/>
              </w:numPr>
              <w:ind w:left="360" w:hanging="360"/>
              <w:rPr>
                <w:lang w:val="en-CA"/>
              </w:rPr>
            </w:pPr>
            <w:r>
              <w:t>Tag out</w:t>
            </w:r>
          </w:p>
        </w:tc>
        <w:tc>
          <w:tcPr>
            <w:tcW w:w="8374" w:type="dxa"/>
          </w:tcPr>
          <w:p w14:paraId="08C7ECC3" w14:textId="77777777" w:rsidR="00041C48" w:rsidRPr="00AF0404" w:rsidRDefault="00041C48" w:rsidP="00B81763">
            <w:pPr>
              <w:rPr>
                <w:lang w:val="en-CA"/>
              </w:rPr>
            </w:pPr>
            <w:r w:rsidRPr="00AF0404">
              <w:rPr>
                <w:lang w:val="en-CA"/>
              </w:rPr>
              <w:t xml:space="preserve">When a player taps another player on the shoulder to replace that player. </w:t>
            </w:r>
          </w:p>
        </w:tc>
      </w:tr>
      <w:tr w:rsidR="00041C48" w:rsidRPr="00936223" w14:paraId="475FD541" w14:textId="77777777" w:rsidTr="00B81763">
        <w:trPr>
          <w:trHeight w:val="496"/>
        </w:trPr>
        <w:tc>
          <w:tcPr>
            <w:tcW w:w="1611" w:type="dxa"/>
          </w:tcPr>
          <w:p w14:paraId="433CCC5C" w14:textId="77777777" w:rsidR="00041C48" w:rsidRPr="00B23CD7" w:rsidRDefault="00041C48" w:rsidP="00B81763">
            <w:pPr>
              <w:pStyle w:val="Consigne-Texte"/>
              <w:numPr>
                <w:ilvl w:val="0"/>
                <w:numId w:val="0"/>
              </w:numPr>
              <w:ind w:left="360" w:hanging="360"/>
              <w:rPr>
                <w:lang w:val="en-CA"/>
              </w:rPr>
            </w:pPr>
            <w:r>
              <w:t>Waffling</w:t>
            </w:r>
          </w:p>
        </w:tc>
        <w:tc>
          <w:tcPr>
            <w:tcW w:w="8374" w:type="dxa"/>
          </w:tcPr>
          <w:p w14:paraId="0E78B260" w14:textId="77777777" w:rsidR="00041C48" w:rsidRPr="00AF0404" w:rsidRDefault="00041C48" w:rsidP="00B81763">
            <w:pPr>
              <w:rPr>
                <w:lang w:val="en-CA"/>
              </w:rPr>
            </w:pPr>
            <w:r w:rsidRPr="00AF0404">
              <w:rPr>
                <w:lang w:val="en-CA"/>
              </w:rPr>
              <w:t xml:space="preserve">Postponing by lack of ideas; a player keeps on babbling in hope of having an idea. </w:t>
            </w:r>
          </w:p>
        </w:tc>
      </w:tr>
    </w:tbl>
    <w:p w14:paraId="42850A49" w14:textId="77777777" w:rsidR="00041C48" w:rsidRPr="00B23CD7" w:rsidRDefault="00041C48" w:rsidP="00041C48">
      <w:pPr>
        <w:pStyle w:val="Consigne-Texte"/>
        <w:numPr>
          <w:ilvl w:val="0"/>
          <w:numId w:val="0"/>
        </w:numPr>
        <w:ind w:left="360"/>
        <w:rPr>
          <w:lang w:val="en-CA" w:eastAsia="fr-CA"/>
        </w:rPr>
      </w:pPr>
    </w:p>
    <w:p w14:paraId="04E86D09" w14:textId="77777777" w:rsidR="00041C48" w:rsidRPr="00DA69F5" w:rsidRDefault="00041C48" w:rsidP="00041C48">
      <w:pPr>
        <w:rPr>
          <w:lang w:val="en-CA"/>
        </w:rPr>
      </w:pPr>
    </w:p>
    <w:p w14:paraId="63ABB5EE" w14:textId="77777777" w:rsidR="00041C48" w:rsidRPr="00DA69F5" w:rsidRDefault="00041C48" w:rsidP="00041C48">
      <w:pPr>
        <w:rPr>
          <w:lang w:val="en-CA"/>
        </w:rPr>
      </w:pPr>
    </w:p>
    <w:p w14:paraId="4D6F4620" w14:textId="77777777" w:rsidR="007D0862" w:rsidRPr="00041C48" w:rsidRDefault="007D0862" w:rsidP="007D0862">
      <w:pPr>
        <w:rPr>
          <w:lang w:val="en-US"/>
        </w:rPr>
      </w:pPr>
    </w:p>
    <w:p w14:paraId="40E20B39" w14:textId="77777777" w:rsidR="007D0862" w:rsidRPr="00041C48" w:rsidRDefault="007D0862" w:rsidP="007D0862">
      <w:pPr>
        <w:rPr>
          <w:lang w:val="en-US"/>
        </w:rPr>
      </w:pPr>
    </w:p>
    <w:p w14:paraId="3FA2EDBF" w14:textId="77777777" w:rsidR="007D0862" w:rsidRPr="00041C48" w:rsidRDefault="007D0862" w:rsidP="007D0862">
      <w:pPr>
        <w:rPr>
          <w:lang w:val="en-US"/>
        </w:rPr>
        <w:sectPr w:rsidR="007D0862" w:rsidRPr="00041C48" w:rsidSect="00317138">
          <w:pgSz w:w="12240" w:h="15840"/>
          <w:pgMar w:top="1168" w:right="1077" w:bottom="1440" w:left="1077" w:header="612" w:footer="709" w:gutter="0"/>
          <w:cols w:space="708"/>
          <w:docGrid w:linePitch="360"/>
        </w:sectPr>
      </w:pPr>
    </w:p>
    <w:p w14:paraId="68879B84" w14:textId="77777777" w:rsidR="00884DE2" w:rsidRPr="00BF31BF" w:rsidRDefault="00884DE2" w:rsidP="00884DE2">
      <w:pPr>
        <w:pStyle w:val="Matire-Premirepage"/>
      </w:pPr>
      <w:r>
        <w:lastRenderedPageBreak/>
        <w:t>Mathématique</w:t>
      </w:r>
    </w:p>
    <w:p w14:paraId="48E800DC" w14:textId="31B0942F" w:rsidR="44809AA4" w:rsidRDefault="44809AA4" w:rsidP="67CFBA6A">
      <w:pPr>
        <w:rPr>
          <w:rFonts w:ascii="Times New Roman" w:eastAsia="Times New Roman" w:hAnsi="Times New Roman"/>
          <w:sz w:val="56"/>
          <w:szCs w:val="56"/>
          <w:highlight w:val="cyan"/>
        </w:rPr>
      </w:pPr>
      <w:r w:rsidRPr="67CFBA6A">
        <w:rPr>
          <w:rFonts w:ascii="Times New Roman" w:eastAsia="Times New Roman" w:hAnsi="Times New Roman"/>
          <w:sz w:val="56"/>
          <w:szCs w:val="56"/>
          <w:highlight w:val="cyan"/>
        </w:rPr>
        <w:t>Mathématique secondaire 1</w:t>
      </w:r>
    </w:p>
    <w:p w14:paraId="584901B6" w14:textId="07AEB845" w:rsidR="29096CB8" w:rsidRDefault="29096CB8" w:rsidP="67CFBA6A">
      <w:pPr>
        <w:rPr>
          <w:rFonts w:eastAsia="Arial" w:cs="Arial"/>
          <w:sz w:val="28"/>
          <w:szCs w:val="28"/>
        </w:rPr>
      </w:pPr>
      <w:r w:rsidRPr="67CFBA6A">
        <w:rPr>
          <w:rFonts w:eastAsia="Arial" w:cs="Arial"/>
          <w:sz w:val="28"/>
          <w:szCs w:val="28"/>
        </w:rPr>
        <w:t xml:space="preserve"> J</w:t>
      </w:r>
      <w:r w:rsidR="44809AA4" w:rsidRPr="67CFBA6A">
        <w:rPr>
          <w:rFonts w:eastAsia="Arial" w:cs="Arial"/>
          <w:sz w:val="28"/>
          <w:szCs w:val="28"/>
        </w:rPr>
        <w:t>’ai déposé les nouveaux exercices dans la plateforme Sommet-Maths.</w:t>
      </w:r>
    </w:p>
    <w:p w14:paraId="4905895B" w14:textId="60A4C32E" w:rsidR="44809AA4" w:rsidRDefault="44809AA4" w:rsidP="67CFBA6A">
      <w:pPr>
        <w:pStyle w:val="Paragraphedeliste"/>
        <w:numPr>
          <w:ilvl w:val="0"/>
          <w:numId w:val="6"/>
        </w:numPr>
        <w:rPr>
          <w:rFonts w:eastAsia="Arial" w:cs="Arial"/>
          <w:sz w:val="28"/>
          <w:szCs w:val="28"/>
        </w:rPr>
      </w:pPr>
      <w:r w:rsidRPr="67CFBA6A">
        <w:rPr>
          <w:rFonts w:eastAsia="Arial" w:cs="Arial"/>
          <w:sz w:val="28"/>
          <w:szCs w:val="28"/>
        </w:rPr>
        <w:t>Pour la consolidation de la matière :</w:t>
      </w:r>
    </w:p>
    <w:p w14:paraId="38441BEA" w14:textId="3F4EE56E" w:rsidR="598DE97F" w:rsidRDefault="598DE97F" w:rsidP="67CFBA6A">
      <w:pPr>
        <w:ind w:left="360"/>
        <w:rPr>
          <w:rFonts w:eastAsia="Arial" w:cs="Arial"/>
          <w:sz w:val="28"/>
          <w:szCs w:val="28"/>
        </w:rPr>
      </w:pPr>
      <w:r w:rsidRPr="67CFBA6A">
        <w:rPr>
          <w:rFonts w:eastAsia="Arial" w:cs="Arial"/>
          <w:sz w:val="28"/>
          <w:szCs w:val="28"/>
        </w:rPr>
        <w:t>Ils vont porter sur les nombres décimaux (passage d’une forme d’écriture à l’autre, le pourcentage, les opérations et le calcul de rabais et de taxes)</w:t>
      </w:r>
    </w:p>
    <w:p w14:paraId="43A2DA1B" w14:textId="0F131B7E" w:rsidR="598DE97F" w:rsidRDefault="598DE97F" w:rsidP="67CFBA6A">
      <w:pPr>
        <w:pStyle w:val="Paragraphedeliste"/>
        <w:numPr>
          <w:ilvl w:val="0"/>
          <w:numId w:val="1"/>
        </w:numPr>
        <w:rPr>
          <w:rFonts w:eastAsia="Arial" w:cs="Arial"/>
          <w:sz w:val="28"/>
          <w:szCs w:val="28"/>
        </w:rPr>
      </w:pPr>
      <w:r w:rsidRPr="67CFBA6A">
        <w:rPr>
          <w:rFonts w:eastAsia="Arial" w:cs="Arial"/>
          <w:sz w:val="28"/>
          <w:szCs w:val="28"/>
        </w:rPr>
        <w:t xml:space="preserve">Pour la nouvelle matière: </w:t>
      </w:r>
    </w:p>
    <w:p w14:paraId="755DB8B7" w14:textId="3CADE3D6" w:rsidR="4D8E0422" w:rsidRDefault="4D8E0422" w:rsidP="67CFBA6A">
      <w:pPr>
        <w:ind w:left="360"/>
        <w:rPr>
          <w:rFonts w:eastAsia="Arial" w:cs="Arial"/>
          <w:sz w:val="28"/>
          <w:szCs w:val="28"/>
        </w:rPr>
      </w:pPr>
      <w:r w:rsidRPr="67CFBA6A">
        <w:rPr>
          <w:rFonts w:eastAsia="Arial" w:cs="Arial"/>
          <w:sz w:val="28"/>
          <w:szCs w:val="28"/>
        </w:rPr>
        <w:t xml:space="preserve">La classification des polygones </w:t>
      </w:r>
    </w:p>
    <w:p w14:paraId="08D5E0EC" w14:textId="087C813E" w:rsidR="67CFBA6A" w:rsidRDefault="67CFBA6A" w:rsidP="67CFBA6A">
      <w:pPr>
        <w:ind w:firstLine="708"/>
        <w:rPr>
          <w:rFonts w:eastAsia="Arial" w:cs="Arial"/>
          <w:sz w:val="28"/>
          <w:szCs w:val="28"/>
        </w:rPr>
      </w:pPr>
    </w:p>
    <w:p w14:paraId="1876930C" w14:textId="088981BE" w:rsidR="44809AA4" w:rsidRDefault="44809AA4" w:rsidP="67CFBA6A">
      <w:pPr>
        <w:rPr>
          <w:rFonts w:eastAsia="Arial" w:cs="Arial"/>
          <w:sz w:val="28"/>
          <w:szCs w:val="28"/>
        </w:rPr>
      </w:pPr>
      <w:r w:rsidRPr="67CFBA6A">
        <w:rPr>
          <w:rFonts w:eastAsia="Arial" w:cs="Arial"/>
          <w:sz w:val="28"/>
          <w:szCs w:val="28"/>
        </w:rPr>
        <w:t>· Ma rencontre ZOOM aura lieu mardi de 10h45 à 11h45. L’ouverture de la réunion se fera vers 10h40.</w:t>
      </w:r>
    </w:p>
    <w:p w14:paraId="79ED6C1B" w14:textId="76570B13" w:rsidR="1A7647B1" w:rsidRDefault="1A7647B1">
      <w:r w:rsidRPr="67CFBA6A">
        <w:t xml:space="preserve"> </w:t>
      </w:r>
    </w:p>
    <w:p w14:paraId="2FD335F2" w14:textId="09F9135E" w:rsidR="1A7647B1" w:rsidRDefault="1A7647B1">
      <w:r w:rsidRPr="67CFBA6A">
        <w:t>Participer à la réunion Zoom</w:t>
      </w:r>
    </w:p>
    <w:p w14:paraId="43C93332" w14:textId="4A7558BA" w:rsidR="1A7647B1" w:rsidRDefault="008A6ACF">
      <w:hyperlink r:id="rId70">
        <w:r w:rsidR="1A7647B1" w:rsidRPr="67CFBA6A">
          <w:rPr>
            <w:rStyle w:val="Lienhypertexte"/>
          </w:rPr>
          <w:t>https://zoom.us/j/94366312917?pwd=bFNKZlNubmFtc0JabFdGRWs3UTJSUT09</w:t>
        </w:r>
      </w:hyperlink>
    </w:p>
    <w:p w14:paraId="122BDA51" w14:textId="481E6910" w:rsidR="1A7647B1" w:rsidRDefault="1A7647B1">
      <w:r w:rsidRPr="67CFBA6A">
        <w:t xml:space="preserve"> </w:t>
      </w:r>
    </w:p>
    <w:p w14:paraId="365FD385" w14:textId="21C12EAB" w:rsidR="1A7647B1" w:rsidRDefault="1A7647B1">
      <w:r w:rsidRPr="67CFBA6A">
        <w:t>ID de réunion : 943 6631 2917</w:t>
      </w:r>
    </w:p>
    <w:p w14:paraId="01334B3A" w14:textId="1B528020" w:rsidR="1A7647B1" w:rsidRDefault="1A7647B1">
      <w:r w:rsidRPr="67CFBA6A">
        <w:t>Mot de passe : 1xPfF2</w:t>
      </w:r>
    </w:p>
    <w:p w14:paraId="40330F0A" w14:textId="2AE5E3A0" w:rsidR="67CFBA6A" w:rsidRDefault="67CFBA6A" w:rsidP="67CFBA6A"/>
    <w:p w14:paraId="7D30FEAA" w14:textId="7D613721" w:rsidR="6AC98A06" w:rsidRDefault="6AC98A06" w:rsidP="67CFBA6A">
      <w:pPr>
        <w:pStyle w:val="Paragraphedeliste"/>
        <w:numPr>
          <w:ilvl w:val="0"/>
          <w:numId w:val="5"/>
        </w:numPr>
        <w:rPr>
          <w:rFonts w:asciiTheme="minorHAnsi" w:eastAsiaTheme="minorEastAsia" w:hAnsiTheme="minorHAnsi"/>
          <w:sz w:val="28"/>
          <w:szCs w:val="28"/>
        </w:rPr>
      </w:pPr>
      <w:r w:rsidRPr="67CFBA6A">
        <w:rPr>
          <w:sz w:val="28"/>
          <w:szCs w:val="28"/>
        </w:rPr>
        <w:t xml:space="preserve">Voici pour l’activité de la trousse </w:t>
      </w:r>
      <w:r w:rsidR="2B7C8479" w:rsidRPr="67CFBA6A">
        <w:rPr>
          <w:sz w:val="28"/>
          <w:szCs w:val="28"/>
        </w:rPr>
        <w:t xml:space="preserve">en mathématique </w:t>
      </w:r>
      <w:r w:rsidRPr="67CFBA6A">
        <w:rPr>
          <w:sz w:val="28"/>
          <w:szCs w:val="28"/>
        </w:rPr>
        <w:t>de secondaire 1</w:t>
      </w:r>
    </w:p>
    <w:p w14:paraId="6F945475" w14:textId="5D50B0CE" w:rsidR="3E1EF083" w:rsidRDefault="3E1EF083" w:rsidP="67CFBA6A">
      <w:pPr>
        <w:ind w:left="360"/>
        <w:jc w:val="right"/>
        <w:rPr>
          <w:sz w:val="28"/>
          <w:szCs w:val="28"/>
        </w:rPr>
      </w:pPr>
      <w:r w:rsidRPr="67CFBA6A">
        <w:rPr>
          <w:sz w:val="28"/>
          <w:szCs w:val="28"/>
        </w:rPr>
        <w:t>Bon travail</w:t>
      </w:r>
    </w:p>
    <w:p w14:paraId="57D3EBF9" w14:textId="70D33658" w:rsidR="3E1EF083" w:rsidRDefault="3E1EF083" w:rsidP="67CFBA6A">
      <w:pPr>
        <w:ind w:left="360"/>
        <w:jc w:val="right"/>
        <w:rPr>
          <w:sz w:val="28"/>
          <w:szCs w:val="28"/>
        </w:rPr>
      </w:pPr>
      <w:r w:rsidRPr="67CFBA6A">
        <w:rPr>
          <w:sz w:val="28"/>
          <w:szCs w:val="28"/>
        </w:rPr>
        <w:t>Francine Couture</w:t>
      </w:r>
    </w:p>
    <w:p w14:paraId="00A15A2E" w14:textId="33B72FEA" w:rsidR="6AC98A06" w:rsidRDefault="6AC98A06" w:rsidP="67CFBA6A">
      <w:pPr>
        <w:spacing w:before="720" w:after="240"/>
        <w:rPr>
          <w:rFonts w:eastAsia="Arial" w:cs="Arial"/>
          <w:b/>
          <w:bCs/>
          <w:color w:val="0070C0"/>
          <w:sz w:val="50"/>
          <w:szCs w:val="50"/>
        </w:rPr>
      </w:pPr>
      <w:r w:rsidRPr="67CFBA6A">
        <w:rPr>
          <w:rFonts w:eastAsia="Arial" w:cs="Arial"/>
          <w:b/>
          <w:bCs/>
          <w:color w:val="0070C0"/>
          <w:sz w:val="50"/>
          <w:szCs w:val="50"/>
        </w:rPr>
        <w:t>Combien y a-t-il de rectangles ?</w:t>
      </w:r>
    </w:p>
    <w:p w14:paraId="751B95D8" w14:textId="4F251014" w:rsidR="6AC98A06" w:rsidRDefault="6AC98A06" w:rsidP="67CFBA6A">
      <w:pPr>
        <w:spacing w:before="240" w:after="120"/>
        <w:rPr>
          <w:rFonts w:eastAsia="Arial" w:cs="Arial"/>
          <w:b/>
          <w:bCs/>
          <w:color w:val="002060"/>
          <w:sz w:val="26"/>
          <w:szCs w:val="26"/>
        </w:rPr>
      </w:pPr>
      <w:r w:rsidRPr="67CFBA6A">
        <w:rPr>
          <w:rFonts w:eastAsia="Arial" w:cs="Arial"/>
          <w:b/>
          <w:bCs/>
          <w:color w:val="002060"/>
          <w:sz w:val="26"/>
          <w:szCs w:val="26"/>
        </w:rPr>
        <w:t>Consigne à l’élève</w:t>
      </w:r>
    </w:p>
    <w:p w14:paraId="4D7CC2B9" w14:textId="7D5D5669" w:rsidR="6AC98A06" w:rsidRDefault="6AC98A06" w:rsidP="67CFBA6A">
      <w:pPr>
        <w:pStyle w:val="Paragraphedeliste"/>
        <w:numPr>
          <w:ilvl w:val="0"/>
          <w:numId w:val="4"/>
        </w:numPr>
        <w:ind w:left="360"/>
        <w:rPr>
          <w:rFonts w:asciiTheme="minorHAnsi" w:eastAsiaTheme="minorEastAsia" w:hAnsiTheme="minorHAnsi"/>
        </w:rPr>
      </w:pPr>
      <w:r w:rsidRPr="67CFBA6A">
        <w:rPr>
          <w:rFonts w:eastAsia="Arial" w:cs="Arial"/>
        </w:rPr>
        <w:t>Ton ami Jacob a dessiné une figure composée de plusieurs petits carrés. Il dit qu'il y dénombre 27 rectangles différents. Il te met au défi d'en trouver plus que lui. Pourras-tu trouver TOUS les rectangles cachés dans cette figure ?</w:t>
      </w:r>
    </w:p>
    <w:p w14:paraId="16BB502C" w14:textId="4E6DAD30" w:rsidR="6AC98A06" w:rsidRDefault="6AC98A06" w:rsidP="67CFBA6A">
      <w:pPr>
        <w:spacing w:after="60"/>
        <w:ind w:left="360" w:hanging="360"/>
        <w:rPr>
          <w:rFonts w:eastAsia="Arial" w:cs="Arial"/>
          <w:szCs w:val="22"/>
        </w:rPr>
      </w:pPr>
      <w:r w:rsidRPr="67CFBA6A">
        <w:rPr>
          <w:rFonts w:eastAsia="Arial" w:cs="Arial"/>
          <w:szCs w:val="22"/>
        </w:rPr>
        <w:t>* n'oublie pas, un carré est considéré comme un rectangle particulier !</w:t>
      </w:r>
    </w:p>
    <w:p w14:paraId="2551520A" w14:textId="25879F9E" w:rsidR="6AC98A06" w:rsidRDefault="6AC98A06" w:rsidP="67CFBA6A">
      <w:pPr>
        <w:spacing w:after="60"/>
        <w:ind w:left="357" w:hanging="357"/>
        <w:rPr>
          <w:rFonts w:eastAsia="Arial" w:cs="Arial"/>
          <w:szCs w:val="22"/>
        </w:rPr>
      </w:pPr>
      <w:r>
        <w:rPr>
          <w:noProof/>
          <w:lang w:val="fr-CA"/>
        </w:rPr>
        <w:lastRenderedPageBreak/>
        <w:drawing>
          <wp:inline distT="0" distB="0" distL="0" distR="0" wp14:anchorId="50FEABB8" wp14:editId="43DC17A2">
            <wp:extent cx="3924300" cy="2533650"/>
            <wp:effectExtent l="0" t="0" r="0" b="0"/>
            <wp:docPr id="575074130" name="Image 575074130" descr="Rectangles.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3924300" cy="2533650"/>
                    </a:xfrm>
                    <a:prstGeom prst="rect">
                      <a:avLst/>
                    </a:prstGeom>
                  </pic:spPr>
                </pic:pic>
              </a:graphicData>
            </a:graphic>
          </wp:inline>
        </w:drawing>
      </w:r>
    </w:p>
    <w:p w14:paraId="2E9BFD61" w14:textId="7824ABF3" w:rsidR="6AC98A06" w:rsidRDefault="6AC98A06" w:rsidP="67CFBA6A">
      <w:pPr>
        <w:spacing w:before="240" w:after="120"/>
        <w:ind w:right="763"/>
        <w:rPr>
          <w:rFonts w:eastAsia="Arial" w:cs="Arial"/>
          <w:b/>
          <w:bCs/>
          <w:color w:val="002060"/>
          <w:sz w:val="26"/>
          <w:szCs w:val="26"/>
        </w:rPr>
      </w:pPr>
      <w:r w:rsidRPr="67CFBA6A">
        <w:rPr>
          <w:rFonts w:eastAsia="Arial" w:cs="Arial"/>
          <w:b/>
          <w:bCs/>
          <w:color w:val="002060"/>
          <w:sz w:val="26"/>
          <w:szCs w:val="26"/>
        </w:rPr>
        <w:t>Matériel requis</w:t>
      </w:r>
    </w:p>
    <w:p w14:paraId="1CD1F85A" w14:textId="5FBCD381" w:rsidR="6AC98A06" w:rsidRDefault="6AC98A06" w:rsidP="67CFBA6A">
      <w:pPr>
        <w:pStyle w:val="Paragraphedeliste"/>
        <w:numPr>
          <w:ilvl w:val="0"/>
          <w:numId w:val="3"/>
        </w:numPr>
        <w:rPr>
          <w:rFonts w:asciiTheme="minorHAnsi" w:eastAsiaTheme="minorEastAsia" w:hAnsiTheme="minorHAnsi"/>
        </w:rPr>
      </w:pPr>
      <w:r w:rsidRPr="67CFBA6A">
        <w:rPr>
          <w:rFonts w:eastAsia="Arial" w:cs="Arial"/>
        </w:rPr>
        <w:t>Tu n'as besoin que de tes doigts !</w:t>
      </w:r>
    </w:p>
    <w:p w14:paraId="670A7210" w14:textId="08A44F45" w:rsidR="6AC98A06" w:rsidRDefault="6AC98A06" w:rsidP="67CFBA6A">
      <w:pPr>
        <w:pStyle w:val="Paragraphedeliste"/>
        <w:numPr>
          <w:ilvl w:val="0"/>
          <w:numId w:val="3"/>
        </w:numPr>
        <w:rPr>
          <w:rFonts w:asciiTheme="minorHAnsi" w:eastAsiaTheme="minorEastAsia" w:hAnsiTheme="minorHAnsi"/>
        </w:rPr>
      </w:pPr>
      <w:r w:rsidRPr="67CFBA6A">
        <w:rPr>
          <w:rFonts w:eastAsia="Arial" w:cs="Arial"/>
        </w:rPr>
        <w:t>Si tu veux, tu peux imprimer la figure pour la glisser dans une pochette transparente. Ainsi, tu pourras tracer les différents rectangles et mieux les dénombrer.</w:t>
      </w:r>
    </w:p>
    <w:p w14:paraId="1B48C459" w14:textId="056F21D8" w:rsidR="6AC98A06" w:rsidRDefault="6AC98A06" w:rsidP="67CFBA6A">
      <w:pPr>
        <w:rPr>
          <w:rFonts w:eastAsia="Arial" w:cs="Arial"/>
          <w:b/>
          <w:bCs/>
          <w:color w:val="0070C0"/>
          <w:sz w:val="34"/>
          <w:szCs w:val="34"/>
        </w:rPr>
      </w:pPr>
      <w:r w:rsidRPr="67CFBA6A">
        <w:rPr>
          <w:rFonts w:eastAsia="Arial" w:cs="Arial"/>
          <w:b/>
          <w:bCs/>
          <w:color w:val="0070C0"/>
          <w:sz w:val="34"/>
          <w:szCs w:val="34"/>
        </w:rPr>
        <w:t>Information aux parents</w:t>
      </w:r>
    </w:p>
    <w:p w14:paraId="186BD758" w14:textId="0418BAF1" w:rsidR="6AC98A06" w:rsidRDefault="6AC98A06" w:rsidP="67CFBA6A">
      <w:pPr>
        <w:spacing w:before="240" w:after="120"/>
        <w:rPr>
          <w:rFonts w:ascii="Calibri" w:eastAsia="Calibri" w:hAnsi="Calibri" w:cs="Calibri"/>
          <w:b/>
          <w:bCs/>
          <w:color w:val="002060"/>
          <w:sz w:val="24"/>
        </w:rPr>
      </w:pPr>
      <w:r w:rsidRPr="67CFBA6A">
        <w:rPr>
          <w:rFonts w:ascii="Calibri" w:eastAsia="Calibri" w:hAnsi="Calibri" w:cs="Calibri"/>
          <w:b/>
          <w:bCs/>
          <w:color w:val="002060"/>
          <w:sz w:val="24"/>
        </w:rPr>
        <w:t>À propos de l’activité</w:t>
      </w:r>
    </w:p>
    <w:p w14:paraId="10FC95FC" w14:textId="27149941" w:rsidR="6AC98A06" w:rsidRDefault="6AC98A06" w:rsidP="67CFBA6A">
      <w:pPr>
        <w:spacing w:before="120"/>
        <w:rPr>
          <w:rFonts w:eastAsia="Arial" w:cs="Arial"/>
          <w:szCs w:val="22"/>
        </w:rPr>
      </w:pPr>
      <w:r w:rsidRPr="67CFBA6A">
        <w:rPr>
          <w:rFonts w:eastAsia="Arial" w:cs="Arial"/>
          <w:szCs w:val="22"/>
        </w:rPr>
        <w:t>Votre enfant s’exercera à :</w:t>
      </w:r>
    </w:p>
    <w:p w14:paraId="66343F17" w14:textId="064C0DA8" w:rsidR="6AC98A06" w:rsidRDefault="6AC98A06" w:rsidP="67CFBA6A">
      <w:pPr>
        <w:pStyle w:val="Paragraphedeliste"/>
        <w:numPr>
          <w:ilvl w:val="0"/>
          <w:numId w:val="2"/>
        </w:numPr>
        <w:spacing w:after="0"/>
        <w:rPr>
          <w:rFonts w:asciiTheme="minorHAnsi" w:eastAsiaTheme="minorEastAsia" w:hAnsiTheme="minorHAnsi"/>
        </w:rPr>
      </w:pPr>
      <w:r w:rsidRPr="67CFBA6A">
        <w:rPr>
          <w:rFonts w:eastAsia="Arial" w:cs="Arial"/>
        </w:rPr>
        <w:t>Observer et analyser une figure qui en contient d'autres. Il pourra mieux saisir les différentes configurations d'un rectangle.</w:t>
      </w:r>
    </w:p>
    <w:p w14:paraId="68BE5093" w14:textId="3A849587" w:rsidR="6AC98A06" w:rsidRDefault="6AC98A06" w:rsidP="67CFBA6A">
      <w:pPr>
        <w:spacing w:before="120"/>
        <w:rPr>
          <w:rFonts w:eastAsia="Arial" w:cs="Arial"/>
          <w:szCs w:val="22"/>
        </w:rPr>
      </w:pPr>
      <w:r w:rsidRPr="67CFBA6A">
        <w:rPr>
          <w:rFonts w:eastAsia="Arial" w:cs="Arial"/>
          <w:szCs w:val="22"/>
        </w:rPr>
        <w:t>Vous pourriez :</w:t>
      </w:r>
    </w:p>
    <w:p w14:paraId="2CF3EDFD" w14:textId="64B85F7C" w:rsidR="6AC98A06" w:rsidRDefault="6AC98A06" w:rsidP="67CFBA6A">
      <w:pPr>
        <w:pStyle w:val="Paragraphedeliste"/>
        <w:numPr>
          <w:ilvl w:val="0"/>
          <w:numId w:val="2"/>
        </w:numPr>
        <w:spacing w:after="0"/>
        <w:rPr>
          <w:rFonts w:asciiTheme="minorHAnsi" w:eastAsiaTheme="minorEastAsia" w:hAnsiTheme="minorHAnsi"/>
        </w:rPr>
      </w:pPr>
      <w:r w:rsidRPr="67CFBA6A">
        <w:rPr>
          <w:rFonts w:eastAsia="Arial" w:cs="Arial"/>
        </w:rPr>
        <w:t xml:space="preserve">Tenter l'expérience à votre tour ! </w:t>
      </w:r>
    </w:p>
    <w:p w14:paraId="5E3CE788" w14:textId="77486C65" w:rsidR="6AC98A06" w:rsidRDefault="6AC98A06" w:rsidP="67CFBA6A">
      <w:pPr>
        <w:rPr>
          <w:rFonts w:eastAsia="Arial" w:cs="Arial"/>
          <w:szCs w:val="22"/>
        </w:rPr>
      </w:pPr>
      <w:r>
        <w:br w:type="page"/>
      </w:r>
    </w:p>
    <w:p w14:paraId="06A60ACC" w14:textId="537C5D11" w:rsidR="6AC98A06" w:rsidRDefault="6AC98A06" w:rsidP="67CFBA6A">
      <w:pPr>
        <w:jc w:val="right"/>
        <w:rPr>
          <w:rFonts w:eastAsia="Arial" w:cs="Arial"/>
          <w:b/>
          <w:bCs/>
          <w:color w:val="737373"/>
          <w:szCs w:val="22"/>
        </w:rPr>
      </w:pPr>
      <w:r w:rsidRPr="67CFBA6A">
        <w:rPr>
          <w:rFonts w:eastAsia="Arial" w:cs="Arial"/>
          <w:b/>
          <w:bCs/>
          <w:color w:val="737373"/>
          <w:szCs w:val="22"/>
        </w:rPr>
        <w:lastRenderedPageBreak/>
        <w:t>Mathématique</w:t>
      </w:r>
    </w:p>
    <w:p w14:paraId="3863BA9D" w14:textId="0179DE78" w:rsidR="6AC98A06" w:rsidRDefault="6AC98A06" w:rsidP="67CFBA6A">
      <w:pPr>
        <w:spacing w:before="720" w:after="240"/>
        <w:rPr>
          <w:rFonts w:eastAsia="Arial" w:cs="Arial"/>
          <w:b/>
          <w:bCs/>
          <w:color w:val="0070C0"/>
          <w:sz w:val="50"/>
          <w:szCs w:val="50"/>
        </w:rPr>
      </w:pPr>
      <w:r w:rsidRPr="67CFBA6A">
        <w:rPr>
          <w:rFonts w:eastAsia="Arial" w:cs="Arial"/>
          <w:b/>
          <w:bCs/>
          <w:color w:val="0070C0"/>
          <w:sz w:val="50"/>
          <w:szCs w:val="50"/>
        </w:rPr>
        <w:t>Annexe 1– Rectangles (Solution)</w:t>
      </w:r>
    </w:p>
    <w:p w14:paraId="31AD459E" w14:textId="69EC9A15" w:rsidR="6AC98A06" w:rsidRDefault="6AC98A06" w:rsidP="67CFBA6A">
      <w:pPr>
        <w:spacing w:before="120"/>
        <w:rPr>
          <w:rFonts w:eastAsia="Arial" w:cs="Arial"/>
          <w:szCs w:val="22"/>
        </w:rPr>
      </w:pPr>
      <w:r w:rsidRPr="67CFBA6A">
        <w:rPr>
          <w:rFonts w:eastAsia="Arial" w:cs="Arial"/>
          <w:szCs w:val="22"/>
        </w:rPr>
        <w:t>En tout, il y a 48 rectangles dans la figure !</w:t>
      </w:r>
    </w:p>
    <w:tbl>
      <w:tblPr>
        <w:tblStyle w:val="Grilledutableau"/>
        <w:tblW w:w="0" w:type="auto"/>
        <w:tblLayout w:type="fixed"/>
        <w:tblLook w:val="04A0" w:firstRow="1" w:lastRow="0" w:firstColumn="1" w:lastColumn="0" w:noHBand="0" w:noVBand="1"/>
      </w:tblPr>
      <w:tblGrid>
        <w:gridCol w:w="5043"/>
        <w:gridCol w:w="5043"/>
      </w:tblGrid>
      <w:tr w:rsidR="67CFBA6A" w14:paraId="7CD52248" w14:textId="77777777" w:rsidTr="67CFBA6A">
        <w:tc>
          <w:tcPr>
            <w:tcW w:w="5043" w:type="dxa"/>
          </w:tcPr>
          <w:p w14:paraId="667F0A87" w14:textId="36743511" w:rsidR="67CFBA6A" w:rsidRDefault="67CFBA6A" w:rsidP="67CFBA6A">
            <w:pPr>
              <w:spacing w:after="60"/>
              <w:ind w:left="357" w:hanging="357"/>
              <w:rPr>
                <w:rFonts w:eastAsia="Arial" w:cs="Arial"/>
                <w:szCs w:val="22"/>
              </w:rPr>
            </w:pPr>
            <w:r>
              <w:rPr>
                <w:noProof/>
                <w:lang w:val="fr-CA"/>
              </w:rPr>
              <w:drawing>
                <wp:inline distT="0" distB="0" distL="0" distR="0" wp14:anchorId="01503C58" wp14:editId="5764FA23">
                  <wp:extent cx="2847975" cy="6105526"/>
                  <wp:effectExtent l="0" t="0" r="0" b="0"/>
                  <wp:docPr id="240365778" name="Image 240365778" descr="Rectangles.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2847975" cy="6105526"/>
                          </a:xfrm>
                          <a:prstGeom prst="rect">
                            <a:avLst/>
                          </a:prstGeom>
                        </pic:spPr>
                      </pic:pic>
                    </a:graphicData>
                  </a:graphic>
                </wp:inline>
              </w:drawing>
            </w:r>
          </w:p>
        </w:tc>
        <w:tc>
          <w:tcPr>
            <w:tcW w:w="5043" w:type="dxa"/>
          </w:tcPr>
          <w:p w14:paraId="560907BE" w14:textId="66029F3F" w:rsidR="67CFBA6A" w:rsidRDefault="67CFBA6A" w:rsidP="67CFBA6A">
            <w:pPr>
              <w:spacing w:after="60"/>
              <w:ind w:left="357" w:hanging="357"/>
              <w:rPr>
                <w:rFonts w:eastAsia="Arial" w:cs="Arial"/>
                <w:szCs w:val="22"/>
              </w:rPr>
            </w:pPr>
            <w:r>
              <w:rPr>
                <w:noProof/>
                <w:lang w:val="fr-CA"/>
              </w:rPr>
              <w:drawing>
                <wp:inline distT="0" distB="0" distL="0" distR="0" wp14:anchorId="3A3B03E9" wp14:editId="795A2C2B">
                  <wp:extent cx="2809875" cy="6057900"/>
                  <wp:effectExtent l="0" t="0" r="0" b="0"/>
                  <wp:docPr id="639810158" name="Image 639810158" descr="Rectangles.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2809875" cy="6057900"/>
                          </a:xfrm>
                          <a:prstGeom prst="rect">
                            <a:avLst/>
                          </a:prstGeom>
                        </pic:spPr>
                      </pic:pic>
                    </a:graphicData>
                  </a:graphic>
                </wp:inline>
              </w:drawing>
            </w:r>
          </w:p>
        </w:tc>
      </w:tr>
    </w:tbl>
    <w:p w14:paraId="16AB8767" w14:textId="6C4DBB9E" w:rsidR="7A93DC07" w:rsidRDefault="7A93DC07" w:rsidP="67CFBA6A">
      <w:pPr>
        <w:rPr>
          <w:rFonts w:eastAsia="Arial" w:cs="Arial"/>
          <w:szCs w:val="22"/>
        </w:rPr>
      </w:pPr>
      <w:r>
        <w:br w:type="page"/>
      </w:r>
    </w:p>
    <w:p w14:paraId="07461997" w14:textId="2EA45B45" w:rsidR="7A93DC07" w:rsidRDefault="7A93DC07" w:rsidP="67CFBA6A">
      <w:pPr>
        <w:jc w:val="right"/>
        <w:rPr>
          <w:rFonts w:eastAsia="Arial" w:cs="Arial"/>
          <w:b/>
          <w:bCs/>
          <w:color w:val="737373"/>
          <w:szCs w:val="22"/>
        </w:rPr>
      </w:pPr>
      <w:r w:rsidRPr="67CFBA6A">
        <w:rPr>
          <w:rFonts w:eastAsia="Arial" w:cs="Arial"/>
          <w:b/>
          <w:bCs/>
          <w:color w:val="737373"/>
          <w:szCs w:val="22"/>
        </w:rPr>
        <w:lastRenderedPageBreak/>
        <w:t>Mathématique</w:t>
      </w:r>
    </w:p>
    <w:p w14:paraId="366B604A" w14:textId="2014234E" w:rsidR="7A93DC07" w:rsidRDefault="7A93DC07" w:rsidP="67CFBA6A">
      <w:pPr>
        <w:spacing w:before="720" w:after="240"/>
        <w:rPr>
          <w:rFonts w:eastAsia="Arial" w:cs="Arial"/>
          <w:b/>
          <w:bCs/>
          <w:color w:val="0070C0"/>
          <w:sz w:val="50"/>
          <w:szCs w:val="50"/>
        </w:rPr>
      </w:pPr>
      <w:r w:rsidRPr="67CFBA6A">
        <w:rPr>
          <w:rFonts w:eastAsia="Arial" w:cs="Arial"/>
          <w:b/>
          <w:bCs/>
          <w:color w:val="0070C0"/>
          <w:sz w:val="50"/>
          <w:szCs w:val="50"/>
        </w:rPr>
        <w:t>Annexe 2– Rectangles (Suite solution)</w:t>
      </w:r>
    </w:p>
    <w:tbl>
      <w:tblPr>
        <w:tblStyle w:val="Grilledutableau"/>
        <w:tblW w:w="0" w:type="auto"/>
        <w:tblLayout w:type="fixed"/>
        <w:tblLook w:val="04A0" w:firstRow="1" w:lastRow="0" w:firstColumn="1" w:lastColumn="0" w:noHBand="0" w:noVBand="1"/>
      </w:tblPr>
      <w:tblGrid>
        <w:gridCol w:w="5043"/>
        <w:gridCol w:w="5043"/>
      </w:tblGrid>
      <w:tr w:rsidR="67CFBA6A" w14:paraId="4400C5DA" w14:textId="77777777" w:rsidTr="67CFBA6A">
        <w:tc>
          <w:tcPr>
            <w:tcW w:w="5043" w:type="dxa"/>
          </w:tcPr>
          <w:p w14:paraId="0B518B10" w14:textId="081D0363" w:rsidR="67CFBA6A" w:rsidRDefault="67CFBA6A" w:rsidP="67CFBA6A">
            <w:pPr>
              <w:rPr>
                <w:rFonts w:ascii="Times New Roman" w:eastAsia="Times New Roman" w:hAnsi="Times New Roman"/>
                <w:sz w:val="24"/>
              </w:rPr>
            </w:pPr>
            <w:r>
              <w:rPr>
                <w:noProof/>
                <w:lang w:val="fr-CA"/>
              </w:rPr>
              <w:drawing>
                <wp:inline distT="0" distB="0" distL="0" distR="0" wp14:anchorId="753082A1" wp14:editId="5C588438">
                  <wp:extent cx="2990850" cy="6419852"/>
                  <wp:effectExtent l="0" t="0" r="0" b="0"/>
                  <wp:docPr id="2085600530" name="Image 2085600530" descr="Rectangles.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2990850" cy="6419852"/>
                          </a:xfrm>
                          <a:prstGeom prst="rect">
                            <a:avLst/>
                          </a:prstGeom>
                        </pic:spPr>
                      </pic:pic>
                    </a:graphicData>
                  </a:graphic>
                </wp:inline>
              </w:drawing>
            </w:r>
          </w:p>
        </w:tc>
        <w:tc>
          <w:tcPr>
            <w:tcW w:w="5043" w:type="dxa"/>
          </w:tcPr>
          <w:p w14:paraId="11FD2BAC" w14:textId="1E62169A" w:rsidR="67CFBA6A" w:rsidRDefault="67CFBA6A" w:rsidP="67CFBA6A">
            <w:pPr>
              <w:rPr>
                <w:rFonts w:ascii="Times New Roman" w:eastAsia="Times New Roman" w:hAnsi="Times New Roman"/>
                <w:sz w:val="24"/>
              </w:rPr>
            </w:pPr>
            <w:r>
              <w:rPr>
                <w:noProof/>
                <w:lang w:val="fr-CA"/>
              </w:rPr>
              <w:drawing>
                <wp:inline distT="0" distB="0" distL="0" distR="0" wp14:anchorId="7DB4599E" wp14:editId="6470FBA0">
                  <wp:extent cx="3028950" cy="6438898"/>
                  <wp:effectExtent l="0" t="0" r="0" b="0"/>
                  <wp:docPr id="1085415715" name="Image 1085415715" descr="Rectangles.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3028950" cy="6438898"/>
                          </a:xfrm>
                          <a:prstGeom prst="rect">
                            <a:avLst/>
                          </a:prstGeom>
                        </pic:spPr>
                      </pic:pic>
                    </a:graphicData>
                  </a:graphic>
                </wp:inline>
              </w:drawing>
            </w:r>
          </w:p>
        </w:tc>
      </w:tr>
    </w:tbl>
    <w:p w14:paraId="646938AA" w14:textId="2162B8E9" w:rsidR="67CFBA6A" w:rsidRDefault="67CFBA6A" w:rsidP="67CFBA6A">
      <w:pPr>
        <w:rPr>
          <w:rFonts w:ascii="Times New Roman" w:eastAsia="Times New Roman" w:hAnsi="Times New Roman"/>
          <w:sz w:val="24"/>
        </w:rPr>
      </w:pPr>
    </w:p>
    <w:p w14:paraId="2A38EE6C" w14:textId="5B038941" w:rsidR="7A93DC07" w:rsidRDefault="7A93DC07" w:rsidP="67CFBA6A">
      <w:pPr>
        <w:rPr>
          <w:rFonts w:eastAsia="Arial" w:cs="Arial"/>
          <w:szCs w:val="22"/>
        </w:rPr>
      </w:pPr>
      <w:r>
        <w:br w:type="page"/>
      </w:r>
    </w:p>
    <w:p w14:paraId="728033C1" w14:textId="7EC2D393" w:rsidR="7A93DC07" w:rsidRDefault="7A93DC07" w:rsidP="67CFBA6A">
      <w:pPr>
        <w:jc w:val="right"/>
        <w:rPr>
          <w:rFonts w:eastAsia="Arial" w:cs="Arial"/>
          <w:b/>
          <w:bCs/>
          <w:color w:val="737373"/>
          <w:szCs w:val="22"/>
        </w:rPr>
      </w:pPr>
      <w:r w:rsidRPr="67CFBA6A">
        <w:rPr>
          <w:rFonts w:eastAsia="Arial" w:cs="Arial"/>
          <w:b/>
          <w:bCs/>
          <w:color w:val="737373"/>
          <w:szCs w:val="22"/>
        </w:rPr>
        <w:lastRenderedPageBreak/>
        <w:t>Mathématique</w:t>
      </w:r>
    </w:p>
    <w:p w14:paraId="35C3F1A1" w14:textId="31F1DAE6" w:rsidR="7A93DC07" w:rsidRDefault="7A93DC07" w:rsidP="67CFBA6A">
      <w:pPr>
        <w:spacing w:before="720" w:after="240"/>
        <w:rPr>
          <w:rFonts w:eastAsia="Arial" w:cs="Arial"/>
          <w:b/>
          <w:bCs/>
          <w:color w:val="0070C0"/>
          <w:sz w:val="50"/>
          <w:szCs w:val="50"/>
        </w:rPr>
      </w:pPr>
      <w:r w:rsidRPr="67CFBA6A">
        <w:rPr>
          <w:rFonts w:eastAsia="Arial" w:cs="Arial"/>
          <w:b/>
          <w:bCs/>
          <w:color w:val="0070C0"/>
          <w:sz w:val="50"/>
          <w:szCs w:val="50"/>
        </w:rPr>
        <w:t>Annexe 3– Rectangles (Suite solution)</w:t>
      </w:r>
    </w:p>
    <w:tbl>
      <w:tblPr>
        <w:tblStyle w:val="Grilledutableau"/>
        <w:tblW w:w="0" w:type="auto"/>
        <w:tblLayout w:type="fixed"/>
        <w:tblLook w:val="04A0" w:firstRow="1" w:lastRow="0" w:firstColumn="1" w:lastColumn="0" w:noHBand="0" w:noVBand="1"/>
      </w:tblPr>
      <w:tblGrid>
        <w:gridCol w:w="5043"/>
        <w:gridCol w:w="5043"/>
      </w:tblGrid>
      <w:tr w:rsidR="67CFBA6A" w14:paraId="6583BF35" w14:textId="77777777" w:rsidTr="67CFBA6A">
        <w:tc>
          <w:tcPr>
            <w:tcW w:w="5043" w:type="dxa"/>
          </w:tcPr>
          <w:p w14:paraId="17D07953" w14:textId="4787E4F3" w:rsidR="67CFBA6A" w:rsidRDefault="67CFBA6A" w:rsidP="67CFBA6A">
            <w:pPr>
              <w:rPr>
                <w:rFonts w:ascii="Times New Roman" w:eastAsia="Times New Roman" w:hAnsi="Times New Roman"/>
                <w:sz w:val="24"/>
              </w:rPr>
            </w:pPr>
            <w:r>
              <w:rPr>
                <w:noProof/>
                <w:lang w:val="fr-CA"/>
              </w:rPr>
              <w:drawing>
                <wp:inline distT="0" distB="0" distL="0" distR="0" wp14:anchorId="726D3A5F" wp14:editId="6CC76FC8">
                  <wp:extent cx="3200400" cy="6400800"/>
                  <wp:effectExtent l="0" t="0" r="0" b="0"/>
                  <wp:docPr id="901424742" name="Image 901424742" descr="Rectangles.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3200400" cy="6400800"/>
                          </a:xfrm>
                          <a:prstGeom prst="rect">
                            <a:avLst/>
                          </a:prstGeom>
                        </pic:spPr>
                      </pic:pic>
                    </a:graphicData>
                  </a:graphic>
                </wp:inline>
              </w:drawing>
            </w:r>
          </w:p>
        </w:tc>
        <w:tc>
          <w:tcPr>
            <w:tcW w:w="5043" w:type="dxa"/>
          </w:tcPr>
          <w:p w14:paraId="21FD0B56" w14:textId="78CDE11C" w:rsidR="67CFBA6A" w:rsidRDefault="67CFBA6A" w:rsidP="67CFBA6A">
            <w:pPr>
              <w:rPr>
                <w:rFonts w:ascii="Times New Roman" w:eastAsia="Times New Roman" w:hAnsi="Times New Roman"/>
                <w:sz w:val="24"/>
              </w:rPr>
            </w:pPr>
            <w:r>
              <w:rPr>
                <w:noProof/>
                <w:lang w:val="fr-CA"/>
              </w:rPr>
              <w:drawing>
                <wp:inline distT="0" distB="0" distL="0" distR="0" wp14:anchorId="4D1440C5" wp14:editId="0B2772FF">
                  <wp:extent cx="3019425" cy="6457950"/>
                  <wp:effectExtent l="0" t="0" r="0" b="0"/>
                  <wp:docPr id="1954722062" name="Image 1954722062" descr="Rectangles.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3019425" cy="6457950"/>
                          </a:xfrm>
                          <a:prstGeom prst="rect">
                            <a:avLst/>
                          </a:prstGeom>
                        </pic:spPr>
                      </pic:pic>
                    </a:graphicData>
                  </a:graphic>
                </wp:inline>
              </w:drawing>
            </w:r>
          </w:p>
        </w:tc>
      </w:tr>
    </w:tbl>
    <w:p w14:paraId="2E9F2BDC" w14:textId="003A588E" w:rsidR="67CFBA6A" w:rsidRDefault="67CFBA6A" w:rsidP="67CFBA6A">
      <w:pPr>
        <w:rPr>
          <w:rFonts w:ascii="Times New Roman" w:eastAsia="Times New Roman" w:hAnsi="Times New Roman"/>
          <w:sz w:val="24"/>
        </w:rPr>
      </w:pPr>
    </w:p>
    <w:p w14:paraId="33F2154B" w14:textId="4F08637D" w:rsidR="7A93DC07" w:rsidRDefault="7A93DC07" w:rsidP="67CFBA6A">
      <w:pPr>
        <w:spacing w:before="120"/>
        <w:rPr>
          <w:rFonts w:eastAsia="Arial" w:cs="Arial"/>
          <w:szCs w:val="22"/>
        </w:rPr>
      </w:pPr>
      <w:r w:rsidRPr="67CFBA6A">
        <w:rPr>
          <w:rFonts w:eastAsia="Arial" w:cs="Arial"/>
          <w:szCs w:val="22"/>
        </w:rPr>
        <w:t>Voilà ! J'espère que tu as apprécié !</w:t>
      </w:r>
    </w:p>
    <w:p w14:paraId="178C4C75" w14:textId="18EBB7B4" w:rsidR="67CFBA6A" w:rsidRDefault="67CFBA6A" w:rsidP="67CFBA6A"/>
    <w:p w14:paraId="09BD4B56" w14:textId="16A8D30D" w:rsidR="67CFBA6A" w:rsidRDefault="67CFBA6A" w:rsidP="67CFBA6A">
      <w:pPr>
        <w:ind w:left="360"/>
      </w:pPr>
    </w:p>
    <w:p w14:paraId="777457A1" w14:textId="153EEE22" w:rsidR="67CFBA6A" w:rsidRDefault="67CFBA6A" w:rsidP="67CFBA6A">
      <w:pPr>
        <w:pStyle w:val="Consigne-Texte"/>
        <w:numPr>
          <w:ilvl w:val="0"/>
          <w:numId w:val="0"/>
        </w:numPr>
        <w:rPr>
          <w:sz w:val="56"/>
          <w:szCs w:val="56"/>
          <w:highlight w:val="yellow"/>
        </w:rPr>
      </w:pPr>
    </w:p>
    <w:p w14:paraId="518887CD" w14:textId="77777777" w:rsidR="00B81763" w:rsidRPr="00B81763" w:rsidRDefault="00B81763" w:rsidP="00B81763">
      <w:pPr>
        <w:pStyle w:val="Consigne-Texte"/>
        <w:numPr>
          <w:ilvl w:val="0"/>
          <w:numId w:val="0"/>
        </w:numPr>
        <w:rPr>
          <w:sz w:val="56"/>
          <w:szCs w:val="56"/>
          <w:highlight w:val="yellow"/>
        </w:rPr>
      </w:pPr>
      <w:bookmarkStart w:id="37" w:name="_Toc42512010"/>
      <w:r w:rsidRPr="00B81763">
        <w:rPr>
          <w:sz w:val="56"/>
          <w:szCs w:val="56"/>
          <w:highlight w:val="yellow"/>
        </w:rPr>
        <w:t>Mathématique secondaire 2</w:t>
      </w:r>
    </w:p>
    <w:p w14:paraId="7DCEAB65" w14:textId="77777777" w:rsidR="00B81763" w:rsidRPr="00B81763" w:rsidRDefault="00B81763" w:rsidP="00B81763">
      <w:pPr>
        <w:tabs>
          <w:tab w:val="left" w:pos="7170"/>
        </w:tabs>
        <w:spacing w:after="240"/>
        <w:outlineLvl w:val="1"/>
        <w:rPr>
          <w:rFonts w:eastAsia="Times New Roman" w:cs="Arial"/>
          <w:bCs/>
          <w:color w:val="000000" w:themeColor="text1"/>
          <w:sz w:val="36"/>
          <w:szCs w:val="36"/>
        </w:rPr>
      </w:pPr>
      <w:r w:rsidRPr="00B81763">
        <w:rPr>
          <w:rFonts w:eastAsia="Times New Roman" w:cs="Arial"/>
          <w:bCs/>
          <w:color w:val="000000" w:themeColor="text1"/>
          <w:sz w:val="36"/>
          <w:szCs w:val="36"/>
          <w:highlight w:val="yellow"/>
        </w:rPr>
        <w:t>Tâche # 1</w:t>
      </w:r>
    </w:p>
    <w:p w14:paraId="7C923F6B" w14:textId="77777777" w:rsidR="00B81763" w:rsidRPr="00B81763" w:rsidRDefault="00B81763" w:rsidP="00B81763">
      <w:pPr>
        <w:spacing w:before="240" w:after="120"/>
        <w:jc w:val="center"/>
        <w:outlineLvl w:val="2"/>
        <w:rPr>
          <w:b/>
          <w:color w:val="FF0000"/>
          <w:sz w:val="26"/>
        </w:rPr>
      </w:pPr>
      <w:r w:rsidRPr="00B81763">
        <w:rPr>
          <w:b/>
          <w:color w:val="FF0000"/>
          <w:sz w:val="26"/>
        </w:rPr>
        <w:t>***IMPORTANT***</w:t>
      </w:r>
    </w:p>
    <w:p w14:paraId="1197E449" w14:textId="4F1733BC" w:rsidR="00B81763" w:rsidRPr="00B81763" w:rsidRDefault="00B81763" w:rsidP="00B81763">
      <w:pPr>
        <w:spacing w:after="60"/>
        <w:ind w:left="360" w:hanging="360"/>
        <w:jc w:val="center"/>
        <w:rPr>
          <w:b/>
          <w:bCs/>
          <w:i/>
          <w:iCs/>
          <w:color w:val="FF0000"/>
          <w:sz w:val="44"/>
          <w:szCs w:val="44"/>
        </w:rPr>
      </w:pPr>
      <w:r>
        <w:rPr>
          <w:b/>
          <w:bCs/>
          <w:i/>
          <w:iCs/>
          <w:color w:val="FF0000"/>
          <w:sz w:val="44"/>
          <w:szCs w:val="44"/>
        </w:rPr>
        <w:t>Les situations proportionnelles et inversement proportionnelles</w:t>
      </w:r>
    </w:p>
    <w:p w14:paraId="0B1D741A" w14:textId="3A084DE2" w:rsidR="00B81763" w:rsidRPr="00B81763" w:rsidRDefault="00B81763" w:rsidP="00B81763">
      <w:pPr>
        <w:spacing w:before="240" w:after="120"/>
        <w:jc w:val="both"/>
        <w:outlineLvl w:val="2"/>
        <w:rPr>
          <w:bCs/>
          <w:color w:val="002060"/>
          <w:szCs w:val="22"/>
        </w:rPr>
      </w:pPr>
      <w:r w:rsidRPr="00B81763">
        <w:rPr>
          <w:bCs/>
          <w:color w:val="002060"/>
          <w:szCs w:val="22"/>
        </w:rPr>
        <w:t xml:space="preserve">J’ai déposé de nouveaux exercices dans la plateforme Sommet-Maths. Ce sont ceux pour </w:t>
      </w:r>
      <w:r w:rsidRPr="00B81763">
        <w:rPr>
          <w:bCs/>
          <w:color w:val="002060"/>
          <w:szCs w:val="22"/>
          <w:u w:val="single"/>
        </w:rPr>
        <w:t xml:space="preserve">la semaine du </w:t>
      </w:r>
      <w:r>
        <w:rPr>
          <w:bCs/>
          <w:color w:val="002060"/>
          <w:szCs w:val="22"/>
          <w:u w:val="single"/>
        </w:rPr>
        <w:t>15</w:t>
      </w:r>
      <w:r w:rsidRPr="00B81763">
        <w:rPr>
          <w:bCs/>
          <w:color w:val="002060"/>
          <w:szCs w:val="22"/>
          <w:u w:val="single"/>
        </w:rPr>
        <w:t xml:space="preserve"> juin 2020</w:t>
      </w:r>
      <w:r w:rsidRPr="00B81763">
        <w:rPr>
          <w:bCs/>
          <w:color w:val="002060"/>
          <w:szCs w:val="22"/>
        </w:rPr>
        <w:t xml:space="preserve"> et ils portent sur la </w:t>
      </w:r>
      <w:r>
        <w:rPr>
          <w:bCs/>
          <w:color w:val="002060"/>
          <w:szCs w:val="22"/>
        </w:rPr>
        <w:t>dernière partie</w:t>
      </w:r>
      <w:r w:rsidRPr="00B81763">
        <w:rPr>
          <w:bCs/>
          <w:color w:val="002060"/>
          <w:szCs w:val="22"/>
        </w:rPr>
        <w:t xml:space="preserve"> du chapitre 7. Pour te faciliter la tâche, tu</w:t>
      </w:r>
      <w:r>
        <w:rPr>
          <w:bCs/>
          <w:color w:val="002060"/>
          <w:szCs w:val="22"/>
        </w:rPr>
        <w:t xml:space="preserve"> trouveras plus bas, deux</w:t>
      </w:r>
      <w:r w:rsidRPr="00B81763">
        <w:rPr>
          <w:bCs/>
          <w:color w:val="002060"/>
          <w:szCs w:val="22"/>
        </w:rPr>
        <w:t xml:space="preserve"> lien</w:t>
      </w:r>
      <w:r>
        <w:rPr>
          <w:bCs/>
          <w:color w:val="002060"/>
          <w:szCs w:val="22"/>
        </w:rPr>
        <w:t>s</w:t>
      </w:r>
      <w:r w:rsidRPr="00B81763">
        <w:rPr>
          <w:bCs/>
          <w:color w:val="002060"/>
          <w:szCs w:val="22"/>
        </w:rPr>
        <w:t xml:space="preserve"> vers </w:t>
      </w:r>
      <w:r>
        <w:rPr>
          <w:bCs/>
          <w:color w:val="002060"/>
          <w:szCs w:val="22"/>
        </w:rPr>
        <w:t>des</w:t>
      </w:r>
      <w:r w:rsidRPr="00B81763">
        <w:rPr>
          <w:bCs/>
          <w:color w:val="002060"/>
          <w:szCs w:val="22"/>
        </w:rPr>
        <w:t xml:space="preserve"> Powerpoint que j’ai préparés </w:t>
      </w:r>
      <w:r>
        <w:rPr>
          <w:bCs/>
          <w:color w:val="002060"/>
          <w:szCs w:val="22"/>
        </w:rPr>
        <w:t>pour toi. À l’intérieur de ceux</w:t>
      </w:r>
      <w:r w:rsidRPr="00B81763">
        <w:rPr>
          <w:bCs/>
          <w:color w:val="002060"/>
          <w:szCs w:val="22"/>
        </w:rPr>
        <w:t xml:space="preserve">-ci, se trouve la nouvelle théorie ainsi que de courtes vidéos explicatives. Il est important de les consulter, ils ne sont pas très longs et ils devraient grandement t’aider. Je te rappelle que tu peux me rejoindre par courriel : </w:t>
      </w:r>
      <w:hyperlink r:id="rId78" w:history="1">
        <w:r w:rsidRPr="00B81763">
          <w:rPr>
            <w:bCs/>
            <w:color w:val="0563C1" w:themeColor="hyperlink"/>
            <w:szCs w:val="22"/>
            <w:u w:val="single"/>
          </w:rPr>
          <w:t>michel.theriault@csrl.net</w:t>
        </w:r>
      </w:hyperlink>
      <w:r w:rsidRPr="00B81763">
        <w:rPr>
          <w:bCs/>
          <w:color w:val="002060"/>
          <w:szCs w:val="22"/>
        </w:rPr>
        <w:t xml:space="preserve"> ou encore via messenger ou même Teams. Par contre, si tes difficultés proviennent plutôt de ton ordinateur, problème de son ou de vidéo avec Zoom par exemple, je t’invite alors à contacter ma collègue, madame Catherine Jouglin : </w:t>
      </w:r>
      <w:hyperlink r:id="rId79" w:history="1">
        <w:r w:rsidRPr="00B81763">
          <w:rPr>
            <w:bCs/>
            <w:color w:val="0563C1" w:themeColor="hyperlink"/>
            <w:szCs w:val="22"/>
            <w:u w:val="single"/>
          </w:rPr>
          <w:t>catherine.jouglin@csrl.net</w:t>
        </w:r>
      </w:hyperlink>
      <w:r w:rsidRPr="00B81763">
        <w:rPr>
          <w:bCs/>
          <w:color w:val="002060"/>
          <w:szCs w:val="22"/>
        </w:rPr>
        <w:t xml:space="preserve"> </w:t>
      </w:r>
    </w:p>
    <w:p w14:paraId="03FBCA0A" w14:textId="77777777" w:rsidR="00B81763" w:rsidRPr="00B81763" w:rsidRDefault="00B81763" w:rsidP="00B81763">
      <w:pPr>
        <w:spacing w:after="60"/>
        <w:ind w:left="360" w:hanging="360"/>
        <w:rPr>
          <w:szCs w:val="22"/>
        </w:rPr>
      </w:pPr>
    </w:p>
    <w:p w14:paraId="60CAF8DA" w14:textId="501FF0C3" w:rsidR="00B81763" w:rsidRDefault="00B81763" w:rsidP="00B81763">
      <w:pPr>
        <w:spacing w:after="60"/>
        <w:ind w:left="360" w:hanging="360"/>
        <w:jc w:val="center"/>
        <w:rPr>
          <w:rFonts w:ascii="Arial Black" w:hAnsi="Arial Black"/>
          <w:color w:val="0563C1" w:themeColor="hyperlink"/>
          <w:sz w:val="32"/>
          <w:szCs w:val="32"/>
          <w:u w:val="single"/>
        </w:rPr>
      </w:pPr>
      <w:r w:rsidRPr="00B81763">
        <w:rPr>
          <w:rFonts w:ascii="Arial Black" w:hAnsi="Arial Black"/>
          <w:color w:val="FF0000"/>
          <w:sz w:val="32"/>
          <w:szCs w:val="32"/>
        </w:rPr>
        <w:t xml:space="preserve">Powerpoint « </w:t>
      </w:r>
      <w:r>
        <w:rPr>
          <w:rFonts w:ascii="Arial Black" w:hAnsi="Arial Black"/>
          <w:color w:val="FF0000"/>
          <w:sz w:val="32"/>
          <w:szCs w:val="32"/>
        </w:rPr>
        <w:t>Les situations proportionnelles</w:t>
      </w:r>
      <w:r w:rsidRPr="00B81763">
        <w:rPr>
          <w:rFonts w:ascii="Arial Black" w:hAnsi="Arial Black"/>
          <w:color w:val="FF0000"/>
          <w:sz w:val="32"/>
          <w:szCs w:val="32"/>
        </w:rPr>
        <w:t xml:space="preserve"> »</w:t>
      </w:r>
      <w:hyperlink r:id="rId80" w:history="1">
        <w:r w:rsidRPr="00C246D3">
          <w:rPr>
            <w:rStyle w:val="Lienhypertexte"/>
            <w:rFonts w:ascii="Arial Black" w:hAnsi="Arial Black"/>
            <w:sz w:val="32"/>
            <w:szCs w:val="32"/>
          </w:rPr>
          <w:t xml:space="preserve"> cliquez ici</w:t>
        </w:r>
      </w:hyperlink>
    </w:p>
    <w:p w14:paraId="353BF7E7" w14:textId="59A827A7" w:rsidR="00B81763" w:rsidRPr="00B81763" w:rsidRDefault="00B81763" w:rsidP="00B81763">
      <w:pPr>
        <w:spacing w:after="60"/>
        <w:ind w:left="360" w:hanging="360"/>
        <w:jc w:val="center"/>
        <w:rPr>
          <w:rFonts w:ascii="Arial Black" w:hAnsi="Arial Black"/>
          <w:color w:val="0563C1" w:themeColor="hyperlink"/>
          <w:sz w:val="32"/>
          <w:szCs w:val="32"/>
          <w:u w:val="single"/>
        </w:rPr>
      </w:pPr>
      <w:r w:rsidRPr="00B81763">
        <w:rPr>
          <w:rFonts w:ascii="Arial Black" w:hAnsi="Arial Black"/>
          <w:color w:val="FF0000"/>
          <w:sz w:val="32"/>
          <w:szCs w:val="32"/>
        </w:rPr>
        <w:t xml:space="preserve">Powerpoint « </w:t>
      </w:r>
      <w:r>
        <w:rPr>
          <w:rFonts w:ascii="Arial Black" w:hAnsi="Arial Black"/>
          <w:color w:val="FF0000"/>
          <w:sz w:val="32"/>
          <w:szCs w:val="32"/>
        </w:rPr>
        <w:t>Les situations inversement proportionnelles</w:t>
      </w:r>
      <w:r w:rsidRPr="00B81763">
        <w:rPr>
          <w:rFonts w:ascii="Arial Black" w:hAnsi="Arial Black"/>
          <w:color w:val="FF0000"/>
          <w:sz w:val="32"/>
          <w:szCs w:val="32"/>
        </w:rPr>
        <w:t xml:space="preserve"> »</w:t>
      </w:r>
      <w:hyperlink r:id="rId81" w:history="1">
        <w:r w:rsidRPr="00802A47">
          <w:rPr>
            <w:rStyle w:val="Lienhypertexte"/>
            <w:rFonts w:ascii="Arial Black" w:hAnsi="Arial Black"/>
            <w:sz w:val="32"/>
            <w:szCs w:val="32"/>
          </w:rPr>
          <w:t xml:space="preserve"> cliquez ici</w:t>
        </w:r>
      </w:hyperlink>
    </w:p>
    <w:p w14:paraId="24197B94" w14:textId="77777777" w:rsidR="00B81763" w:rsidRPr="00B81763" w:rsidRDefault="00B81763" w:rsidP="00B81763">
      <w:pPr>
        <w:spacing w:after="60"/>
        <w:ind w:left="360" w:hanging="360"/>
        <w:jc w:val="center"/>
        <w:rPr>
          <w:rFonts w:ascii="Arial Black" w:hAnsi="Arial Black"/>
          <w:color w:val="0563C1" w:themeColor="hyperlink"/>
          <w:sz w:val="32"/>
          <w:szCs w:val="32"/>
          <w:u w:val="single"/>
        </w:rPr>
      </w:pPr>
    </w:p>
    <w:p w14:paraId="432C8109" w14:textId="77777777" w:rsidR="00B81763" w:rsidRPr="00B81763" w:rsidRDefault="00B81763" w:rsidP="00B81763">
      <w:pPr>
        <w:spacing w:after="60"/>
        <w:jc w:val="center"/>
        <w:rPr>
          <w:color w:val="FF0000"/>
          <w:szCs w:val="22"/>
        </w:rPr>
      </w:pPr>
      <w:r w:rsidRPr="00B81763">
        <w:rPr>
          <w:color w:val="FF0000"/>
          <w:szCs w:val="22"/>
          <w:highlight w:val="yellow"/>
        </w:rPr>
        <w:t>***ATTENTION*** Pour que les liens fonctionnent à l’intérieur du PowerPoint, vous devez OBLIGATOIREMENT le consulter en diaporama.</w:t>
      </w:r>
    </w:p>
    <w:p w14:paraId="1D5F1FB2" w14:textId="77777777" w:rsidR="00B81763" w:rsidRPr="00B81763" w:rsidRDefault="00B81763" w:rsidP="00B81763">
      <w:pPr>
        <w:spacing w:after="60"/>
        <w:jc w:val="center"/>
        <w:rPr>
          <w:color w:val="FF0000"/>
          <w:szCs w:val="22"/>
        </w:rPr>
      </w:pPr>
    </w:p>
    <w:p w14:paraId="654FB8F1" w14:textId="77777777" w:rsidR="00B81763" w:rsidRPr="00B81763" w:rsidRDefault="00B81763" w:rsidP="00B81763">
      <w:pPr>
        <w:spacing w:after="60"/>
        <w:jc w:val="center"/>
        <w:rPr>
          <w:color w:val="FF0000"/>
          <w:szCs w:val="22"/>
        </w:rPr>
      </w:pPr>
    </w:p>
    <w:p w14:paraId="3E76E81E" w14:textId="77777777" w:rsidR="00B81763" w:rsidRPr="00B81763" w:rsidRDefault="00B81763" w:rsidP="00B81763">
      <w:pPr>
        <w:spacing w:after="120"/>
        <w:outlineLvl w:val="2"/>
        <w:rPr>
          <w:bCs/>
          <w:color w:val="002060"/>
          <w:szCs w:val="22"/>
        </w:rPr>
      </w:pPr>
      <w:r w:rsidRPr="00B81763">
        <w:rPr>
          <w:bCs/>
          <w:color w:val="002060"/>
          <w:szCs w:val="22"/>
        </w:rPr>
        <w:t xml:space="preserve">Enfin, je tiens à te rappeler notre rendez-vous hebdomadaire sur ZOOM. </w:t>
      </w:r>
    </w:p>
    <w:p w14:paraId="72B39652" w14:textId="0106E82E" w:rsidR="00B81763" w:rsidRDefault="00B81763" w:rsidP="00B81763">
      <w:pPr>
        <w:spacing w:after="60"/>
        <w:ind w:left="360" w:hanging="360"/>
        <w:rPr>
          <w:szCs w:val="22"/>
        </w:rPr>
      </w:pPr>
      <w:r w:rsidRPr="00B81763">
        <w:rPr>
          <w:b/>
          <w:szCs w:val="22"/>
          <w:highlight w:val="yellow"/>
        </w:rPr>
        <w:t xml:space="preserve">Mardi le </w:t>
      </w:r>
      <w:r w:rsidR="00593871">
        <w:rPr>
          <w:b/>
          <w:szCs w:val="22"/>
          <w:highlight w:val="yellow"/>
        </w:rPr>
        <w:t xml:space="preserve">16 </w:t>
      </w:r>
      <w:r w:rsidRPr="00B81763">
        <w:rPr>
          <w:b/>
          <w:szCs w:val="22"/>
          <w:highlight w:val="yellow"/>
        </w:rPr>
        <w:t>juin 2020 de 13h15 à 14h30</w:t>
      </w:r>
      <w:r w:rsidRPr="00B81763">
        <w:rPr>
          <w:szCs w:val="22"/>
          <w:highlight w:val="yellow"/>
        </w:rPr>
        <w:t>.</w:t>
      </w:r>
    </w:p>
    <w:p w14:paraId="53887729" w14:textId="77777777" w:rsidR="00C11655" w:rsidRDefault="00C11655">
      <w:pPr>
        <w:pStyle w:val="p1"/>
        <w:divId w:val="2034450790"/>
      </w:pPr>
      <w:r>
        <w:rPr>
          <w:rStyle w:val="s1"/>
        </w:rPr>
        <w:t>Michel Thériault vous invite à une réunion Zoom planifiée.</w:t>
      </w:r>
    </w:p>
    <w:p w14:paraId="355047E5" w14:textId="77777777" w:rsidR="00C11655" w:rsidRDefault="00C11655">
      <w:pPr>
        <w:pStyle w:val="p2"/>
        <w:divId w:val="2034450790"/>
      </w:pPr>
    </w:p>
    <w:p w14:paraId="63E2FA86" w14:textId="77777777" w:rsidR="00C11655" w:rsidRDefault="00C11655">
      <w:pPr>
        <w:pStyle w:val="p1"/>
        <w:divId w:val="2034450790"/>
      </w:pPr>
      <w:r>
        <w:rPr>
          <w:rStyle w:val="s1"/>
        </w:rPr>
        <w:t>Participer à la réunion Zoom</w:t>
      </w:r>
    </w:p>
    <w:p w14:paraId="15B1DAD2" w14:textId="77777777" w:rsidR="00C11655" w:rsidRDefault="00C11655">
      <w:pPr>
        <w:pStyle w:val="p1"/>
        <w:divId w:val="2034450790"/>
      </w:pPr>
      <w:r>
        <w:rPr>
          <w:rStyle w:val="s1"/>
        </w:rPr>
        <w:t>https://us04web.zoom.us/j/78988596306?pwd=OXNxelpPdExlVUFtK05rcUc2UWtRdz09</w:t>
      </w:r>
    </w:p>
    <w:p w14:paraId="63247298" w14:textId="77777777" w:rsidR="00C11655" w:rsidRDefault="00C11655">
      <w:pPr>
        <w:pStyle w:val="p2"/>
        <w:divId w:val="2034450790"/>
      </w:pPr>
    </w:p>
    <w:p w14:paraId="084D15ED" w14:textId="77777777" w:rsidR="00C11655" w:rsidRDefault="00C11655">
      <w:pPr>
        <w:pStyle w:val="p1"/>
        <w:divId w:val="2034450790"/>
      </w:pPr>
      <w:r>
        <w:rPr>
          <w:rStyle w:val="s1"/>
        </w:rPr>
        <w:t>ID de réunion : 789 8859 6306</w:t>
      </w:r>
    </w:p>
    <w:p w14:paraId="104EDD5F" w14:textId="77777777" w:rsidR="00C11655" w:rsidRDefault="00C11655">
      <w:pPr>
        <w:pStyle w:val="p1"/>
        <w:divId w:val="2034450790"/>
      </w:pPr>
      <w:r>
        <w:rPr>
          <w:rStyle w:val="s1"/>
        </w:rPr>
        <w:t>Mot de passe : 2xYbiG</w:t>
      </w:r>
    </w:p>
    <w:p w14:paraId="0105D387" w14:textId="77777777" w:rsidR="00593871" w:rsidRPr="00B81763" w:rsidRDefault="00593871" w:rsidP="00B81763">
      <w:pPr>
        <w:spacing w:after="60"/>
        <w:ind w:left="360" w:hanging="360"/>
        <w:rPr>
          <w:szCs w:val="22"/>
        </w:rPr>
      </w:pPr>
    </w:p>
    <w:p w14:paraId="57389310" w14:textId="77777777" w:rsidR="00B81763" w:rsidRDefault="00B81763" w:rsidP="00B81763">
      <w:pPr>
        <w:spacing w:after="60"/>
        <w:ind w:left="360" w:hanging="360"/>
        <w:rPr>
          <w:color w:val="000000" w:themeColor="text1"/>
          <w:sz w:val="36"/>
          <w:szCs w:val="36"/>
          <w:highlight w:val="yellow"/>
        </w:rPr>
      </w:pPr>
    </w:p>
    <w:p w14:paraId="12987539" w14:textId="77777777" w:rsidR="00B81763" w:rsidRDefault="00B81763" w:rsidP="00C11655">
      <w:pPr>
        <w:spacing w:after="60"/>
        <w:rPr>
          <w:color w:val="000000" w:themeColor="text1"/>
          <w:sz w:val="36"/>
          <w:szCs w:val="36"/>
          <w:highlight w:val="yellow"/>
        </w:rPr>
      </w:pPr>
    </w:p>
    <w:p w14:paraId="5F1D992D" w14:textId="7AD9DA4B" w:rsidR="00B81763" w:rsidRPr="0010757C" w:rsidRDefault="00B81763" w:rsidP="00B81763">
      <w:pPr>
        <w:spacing w:after="60"/>
        <w:ind w:left="360" w:hanging="360"/>
        <w:rPr>
          <w:color w:val="000000" w:themeColor="text1"/>
          <w:sz w:val="36"/>
          <w:szCs w:val="36"/>
        </w:rPr>
      </w:pPr>
      <w:r w:rsidRPr="0010757C">
        <w:rPr>
          <w:color w:val="000000" w:themeColor="text1"/>
          <w:sz w:val="36"/>
          <w:szCs w:val="36"/>
          <w:highlight w:val="yellow"/>
        </w:rPr>
        <w:lastRenderedPageBreak/>
        <w:t>Tâche # 2</w:t>
      </w:r>
    </w:p>
    <w:p w14:paraId="3565FCB5" w14:textId="262F7ADF" w:rsidR="00884DE2" w:rsidRPr="00BF31BF" w:rsidRDefault="00884DE2" w:rsidP="00884DE2">
      <w:pPr>
        <w:pStyle w:val="Titredelactivit"/>
        <w:tabs>
          <w:tab w:val="left" w:pos="7170"/>
        </w:tabs>
      </w:pPr>
      <w:r>
        <w:t>Puzzle de chiffres…</w:t>
      </w:r>
      <w:bookmarkEnd w:id="37"/>
    </w:p>
    <w:p w14:paraId="249C78DB" w14:textId="77777777" w:rsidR="00884DE2" w:rsidRPr="00BF31BF" w:rsidRDefault="00884DE2" w:rsidP="00884DE2">
      <w:pPr>
        <w:pStyle w:val="Consigne-Titre"/>
      </w:pPr>
      <w:bookmarkStart w:id="38" w:name="_Toc37081626"/>
      <w:bookmarkStart w:id="39" w:name="_Toc42512011"/>
      <w:r w:rsidRPr="00BF31BF">
        <w:t>Consigne à l’élève</w:t>
      </w:r>
      <w:bookmarkEnd w:id="38"/>
      <w:bookmarkEnd w:id="39"/>
    </w:p>
    <w:p w14:paraId="21D53FE1" w14:textId="77777777" w:rsidR="00884DE2" w:rsidRDefault="00884DE2" w:rsidP="00884DE2">
      <w:pPr>
        <w:pStyle w:val="Consigne-Texte"/>
      </w:pPr>
      <w:r>
        <w:t>En feuilletant une revue, tu trouves cette grille étrange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6"/>
      </w:tblGrid>
      <w:tr w:rsidR="007752F3" w14:paraId="6E03359B" w14:textId="77777777" w:rsidTr="009A463E">
        <w:tc>
          <w:tcPr>
            <w:tcW w:w="10076" w:type="dxa"/>
          </w:tcPr>
          <w:p w14:paraId="6E632EB1" w14:textId="780BAD78" w:rsidR="007752F3" w:rsidRDefault="007752F3" w:rsidP="00884DE2">
            <w:pPr>
              <w:pStyle w:val="Consigne-Texte"/>
              <w:numPr>
                <w:ilvl w:val="0"/>
                <w:numId w:val="0"/>
              </w:numPr>
            </w:pPr>
            <w:r>
              <w:rPr>
                <w:noProof/>
                <w:lang w:val="fr-CA" w:eastAsia="fr-CA"/>
              </w:rPr>
              <w:drawing>
                <wp:inline distT="0" distB="0" distL="0" distR="0" wp14:anchorId="730AC31C" wp14:editId="7EEC0660">
                  <wp:extent cx="4629150" cy="4695825"/>
                  <wp:effectExtent l="0" t="0" r="0" b="9525"/>
                  <wp:docPr id="9" name="Image 9" descr="Chiffres puzzle.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B8BD04.tmp"/>
                          <pic:cNvPicPr/>
                        </pic:nvPicPr>
                        <pic:blipFill rotWithShape="1">
                          <a:blip r:embed="rId82">
                            <a:extLst>
                              <a:ext uri="{28A0092B-C50C-407E-A947-70E740481C1C}">
                                <a14:useLocalDpi xmlns:a14="http://schemas.microsoft.com/office/drawing/2010/main" val="0"/>
                              </a:ext>
                            </a:extLst>
                          </a:blip>
                          <a:srcRect l="12202" t="24984" r="15476" b="16916"/>
                          <a:stretch/>
                        </pic:blipFill>
                        <pic:spPr bwMode="auto">
                          <a:xfrm>
                            <a:off x="0" y="0"/>
                            <a:ext cx="4629150" cy="46958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5C6D4A2" w14:textId="77777777" w:rsidR="00884DE2" w:rsidRDefault="00884DE2" w:rsidP="00B741B1">
      <w:pPr>
        <w:pStyle w:val="Consigne-Texte"/>
      </w:pPr>
      <w:r>
        <w:t>Sous la grille, il y a cette note :</w:t>
      </w:r>
    </w:p>
    <w:p w14:paraId="37D7F9D5" w14:textId="60FE04AB" w:rsidR="00884DE2" w:rsidRPr="00B741B1" w:rsidRDefault="00884DE2" w:rsidP="00B741B1">
      <w:pPr>
        <w:pStyle w:val="Consignepuceniveau2"/>
      </w:pPr>
      <w:r w:rsidRPr="00B741B1">
        <w:t>Chaque chiffre représente un nombre de cases (une région) ;</w:t>
      </w:r>
    </w:p>
    <w:p w14:paraId="739835F2" w14:textId="59FD996B" w:rsidR="00884DE2" w:rsidRPr="00B741B1" w:rsidRDefault="00884DE2" w:rsidP="00B741B1">
      <w:pPr>
        <w:pStyle w:val="Consignepuceniveau2"/>
      </w:pPr>
      <w:r w:rsidRPr="00B741B1">
        <w:t>Les chiffres 4 doivent tous recouvrir un espace de forme différente ;</w:t>
      </w:r>
    </w:p>
    <w:p w14:paraId="315A6F63" w14:textId="151DFDB0" w:rsidR="00884DE2" w:rsidRPr="00B741B1" w:rsidRDefault="00884DE2" w:rsidP="00B741B1">
      <w:pPr>
        <w:pStyle w:val="Consignepuceniveau2"/>
      </w:pPr>
      <w:r w:rsidRPr="00B741B1">
        <w:t>Il en va de même pour les chiffres 5 ;</w:t>
      </w:r>
    </w:p>
    <w:p w14:paraId="75700726" w14:textId="2BE21227" w:rsidR="00884DE2" w:rsidRPr="00B741B1" w:rsidRDefault="00884DE2" w:rsidP="00B741B1">
      <w:pPr>
        <w:pStyle w:val="Consignepuceniveau2"/>
      </w:pPr>
      <w:r w:rsidRPr="00B741B1">
        <w:t>Aucune région ne peut avoir la forme d'un carré 2 X 2</w:t>
      </w:r>
    </w:p>
    <w:p w14:paraId="65CF2301" w14:textId="33FAE35E" w:rsidR="00884DE2" w:rsidRDefault="00884DE2" w:rsidP="00B741B1">
      <w:pPr>
        <w:pStyle w:val="Consignepuceniveau2"/>
      </w:pPr>
      <w:r w:rsidRPr="00B741B1">
        <w:t>Tu dois diviser la grille pour que chaque case soi</w:t>
      </w:r>
      <w:r>
        <w:t>t associé à un seul chiffre.</w:t>
      </w:r>
    </w:p>
    <w:p w14:paraId="567ED446" w14:textId="77777777" w:rsidR="00884DE2" w:rsidRPr="00B741B1" w:rsidRDefault="00884DE2" w:rsidP="00B741B1">
      <w:r>
        <w:br w:type="page"/>
      </w:r>
    </w:p>
    <w:p w14:paraId="5AA26562" w14:textId="77777777" w:rsidR="00884DE2" w:rsidRPr="00BF31BF" w:rsidRDefault="00884DE2" w:rsidP="00884DE2">
      <w:pPr>
        <w:pStyle w:val="Matire-Premirepage"/>
      </w:pPr>
      <w:r>
        <w:lastRenderedPageBreak/>
        <w:t>Mathématique</w:t>
      </w:r>
    </w:p>
    <w:p w14:paraId="23184648" w14:textId="77777777" w:rsidR="00884DE2" w:rsidRPr="006A45C0" w:rsidRDefault="00884DE2" w:rsidP="006A45C0">
      <w:pPr>
        <w:spacing w:after="240"/>
      </w:pPr>
      <w:bookmarkStart w:id="40" w:name="_Toc37081627"/>
    </w:p>
    <w:p w14:paraId="754CFE49" w14:textId="77777777" w:rsidR="00884DE2" w:rsidRDefault="00884DE2" w:rsidP="00884DE2">
      <w:pPr>
        <w:pStyle w:val="Sansinterligne"/>
      </w:pPr>
      <w:r>
        <w:t>Voici un exemple avec une grille 2 x 3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58"/>
      </w:tblGrid>
      <w:tr w:rsidR="006A45C0" w14:paraId="244CAD1F" w14:textId="77777777" w:rsidTr="006A45C0">
        <w:tc>
          <w:tcPr>
            <w:tcW w:w="5038" w:type="dxa"/>
          </w:tcPr>
          <w:p w14:paraId="504B15FC" w14:textId="06711DA2" w:rsidR="006A45C0" w:rsidRDefault="006A45C0" w:rsidP="00884DE2">
            <w:pPr>
              <w:pStyle w:val="Matriel-Texte"/>
              <w:numPr>
                <w:ilvl w:val="0"/>
                <w:numId w:val="0"/>
              </w:numPr>
              <w:rPr>
                <w:lang w:eastAsia="fr-CA"/>
              </w:rPr>
            </w:pPr>
            <w:r>
              <w:rPr>
                <w:noProof/>
                <w:lang w:val="fr-CA" w:eastAsia="fr-CA"/>
              </w:rPr>
              <w:drawing>
                <wp:inline distT="0" distB="0" distL="0" distR="0" wp14:anchorId="3C8A802E" wp14:editId="2864449F">
                  <wp:extent cx="2733675" cy="1781175"/>
                  <wp:effectExtent l="0" t="0" r="9525" b="9525"/>
                  <wp:docPr id="10" name="Image 10" descr="Chiffres puzzle.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2CF90A.tmp"/>
                          <pic:cNvPicPr/>
                        </pic:nvPicPr>
                        <pic:blipFill rotWithShape="1">
                          <a:blip r:embed="rId83">
                            <a:extLst>
                              <a:ext uri="{28A0092B-C50C-407E-A947-70E740481C1C}">
                                <a14:useLocalDpi xmlns:a14="http://schemas.microsoft.com/office/drawing/2010/main" val="0"/>
                              </a:ext>
                            </a:extLst>
                          </a:blip>
                          <a:srcRect l="20684" t="22038" r="36607" b="55924"/>
                          <a:stretch/>
                        </pic:blipFill>
                        <pic:spPr bwMode="auto">
                          <a:xfrm>
                            <a:off x="0" y="0"/>
                            <a:ext cx="2733675" cy="1781175"/>
                          </a:xfrm>
                          <a:prstGeom prst="rect">
                            <a:avLst/>
                          </a:prstGeom>
                          <a:ln>
                            <a:noFill/>
                          </a:ln>
                          <a:extLst>
                            <a:ext uri="{53640926-AAD7-44D8-BBD7-CCE9431645EC}">
                              <a14:shadowObscured xmlns:a14="http://schemas.microsoft.com/office/drawing/2010/main"/>
                            </a:ext>
                          </a:extLst>
                        </pic:spPr>
                      </pic:pic>
                    </a:graphicData>
                  </a:graphic>
                </wp:inline>
              </w:drawing>
            </w:r>
          </w:p>
        </w:tc>
        <w:tc>
          <w:tcPr>
            <w:tcW w:w="5038" w:type="dxa"/>
          </w:tcPr>
          <w:p w14:paraId="6B973EAF" w14:textId="04A79650" w:rsidR="006A45C0" w:rsidRDefault="006A45C0" w:rsidP="00884DE2">
            <w:pPr>
              <w:pStyle w:val="Matriel-Texte"/>
              <w:numPr>
                <w:ilvl w:val="0"/>
                <w:numId w:val="0"/>
              </w:numPr>
              <w:rPr>
                <w:lang w:eastAsia="fr-CA"/>
              </w:rPr>
            </w:pPr>
            <w:r>
              <w:rPr>
                <w:noProof/>
                <w:lang w:val="fr-CA" w:eastAsia="fr-CA"/>
              </w:rPr>
              <w:drawing>
                <wp:inline distT="0" distB="0" distL="0" distR="0" wp14:anchorId="2C3E2C24" wp14:editId="683039F1">
                  <wp:extent cx="2724150" cy="1762125"/>
                  <wp:effectExtent l="0" t="0" r="0" b="9525"/>
                  <wp:docPr id="11" name="Image 11" descr="Chiffres puzzle.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2C5218.tmp"/>
                          <pic:cNvPicPr/>
                        </pic:nvPicPr>
                        <pic:blipFill rotWithShape="1">
                          <a:blip r:embed="rId83">
                            <a:extLst>
                              <a:ext uri="{28A0092B-C50C-407E-A947-70E740481C1C}">
                                <a14:useLocalDpi xmlns:a14="http://schemas.microsoft.com/office/drawing/2010/main" val="0"/>
                              </a:ext>
                            </a:extLst>
                          </a:blip>
                          <a:srcRect l="18601" t="59986" r="38839" b="18212"/>
                          <a:stretch/>
                        </pic:blipFill>
                        <pic:spPr bwMode="auto">
                          <a:xfrm>
                            <a:off x="0" y="0"/>
                            <a:ext cx="2724150" cy="17621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CE6C0E1" w14:textId="77777777" w:rsidR="00884DE2" w:rsidRPr="00BF31BF" w:rsidRDefault="00884DE2" w:rsidP="00884DE2">
      <w:pPr>
        <w:pStyle w:val="Matriel-Titre"/>
      </w:pPr>
      <w:bookmarkStart w:id="41" w:name="_Toc42512012"/>
      <w:r w:rsidRPr="00BF31BF">
        <w:t>Matériel requis</w:t>
      </w:r>
      <w:bookmarkEnd w:id="40"/>
      <w:bookmarkEnd w:id="41"/>
    </w:p>
    <w:p w14:paraId="2B8235A1" w14:textId="77777777" w:rsidR="00884DE2" w:rsidRDefault="00884DE2" w:rsidP="006A45C0">
      <w:pPr>
        <w:pStyle w:val="Matriel-Texte"/>
      </w:pPr>
      <w:r>
        <w:t>Je te suggère d'imprimer la page précédente et de la glisser dans une pochette de plastique. Avec un marqueur effaçable à sec, tu pourras tracer les différentes régions et effacer au besoin.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884DE2" w:rsidRPr="00BF31BF" w14:paraId="06958D41" w14:textId="77777777" w:rsidTr="006A45C0">
        <w:tc>
          <w:tcPr>
            <w:tcW w:w="10800" w:type="dxa"/>
            <w:shd w:val="clear" w:color="auto" w:fill="DEEAF6" w:themeFill="accent5" w:themeFillTint="33"/>
            <w:tcMar>
              <w:top w:w="360" w:type="dxa"/>
              <w:left w:w="360" w:type="dxa"/>
              <w:bottom w:w="360" w:type="dxa"/>
              <w:right w:w="360" w:type="dxa"/>
            </w:tcMar>
          </w:tcPr>
          <w:p w14:paraId="4A3494DC" w14:textId="77777777" w:rsidR="00884DE2" w:rsidRPr="00BF31BF" w:rsidRDefault="00884DE2" w:rsidP="00B81763">
            <w:pPr>
              <w:pStyle w:val="Tableau-Informationauxparents"/>
            </w:pPr>
            <w:bookmarkStart w:id="42" w:name="_Toc37081628"/>
            <w:bookmarkStart w:id="43" w:name="_Toc42512013"/>
            <w:r w:rsidRPr="00BF31BF">
              <w:t>Information aux parents</w:t>
            </w:r>
            <w:bookmarkEnd w:id="42"/>
            <w:bookmarkEnd w:id="43"/>
          </w:p>
          <w:p w14:paraId="5E3F97DB" w14:textId="77777777" w:rsidR="00884DE2" w:rsidRPr="00BF31BF" w:rsidRDefault="00884DE2" w:rsidP="00B81763">
            <w:pPr>
              <w:pStyle w:val="Tableau-titre"/>
            </w:pPr>
            <w:r w:rsidRPr="00BF31BF">
              <w:t>À propos de l’activité</w:t>
            </w:r>
          </w:p>
          <w:p w14:paraId="48B1A7E4" w14:textId="77777777" w:rsidR="00884DE2" w:rsidRPr="00BF31BF" w:rsidRDefault="00884DE2" w:rsidP="00B81763">
            <w:pPr>
              <w:pStyle w:val="Tableau-texte"/>
            </w:pPr>
            <w:r w:rsidRPr="00BF31BF">
              <w:t>Votre enfant s’exercera à :</w:t>
            </w:r>
          </w:p>
          <w:p w14:paraId="6282AEEB" w14:textId="77777777" w:rsidR="00884DE2" w:rsidRDefault="00884DE2" w:rsidP="00B81763">
            <w:pPr>
              <w:pStyle w:val="Tableau-Liste"/>
            </w:pPr>
            <w:r>
              <w:t>Visualiser dans l'espace l'emplacement de chaque forme.</w:t>
            </w:r>
          </w:p>
          <w:p w14:paraId="4A7D4616" w14:textId="77777777" w:rsidR="00884DE2" w:rsidRDefault="00884DE2" w:rsidP="00B81763">
            <w:pPr>
              <w:pStyle w:val="Tableau-Liste"/>
            </w:pPr>
            <w:r>
              <w:t>Il devra faire preuve de logique et placer d'abord les forme qui n'ont qu'une seule possibilité.</w:t>
            </w:r>
          </w:p>
          <w:p w14:paraId="42F6963B" w14:textId="77777777" w:rsidR="00884DE2" w:rsidRPr="00BF31BF" w:rsidRDefault="00884DE2" w:rsidP="00B81763">
            <w:pPr>
              <w:pStyle w:val="Tableau-Liste"/>
            </w:pPr>
            <w:r>
              <w:t>Cet exercice lui permettra d'analyser différentes possibilités et de se familiariser avec la logique.</w:t>
            </w:r>
          </w:p>
          <w:p w14:paraId="08EE1FEA" w14:textId="77777777" w:rsidR="00884DE2" w:rsidRPr="00BF31BF" w:rsidRDefault="00884DE2" w:rsidP="00B81763">
            <w:pPr>
              <w:pStyle w:val="Tableau-texte"/>
            </w:pPr>
            <w:r w:rsidRPr="00BF31BF">
              <w:t>Vous pourriez :</w:t>
            </w:r>
          </w:p>
          <w:p w14:paraId="324B1C9D" w14:textId="77777777" w:rsidR="00884DE2" w:rsidRPr="00BF31BF" w:rsidRDefault="00884DE2" w:rsidP="00B81763">
            <w:pPr>
              <w:pStyle w:val="Tableau-Liste"/>
            </w:pPr>
            <w:r>
              <w:t>Essayer cette activité avec lui et voir s'il y a plus d'une manière d'aborder la grille !</w:t>
            </w:r>
          </w:p>
        </w:tc>
      </w:tr>
    </w:tbl>
    <w:p w14:paraId="32589E67" w14:textId="77777777" w:rsidR="00884DE2" w:rsidRPr="00BF31BF" w:rsidRDefault="00884DE2" w:rsidP="00884DE2">
      <w:pPr>
        <w:pStyle w:val="Crdit"/>
      </w:pPr>
      <w:r w:rsidRPr="00BF31BF">
        <w:br w:type="page"/>
      </w:r>
    </w:p>
    <w:p w14:paraId="0CC19A35" w14:textId="77777777" w:rsidR="00884DE2" w:rsidRDefault="00884DE2" w:rsidP="00884DE2">
      <w:pPr>
        <w:pStyle w:val="Matire-Premirepage"/>
      </w:pPr>
      <w:r>
        <w:lastRenderedPageBreak/>
        <w:t>Mathématique</w:t>
      </w:r>
    </w:p>
    <w:p w14:paraId="7A458CFC" w14:textId="77777777" w:rsidR="00884DE2" w:rsidRDefault="00884DE2" w:rsidP="00884DE2">
      <w:pPr>
        <w:pStyle w:val="Titredelactivit"/>
        <w:tabs>
          <w:tab w:val="left" w:pos="7170"/>
        </w:tabs>
      </w:pPr>
      <w:bookmarkStart w:id="44" w:name="_Toc37081629"/>
      <w:bookmarkStart w:id="45" w:name="_Toc42512014"/>
      <w:r>
        <w:t xml:space="preserve">Annexe1 – Solution : </w:t>
      </w:r>
      <w:bookmarkEnd w:id="44"/>
      <w:r>
        <w:t>Puzzle de chiffres…</w:t>
      </w:r>
      <w:bookmarkEnd w:id="4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6"/>
      </w:tblGrid>
      <w:tr w:rsidR="006A45C0" w14:paraId="58C04D46" w14:textId="77777777" w:rsidTr="00A36D80">
        <w:tc>
          <w:tcPr>
            <w:tcW w:w="10076" w:type="dxa"/>
          </w:tcPr>
          <w:p w14:paraId="5F0187B6" w14:textId="43CB57DD" w:rsidR="006A45C0" w:rsidRDefault="00A36D80" w:rsidP="00884DE2">
            <w:r>
              <w:rPr>
                <w:noProof/>
                <w:lang w:val="fr-CA"/>
              </w:rPr>
              <w:drawing>
                <wp:inline distT="0" distB="0" distL="0" distR="0" wp14:anchorId="6AF6A27B" wp14:editId="7244D369">
                  <wp:extent cx="4791075" cy="4933950"/>
                  <wp:effectExtent l="0" t="0" r="9525" b="0"/>
                  <wp:docPr id="5" name="Image 5" descr="Chiffres puzzle.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2C4FD2.tmp"/>
                          <pic:cNvPicPr/>
                        </pic:nvPicPr>
                        <pic:blipFill rotWithShape="1">
                          <a:blip r:embed="rId84">
                            <a:extLst>
                              <a:ext uri="{28A0092B-C50C-407E-A947-70E740481C1C}">
                                <a14:useLocalDpi xmlns:a14="http://schemas.microsoft.com/office/drawing/2010/main" val="0"/>
                              </a:ext>
                            </a:extLst>
                          </a:blip>
                          <a:srcRect l="9970" t="21331" r="15178" b="17623"/>
                          <a:stretch/>
                        </pic:blipFill>
                        <pic:spPr bwMode="auto">
                          <a:xfrm>
                            <a:off x="0" y="0"/>
                            <a:ext cx="4791075" cy="49339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3832EE9" w14:textId="2F278122" w:rsidR="00884DE2" w:rsidRPr="00A36D80" w:rsidRDefault="00884DE2" w:rsidP="00A36D80">
      <w:r w:rsidRPr="00A36D80">
        <w:t xml:space="preserve">     </w:t>
      </w:r>
    </w:p>
    <w:p w14:paraId="6AAB8AE4" w14:textId="77777777" w:rsidR="00884DE2" w:rsidRPr="00A36D80" w:rsidRDefault="00884DE2" w:rsidP="00A36D80"/>
    <w:p w14:paraId="51FC3C65" w14:textId="77777777" w:rsidR="007D0862" w:rsidRPr="00A36D80" w:rsidRDefault="007D0862" w:rsidP="00A36D80">
      <w:pPr>
        <w:sectPr w:rsidR="007D0862" w:rsidRPr="00A36D80" w:rsidSect="00317138">
          <w:pgSz w:w="12240" w:h="15840"/>
          <w:pgMar w:top="1168" w:right="1077" w:bottom="1440" w:left="1077" w:header="612" w:footer="709" w:gutter="0"/>
          <w:cols w:space="708"/>
          <w:docGrid w:linePitch="360"/>
        </w:sectPr>
      </w:pPr>
    </w:p>
    <w:p w14:paraId="54A5DA4A" w14:textId="77777777" w:rsidR="00590079" w:rsidRDefault="00590079" w:rsidP="00590079">
      <w:pPr>
        <w:pStyle w:val="Matire-Premirepage"/>
      </w:pPr>
      <w:bookmarkStart w:id="46" w:name="_Hlk37076839"/>
      <w:r>
        <w:lastRenderedPageBreak/>
        <w:t>Science et technologie</w:t>
      </w:r>
    </w:p>
    <w:p w14:paraId="0DB36FBF" w14:textId="77777777" w:rsidR="00590079" w:rsidRPr="00BF31BF" w:rsidRDefault="00590079" w:rsidP="00590079">
      <w:pPr>
        <w:pStyle w:val="Titredelactivit"/>
        <w:tabs>
          <w:tab w:val="left" w:pos="7170"/>
        </w:tabs>
      </w:pPr>
      <w:bookmarkStart w:id="47" w:name="_Toc42433703"/>
      <w:bookmarkStart w:id="48" w:name="_Toc42512015"/>
      <w:r>
        <w:t>La reproduction asexuée et sexuée des végétaux</w:t>
      </w:r>
      <w:bookmarkEnd w:id="47"/>
      <w:bookmarkEnd w:id="48"/>
    </w:p>
    <w:p w14:paraId="37D2A676" w14:textId="77777777" w:rsidR="00590079" w:rsidRPr="00BF31BF" w:rsidRDefault="00590079" w:rsidP="00590079">
      <w:pPr>
        <w:pStyle w:val="Consigne-Titre"/>
      </w:pPr>
      <w:bookmarkStart w:id="49" w:name="_Toc42433704"/>
      <w:bookmarkStart w:id="50" w:name="_Toc42512016"/>
      <w:r w:rsidRPr="00BF31BF">
        <w:t>Consigne à l’élève</w:t>
      </w:r>
      <w:bookmarkEnd w:id="49"/>
      <w:bookmarkEnd w:id="50"/>
    </w:p>
    <w:p w14:paraId="2748DFED" w14:textId="77777777" w:rsidR="00590079" w:rsidRDefault="00590079" w:rsidP="009A463E">
      <w:pPr>
        <w:pStyle w:val="Consigne-Texte"/>
      </w:pPr>
      <w:r>
        <w:t>Consulte l’annexe « Mode de reproduction asexuée et sexuée » afin de bien comprendre la différence entre les deux.</w:t>
      </w:r>
    </w:p>
    <w:p w14:paraId="31C33F85" w14:textId="77777777" w:rsidR="00590079" w:rsidRDefault="00590079" w:rsidP="009A463E">
      <w:pPr>
        <w:pStyle w:val="Consigne-Texte"/>
      </w:pPr>
      <w:r>
        <w:t>Exerce-toi en ligne afin de valider ta compréhension.</w:t>
      </w:r>
    </w:p>
    <w:p w14:paraId="2A68A28A" w14:textId="77777777" w:rsidR="00590079" w:rsidRPr="00BF31BF" w:rsidRDefault="00590079" w:rsidP="00590079">
      <w:pPr>
        <w:pStyle w:val="Matriel-Titre"/>
      </w:pPr>
      <w:bookmarkStart w:id="51" w:name="_Toc42433705"/>
      <w:bookmarkStart w:id="52" w:name="_Toc42512017"/>
      <w:r w:rsidRPr="00BF31BF">
        <w:t>Matériel requis</w:t>
      </w:r>
      <w:bookmarkEnd w:id="51"/>
      <w:bookmarkEnd w:id="52"/>
    </w:p>
    <w:p w14:paraId="0B305E14" w14:textId="77777777" w:rsidR="00590079" w:rsidRPr="00BF31BF" w:rsidRDefault="00590079" w:rsidP="00590079">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590079" w:rsidRPr="00BF31BF" w14:paraId="3E501AF1" w14:textId="77777777" w:rsidTr="00B81763">
        <w:tc>
          <w:tcPr>
            <w:tcW w:w="11084" w:type="dxa"/>
            <w:shd w:val="clear" w:color="auto" w:fill="DEEAF6" w:themeFill="accent5" w:themeFillTint="33"/>
            <w:tcMar>
              <w:top w:w="360" w:type="dxa"/>
              <w:left w:w="360" w:type="dxa"/>
              <w:bottom w:w="360" w:type="dxa"/>
              <w:right w:w="360" w:type="dxa"/>
            </w:tcMar>
          </w:tcPr>
          <w:p w14:paraId="5995E5DA" w14:textId="77777777" w:rsidR="00590079" w:rsidRPr="00BF31BF" w:rsidRDefault="00590079" w:rsidP="00B81763">
            <w:pPr>
              <w:pStyle w:val="Tableau-Informationauxparents"/>
            </w:pPr>
            <w:bookmarkStart w:id="53" w:name="_Toc42433706"/>
            <w:bookmarkStart w:id="54" w:name="_Toc42512018"/>
            <w:r w:rsidRPr="00BF31BF">
              <w:t>Information aux parents</w:t>
            </w:r>
            <w:bookmarkEnd w:id="53"/>
            <w:bookmarkEnd w:id="54"/>
          </w:p>
          <w:p w14:paraId="669FCC10" w14:textId="77777777" w:rsidR="00590079" w:rsidRPr="00BF31BF" w:rsidRDefault="00590079" w:rsidP="00B81763">
            <w:pPr>
              <w:pStyle w:val="Tableau-titre"/>
            </w:pPr>
            <w:r w:rsidRPr="00BF31BF">
              <w:t>À propos de l’activité</w:t>
            </w:r>
          </w:p>
          <w:p w14:paraId="1B6462EC" w14:textId="77777777" w:rsidR="00590079" w:rsidRPr="00BF31BF" w:rsidRDefault="00590079" w:rsidP="00B81763">
            <w:pPr>
              <w:pStyle w:val="Tableau-texte"/>
            </w:pPr>
            <w:r w:rsidRPr="00BF31BF">
              <w:t>Votre enfant s’exercera à :</w:t>
            </w:r>
          </w:p>
          <w:p w14:paraId="7533BACB" w14:textId="77777777" w:rsidR="00590079" w:rsidRPr="005A5403" w:rsidRDefault="00590079" w:rsidP="009A463E">
            <w:pPr>
              <w:pStyle w:val="Tableau-Liste"/>
            </w:pPr>
            <w:r>
              <w:t>Distinguer la reproduction asexuée et sexuée des végétaux (ex : la reproduction sexuée requiert des gamètes)</w:t>
            </w:r>
          </w:p>
          <w:p w14:paraId="5C91ED63" w14:textId="77777777" w:rsidR="00590079" w:rsidRPr="005A5403" w:rsidRDefault="00590079" w:rsidP="009A463E">
            <w:pPr>
              <w:pStyle w:val="Tableau-Liste"/>
            </w:pPr>
            <w:r>
              <w:t xml:space="preserve">Décrire des modes de reproduction asexuée des végétaux (ex. marcottage et bouturage) </w:t>
            </w:r>
          </w:p>
          <w:p w14:paraId="654CE1AE" w14:textId="77777777" w:rsidR="00590079" w:rsidRPr="005E6A41" w:rsidRDefault="00590079" w:rsidP="009A463E">
            <w:pPr>
              <w:pStyle w:val="Tableau-Liste"/>
            </w:pPr>
            <w:r>
              <w:t>Décrire les modes de reproduction sexuée des plantes à fleurs</w:t>
            </w:r>
          </w:p>
          <w:p w14:paraId="517AAD92" w14:textId="77777777" w:rsidR="00590079" w:rsidRDefault="00590079" w:rsidP="00B81763">
            <w:pPr>
              <w:pStyle w:val="Tableau-texte"/>
            </w:pPr>
            <w:r w:rsidRPr="00BF31BF">
              <w:t>Vous pourriez :</w:t>
            </w:r>
          </w:p>
          <w:p w14:paraId="6A61A050" w14:textId="77777777" w:rsidR="00590079" w:rsidRPr="00BF31BF" w:rsidRDefault="00590079" w:rsidP="009A463E">
            <w:pPr>
              <w:pStyle w:val="Tableau-Liste"/>
            </w:pPr>
            <w:r>
              <w:t>Valider la compréhension de votre enfant en lui demandant de verbalisé quels sont les différences entre la reproduction sexuée et asexuée chez les végétaux.</w:t>
            </w:r>
          </w:p>
        </w:tc>
      </w:tr>
    </w:tbl>
    <w:p w14:paraId="22266F63" w14:textId="77777777" w:rsidR="00590079" w:rsidRPr="00BF31BF" w:rsidRDefault="00590079" w:rsidP="00590079">
      <w:pPr>
        <w:pStyle w:val="Crdit"/>
      </w:pPr>
      <w:r w:rsidRPr="00BF31BF">
        <w:br w:type="page"/>
      </w:r>
    </w:p>
    <w:p w14:paraId="378BE8A8" w14:textId="77777777" w:rsidR="00590079" w:rsidRDefault="00590079" w:rsidP="00590079">
      <w:pPr>
        <w:pStyle w:val="Matire-Premirepage"/>
      </w:pPr>
      <w:r>
        <w:lastRenderedPageBreak/>
        <w:t>Science et technologie</w:t>
      </w:r>
    </w:p>
    <w:p w14:paraId="0D6937A5" w14:textId="77777777" w:rsidR="00590079" w:rsidRPr="00BF31BF" w:rsidRDefault="00590079" w:rsidP="00590079">
      <w:pPr>
        <w:pStyle w:val="Titredelactivit"/>
        <w:tabs>
          <w:tab w:val="left" w:pos="7170"/>
        </w:tabs>
      </w:pPr>
      <w:bookmarkStart w:id="55" w:name="_Toc42433707"/>
      <w:bookmarkStart w:id="56" w:name="_Toc42512019"/>
      <w:r>
        <w:t>Annexe – Mode de reproduction asexuée et sexuée</w:t>
      </w:r>
      <w:bookmarkEnd w:id="55"/>
      <w:bookmarkEnd w:id="56"/>
      <w:r>
        <w:t xml:space="preserve"> </w:t>
      </w:r>
    </w:p>
    <w:p w14:paraId="46DAE2DC" w14:textId="77777777" w:rsidR="00590079" w:rsidRPr="00526448" w:rsidRDefault="00590079" w:rsidP="009A463E">
      <w:pPr>
        <w:pStyle w:val="Tableau-texte"/>
      </w:pPr>
      <w:r w:rsidRPr="00526448">
        <w:t>Pour se reproduire, certaines plantes créent une copie d’elles-mêmes : un clone (asexuée) ou bien un être à part entière avec le mélange génétique de deux parents (sexuée).</w:t>
      </w:r>
    </w:p>
    <w:p w14:paraId="563DDF19" w14:textId="77777777" w:rsidR="00590079" w:rsidRPr="00526448" w:rsidRDefault="00590079" w:rsidP="009A463E">
      <w:pPr>
        <w:pStyle w:val="Tableau-texte"/>
      </w:pPr>
      <w:r w:rsidRPr="00526448">
        <w:t xml:space="preserve">Voici deux modes de reproduction asexuée de végétaux qui peuvent être effectués par les humains sur les plantes. </w:t>
      </w:r>
    </w:p>
    <w:p w14:paraId="1EA49F5F" w14:textId="77777777" w:rsidR="00590079" w:rsidRPr="009A463E" w:rsidRDefault="00590079" w:rsidP="009A463E">
      <w:pPr>
        <w:pStyle w:val="Consigne-Texte"/>
      </w:pPr>
      <w:r w:rsidRPr="009A463E">
        <w:t>Le premier mode est le bouturage. Cette technique est si simple que tu peux même la pratiquer à la maison. Il te suffit de couper une tige d’une plante très près de son tronc principal et de plonger cette tige dans l’eau. D’ici quelques semaines, de nouvelles racines feront leur apparition et tu pourras la remettre en terre. Par contre, ce ne sont pas toutes les types de plantes qui peuvent se reproduire de cette façon. Par exemple, le basilic fonctionne très bien pour le bouturage.</w:t>
      </w:r>
    </w:p>
    <w:p w14:paraId="2C82B875" w14:textId="77777777" w:rsidR="00590079" w:rsidRPr="009A463E" w:rsidRDefault="00590079" w:rsidP="009A463E">
      <w:pPr>
        <w:pStyle w:val="Consigne-Texte"/>
      </w:pPr>
      <w:r w:rsidRPr="009A463E">
        <w:t>Le marcottage, quant à lui, s’effectue en sélectionnant une branche que l’on dépouille de ses feuilles. On creuse ensuite un sillon dans le sol et on abaisse la branche dans ce sillon sans la détacher du tronc. On peut séparer la nouvelle plante obtenue lorsque ses racines sont formées. Certaines plantes s’y prête mieux que d’autres par exemple le marcottage fonctionne très bien avec les plants de fraises.</w:t>
      </w:r>
    </w:p>
    <w:p w14:paraId="2DEB3C25" w14:textId="77777777" w:rsidR="00590079" w:rsidRPr="00526448" w:rsidRDefault="00590079" w:rsidP="009A463E">
      <w:pPr>
        <w:pStyle w:val="Consigne-Texte"/>
      </w:pPr>
      <w:r w:rsidRPr="009A463E">
        <w:t xml:space="preserve">Il </w:t>
      </w:r>
      <w:r w:rsidRPr="00526448">
        <w:t xml:space="preserve">existe d’autres formes de reproductions asexuées chez les plantes que tu pourras retrouver sur le site </w:t>
      </w:r>
      <w:hyperlink r:id="rId85" w:history="1">
        <w:r w:rsidRPr="00526448">
          <w:rPr>
            <w:rStyle w:val="Lienhypertexte"/>
            <w:rFonts w:cs="Arial"/>
          </w:rPr>
          <w:t>d’Allo Prof</w:t>
        </w:r>
      </w:hyperlink>
      <w:r w:rsidRPr="00526448">
        <w:t>.</w:t>
      </w:r>
    </w:p>
    <w:p w14:paraId="23DA4158" w14:textId="77777777" w:rsidR="00590079" w:rsidRPr="00526448" w:rsidRDefault="00590079" w:rsidP="009A463E">
      <w:pPr>
        <w:pStyle w:val="Tableau-texte"/>
      </w:pPr>
      <w:r w:rsidRPr="00526448">
        <w:t xml:space="preserve">Pour ce qui est de la reproduction sexuée des végétaux, c’est la rencontre entre </w:t>
      </w:r>
      <w:r w:rsidRPr="00526448">
        <w:softHyphen/>
        <w:t>deux types de cellules, mâles et femelles. Consulte le site d’Allo Prof dans la section «</w:t>
      </w:r>
      <w:hyperlink r:id="rId86" w:history="1">
        <w:r w:rsidRPr="00526448">
          <w:rPr>
            <w:rStyle w:val="Lienhypertexte"/>
            <w:rFonts w:cs="Arial"/>
          </w:rPr>
          <w:t xml:space="preserve"> La reproduction sexuée chez les végétaux</w:t>
        </w:r>
      </w:hyperlink>
      <w:r w:rsidRPr="00526448">
        <w:t>» afin de bien comprendre les différentes étapes.</w:t>
      </w:r>
    </w:p>
    <w:p w14:paraId="7D013D0E" w14:textId="681F943F" w:rsidR="00590079" w:rsidRPr="00526448" w:rsidRDefault="00590079" w:rsidP="009A463E">
      <w:pPr>
        <w:pStyle w:val="Tableau-texte"/>
      </w:pPr>
      <w:r w:rsidRPr="00526448">
        <w:t>Amus</w:t>
      </w:r>
      <w:r>
        <w:rPr>
          <w:lang w:val="fr-CA"/>
        </w:rPr>
        <w:t>e-toi à faire un peu de jardinage</w:t>
      </w:r>
      <w:r w:rsidRPr="00526448">
        <w:t xml:space="preserve"> et fai</w:t>
      </w:r>
      <w:r>
        <w:rPr>
          <w:lang w:val="fr-CA"/>
        </w:rPr>
        <w:t>t</w:t>
      </w:r>
      <w:r w:rsidRPr="00526448">
        <w:t xml:space="preserve"> pousser 7 fruits exotiques à la maison en consultant cette </w:t>
      </w:r>
      <w:hyperlink r:id="rId87" w:history="1">
        <w:r w:rsidRPr="00006B5B">
          <w:rPr>
            <w:rStyle w:val="Lienhypertexte"/>
          </w:rPr>
          <w:t>vidéo</w:t>
        </w:r>
      </w:hyperlink>
      <w:r w:rsidR="00006B5B">
        <w:t>.</w:t>
      </w:r>
    </w:p>
    <w:p w14:paraId="04CEDA9D" w14:textId="77777777" w:rsidR="007D0862" w:rsidRDefault="007D0862" w:rsidP="007D0862"/>
    <w:p w14:paraId="0EA55D87" w14:textId="77777777" w:rsidR="007D0862" w:rsidRPr="00011135" w:rsidRDefault="007D0862" w:rsidP="007D0862">
      <w:pPr>
        <w:sectPr w:rsidR="007D0862" w:rsidRPr="00011135" w:rsidSect="00317138">
          <w:pgSz w:w="12240" w:h="15840"/>
          <w:pgMar w:top="1168" w:right="1077" w:bottom="1440" w:left="1077" w:header="612" w:footer="709" w:gutter="0"/>
          <w:cols w:space="708"/>
          <w:docGrid w:linePitch="360"/>
        </w:sectPr>
      </w:pPr>
    </w:p>
    <w:bookmarkEnd w:id="46"/>
    <w:p w14:paraId="7EB3E803" w14:textId="77777777" w:rsidR="008218E6" w:rsidRDefault="008218E6" w:rsidP="008218E6">
      <w:pPr>
        <w:pStyle w:val="Matire-Premirepage"/>
      </w:pPr>
      <w:r>
        <w:lastRenderedPageBreak/>
        <w:t>Danse</w:t>
      </w:r>
    </w:p>
    <w:p w14:paraId="56D8AC4E" w14:textId="77777777" w:rsidR="008218E6" w:rsidRPr="00DE3656" w:rsidRDefault="008218E6" w:rsidP="008218E6">
      <w:pPr>
        <w:pStyle w:val="Titredelactivit"/>
        <w:tabs>
          <w:tab w:val="left" w:pos="7170"/>
        </w:tabs>
      </w:pPr>
      <w:bookmarkStart w:id="57" w:name="_Toc42433713"/>
      <w:bookmarkStart w:id="58" w:name="_Toc42499125"/>
      <w:bookmarkStart w:id="59" w:name="_Toc42504091"/>
      <w:bookmarkStart w:id="60" w:name="_Toc42508708"/>
      <w:bookmarkStart w:id="61" w:name="_Toc42512020"/>
      <w:r w:rsidRPr="00DE3656">
        <w:t>Les contraires s’attirent</w:t>
      </w:r>
      <w:bookmarkEnd w:id="57"/>
      <w:bookmarkEnd w:id="58"/>
      <w:bookmarkEnd w:id="59"/>
      <w:bookmarkEnd w:id="60"/>
      <w:bookmarkEnd w:id="61"/>
    </w:p>
    <w:p w14:paraId="5A804CFB" w14:textId="77777777" w:rsidR="005C2E45" w:rsidRPr="00DE3656" w:rsidRDefault="005C2E45" w:rsidP="005C2E45">
      <w:pPr>
        <w:pStyle w:val="Consigne-tapes"/>
      </w:pPr>
      <w:bookmarkStart w:id="62" w:name="_Toc42433714"/>
      <w:bookmarkStart w:id="63" w:name="_Toc42499126"/>
      <w:r w:rsidRPr="00DE3656">
        <w:t>Mise en situation</w:t>
      </w:r>
      <w:bookmarkEnd w:id="62"/>
      <w:bookmarkEnd w:id="63"/>
    </w:p>
    <w:p w14:paraId="07161DAB" w14:textId="77777777" w:rsidR="005C2E45" w:rsidRDefault="005C2E45" w:rsidP="005C2E45">
      <w:r>
        <w:t>Comment le jour peut-il exister en même temps que la nuit? Comment peut-on à la fois avoir très froid et très chaud? Dans ce projet de création, nous t’invitons à mettre en contraste deux éléments qui, de prime abord, ne semblent pas pouvoir s’amalgamer.</w:t>
      </w:r>
    </w:p>
    <w:p w14:paraId="767CCC7C" w14:textId="77777777" w:rsidR="005C2E45" w:rsidRDefault="005C2E45" w:rsidP="005C2E45">
      <w:pPr>
        <w:pStyle w:val="Consigne-Titre"/>
      </w:pPr>
      <w:bookmarkStart w:id="64" w:name="_heading=h.23ckvvd" w:colFirst="0" w:colLast="0"/>
      <w:bookmarkStart w:id="65" w:name="_Toc42433715"/>
      <w:bookmarkStart w:id="66" w:name="_Toc42499127"/>
      <w:bookmarkEnd w:id="64"/>
      <w:r w:rsidRPr="00DE3656">
        <w:t>Consigne</w:t>
      </w:r>
      <w:bookmarkEnd w:id="65"/>
      <w:bookmarkEnd w:id="66"/>
      <w:r>
        <w:t xml:space="preserve"> à l’élève</w:t>
      </w:r>
    </w:p>
    <w:p w14:paraId="2CBDA70F" w14:textId="77777777" w:rsidR="005C2E45" w:rsidRDefault="005C2E45" w:rsidP="005C2E45">
      <w:pPr>
        <w:pStyle w:val="Consigne-Texte"/>
        <w:ind w:left="357" w:hanging="357"/>
      </w:pPr>
      <w:r>
        <w:t>Fais la liste des contrastes qui, selon toi, sont les plus improbables et imagine une façon réaliste ou fictive/poétique/abstraite, de les faire coexister.</w:t>
      </w:r>
    </w:p>
    <w:tbl>
      <w:tblPr>
        <w:tblW w:w="9885" w:type="dxa"/>
        <w:tblInd w:w="2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555"/>
      </w:tblGrid>
      <w:tr w:rsidR="005C2E45" w14:paraId="2DD7802B" w14:textId="77777777" w:rsidTr="00B81763">
        <w:tc>
          <w:tcPr>
            <w:tcW w:w="3330" w:type="dxa"/>
            <w:shd w:val="clear" w:color="auto" w:fill="D9D9D9"/>
            <w:tcMar>
              <w:top w:w="100" w:type="dxa"/>
              <w:left w:w="100" w:type="dxa"/>
              <w:bottom w:w="100" w:type="dxa"/>
              <w:right w:w="100" w:type="dxa"/>
            </w:tcMar>
          </w:tcPr>
          <w:p w14:paraId="02BEC797" w14:textId="77777777" w:rsidR="005C2E45" w:rsidRDefault="005C2E45" w:rsidP="00B81763">
            <w:pPr>
              <w:widowControl w:val="0"/>
              <w:pBdr>
                <w:top w:val="nil"/>
                <w:left w:val="nil"/>
                <w:bottom w:val="nil"/>
                <w:right w:val="nil"/>
                <w:between w:val="nil"/>
              </w:pBdr>
            </w:pPr>
            <w:r>
              <w:t>Nommer les contrastes</w:t>
            </w:r>
          </w:p>
        </w:tc>
        <w:tc>
          <w:tcPr>
            <w:tcW w:w="6555" w:type="dxa"/>
            <w:shd w:val="clear" w:color="auto" w:fill="D9D9D9"/>
            <w:tcMar>
              <w:top w:w="100" w:type="dxa"/>
              <w:left w:w="100" w:type="dxa"/>
              <w:bottom w:w="100" w:type="dxa"/>
              <w:right w:w="100" w:type="dxa"/>
            </w:tcMar>
          </w:tcPr>
          <w:p w14:paraId="6BFB96DD" w14:textId="77777777" w:rsidR="005C2E45" w:rsidRDefault="005C2E45" w:rsidP="00B81763">
            <w:pPr>
              <w:widowControl w:val="0"/>
              <w:pBdr>
                <w:top w:val="nil"/>
                <w:left w:val="nil"/>
                <w:bottom w:val="nil"/>
                <w:right w:val="nil"/>
                <w:between w:val="nil"/>
              </w:pBdr>
            </w:pPr>
            <w:r>
              <w:t xml:space="preserve">Imagine une façon réaliste ou fictive de faire coexister les éléments contrastés? </w:t>
            </w:r>
          </w:p>
        </w:tc>
      </w:tr>
      <w:tr w:rsidR="005C2E45" w14:paraId="4ABD1C60" w14:textId="77777777" w:rsidTr="00B81763">
        <w:tc>
          <w:tcPr>
            <w:tcW w:w="3330" w:type="dxa"/>
            <w:shd w:val="clear" w:color="auto" w:fill="auto"/>
            <w:tcMar>
              <w:top w:w="100" w:type="dxa"/>
              <w:left w:w="100" w:type="dxa"/>
              <w:bottom w:w="100" w:type="dxa"/>
              <w:right w:w="100" w:type="dxa"/>
            </w:tcMar>
          </w:tcPr>
          <w:p w14:paraId="3F5CC0F8" w14:textId="77777777" w:rsidR="005C2E45" w:rsidRDefault="005C2E45" w:rsidP="00B81763">
            <w:pPr>
              <w:widowControl w:val="0"/>
              <w:pBdr>
                <w:top w:val="nil"/>
                <w:left w:val="nil"/>
                <w:bottom w:val="nil"/>
                <w:right w:val="nil"/>
                <w:between w:val="nil"/>
              </w:pBdr>
            </w:pPr>
            <w:r>
              <w:t>Ex: Le jour et la nuit</w:t>
            </w:r>
          </w:p>
        </w:tc>
        <w:tc>
          <w:tcPr>
            <w:tcW w:w="6555" w:type="dxa"/>
            <w:shd w:val="clear" w:color="auto" w:fill="auto"/>
            <w:tcMar>
              <w:top w:w="100" w:type="dxa"/>
              <w:left w:w="100" w:type="dxa"/>
              <w:bottom w:w="100" w:type="dxa"/>
              <w:right w:w="100" w:type="dxa"/>
            </w:tcMar>
          </w:tcPr>
          <w:p w14:paraId="6463D1A5" w14:textId="77777777" w:rsidR="005C2E45" w:rsidRDefault="005C2E45" w:rsidP="00B81763">
            <w:pPr>
              <w:widowControl w:val="0"/>
              <w:pBdr>
                <w:top w:val="nil"/>
                <w:left w:val="nil"/>
                <w:bottom w:val="nil"/>
                <w:right w:val="nil"/>
                <w:between w:val="nil"/>
              </w:pBdr>
            </w:pPr>
            <w:r>
              <w:t>Réaliste:</w:t>
            </w:r>
          </w:p>
          <w:p w14:paraId="646E81D4" w14:textId="77777777" w:rsidR="005C2E45" w:rsidRDefault="005C2E45" w:rsidP="00B81763">
            <w:pPr>
              <w:widowControl w:val="0"/>
              <w:pBdr>
                <w:top w:val="nil"/>
                <w:left w:val="nil"/>
                <w:bottom w:val="nil"/>
                <w:right w:val="nil"/>
                <w:between w:val="nil"/>
              </w:pBdr>
            </w:pPr>
            <w:r>
              <w:t>Le jour peut exister au même moment que la nuit, à l’échelle planétaire</w:t>
            </w:r>
          </w:p>
          <w:p w14:paraId="7E778884" w14:textId="77777777" w:rsidR="005C2E45" w:rsidRDefault="005C2E45" w:rsidP="00B81763">
            <w:pPr>
              <w:widowControl w:val="0"/>
              <w:pBdr>
                <w:top w:val="nil"/>
                <w:left w:val="nil"/>
                <w:bottom w:val="nil"/>
                <w:right w:val="nil"/>
                <w:between w:val="nil"/>
              </w:pBdr>
            </w:pPr>
            <w:r>
              <w:t>Poétique:  Je ferme les yeux le jour pour me retrouver dans ma nuit</w:t>
            </w:r>
          </w:p>
        </w:tc>
      </w:tr>
      <w:tr w:rsidR="005C2E45" w14:paraId="320A20BE" w14:textId="77777777" w:rsidTr="00B81763">
        <w:tc>
          <w:tcPr>
            <w:tcW w:w="3330" w:type="dxa"/>
            <w:shd w:val="clear" w:color="auto" w:fill="auto"/>
            <w:tcMar>
              <w:top w:w="100" w:type="dxa"/>
              <w:left w:w="100" w:type="dxa"/>
              <w:bottom w:w="100" w:type="dxa"/>
              <w:right w:w="100" w:type="dxa"/>
            </w:tcMar>
          </w:tcPr>
          <w:p w14:paraId="53F6626B" w14:textId="77777777" w:rsidR="005C2E45" w:rsidRDefault="005C2E45" w:rsidP="00B81763">
            <w:pPr>
              <w:widowControl w:val="0"/>
              <w:pBdr>
                <w:top w:val="nil"/>
                <w:left w:val="nil"/>
                <w:bottom w:val="nil"/>
                <w:right w:val="nil"/>
                <w:between w:val="nil"/>
              </w:pBdr>
            </w:pPr>
          </w:p>
        </w:tc>
        <w:tc>
          <w:tcPr>
            <w:tcW w:w="6555" w:type="dxa"/>
            <w:shd w:val="clear" w:color="auto" w:fill="auto"/>
            <w:tcMar>
              <w:top w:w="100" w:type="dxa"/>
              <w:left w:w="100" w:type="dxa"/>
              <w:bottom w:w="100" w:type="dxa"/>
              <w:right w:w="100" w:type="dxa"/>
            </w:tcMar>
          </w:tcPr>
          <w:p w14:paraId="2E2A9104" w14:textId="77777777" w:rsidR="005C2E45" w:rsidRDefault="005C2E45" w:rsidP="00B81763">
            <w:pPr>
              <w:widowControl w:val="0"/>
              <w:pBdr>
                <w:top w:val="nil"/>
                <w:left w:val="nil"/>
                <w:bottom w:val="nil"/>
                <w:right w:val="nil"/>
                <w:between w:val="nil"/>
              </w:pBdr>
            </w:pPr>
          </w:p>
        </w:tc>
      </w:tr>
      <w:tr w:rsidR="005C2E45" w14:paraId="6F355647" w14:textId="77777777" w:rsidTr="00B81763">
        <w:tc>
          <w:tcPr>
            <w:tcW w:w="3330" w:type="dxa"/>
            <w:shd w:val="clear" w:color="auto" w:fill="auto"/>
            <w:tcMar>
              <w:top w:w="100" w:type="dxa"/>
              <w:left w:w="100" w:type="dxa"/>
              <w:bottom w:w="100" w:type="dxa"/>
              <w:right w:w="100" w:type="dxa"/>
            </w:tcMar>
          </w:tcPr>
          <w:p w14:paraId="4996EE24" w14:textId="77777777" w:rsidR="005C2E45" w:rsidRDefault="005C2E45" w:rsidP="00B81763">
            <w:pPr>
              <w:widowControl w:val="0"/>
              <w:pBdr>
                <w:top w:val="nil"/>
                <w:left w:val="nil"/>
                <w:bottom w:val="nil"/>
                <w:right w:val="nil"/>
                <w:between w:val="nil"/>
              </w:pBdr>
            </w:pPr>
          </w:p>
        </w:tc>
        <w:tc>
          <w:tcPr>
            <w:tcW w:w="6555" w:type="dxa"/>
            <w:shd w:val="clear" w:color="auto" w:fill="auto"/>
            <w:tcMar>
              <w:top w:w="100" w:type="dxa"/>
              <w:left w:w="100" w:type="dxa"/>
              <w:bottom w:w="100" w:type="dxa"/>
              <w:right w:w="100" w:type="dxa"/>
            </w:tcMar>
          </w:tcPr>
          <w:p w14:paraId="3E3AC21B" w14:textId="77777777" w:rsidR="005C2E45" w:rsidRDefault="005C2E45" w:rsidP="00B81763">
            <w:pPr>
              <w:widowControl w:val="0"/>
              <w:pBdr>
                <w:top w:val="nil"/>
                <w:left w:val="nil"/>
                <w:bottom w:val="nil"/>
                <w:right w:val="nil"/>
                <w:between w:val="nil"/>
              </w:pBdr>
            </w:pPr>
          </w:p>
        </w:tc>
      </w:tr>
      <w:tr w:rsidR="005C2E45" w14:paraId="36838071" w14:textId="77777777" w:rsidTr="00B81763">
        <w:tc>
          <w:tcPr>
            <w:tcW w:w="3330" w:type="dxa"/>
            <w:shd w:val="clear" w:color="auto" w:fill="auto"/>
            <w:tcMar>
              <w:top w:w="100" w:type="dxa"/>
              <w:left w:w="100" w:type="dxa"/>
              <w:bottom w:w="100" w:type="dxa"/>
              <w:right w:w="100" w:type="dxa"/>
            </w:tcMar>
          </w:tcPr>
          <w:p w14:paraId="6C3BE524" w14:textId="77777777" w:rsidR="005C2E45" w:rsidRDefault="005C2E45" w:rsidP="00B81763">
            <w:pPr>
              <w:widowControl w:val="0"/>
              <w:pBdr>
                <w:top w:val="nil"/>
                <w:left w:val="nil"/>
                <w:bottom w:val="nil"/>
                <w:right w:val="nil"/>
                <w:between w:val="nil"/>
              </w:pBdr>
            </w:pPr>
          </w:p>
        </w:tc>
        <w:tc>
          <w:tcPr>
            <w:tcW w:w="6555" w:type="dxa"/>
            <w:shd w:val="clear" w:color="auto" w:fill="auto"/>
            <w:tcMar>
              <w:top w:w="100" w:type="dxa"/>
              <w:left w:w="100" w:type="dxa"/>
              <w:bottom w:w="100" w:type="dxa"/>
              <w:right w:w="100" w:type="dxa"/>
            </w:tcMar>
          </w:tcPr>
          <w:p w14:paraId="50D27FF3" w14:textId="77777777" w:rsidR="005C2E45" w:rsidRDefault="005C2E45" w:rsidP="00B81763">
            <w:pPr>
              <w:widowControl w:val="0"/>
              <w:pBdr>
                <w:top w:val="nil"/>
                <w:left w:val="nil"/>
                <w:bottom w:val="nil"/>
                <w:right w:val="nil"/>
                <w:between w:val="nil"/>
              </w:pBdr>
            </w:pPr>
          </w:p>
        </w:tc>
      </w:tr>
      <w:tr w:rsidR="005C2E45" w14:paraId="4FC993CC" w14:textId="77777777" w:rsidTr="00B81763">
        <w:tc>
          <w:tcPr>
            <w:tcW w:w="3330" w:type="dxa"/>
            <w:shd w:val="clear" w:color="auto" w:fill="auto"/>
            <w:tcMar>
              <w:top w:w="100" w:type="dxa"/>
              <w:left w:w="100" w:type="dxa"/>
              <w:bottom w:w="100" w:type="dxa"/>
              <w:right w:w="100" w:type="dxa"/>
            </w:tcMar>
          </w:tcPr>
          <w:p w14:paraId="6DE34FDB" w14:textId="77777777" w:rsidR="005C2E45" w:rsidRDefault="005C2E45" w:rsidP="00B81763">
            <w:pPr>
              <w:widowControl w:val="0"/>
              <w:pBdr>
                <w:top w:val="nil"/>
                <w:left w:val="nil"/>
                <w:bottom w:val="nil"/>
                <w:right w:val="nil"/>
                <w:between w:val="nil"/>
              </w:pBdr>
            </w:pPr>
          </w:p>
        </w:tc>
        <w:tc>
          <w:tcPr>
            <w:tcW w:w="6555" w:type="dxa"/>
            <w:shd w:val="clear" w:color="auto" w:fill="auto"/>
            <w:tcMar>
              <w:top w:w="100" w:type="dxa"/>
              <w:left w:w="100" w:type="dxa"/>
              <w:bottom w:w="100" w:type="dxa"/>
              <w:right w:w="100" w:type="dxa"/>
            </w:tcMar>
          </w:tcPr>
          <w:p w14:paraId="447B7879" w14:textId="77777777" w:rsidR="005C2E45" w:rsidRDefault="005C2E45" w:rsidP="00B81763">
            <w:pPr>
              <w:widowControl w:val="0"/>
              <w:pBdr>
                <w:top w:val="nil"/>
                <w:left w:val="nil"/>
                <w:bottom w:val="nil"/>
                <w:right w:val="nil"/>
                <w:between w:val="nil"/>
              </w:pBdr>
            </w:pPr>
          </w:p>
        </w:tc>
      </w:tr>
    </w:tbl>
    <w:p w14:paraId="0337CAC9" w14:textId="77777777" w:rsidR="005C2E45" w:rsidRDefault="005C2E45" w:rsidP="005C2E45">
      <w:pPr>
        <w:pStyle w:val="Tableau-texte"/>
      </w:pPr>
    </w:p>
    <w:p w14:paraId="0E6B340D" w14:textId="77777777" w:rsidR="005C2E45" w:rsidRDefault="005C2E45" w:rsidP="005C2E45">
      <w:pPr>
        <w:pStyle w:val="Consigne-Texte"/>
        <w:ind w:left="357" w:hanging="357"/>
      </w:pPr>
      <w:r>
        <w:t xml:space="preserve">Parmi les oeuvres chorégraphiques que tu as déjà vues ou que tu te prépares à découvrir sur internet, relève celles qui mettent en lumière des oppositions, des contrastes, des extrêmes?  </w:t>
      </w:r>
    </w:p>
    <w:tbl>
      <w:tblPr>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60"/>
        <w:gridCol w:w="3360"/>
        <w:gridCol w:w="3360"/>
      </w:tblGrid>
      <w:tr w:rsidR="005C2E45" w14:paraId="5605339A" w14:textId="77777777" w:rsidTr="00B81763">
        <w:tc>
          <w:tcPr>
            <w:tcW w:w="3360" w:type="dxa"/>
            <w:shd w:val="clear" w:color="auto" w:fill="CCCCCC"/>
            <w:tcMar>
              <w:top w:w="100" w:type="dxa"/>
              <w:left w:w="100" w:type="dxa"/>
              <w:bottom w:w="100" w:type="dxa"/>
              <w:right w:w="100" w:type="dxa"/>
            </w:tcMar>
          </w:tcPr>
          <w:p w14:paraId="41B87E96" w14:textId="77777777" w:rsidR="005C2E45" w:rsidRDefault="005C2E45" w:rsidP="00B81763">
            <w:pPr>
              <w:widowControl w:val="0"/>
              <w:pBdr>
                <w:top w:val="nil"/>
                <w:left w:val="nil"/>
                <w:bottom w:val="nil"/>
                <w:right w:val="nil"/>
                <w:between w:val="nil"/>
              </w:pBdr>
            </w:pPr>
            <w:r>
              <w:t>Titre de l’oeuvre</w:t>
            </w:r>
          </w:p>
        </w:tc>
        <w:tc>
          <w:tcPr>
            <w:tcW w:w="3360" w:type="dxa"/>
            <w:shd w:val="clear" w:color="auto" w:fill="CCCCCC"/>
            <w:tcMar>
              <w:top w:w="100" w:type="dxa"/>
              <w:left w:w="100" w:type="dxa"/>
              <w:bottom w:w="100" w:type="dxa"/>
              <w:right w:w="100" w:type="dxa"/>
            </w:tcMar>
          </w:tcPr>
          <w:p w14:paraId="5DDD233F" w14:textId="77777777" w:rsidR="005C2E45" w:rsidRDefault="005C2E45" w:rsidP="00B81763">
            <w:pPr>
              <w:widowControl w:val="0"/>
              <w:pBdr>
                <w:top w:val="nil"/>
                <w:left w:val="nil"/>
                <w:bottom w:val="nil"/>
                <w:right w:val="nil"/>
                <w:between w:val="nil"/>
              </w:pBdr>
            </w:pPr>
            <w:r>
              <w:t>Description du contraste</w:t>
            </w:r>
          </w:p>
        </w:tc>
        <w:tc>
          <w:tcPr>
            <w:tcW w:w="3360" w:type="dxa"/>
            <w:shd w:val="clear" w:color="auto" w:fill="CCCCCC"/>
            <w:tcMar>
              <w:top w:w="100" w:type="dxa"/>
              <w:left w:w="100" w:type="dxa"/>
              <w:bottom w:w="100" w:type="dxa"/>
              <w:right w:w="100" w:type="dxa"/>
            </w:tcMar>
          </w:tcPr>
          <w:p w14:paraId="079E112A" w14:textId="77777777" w:rsidR="005C2E45" w:rsidRDefault="005C2E45" w:rsidP="00B81763">
            <w:pPr>
              <w:widowControl w:val="0"/>
              <w:pBdr>
                <w:top w:val="nil"/>
                <w:left w:val="nil"/>
                <w:bottom w:val="nil"/>
                <w:right w:val="nil"/>
                <w:between w:val="nil"/>
              </w:pBdr>
            </w:pPr>
            <w:r>
              <w:t>Effet ressenti par le contraste</w:t>
            </w:r>
          </w:p>
        </w:tc>
      </w:tr>
      <w:tr w:rsidR="005C2E45" w14:paraId="1C9DFCEE" w14:textId="77777777" w:rsidTr="00B81763">
        <w:tc>
          <w:tcPr>
            <w:tcW w:w="3360" w:type="dxa"/>
            <w:shd w:val="clear" w:color="auto" w:fill="auto"/>
            <w:tcMar>
              <w:top w:w="100" w:type="dxa"/>
              <w:left w:w="100" w:type="dxa"/>
              <w:bottom w:w="100" w:type="dxa"/>
              <w:right w:w="100" w:type="dxa"/>
            </w:tcMar>
          </w:tcPr>
          <w:p w14:paraId="20996F64" w14:textId="77777777" w:rsidR="005C2E45" w:rsidRDefault="005C2E45" w:rsidP="00B81763">
            <w:pPr>
              <w:widowControl w:val="0"/>
              <w:pBdr>
                <w:top w:val="nil"/>
                <w:left w:val="nil"/>
                <w:bottom w:val="nil"/>
                <w:right w:val="nil"/>
                <w:between w:val="nil"/>
              </w:pBdr>
            </w:pPr>
            <w:r>
              <w:t>Ex:</w:t>
            </w:r>
            <w:hyperlink r:id="rId88">
              <w:r>
                <w:rPr>
                  <w:color w:val="1155CC"/>
                  <w:u w:val="single"/>
                </w:rPr>
                <w:t xml:space="preserve"> </w:t>
              </w:r>
              <w:r w:rsidRPr="009175D3">
                <w:rPr>
                  <w:rStyle w:val="Lienhypertexte"/>
                </w:rPr>
                <w:t>Paquita</w:t>
              </w:r>
            </w:hyperlink>
          </w:p>
        </w:tc>
        <w:tc>
          <w:tcPr>
            <w:tcW w:w="3360" w:type="dxa"/>
            <w:shd w:val="clear" w:color="auto" w:fill="auto"/>
            <w:tcMar>
              <w:top w:w="100" w:type="dxa"/>
              <w:left w:w="100" w:type="dxa"/>
              <w:bottom w:w="100" w:type="dxa"/>
              <w:right w:w="100" w:type="dxa"/>
            </w:tcMar>
          </w:tcPr>
          <w:p w14:paraId="39531E01" w14:textId="77777777" w:rsidR="005C2E45" w:rsidRDefault="005C2E45" w:rsidP="00B81763">
            <w:pPr>
              <w:widowControl w:val="0"/>
              <w:pBdr>
                <w:top w:val="nil"/>
                <w:left w:val="nil"/>
                <w:bottom w:val="nil"/>
                <w:right w:val="nil"/>
                <w:between w:val="nil"/>
              </w:pBdr>
            </w:pPr>
            <w:r>
              <w:t>Des hommes dansent le ballet vêtus de tutu et chaussés de pointe.</w:t>
            </w:r>
          </w:p>
        </w:tc>
        <w:tc>
          <w:tcPr>
            <w:tcW w:w="3360" w:type="dxa"/>
            <w:shd w:val="clear" w:color="auto" w:fill="auto"/>
            <w:tcMar>
              <w:top w:w="100" w:type="dxa"/>
              <w:left w:w="100" w:type="dxa"/>
              <w:bottom w:w="100" w:type="dxa"/>
              <w:right w:w="100" w:type="dxa"/>
            </w:tcMar>
          </w:tcPr>
          <w:p w14:paraId="44B2DB90" w14:textId="77777777" w:rsidR="005C2E45" w:rsidRDefault="005C2E45" w:rsidP="00B81763">
            <w:pPr>
              <w:widowControl w:val="0"/>
              <w:pBdr>
                <w:top w:val="nil"/>
                <w:left w:val="nil"/>
                <w:bottom w:val="nil"/>
                <w:right w:val="nil"/>
                <w:between w:val="nil"/>
              </w:pBdr>
              <w:rPr>
                <w:i/>
              </w:rPr>
            </w:pPr>
            <w:r>
              <w:rPr>
                <w:i/>
              </w:rPr>
              <w:t>C’est une des premières fois que le ballet classique génère le rire chez moi.  J’ai été impressionnée par leur  habileté.</w:t>
            </w:r>
          </w:p>
        </w:tc>
      </w:tr>
    </w:tbl>
    <w:p w14:paraId="73FCF33A" w14:textId="77777777" w:rsidR="005C2E45" w:rsidRDefault="005C2E45" w:rsidP="005C2E45"/>
    <w:p w14:paraId="4A0BDDD3" w14:textId="77777777" w:rsidR="005C2E45" w:rsidRPr="00327E0F" w:rsidRDefault="005C2E45" w:rsidP="005C2E45">
      <w:r>
        <w:br w:type="page"/>
      </w:r>
    </w:p>
    <w:p w14:paraId="4449B4E7" w14:textId="77777777" w:rsidR="005C2E45" w:rsidRDefault="005C2E45" w:rsidP="005C2E45">
      <w:pPr>
        <w:pStyle w:val="Matire-Premirepage"/>
      </w:pPr>
      <w:r>
        <w:lastRenderedPageBreak/>
        <w:t>Danse</w:t>
      </w:r>
    </w:p>
    <w:p w14:paraId="5AADE62C" w14:textId="77777777" w:rsidR="005C2E45" w:rsidRDefault="005C2E45" w:rsidP="005C2E45">
      <w:pPr>
        <w:pStyle w:val="Titredelactivit"/>
        <w:tabs>
          <w:tab w:val="left" w:pos="7170"/>
        </w:tabs>
      </w:pPr>
      <w:bookmarkStart w:id="67" w:name="_Toc42433716"/>
      <w:bookmarkStart w:id="68" w:name="_Toc42499128"/>
      <w:bookmarkStart w:id="69" w:name="_Toc42504092"/>
      <w:r>
        <w:t>Annexe</w:t>
      </w:r>
      <w:r>
        <w:rPr>
          <w:lang w:val="en-CA"/>
        </w:rPr>
        <w:t xml:space="preserve"> </w:t>
      </w:r>
      <w:r w:rsidRPr="00BD6C45">
        <w:rPr>
          <w:lang w:val="en-CA"/>
        </w:rPr>
        <w:t xml:space="preserve">– </w:t>
      </w:r>
      <w:r w:rsidRPr="00DE3656">
        <w:t>Les contraires s’attirent</w:t>
      </w:r>
      <w:bookmarkEnd w:id="67"/>
      <w:bookmarkEnd w:id="68"/>
      <w:bookmarkEnd w:id="69"/>
    </w:p>
    <w:tbl>
      <w:tblPr>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60"/>
        <w:gridCol w:w="3360"/>
        <w:gridCol w:w="3360"/>
      </w:tblGrid>
      <w:tr w:rsidR="005C2E45" w14:paraId="038DD100" w14:textId="77777777" w:rsidTr="00B81763">
        <w:trPr>
          <w:trHeight w:val="420"/>
        </w:trPr>
        <w:tc>
          <w:tcPr>
            <w:tcW w:w="10080" w:type="dxa"/>
            <w:gridSpan w:val="3"/>
            <w:shd w:val="clear" w:color="auto" w:fill="D9D9D9"/>
            <w:tcMar>
              <w:top w:w="100" w:type="dxa"/>
              <w:left w:w="100" w:type="dxa"/>
              <w:bottom w:w="100" w:type="dxa"/>
              <w:right w:w="100" w:type="dxa"/>
            </w:tcMar>
          </w:tcPr>
          <w:p w14:paraId="5C64012C" w14:textId="77777777" w:rsidR="005C2E45" w:rsidRDefault="005C2E45" w:rsidP="00B81763">
            <w:pPr>
              <w:widowControl w:val="0"/>
              <w:pBdr>
                <w:top w:val="nil"/>
                <w:left w:val="nil"/>
                <w:bottom w:val="nil"/>
                <w:right w:val="nil"/>
                <w:between w:val="nil"/>
              </w:pBdr>
              <w:jc w:val="center"/>
              <w:rPr>
                <w:shd w:val="clear" w:color="auto" w:fill="D9D9D9"/>
              </w:rPr>
            </w:pPr>
            <w:r>
              <w:rPr>
                <w:shd w:val="clear" w:color="auto" w:fill="D9D9D9"/>
              </w:rPr>
              <w:t>Les oeuvres que tu as sélectionnées</w:t>
            </w:r>
          </w:p>
        </w:tc>
      </w:tr>
      <w:tr w:rsidR="005C2E45" w14:paraId="616F3366" w14:textId="77777777" w:rsidTr="00B81763">
        <w:tc>
          <w:tcPr>
            <w:tcW w:w="3360" w:type="dxa"/>
            <w:shd w:val="clear" w:color="auto" w:fill="auto"/>
            <w:tcMar>
              <w:top w:w="100" w:type="dxa"/>
              <w:left w:w="100" w:type="dxa"/>
              <w:bottom w:w="100" w:type="dxa"/>
              <w:right w:w="100" w:type="dxa"/>
            </w:tcMar>
          </w:tcPr>
          <w:p w14:paraId="7297A292" w14:textId="77777777" w:rsidR="005C2E45" w:rsidRDefault="005C2E45" w:rsidP="00B81763">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3E44B65F" w14:textId="77777777" w:rsidR="005C2E45" w:rsidRDefault="005C2E45" w:rsidP="00B81763">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6D1533C0" w14:textId="77777777" w:rsidR="005C2E45" w:rsidRDefault="005C2E45" w:rsidP="00B81763">
            <w:pPr>
              <w:widowControl w:val="0"/>
              <w:pBdr>
                <w:top w:val="nil"/>
                <w:left w:val="nil"/>
                <w:bottom w:val="nil"/>
                <w:right w:val="nil"/>
                <w:between w:val="nil"/>
              </w:pBdr>
            </w:pPr>
          </w:p>
        </w:tc>
      </w:tr>
      <w:tr w:rsidR="005C2E45" w14:paraId="1F02247C" w14:textId="77777777" w:rsidTr="00B81763">
        <w:tc>
          <w:tcPr>
            <w:tcW w:w="3360" w:type="dxa"/>
            <w:shd w:val="clear" w:color="auto" w:fill="auto"/>
            <w:tcMar>
              <w:top w:w="100" w:type="dxa"/>
              <w:left w:w="100" w:type="dxa"/>
              <w:bottom w:w="100" w:type="dxa"/>
              <w:right w:w="100" w:type="dxa"/>
            </w:tcMar>
          </w:tcPr>
          <w:p w14:paraId="0213CA91" w14:textId="77777777" w:rsidR="005C2E45" w:rsidRDefault="005C2E45" w:rsidP="00B81763">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4C4ECF7A" w14:textId="77777777" w:rsidR="005C2E45" w:rsidRDefault="005C2E45" w:rsidP="00B81763">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067A5B03" w14:textId="77777777" w:rsidR="005C2E45" w:rsidRDefault="005C2E45" w:rsidP="00B81763">
            <w:pPr>
              <w:widowControl w:val="0"/>
              <w:pBdr>
                <w:top w:val="nil"/>
                <w:left w:val="nil"/>
                <w:bottom w:val="nil"/>
                <w:right w:val="nil"/>
                <w:between w:val="nil"/>
              </w:pBdr>
            </w:pPr>
          </w:p>
        </w:tc>
      </w:tr>
      <w:tr w:rsidR="005C2E45" w14:paraId="000F90F3" w14:textId="77777777" w:rsidTr="00B81763">
        <w:tc>
          <w:tcPr>
            <w:tcW w:w="3360" w:type="dxa"/>
            <w:shd w:val="clear" w:color="auto" w:fill="auto"/>
            <w:tcMar>
              <w:top w:w="100" w:type="dxa"/>
              <w:left w:w="100" w:type="dxa"/>
              <w:bottom w:w="100" w:type="dxa"/>
              <w:right w:w="100" w:type="dxa"/>
            </w:tcMar>
          </w:tcPr>
          <w:p w14:paraId="303E6AD6" w14:textId="77777777" w:rsidR="005C2E45" w:rsidRDefault="005C2E45" w:rsidP="00B81763">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659559A6" w14:textId="77777777" w:rsidR="005C2E45" w:rsidRDefault="005C2E45" w:rsidP="00B81763">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2D9D2134" w14:textId="77777777" w:rsidR="005C2E45" w:rsidRDefault="005C2E45" w:rsidP="00B81763">
            <w:pPr>
              <w:widowControl w:val="0"/>
              <w:pBdr>
                <w:top w:val="nil"/>
                <w:left w:val="nil"/>
                <w:bottom w:val="nil"/>
                <w:right w:val="nil"/>
                <w:between w:val="nil"/>
              </w:pBdr>
            </w:pPr>
          </w:p>
        </w:tc>
      </w:tr>
    </w:tbl>
    <w:p w14:paraId="70387192" w14:textId="77777777" w:rsidR="005C2E45" w:rsidRDefault="005C2E45" w:rsidP="005C2E45">
      <w:pPr>
        <w:pBdr>
          <w:top w:val="nil"/>
          <w:left w:val="nil"/>
          <w:bottom w:val="nil"/>
          <w:right w:val="nil"/>
          <w:between w:val="nil"/>
        </w:pBdr>
        <w:spacing w:after="60"/>
      </w:pPr>
    </w:p>
    <w:p w14:paraId="4069F031" w14:textId="77777777" w:rsidR="005C2E45" w:rsidRDefault="005C2E45" w:rsidP="005C2E45">
      <w:pPr>
        <w:pStyle w:val="Consigne-Texte"/>
        <w:ind w:left="357" w:hanging="357"/>
      </w:pPr>
      <w:r>
        <w:t xml:space="preserve">Dans cette </w:t>
      </w:r>
      <w:hyperlink r:id="rId89">
        <w:r>
          <w:rPr>
            <w:color w:val="1155CC"/>
            <w:u w:val="single"/>
          </w:rPr>
          <w:t>oeuvre</w:t>
        </w:r>
      </w:hyperlink>
      <w:r>
        <w:t xml:space="preserve">, quels sont les plus importants contrastes que tu observes? Quelles émotions ces contrastes suscitent-ils chez toi? D’après toi, pourquoi les artistes impliqués ont-ils intégré ces contrastes </w:t>
      </w:r>
    </w:p>
    <w:tbl>
      <w:tblPr>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2520"/>
        <w:gridCol w:w="2520"/>
        <w:gridCol w:w="2520"/>
      </w:tblGrid>
      <w:tr w:rsidR="005C2E45" w14:paraId="0DE3CC80" w14:textId="77777777" w:rsidTr="00B81763">
        <w:tc>
          <w:tcPr>
            <w:tcW w:w="2520" w:type="dxa"/>
            <w:shd w:val="clear" w:color="auto" w:fill="D9D9D9"/>
            <w:tcMar>
              <w:top w:w="100" w:type="dxa"/>
              <w:left w:w="100" w:type="dxa"/>
              <w:bottom w:w="100" w:type="dxa"/>
              <w:right w:w="100" w:type="dxa"/>
            </w:tcMar>
          </w:tcPr>
          <w:p w14:paraId="3B305C8C" w14:textId="77777777" w:rsidR="005C2E45" w:rsidRDefault="005C2E45" w:rsidP="00B81763">
            <w:pPr>
              <w:widowControl w:val="0"/>
            </w:pPr>
            <w:r>
              <w:t>Titre de l’oeuvre</w:t>
            </w:r>
          </w:p>
        </w:tc>
        <w:tc>
          <w:tcPr>
            <w:tcW w:w="2520" w:type="dxa"/>
            <w:shd w:val="clear" w:color="auto" w:fill="D9D9D9"/>
            <w:tcMar>
              <w:top w:w="100" w:type="dxa"/>
              <w:left w:w="100" w:type="dxa"/>
              <w:bottom w:w="100" w:type="dxa"/>
              <w:right w:w="100" w:type="dxa"/>
            </w:tcMar>
          </w:tcPr>
          <w:p w14:paraId="495B2B0B" w14:textId="77777777" w:rsidR="005C2E45" w:rsidRDefault="005C2E45" w:rsidP="00B81763">
            <w:pPr>
              <w:widowControl w:val="0"/>
            </w:pPr>
            <w:r>
              <w:t>Description des contrastes</w:t>
            </w:r>
          </w:p>
        </w:tc>
        <w:tc>
          <w:tcPr>
            <w:tcW w:w="2520" w:type="dxa"/>
            <w:shd w:val="clear" w:color="auto" w:fill="D9D9D9"/>
            <w:tcMar>
              <w:top w:w="100" w:type="dxa"/>
              <w:left w:w="100" w:type="dxa"/>
              <w:bottom w:w="100" w:type="dxa"/>
              <w:right w:w="100" w:type="dxa"/>
            </w:tcMar>
          </w:tcPr>
          <w:p w14:paraId="498F2A13" w14:textId="77777777" w:rsidR="005C2E45" w:rsidRDefault="005C2E45" w:rsidP="00B81763">
            <w:pPr>
              <w:widowControl w:val="0"/>
            </w:pPr>
            <w:r>
              <w:t>Effet ressenti par les contrastes</w:t>
            </w:r>
          </w:p>
        </w:tc>
        <w:tc>
          <w:tcPr>
            <w:tcW w:w="2520" w:type="dxa"/>
            <w:shd w:val="clear" w:color="auto" w:fill="D9D9D9"/>
            <w:tcMar>
              <w:top w:w="100" w:type="dxa"/>
              <w:left w:w="100" w:type="dxa"/>
              <w:bottom w:w="100" w:type="dxa"/>
              <w:right w:w="100" w:type="dxa"/>
            </w:tcMar>
          </w:tcPr>
          <w:p w14:paraId="144DF605" w14:textId="77777777" w:rsidR="005C2E45" w:rsidRDefault="005C2E45" w:rsidP="00B81763">
            <w:pPr>
              <w:widowControl w:val="0"/>
            </w:pPr>
            <w:r>
              <w:t>Raisons d’être des contrastes</w:t>
            </w:r>
          </w:p>
        </w:tc>
      </w:tr>
      <w:tr w:rsidR="005C2E45" w14:paraId="41FB57D6" w14:textId="77777777" w:rsidTr="00B81763">
        <w:tc>
          <w:tcPr>
            <w:tcW w:w="2520" w:type="dxa"/>
            <w:shd w:val="clear" w:color="auto" w:fill="auto"/>
            <w:tcMar>
              <w:top w:w="100" w:type="dxa"/>
              <w:left w:w="100" w:type="dxa"/>
              <w:bottom w:w="100" w:type="dxa"/>
              <w:right w:w="100" w:type="dxa"/>
            </w:tcMar>
          </w:tcPr>
          <w:p w14:paraId="77290431" w14:textId="77777777" w:rsidR="005C2E45" w:rsidRDefault="008A6ACF" w:rsidP="00B81763">
            <w:pPr>
              <w:widowControl w:val="0"/>
            </w:pPr>
            <w:hyperlink r:id="rId90">
              <w:r w:rsidR="005C2E45">
                <w:rPr>
                  <w:color w:val="1155CC"/>
                  <w:u w:val="single"/>
                </w:rPr>
                <w:t>Les indes galantes</w:t>
              </w:r>
            </w:hyperlink>
            <w:r w:rsidR="005C2E45">
              <w:t xml:space="preserve"> (Krump)</w:t>
            </w:r>
          </w:p>
        </w:tc>
        <w:tc>
          <w:tcPr>
            <w:tcW w:w="2520" w:type="dxa"/>
            <w:shd w:val="clear" w:color="auto" w:fill="auto"/>
            <w:tcMar>
              <w:top w:w="100" w:type="dxa"/>
              <w:left w:w="100" w:type="dxa"/>
              <w:bottom w:w="100" w:type="dxa"/>
              <w:right w:w="100" w:type="dxa"/>
            </w:tcMar>
          </w:tcPr>
          <w:p w14:paraId="7B92C6C1" w14:textId="77777777" w:rsidR="005C2E45" w:rsidRDefault="005C2E45" w:rsidP="00B81763">
            <w:pPr>
              <w:widowControl w:val="0"/>
            </w:pPr>
          </w:p>
          <w:p w14:paraId="48DFDD2A" w14:textId="77777777" w:rsidR="005C2E45" w:rsidRDefault="005C2E45" w:rsidP="00B81763">
            <w:pPr>
              <w:widowControl w:val="0"/>
            </w:pPr>
          </w:p>
          <w:p w14:paraId="4F346242" w14:textId="77777777" w:rsidR="005C2E45" w:rsidRDefault="005C2E45" w:rsidP="00B81763">
            <w:pPr>
              <w:widowControl w:val="0"/>
            </w:pPr>
          </w:p>
          <w:p w14:paraId="27AA5B30" w14:textId="77777777" w:rsidR="005C2E45" w:rsidRDefault="005C2E45" w:rsidP="00B81763">
            <w:pPr>
              <w:widowControl w:val="0"/>
            </w:pPr>
          </w:p>
          <w:p w14:paraId="4D7918C7" w14:textId="77777777" w:rsidR="005C2E45" w:rsidRDefault="005C2E45" w:rsidP="00B81763">
            <w:pPr>
              <w:widowControl w:val="0"/>
            </w:pPr>
          </w:p>
          <w:p w14:paraId="39B86A0D" w14:textId="77777777" w:rsidR="005C2E45" w:rsidRDefault="005C2E45" w:rsidP="00B81763">
            <w:pPr>
              <w:widowControl w:val="0"/>
            </w:pPr>
          </w:p>
          <w:p w14:paraId="72C953CE" w14:textId="77777777" w:rsidR="005C2E45" w:rsidRDefault="005C2E45" w:rsidP="00B81763">
            <w:pPr>
              <w:widowControl w:val="0"/>
            </w:pPr>
          </w:p>
          <w:p w14:paraId="30A0F2EF" w14:textId="77777777" w:rsidR="005C2E45" w:rsidRDefault="005C2E45" w:rsidP="00B81763">
            <w:pPr>
              <w:widowControl w:val="0"/>
            </w:pPr>
          </w:p>
          <w:p w14:paraId="29948049" w14:textId="77777777" w:rsidR="005C2E45" w:rsidRDefault="005C2E45" w:rsidP="00B81763">
            <w:pPr>
              <w:widowControl w:val="0"/>
            </w:pPr>
          </w:p>
          <w:p w14:paraId="410A329B" w14:textId="77777777" w:rsidR="005C2E45" w:rsidRDefault="005C2E45" w:rsidP="00B81763">
            <w:pPr>
              <w:widowControl w:val="0"/>
            </w:pPr>
          </w:p>
          <w:p w14:paraId="3F444617" w14:textId="77777777" w:rsidR="005C2E45" w:rsidRDefault="005C2E45" w:rsidP="00B81763">
            <w:pPr>
              <w:widowControl w:val="0"/>
            </w:pPr>
          </w:p>
        </w:tc>
        <w:tc>
          <w:tcPr>
            <w:tcW w:w="2520" w:type="dxa"/>
            <w:shd w:val="clear" w:color="auto" w:fill="auto"/>
            <w:tcMar>
              <w:top w:w="100" w:type="dxa"/>
              <w:left w:w="100" w:type="dxa"/>
              <w:bottom w:w="100" w:type="dxa"/>
              <w:right w:w="100" w:type="dxa"/>
            </w:tcMar>
          </w:tcPr>
          <w:p w14:paraId="3941BBC5" w14:textId="77777777" w:rsidR="005C2E45" w:rsidRDefault="005C2E45" w:rsidP="00B81763">
            <w:pPr>
              <w:widowControl w:val="0"/>
              <w:rPr>
                <w:i/>
              </w:rPr>
            </w:pPr>
          </w:p>
        </w:tc>
        <w:tc>
          <w:tcPr>
            <w:tcW w:w="2520" w:type="dxa"/>
            <w:shd w:val="clear" w:color="auto" w:fill="auto"/>
            <w:tcMar>
              <w:top w:w="100" w:type="dxa"/>
              <w:left w:w="100" w:type="dxa"/>
              <w:bottom w:w="100" w:type="dxa"/>
              <w:right w:w="100" w:type="dxa"/>
            </w:tcMar>
          </w:tcPr>
          <w:p w14:paraId="29CD3F1F" w14:textId="77777777" w:rsidR="005C2E45" w:rsidRDefault="005C2E45" w:rsidP="00B81763">
            <w:pPr>
              <w:widowControl w:val="0"/>
              <w:rPr>
                <w:i/>
              </w:rPr>
            </w:pPr>
          </w:p>
        </w:tc>
      </w:tr>
    </w:tbl>
    <w:p w14:paraId="626582D5" w14:textId="77777777" w:rsidR="005C2E45" w:rsidRDefault="005C2E45" w:rsidP="005C2E45">
      <w:pPr>
        <w:pStyle w:val="Consigne-tapes"/>
      </w:pPr>
      <w:bookmarkStart w:id="70" w:name="_Toc42433717"/>
      <w:bookmarkStart w:id="71" w:name="_Toc42499129"/>
      <w:r w:rsidRPr="00DE3656">
        <w:t xml:space="preserve">Consignes de création </w:t>
      </w:r>
      <w:r>
        <w:t>:</w:t>
      </w:r>
      <w:bookmarkEnd w:id="70"/>
      <w:bookmarkEnd w:id="71"/>
    </w:p>
    <w:p w14:paraId="6B591A44" w14:textId="77777777" w:rsidR="005C2E45" w:rsidRDefault="005C2E45" w:rsidP="005C2E45">
      <w:pPr>
        <w:pStyle w:val="Tableau-texte"/>
      </w:pPr>
      <w:r>
        <w:t>À ton tour de créer un court enchaînement de danse mettant en contraste deux ou plusieurs éléments. En mettant en relation des éléments qui sont étrangers l’un à l’autre. Profite de ce projet de création pour oser et pour penser autrement.</w:t>
      </w:r>
    </w:p>
    <w:p w14:paraId="54518A54" w14:textId="77777777" w:rsidR="005C2E45" w:rsidRDefault="005C2E45" w:rsidP="005C2E45">
      <w:pPr>
        <w:pStyle w:val="Tableau-Liste"/>
      </w:pPr>
      <w:r>
        <w:t>Utilise les éléments du langage de la danse pour faire ressortir les contrastes (forme, niveau, durée du mouvement, énergie, etc).</w:t>
      </w:r>
    </w:p>
    <w:p w14:paraId="57349A72" w14:textId="77777777" w:rsidR="005C2E45" w:rsidRDefault="005C2E45" w:rsidP="005C2E45">
      <w:pPr>
        <w:pStyle w:val="Tableau-Liste"/>
      </w:pPr>
      <w:r>
        <w:t>Assure-toi d’intégrer des transitions entre chacun de tes mouvements</w:t>
      </w:r>
    </w:p>
    <w:p w14:paraId="1815F0C4" w14:textId="77777777" w:rsidR="005C2E45" w:rsidRDefault="005C2E45" w:rsidP="005C2E45">
      <w:pPr>
        <w:pStyle w:val="Tableau-Liste"/>
      </w:pPr>
      <w:r>
        <w:t>Propose un début et une fin contrastée</w:t>
      </w:r>
    </w:p>
    <w:p w14:paraId="1CC25184" w14:textId="77777777" w:rsidR="005C2E45" w:rsidRDefault="005C2E45" w:rsidP="005C2E45">
      <w:pPr>
        <w:pStyle w:val="Tableau-Liste"/>
      </w:pPr>
      <w:r>
        <w:t>Les accessoires, la musique ou l’environnement que tu choisis peuvent aussi appuyer les oppositions que tu cherches à exprimer</w:t>
      </w:r>
    </w:p>
    <w:p w14:paraId="76F16446" w14:textId="77777777" w:rsidR="008218E6" w:rsidRDefault="008218E6" w:rsidP="008218E6"/>
    <w:p w14:paraId="577A0439" w14:textId="77777777" w:rsidR="007D0862" w:rsidRDefault="007D0862" w:rsidP="007D0862">
      <w:pPr>
        <w:sectPr w:rsidR="007D0862" w:rsidSect="00317138">
          <w:pgSz w:w="12240" w:h="15840"/>
          <w:pgMar w:top="1168" w:right="1077" w:bottom="1440" w:left="1077" w:header="612" w:footer="709" w:gutter="0"/>
          <w:cols w:space="708"/>
          <w:docGrid w:linePitch="360"/>
        </w:sectPr>
      </w:pPr>
    </w:p>
    <w:p w14:paraId="7F00E4D5" w14:textId="77777777" w:rsidR="00CB55E5" w:rsidRPr="00BF31BF" w:rsidRDefault="00CB55E5" w:rsidP="00CB55E5">
      <w:pPr>
        <w:pStyle w:val="Matire-Premirepage"/>
      </w:pPr>
      <w:bookmarkStart w:id="72" w:name="_Hlk37078714"/>
      <w:r>
        <w:lastRenderedPageBreak/>
        <w:t>Éthique et culture religieuse</w:t>
      </w:r>
    </w:p>
    <w:p w14:paraId="6057AF52" w14:textId="77777777" w:rsidR="00CB55E5" w:rsidRPr="00BF31BF" w:rsidRDefault="00CB55E5" w:rsidP="00CB55E5">
      <w:pPr>
        <w:pStyle w:val="Titredelactivit"/>
        <w:tabs>
          <w:tab w:val="left" w:pos="7170"/>
        </w:tabs>
      </w:pPr>
      <w:bookmarkStart w:id="73" w:name="_Toc42512022"/>
      <w:r>
        <w:t>Stéréo stéréo</w:t>
      </w:r>
      <w:bookmarkEnd w:id="73"/>
    </w:p>
    <w:p w14:paraId="1EEDC504" w14:textId="77777777" w:rsidR="00CB55E5" w:rsidRPr="00BF31BF" w:rsidRDefault="00CB55E5" w:rsidP="00CB55E5">
      <w:pPr>
        <w:pStyle w:val="Consigne-Titre"/>
      </w:pPr>
      <w:bookmarkStart w:id="74" w:name="_Toc37081559"/>
      <w:bookmarkStart w:id="75" w:name="_Toc42512023"/>
      <w:r w:rsidRPr="00BF31BF">
        <w:t>Consigne à l’élève</w:t>
      </w:r>
      <w:bookmarkEnd w:id="74"/>
      <w:bookmarkEnd w:id="75"/>
    </w:p>
    <w:p w14:paraId="22ABF755" w14:textId="28AC0372" w:rsidR="00CB55E5" w:rsidRDefault="00CB55E5" w:rsidP="008218E6">
      <w:pPr>
        <w:pStyle w:val="Consigne-Texte"/>
        <w:rPr>
          <w:lang w:val="fr-CA"/>
        </w:rPr>
      </w:pPr>
      <w:bookmarkStart w:id="76" w:name="_Toc37081560"/>
      <w:r w:rsidRPr="00BD478C">
        <w:rPr>
          <w:lang w:val="fr-CA"/>
        </w:rPr>
        <w:t>Appropriez-vous le concept de stéréotype à l’aide d’exemples</w:t>
      </w:r>
    </w:p>
    <w:p w14:paraId="3A3C394B" w14:textId="29ADE882" w:rsidR="00CB55E5" w:rsidRPr="00BD478C" w:rsidRDefault="00CB55E5" w:rsidP="008218E6">
      <w:pPr>
        <w:pStyle w:val="Consigne-Texte"/>
        <w:rPr>
          <w:lang w:val="fr-CA"/>
        </w:rPr>
      </w:pPr>
      <w:r w:rsidRPr="00BD478C">
        <w:rPr>
          <w:lang w:val="fr-CA"/>
        </w:rPr>
        <w:t>Découvrez les différentes causes de discriminations mentionnées dans la Charte des Droits et Libertés du Québec</w:t>
      </w:r>
    </w:p>
    <w:p w14:paraId="336EBBAD" w14:textId="21BEF339" w:rsidR="00CB55E5" w:rsidRPr="00BD478C" w:rsidRDefault="00CB55E5" w:rsidP="008218E6">
      <w:pPr>
        <w:pStyle w:val="Consigne-Texte"/>
        <w:rPr>
          <w:lang w:val="fr-CA"/>
        </w:rPr>
      </w:pPr>
      <w:r w:rsidRPr="00BD478C">
        <w:rPr>
          <w:lang w:val="fr-CA"/>
        </w:rPr>
        <w:t>Comparez les jeunes et les personnes âgées sous l’angle des stéréotypes dont ils sont victimes</w:t>
      </w:r>
    </w:p>
    <w:p w14:paraId="3A22B5FD" w14:textId="168289A0" w:rsidR="00CB55E5" w:rsidRPr="00BD478C" w:rsidRDefault="00CB55E5" w:rsidP="008218E6">
      <w:pPr>
        <w:pStyle w:val="Consigne-Texte"/>
        <w:rPr>
          <w:lang w:val="fr-CA"/>
        </w:rPr>
      </w:pPr>
      <w:r w:rsidRPr="00BD478C">
        <w:rPr>
          <w:lang w:val="fr-CA"/>
        </w:rPr>
        <w:t>Déconstruisez les stéréotypes qui sont véhiculés sur les jeunes</w:t>
      </w:r>
    </w:p>
    <w:p w14:paraId="60AC7217" w14:textId="77777777" w:rsidR="00CB55E5" w:rsidRPr="00041C48" w:rsidRDefault="00CB55E5" w:rsidP="00CB55E5">
      <w:pPr>
        <w:pStyle w:val="Matriel-Titre"/>
      </w:pPr>
      <w:bookmarkStart w:id="77" w:name="_Toc42512024"/>
      <w:r w:rsidRPr="00041C48">
        <w:t>Matériel requis</w:t>
      </w:r>
      <w:bookmarkEnd w:id="76"/>
      <w:bookmarkEnd w:id="77"/>
    </w:p>
    <w:p w14:paraId="52A1CBA0" w14:textId="77777777" w:rsidR="00CB55E5" w:rsidRPr="00041C48" w:rsidRDefault="008A6ACF" w:rsidP="00CB55E5">
      <w:hyperlink r:id="rId91" w:history="1">
        <w:r w:rsidR="00CB55E5" w:rsidRPr="00041C48">
          <w:rPr>
            <w:rStyle w:val="Lienhypertexte"/>
          </w:rPr>
          <w:t>En ligne</w:t>
        </w:r>
      </w:hyperlink>
    </w:p>
    <w:p w14:paraId="240D88DA" w14:textId="77777777" w:rsidR="00CB55E5" w:rsidRPr="00BD478C" w:rsidRDefault="008A6ACF" w:rsidP="00CB55E5">
      <w:hyperlink r:id="rId92" w:history="1">
        <w:r w:rsidR="00CB55E5" w:rsidRPr="00041C48">
          <w:rPr>
            <w:rStyle w:val="Lienhypertexte"/>
          </w:rPr>
          <w:t>https://monurl.ca/stereo</w:t>
        </w:r>
      </w:hyperlink>
    </w:p>
    <w:p w14:paraId="7C247491" w14:textId="77777777" w:rsidR="00CB55E5" w:rsidRPr="00BD478C" w:rsidRDefault="00CB55E5" w:rsidP="008218E6">
      <w:pPr>
        <w:pStyle w:val="Tableau-texte"/>
      </w:pPr>
      <w:r w:rsidRPr="00BD478C">
        <w:t>Note: il est possible de compléter l’activité en ligne ou de télécharger les documents requis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CB55E5" w:rsidRPr="00BF31BF" w14:paraId="51FEE1D3" w14:textId="77777777" w:rsidTr="008218E6">
        <w:tc>
          <w:tcPr>
            <w:tcW w:w="10800" w:type="dxa"/>
            <w:shd w:val="clear" w:color="auto" w:fill="DEEAF6" w:themeFill="accent5" w:themeFillTint="33"/>
            <w:tcMar>
              <w:top w:w="360" w:type="dxa"/>
              <w:left w:w="360" w:type="dxa"/>
              <w:bottom w:w="360" w:type="dxa"/>
              <w:right w:w="360" w:type="dxa"/>
            </w:tcMar>
          </w:tcPr>
          <w:p w14:paraId="0919189D" w14:textId="77777777" w:rsidR="00CB55E5" w:rsidRPr="00BF31BF" w:rsidRDefault="00CB55E5" w:rsidP="00B81763">
            <w:pPr>
              <w:pStyle w:val="Tableau-Informationauxparents"/>
            </w:pPr>
            <w:bookmarkStart w:id="78" w:name="_Toc37081561"/>
            <w:bookmarkStart w:id="79" w:name="_Toc42512025"/>
            <w:r w:rsidRPr="00BF31BF">
              <w:t>Information aux parents</w:t>
            </w:r>
            <w:bookmarkEnd w:id="78"/>
            <w:bookmarkEnd w:id="79"/>
          </w:p>
          <w:p w14:paraId="22D1FF2D" w14:textId="77777777" w:rsidR="00CB55E5" w:rsidRPr="00BF31BF" w:rsidRDefault="00CB55E5" w:rsidP="00B81763">
            <w:pPr>
              <w:pStyle w:val="Tableau-titre"/>
            </w:pPr>
            <w:r w:rsidRPr="00BF31BF">
              <w:t>À propos de l’activité</w:t>
            </w:r>
          </w:p>
          <w:p w14:paraId="6D372767" w14:textId="77777777" w:rsidR="00CB55E5" w:rsidRPr="00BF31BF" w:rsidRDefault="00CB55E5" w:rsidP="00B81763">
            <w:pPr>
              <w:pStyle w:val="Tableau-texte"/>
            </w:pPr>
            <w:r w:rsidRPr="00BF31BF">
              <w:t>Votre enfant s’exercera à :</w:t>
            </w:r>
          </w:p>
          <w:p w14:paraId="77EF9440" w14:textId="77777777" w:rsidR="00CB55E5" w:rsidRDefault="00CB55E5" w:rsidP="00B81763">
            <w:pPr>
              <w:pStyle w:val="Tableau-Liste"/>
            </w:pPr>
            <w:r>
              <w:t>Identifier les stéréotypes dans une situation</w:t>
            </w:r>
          </w:p>
          <w:p w14:paraId="3D174294" w14:textId="77777777" w:rsidR="00CB55E5" w:rsidRPr="00BF31BF" w:rsidRDefault="00CB55E5" w:rsidP="00B81763">
            <w:pPr>
              <w:pStyle w:val="Tableau-Liste"/>
            </w:pPr>
            <w:r>
              <w:t>Déconstruire les stéréotypes</w:t>
            </w:r>
          </w:p>
          <w:p w14:paraId="4061EDD3" w14:textId="77777777" w:rsidR="00CB55E5" w:rsidRPr="00BF31BF" w:rsidRDefault="00CB55E5" w:rsidP="00B81763">
            <w:pPr>
              <w:pStyle w:val="Tableau-texte"/>
            </w:pPr>
            <w:r w:rsidRPr="00BF31BF">
              <w:t>Vous pourriez :</w:t>
            </w:r>
          </w:p>
          <w:p w14:paraId="07ED8B20" w14:textId="77777777" w:rsidR="00CB55E5" w:rsidRDefault="00CB55E5" w:rsidP="00B81763">
            <w:pPr>
              <w:pStyle w:val="Tableau-Liste"/>
            </w:pPr>
            <w:r>
              <w:t>Aider votre jeune à identifier des stéréotypes présents dans différentes situations</w:t>
            </w:r>
          </w:p>
          <w:p w14:paraId="3EFF0B70" w14:textId="77777777" w:rsidR="00CB55E5" w:rsidRPr="002E3709" w:rsidRDefault="00CB55E5" w:rsidP="00B81763">
            <w:pPr>
              <w:pStyle w:val="Tableau-Liste"/>
            </w:pPr>
            <w:r>
              <w:t>Discuter sur les préjugés qui étaient véhiculés sur les jeunes quand vous étiez adolescents</w:t>
            </w:r>
          </w:p>
          <w:p w14:paraId="5966A619" w14:textId="77777777" w:rsidR="00CB55E5" w:rsidRPr="00BF31BF" w:rsidRDefault="00CB55E5" w:rsidP="00B81763">
            <w:pPr>
              <w:pStyle w:val="Tableau-Liste"/>
            </w:pPr>
            <w:r w:rsidRPr="002E3709">
              <w:t>Prendre connaissance de la production de votre jeune et l’inviter à vous l’expliquer</w:t>
            </w:r>
          </w:p>
        </w:tc>
      </w:tr>
    </w:tbl>
    <w:p w14:paraId="3A2A4633" w14:textId="568A5730" w:rsidR="00CB55E5" w:rsidRPr="00BF31BF" w:rsidRDefault="00006756" w:rsidP="00CB55E5">
      <w:pPr>
        <w:pStyle w:val="Crdit"/>
      </w:pPr>
      <w:r>
        <w:t>Source</w:t>
      </w:r>
      <w:r w:rsidR="00CB55E5" w:rsidRPr="00BF31BF">
        <w:t xml:space="preserve"> : Activité proposée par </w:t>
      </w:r>
      <w:r w:rsidR="00CB55E5">
        <w:t xml:space="preserve">le service national du RÉCIT </w:t>
      </w:r>
      <w:r>
        <w:t xml:space="preserve">du domaine du </w:t>
      </w:r>
      <w:r w:rsidR="00CB55E5">
        <w:t>développement de la personne</w:t>
      </w:r>
    </w:p>
    <w:p w14:paraId="18CED06D" w14:textId="77777777" w:rsidR="007D0862" w:rsidRDefault="007D0862" w:rsidP="007D0862"/>
    <w:bookmarkEnd w:id="2"/>
    <w:bookmarkEnd w:id="72"/>
    <w:p w14:paraId="511E9448" w14:textId="77777777" w:rsidR="007D0862" w:rsidRDefault="007D0862" w:rsidP="007D0862">
      <w:pPr>
        <w:sectPr w:rsidR="007D0862" w:rsidSect="00317138">
          <w:pgSz w:w="12240" w:h="15840"/>
          <w:pgMar w:top="1168" w:right="1077" w:bottom="1440" w:left="1077" w:header="612" w:footer="709" w:gutter="0"/>
          <w:cols w:space="708"/>
          <w:docGrid w:linePitch="360"/>
        </w:sectPr>
      </w:pPr>
    </w:p>
    <w:p w14:paraId="39258D01" w14:textId="75D94F56" w:rsidR="00317138" w:rsidRDefault="00317138" w:rsidP="407DE57A">
      <w:pPr>
        <w:pStyle w:val="Matire-Premirepage"/>
      </w:pPr>
      <w:bookmarkStart w:id="80" w:name="_Hlk37079239"/>
      <w:r>
        <w:lastRenderedPageBreak/>
        <w:t>Géographie</w:t>
      </w:r>
    </w:p>
    <w:p w14:paraId="23E2C317" w14:textId="77777777" w:rsidR="00317138" w:rsidRPr="00BF31BF" w:rsidRDefault="00317138" w:rsidP="00317138">
      <w:pPr>
        <w:pStyle w:val="Titredelactivit"/>
        <w:tabs>
          <w:tab w:val="left" w:pos="7170"/>
        </w:tabs>
      </w:pPr>
      <w:bookmarkStart w:id="81" w:name="_Toc42512026"/>
      <w:r>
        <w:t>À la localisation des enjeux</w:t>
      </w:r>
      <w:bookmarkEnd w:id="81"/>
      <w:r>
        <w:t xml:space="preserve"> </w:t>
      </w:r>
    </w:p>
    <w:p w14:paraId="4D63006D" w14:textId="77777777" w:rsidR="00317138" w:rsidRPr="00BF31BF" w:rsidRDefault="00317138" w:rsidP="00317138">
      <w:pPr>
        <w:pStyle w:val="Consigne-Titre"/>
      </w:pPr>
      <w:bookmarkStart w:id="82" w:name="_Toc37081651"/>
      <w:bookmarkStart w:id="83" w:name="_Toc42512027"/>
      <w:r w:rsidRPr="00BF31BF">
        <w:t>Consigne à l’élève</w:t>
      </w:r>
      <w:bookmarkEnd w:id="82"/>
      <w:bookmarkEnd w:id="83"/>
    </w:p>
    <w:p w14:paraId="6A1442D7" w14:textId="77777777" w:rsidR="00317138" w:rsidRDefault="00317138" w:rsidP="008218E6">
      <w:pPr>
        <w:pStyle w:val="Tableau-texte"/>
      </w:pPr>
      <w:r>
        <w:t xml:space="preserve">Cultive ton désir d'apprendre en t'intéressant aux enjeux territoriaux présents sur </w:t>
      </w:r>
      <w:hyperlink r:id="rId93" w:history="1">
        <w:r w:rsidRPr="00E413EC">
          <w:rPr>
            <w:rStyle w:val="Lienhypertexte"/>
          </w:rPr>
          <w:t>le territoire autochtone des Cris au Québec</w:t>
        </w:r>
      </w:hyperlink>
      <w:r>
        <w:t xml:space="preserve"> ou </w:t>
      </w:r>
      <w:hyperlink r:id="rId94" w:history="1">
        <w:r w:rsidRPr="00E413EC">
          <w:rPr>
            <w:rStyle w:val="Lienhypertexte"/>
          </w:rPr>
          <w:t>sur le territoire agricole du Bangladesh.</w:t>
        </w:r>
      </w:hyperlink>
    </w:p>
    <w:p w14:paraId="26552BDE" w14:textId="77777777" w:rsidR="00317138" w:rsidRPr="008218E6" w:rsidRDefault="00317138" w:rsidP="008218E6">
      <w:pPr>
        <w:pStyle w:val="Consigne-Texte"/>
      </w:pPr>
      <w:r>
        <w:t>En gé</w:t>
      </w:r>
      <w:r w:rsidRPr="008218E6">
        <w:t xml:space="preserve">ographie, chaque territoire étudié comporte des enjeux auxquels des populations font face. Dans cette optique, il importe d'être en mesure de les cibler et d'évaluer quelles pourraient être les pistes de solutions qui pourraient améliorer le sort des populations présentes sur ces territoires. </w:t>
      </w:r>
    </w:p>
    <w:p w14:paraId="2C809D7F" w14:textId="77777777" w:rsidR="00317138" w:rsidRPr="008218E6" w:rsidRDefault="00317138" w:rsidP="008218E6">
      <w:pPr>
        <w:pStyle w:val="Consigne-Texte"/>
      </w:pPr>
      <w:r w:rsidRPr="008218E6">
        <w:t>Ainsi, dans le cadre de ce travail, choisis le territoire que tu souhaites explorer entre le territoire des Cris et le territoire agricole du Bangladesh.</w:t>
      </w:r>
    </w:p>
    <w:p w14:paraId="5D26CD4D" w14:textId="77777777" w:rsidR="00317138" w:rsidRDefault="00317138" w:rsidP="008218E6">
      <w:pPr>
        <w:pStyle w:val="Consigne-Texte"/>
      </w:pPr>
      <w:r w:rsidRPr="008218E6">
        <w:t>Puis</w:t>
      </w:r>
      <w:r>
        <w:t>, à l'aide du territoire choisi, remplis les fiches présentes en annexe afin de mieux les connaitre.</w:t>
      </w:r>
    </w:p>
    <w:p w14:paraId="349EFDB5" w14:textId="77777777" w:rsidR="00317138" w:rsidRDefault="00317138" w:rsidP="008218E6">
      <w:pPr>
        <w:pStyle w:val="Consignepuceniveau2"/>
      </w:pPr>
      <w:r>
        <w:t>Tout d'abord, localise sur une carte le territoire étudié.</w:t>
      </w:r>
    </w:p>
    <w:p w14:paraId="5277D076" w14:textId="77777777" w:rsidR="00317138" w:rsidRDefault="00317138" w:rsidP="008218E6">
      <w:pPr>
        <w:pStyle w:val="Consignepuceniveau2"/>
      </w:pPr>
      <w:r>
        <w:t xml:space="preserve">Puis, remplis la fiche descriptive sur un enjeu présent sur le territoire. </w:t>
      </w:r>
    </w:p>
    <w:p w14:paraId="59851230" w14:textId="77777777" w:rsidR="00317138" w:rsidRDefault="00317138" w:rsidP="008218E6">
      <w:pPr>
        <w:pStyle w:val="Consignepuceniveau2"/>
      </w:pPr>
      <w:r>
        <w:t xml:space="preserve">Enfin, trouve deux solutions pouvant améliorer le sort des populations présents sur le territoire en lien avec l'enjeu choisi. </w:t>
      </w:r>
    </w:p>
    <w:p w14:paraId="611794AD" w14:textId="77777777" w:rsidR="00317138" w:rsidRPr="00BF31BF" w:rsidRDefault="00317138" w:rsidP="00317138">
      <w:pPr>
        <w:pStyle w:val="Consigne-Texte"/>
      </w:pPr>
      <w:r>
        <w:t>À la lumière de ton analyse, comment l'enjeu présent sur le territoire influence le mode de vie des populations ?</w:t>
      </w:r>
    </w:p>
    <w:p w14:paraId="60AF977F" w14:textId="77777777" w:rsidR="00317138" w:rsidRPr="00BF31BF" w:rsidRDefault="00317138" w:rsidP="00317138">
      <w:pPr>
        <w:pStyle w:val="Matriel-Titre"/>
      </w:pPr>
      <w:bookmarkStart w:id="84" w:name="_Toc37081652"/>
      <w:bookmarkStart w:id="85" w:name="_Toc42512028"/>
      <w:r w:rsidRPr="00BF31BF">
        <w:t>Matériel requis</w:t>
      </w:r>
      <w:bookmarkEnd w:id="84"/>
      <w:bookmarkEnd w:id="85"/>
    </w:p>
    <w:p w14:paraId="4B53DD7F" w14:textId="77777777" w:rsidR="00317138" w:rsidRPr="007409FE" w:rsidRDefault="00317138" w:rsidP="00317138">
      <w:pPr>
        <w:pStyle w:val="Matriel-Texte"/>
        <w:numPr>
          <w:ilvl w:val="0"/>
          <w:numId w:val="0"/>
        </w:numPr>
      </w:pPr>
      <w:r w:rsidRPr="007409FE">
        <w:t>Selon la disponibilité des ressources, voici ce qui pourrait être utile :</w:t>
      </w:r>
    </w:p>
    <w:p w14:paraId="6B651C5D" w14:textId="77777777" w:rsidR="00317138" w:rsidRPr="007409FE" w:rsidRDefault="00317138" w:rsidP="00317138">
      <w:pPr>
        <w:pStyle w:val="Matriel-Texte"/>
      </w:pPr>
      <w:r w:rsidRPr="007409FE">
        <w:t>Matériel d'écriture (papier, carton, crayons, etc.).</w:t>
      </w:r>
    </w:p>
    <w:p w14:paraId="20FE03B7" w14:textId="77777777" w:rsidR="00317138" w:rsidRPr="007409FE" w:rsidRDefault="00317138" w:rsidP="00317138">
      <w:pPr>
        <w:pStyle w:val="Matriel-Texte"/>
      </w:pPr>
      <w:r w:rsidRPr="007409FE">
        <w:t>Matériel d'impression.</w:t>
      </w:r>
    </w:p>
    <w:p w14:paraId="4BE1348F" w14:textId="77777777" w:rsidR="00317138" w:rsidRPr="007409FE" w:rsidRDefault="00317138" w:rsidP="00317138">
      <w:pPr>
        <w:pStyle w:val="Matriel-Texte"/>
      </w:pPr>
      <w:r w:rsidRPr="007409FE">
        <w:t xml:space="preserve">Appareil numérique muni d'une connexion Internet.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317138" w:rsidRPr="00BF31BF" w14:paraId="2D53D3E9" w14:textId="77777777" w:rsidTr="00B81763">
        <w:tc>
          <w:tcPr>
            <w:tcW w:w="11084" w:type="dxa"/>
            <w:shd w:val="clear" w:color="auto" w:fill="DEEAF6" w:themeFill="accent5" w:themeFillTint="33"/>
            <w:tcMar>
              <w:top w:w="360" w:type="dxa"/>
              <w:left w:w="360" w:type="dxa"/>
              <w:bottom w:w="360" w:type="dxa"/>
              <w:right w:w="360" w:type="dxa"/>
            </w:tcMar>
          </w:tcPr>
          <w:p w14:paraId="19AA2AD1" w14:textId="77777777" w:rsidR="00317138" w:rsidRPr="00BF31BF" w:rsidRDefault="00317138" w:rsidP="00B81763">
            <w:pPr>
              <w:pStyle w:val="Tableau-Informationauxparents"/>
            </w:pPr>
            <w:bookmarkStart w:id="86" w:name="_Toc37081653"/>
            <w:bookmarkStart w:id="87" w:name="_Toc42512029"/>
            <w:r w:rsidRPr="00BF31BF">
              <w:t>Information aux parents</w:t>
            </w:r>
            <w:bookmarkEnd w:id="86"/>
            <w:bookmarkEnd w:id="87"/>
          </w:p>
          <w:p w14:paraId="303957BD" w14:textId="77777777" w:rsidR="00317138" w:rsidRPr="00BF31BF" w:rsidRDefault="00317138" w:rsidP="00B81763">
            <w:pPr>
              <w:pStyle w:val="Tableau-titre"/>
            </w:pPr>
            <w:r w:rsidRPr="00BF31BF">
              <w:t>À propos de l’activité</w:t>
            </w:r>
          </w:p>
          <w:p w14:paraId="22E7AFE6" w14:textId="77777777" w:rsidR="00317138" w:rsidRPr="00BF31BF" w:rsidRDefault="00317138" w:rsidP="00B81763">
            <w:pPr>
              <w:pStyle w:val="Tableau-texte"/>
            </w:pPr>
            <w:r w:rsidRPr="00BF31BF">
              <w:t>Votre enfant s’exercera à </w:t>
            </w:r>
            <w:r>
              <w:t>développer ses compétences géographiques en interprétant un enjeu territorial et en construisant sa conscience citoyenne à l'échelle planétaire. Pour ce faire, il devra déterminer les enjeux présents sur le territoire choisi et trouver des pistes de solution pour tenter de régler le problème. Il devra également se familiariser avec une carte en situant le territoire exploré.</w:t>
            </w:r>
          </w:p>
        </w:tc>
      </w:tr>
    </w:tbl>
    <w:p w14:paraId="03F564D2" w14:textId="2E165D94" w:rsidR="00317138" w:rsidRPr="00BF31BF" w:rsidRDefault="00682FE8" w:rsidP="00317138">
      <w:pPr>
        <w:pStyle w:val="Crdit"/>
      </w:pPr>
      <w:r>
        <w:t>Source</w:t>
      </w:r>
      <w:r w:rsidR="00317138" w:rsidRPr="00BF31BF">
        <w:t xml:space="preserve"> : Activité proposée par </w:t>
      </w:r>
      <w:r w:rsidR="00317138">
        <w:t>Amélie Fontaine, Université Laval</w:t>
      </w:r>
    </w:p>
    <w:p w14:paraId="7829713A" w14:textId="77777777" w:rsidR="00317138" w:rsidRPr="00BF31BF" w:rsidRDefault="00317138" w:rsidP="00317138">
      <w:pPr>
        <w:pStyle w:val="Crdit"/>
      </w:pPr>
      <w:r w:rsidRPr="00BF31BF">
        <w:br w:type="page"/>
      </w:r>
    </w:p>
    <w:p w14:paraId="68E9ACF6" w14:textId="6ED0AE78" w:rsidR="00317138" w:rsidRPr="00BF31BF" w:rsidRDefault="00317138" w:rsidP="00317138">
      <w:pPr>
        <w:pStyle w:val="Matire-Premirepage"/>
      </w:pPr>
      <w:r>
        <w:lastRenderedPageBreak/>
        <w:t>Géographie</w:t>
      </w:r>
    </w:p>
    <w:p w14:paraId="679D52F9" w14:textId="6E66DFF8" w:rsidR="00317138" w:rsidRDefault="00317138" w:rsidP="00317138">
      <w:pPr>
        <w:pStyle w:val="Titredelactivit"/>
        <w:tabs>
          <w:tab w:val="left" w:pos="7170"/>
        </w:tabs>
      </w:pPr>
      <w:bookmarkStart w:id="88" w:name="_Toc37081654"/>
      <w:bookmarkStart w:id="89" w:name="_Toc42512030"/>
      <w:r>
        <w:t xml:space="preserve">Annexe – </w:t>
      </w:r>
      <w:bookmarkEnd w:id="88"/>
      <w:r>
        <w:t>À la localisons des enjeux</w:t>
      </w:r>
      <w:bookmarkEnd w:id="89"/>
    </w:p>
    <w:p w14:paraId="15E2BFE4" w14:textId="514C0BDA" w:rsidR="008218E6" w:rsidRDefault="003C5FEC" w:rsidP="003C5FEC">
      <w:pPr>
        <w:pStyle w:val="Consigne-tapes"/>
      </w:pPr>
      <w:r>
        <w:t>Fiche1 : Situer le lieu</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6"/>
      </w:tblGrid>
      <w:tr w:rsidR="00B313D7" w14:paraId="4553E9BC" w14:textId="77777777" w:rsidTr="00B313D7">
        <w:tc>
          <w:tcPr>
            <w:tcW w:w="10086" w:type="dxa"/>
          </w:tcPr>
          <w:p w14:paraId="77FD23D0" w14:textId="0B1F4A77" w:rsidR="00B313D7" w:rsidRDefault="00B313D7" w:rsidP="003C5FEC">
            <w:pPr>
              <w:pStyle w:val="Consigne-tapes"/>
            </w:pPr>
            <w:r w:rsidRPr="00D95CAC">
              <w:rPr>
                <w:noProof/>
                <w:lang w:eastAsia="fr-CA"/>
              </w:rPr>
              <w:drawing>
                <wp:inline distT="0" distB="0" distL="0" distR="0" wp14:anchorId="4A787BA4" wp14:editId="0B2C1634">
                  <wp:extent cx="6400165" cy="3561715"/>
                  <wp:effectExtent l="0" t="0" r="63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t="18623" b="4848"/>
                          <a:stretch/>
                        </pic:blipFill>
                        <pic:spPr bwMode="auto">
                          <a:xfrm>
                            <a:off x="0" y="0"/>
                            <a:ext cx="6400165" cy="356171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CD76A80" w14:textId="7F735F95" w:rsidR="00B313D7" w:rsidRDefault="00B313D7" w:rsidP="00B313D7">
      <w:pPr>
        <w:pStyle w:val="Consigne-tapes"/>
      </w:pPr>
      <w:r>
        <w:t>Fiche 2 : Description de l’enjeu et piste de solution</w:t>
      </w:r>
    </w:p>
    <w:p w14:paraId="3F2DF0C6" w14:textId="77777777" w:rsidR="00B313D7" w:rsidRDefault="00B313D7" w:rsidP="00B313D7">
      <w:pPr>
        <w:pStyle w:val="Consigne-Texte"/>
      </w:pPr>
      <w:r>
        <w:t xml:space="preserve">Rends-toi sur </w:t>
      </w:r>
      <w:hyperlink r:id="rId96" w:history="1">
        <w:r w:rsidRPr="00460FD6">
          <w:rPr>
            <w:rStyle w:val="Lienhypertexte"/>
          </w:rPr>
          <w:t>Google Earth</w:t>
        </w:r>
      </w:hyperlink>
      <w:r>
        <w:t>. Puis, localise le lieu du repère culturel étudié.</w:t>
      </w:r>
    </w:p>
    <w:tbl>
      <w:tblPr>
        <w:tblpPr w:leftFromText="142" w:rightFromText="142" w:vertAnchor="text" w:horzAnchor="margin" w:tblpY="255"/>
        <w:tblW w:w="10227" w:type="dxa"/>
        <w:tblCellMar>
          <w:left w:w="0" w:type="dxa"/>
          <w:right w:w="0" w:type="dxa"/>
        </w:tblCellMar>
        <w:tblLook w:val="0420" w:firstRow="1" w:lastRow="0" w:firstColumn="0" w:lastColumn="0" w:noHBand="0" w:noVBand="1"/>
      </w:tblPr>
      <w:tblGrid>
        <w:gridCol w:w="2330"/>
        <w:gridCol w:w="3289"/>
        <w:gridCol w:w="4608"/>
      </w:tblGrid>
      <w:tr w:rsidR="00BD74FE" w:rsidRPr="00D95CAC" w14:paraId="4A313E9B" w14:textId="77777777" w:rsidTr="00BD74FE">
        <w:trPr>
          <w:trHeight w:val="338"/>
        </w:trPr>
        <w:tc>
          <w:tcPr>
            <w:tcW w:w="233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144" w:type="dxa"/>
              <w:bottom w:w="72" w:type="dxa"/>
              <w:right w:w="144" w:type="dxa"/>
            </w:tcMar>
            <w:hideMark/>
          </w:tcPr>
          <w:p w14:paraId="0D1AAB8D" w14:textId="77777777" w:rsidR="00BD74FE" w:rsidRPr="00D95CAC" w:rsidRDefault="00BD74FE" w:rsidP="00BD74FE">
            <w:pPr>
              <w:rPr>
                <w:lang w:val="fr-CA"/>
              </w:rPr>
            </w:pPr>
            <w:r w:rsidRPr="00D95CAC">
              <w:rPr>
                <w:lang w:val="fr-CA"/>
              </w:rPr>
              <w:t>TERRITOIRE</w:t>
            </w:r>
          </w:p>
        </w:tc>
        <w:tc>
          <w:tcPr>
            <w:tcW w:w="3289" w:type="dxa"/>
            <w:tcBorders>
              <w:top w:val="single" w:sz="8" w:space="0" w:color="FFFFFF"/>
              <w:left w:val="single" w:sz="8" w:space="0" w:color="FFFFFF"/>
              <w:bottom w:val="single" w:sz="24" w:space="0" w:color="FFFFFF"/>
              <w:right w:val="single" w:sz="8" w:space="0" w:color="FFFFFF"/>
            </w:tcBorders>
            <w:shd w:val="clear" w:color="auto" w:fill="3891A7"/>
            <w:tcMar>
              <w:top w:w="72" w:type="dxa"/>
              <w:left w:w="144" w:type="dxa"/>
              <w:bottom w:w="72" w:type="dxa"/>
              <w:right w:w="144" w:type="dxa"/>
            </w:tcMar>
            <w:hideMark/>
          </w:tcPr>
          <w:p w14:paraId="5333F6FF" w14:textId="77777777" w:rsidR="00BD74FE" w:rsidRPr="00D95CAC" w:rsidRDefault="00BD74FE" w:rsidP="00BD74FE">
            <w:pPr>
              <w:rPr>
                <w:lang w:val="fr-CA"/>
              </w:rPr>
            </w:pPr>
            <w:r w:rsidRPr="00D95CAC">
              <w:rPr>
                <w:lang w:val="fr-CA"/>
              </w:rPr>
              <w:t>PHOTOGRAPHIE</w:t>
            </w:r>
          </w:p>
        </w:tc>
        <w:tc>
          <w:tcPr>
            <w:tcW w:w="4608" w:type="dxa"/>
            <w:tcBorders>
              <w:top w:val="single" w:sz="8" w:space="0" w:color="FFFFFF"/>
              <w:left w:val="single" w:sz="8" w:space="0" w:color="FFFFFF"/>
              <w:bottom w:val="single" w:sz="24" w:space="0" w:color="FFFFFF"/>
              <w:right w:val="single" w:sz="8" w:space="0" w:color="FFFFFF"/>
            </w:tcBorders>
            <w:shd w:val="clear" w:color="auto" w:fill="3891A7"/>
            <w:tcMar>
              <w:top w:w="72" w:type="dxa"/>
              <w:left w:w="144" w:type="dxa"/>
              <w:bottom w:w="72" w:type="dxa"/>
              <w:right w:w="144" w:type="dxa"/>
            </w:tcMar>
            <w:hideMark/>
          </w:tcPr>
          <w:p w14:paraId="0B976603" w14:textId="77777777" w:rsidR="00BD74FE" w:rsidRPr="00D95CAC" w:rsidRDefault="00BD74FE" w:rsidP="00BD74FE">
            <w:pPr>
              <w:rPr>
                <w:lang w:val="fr-CA"/>
              </w:rPr>
            </w:pPr>
            <w:r w:rsidRPr="00D95CAC">
              <w:rPr>
                <w:lang w:val="fr-CA"/>
              </w:rPr>
              <w:t>ENJEU</w:t>
            </w:r>
          </w:p>
        </w:tc>
      </w:tr>
      <w:tr w:rsidR="00BD74FE" w:rsidRPr="00D95CAC" w14:paraId="387A2D14" w14:textId="77777777" w:rsidTr="00BD74FE">
        <w:trPr>
          <w:trHeight w:val="2888"/>
        </w:trPr>
        <w:tc>
          <w:tcPr>
            <w:tcW w:w="2330"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14:paraId="5E3B9F04" w14:textId="77777777" w:rsidR="00BD74FE" w:rsidRPr="00D95CAC" w:rsidRDefault="00BD74FE" w:rsidP="00BD74FE">
            <w:pPr>
              <w:rPr>
                <w:lang w:val="fr-CA"/>
              </w:rPr>
            </w:pPr>
            <w:r w:rsidRPr="00D95CAC">
              <w:rPr>
                <w:lang w:val="fr-CA"/>
              </w:rPr>
              <w:t>Lieu:</w:t>
            </w:r>
          </w:p>
          <w:p w14:paraId="30504D12" w14:textId="77777777" w:rsidR="00BD74FE" w:rsidRDefault="00BD74FE" w:rsidP="00BD74FE">
            <w:pPr>
              <w:rPr>
                <w:lang w:val="fr-CA"/>
              </w:rPr>
            </w:pPr>
          </w:p>
          <w:p w14:paraId="13A9859B" w14:textId="77777777" w:rsidR="00BD74FE" w:rsidRDefault="00BD74FE" w:rsidP="00BD74FE">
            <w:pPr>
              <w:rPr>
                <w:lang w:val="fr-CA"/>
              </w:rPr>
            </w:pPr>
          </w:p>
          <w:p w14:paraId="69774B85" w14:textId="77777777" w:rsidR="00BD74FE" w:rsidRDefault="008A6ACF" w:rsidP="00BD74FE">
            <w:pPr>
              <w:rPr>
                <w:lang w:val="fr-CA"/>
              </w:rPr>
            </w:pPr>
            <w:hyperlink r:id="rId97" w:history="1">
              <w:r w:rsidR="00BD74FE" w:rsidRPr="00D95CAC">
                <w:rPr>
                  <w:rStyle w:val="Lienhypertexte"/>
                  <w:lang w:val="fr-CA"/>
                </w:rPr>
                <w:t>Territoire type:</w:t>
              </w:r>
            </w:hyperlink>
            <w:r w:rsidR="00BD74FE" w:rsidRPr="00D95CAC">
              <w:rPr>
                <w:lang w:val="fr-CA"/>
              </w:rPr>
              <w:t xml:space="preserve"> </w:t>
            </w:r>
          </w:p>
          <w:p w14:paraId="209920B5" w14:textId="77777777" w:rsidR="00BD74FE" w:rsidRDefault="00BD74FE" w:rsidP="00BD74FE">
            <w:pPr>
              <w:rPr>
                <w:lang w:val="fr-CA"/>
              </w:rPr>
            </w:pPr>
          </w:p>
          <w:p w14:paraId="2D888F1B" w14:textId="77777777" w:rsidR="00BD74FE" w:rsidRDefault="00BD74FE" w:rsidP="00BD74FE">
            <w:pPr>
              <w:rPr>
                <w:lang w:val="fr-CA"/>
              </w:rPr>
            </w:pPr>
          </w:p>
          <w:p w14:paraId="6AE6BFFE" w14:textId="77777777" w:rsidR="00BD74FE" w:rsidRPr="00D95CAC" w:rsidRDefault="00BD74FE" w:rsidP="00BD74FE">
            <w:pPr>
              <w:rPr>
                <w:lang w:val="fr-CA"/>
              </w:rPr>
            </w:pPr>
            <w:r w:rsidRPr="00D95CAC">
              <w:rPr>
                <w:lang w:val="fr-CA"/>
              </w:rPr>
              <w:t>Village ou ville, état ou province, Pays (par rapport à quel cours d’eau?)</w:t>
            </w:r>
          </w:p>
        </w:tc>
        <w:tc>
          <w:tcPr>
            <w:tcW w:w="3289"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14:paraId="31607487" w14:textId="77777777" w:rsidR="00BD74FE" w:rsidRDefault="00BD74FE" w:rsidP="00BD74FE">
            <w:pPr>
              <w:rPr>
                <w:lang w:val="fr-CA"/>
              </w:rPr>
            </w:pPr>
          </w:p>
          <w:p w14:paraId="5C631F41" w14:textId="77777777" w:rsidR="00BD74FE" w:rsidRDefault="00BD74FE" w:rsidP="00BD74FE">
            <w:pPr>
              <w:rPr>
                <w:lang w:val="fr-CA"/>
              </w:rPr>
            </w:pPr>
          </w:p>
          <w:p w14:paraId="61B2F400" w14:textId="77777777" w:rsidR="00BD74FE" w:rsidRDefault="00BD74FE" w:rsidP="00BD74FE">
            <w:pPr>
              <w:rPr>
                <w:lang w:val="fr-CA"/>
              </w:rPr>
            </w:pPr>
          </w:p>
          <w:p w14:paraId="294799B7" w14:textId="77777777" w:rsidR="00BD74FE" w:rsidRDefault="00BD74FE" w:rsidP="00BD74FE">
            <w:pPr>
              <w:rPr>
                <w:lang w:val="fr-CA"/>
              </w:rPr>
            </w:pPr>
          </w:p>
          <w:p w14:paraId="3AE0C2AB" w14:textId="77777777" w:rsidR="00BD74FE" w:rsidRDefault="00BD74FE" w:rsidP="00BD74FE">
            <w:pPr>
              <w:rPr>
                <w:lang w:val="fr-CA"/>
              </w:rPr>
            </w:pPr>
          </w:p>
          <w:p w14:paraId="5B98F502" w14:textId="77777777" w:rsidR="00BD74FE" w:rsidRDefault="00BD74FE" w:rsidP="00BD74FE">
            <w:pPr>
              <w:rPr>
                <w:lang w:val="fr-CA"/>
              </w:rPr>
            </w:pPr>
          </w:p>
          <w:p w14:paraId="15FC343B" w14:textId="77777777" w:rsidR="00BD74FE" w:rsidRDefault="00BD74FE" w:rsidP="00BD74FE">
            <w:pPr>
              <w:rPr>
                <w:lang w:val="fr-CA"/>
              </w:rPr>
            </w:pPr>
          </w:p>
          <w:p w14:paraId="076C817F" w14:textId="77777777" w:rsidR="00BD74FE" w:rsidRDefault="00BD74FE" w:rsidP="00BD74FE">
            <w:pPr>
              <w:rPr>
                <w:lang w:val="fr-CA"/>
              </w:rPr>
            </w:pPr>
          </w:p>
          <w:p w14:paraId="68B0923E" w14:textId="77777777" w:rsidR="00BD74FE" w:rsidRPr="00D95CAC" w:rsidRDefault="00BD74FE" w:rsidP="00BD74FE">
            <w:pPr>
              <w:rPr>
                <w:lang w:val="fr-CA"/>
              </w:rPr>
            </w:pPr>
            <w:r w:rsidRPr="00D95CAC">
              <w:rPr>
                <w:lang w:val="fr-CA"/>
              </w:rPr>
              <w:t>Titre de la photo, auteur (si connu), année de la captation de la photo</w:t>
            </w:r>
          </w:p>
        </w:tc>
        <w:tc>
          <w:tcPr>
            <w:tcW w:w="4608"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14:paraId="58E73BB3" w14:textId="77777777" w:rsidR="00BD74FE" w:rsidRPr="00D95CAC" w:rsidRDefault="00BD74FE" w:rsidP="00BD74FE">
            <w:pPr>
              <w:rPr>
                <w:lang w:val="fr-CA"/>
              </w:rPr>
            </w:pPr>
            <w:r>
              <w:t>Description d'un</w:t>
            </w:r>
            <w:r w:rsidRPr="00D95CAC">
              <w:rPr>
                <w:lang w:val="fr-CA"/>
              </w:rPr>
              <w:t xml:space="preserve"> enjeu :</w:t>
            </w:r>
          </w:p>
          <w:p w14:paraId="39EA2070" w14:textId="77777777" w:rsidR="00BD74FE" w:rsidRDefault="00BD74FE" w:rsidP="00BD74FE">
            <w:pPr>
              <w:rPr>
                <w:lang w:val="fr-CA"/>
              </w:rPr>
            </w:pPr>
          </w:p>
          <w:p w14:paraId="65EB3D6E" w14:textId="77777777" w:rsidR="00BD74FE" w:rsidRDefault="00BD74FE" w:rsidP="00BD74FE">
            <w:pPr>
              <w:rPr>
                <w:lang w:val="fr-CA"/>
              </w:rPr>
            </w:pPr>
          </w:p>
          <w:p w14:paraId="0CA08F83" w14:textId="77777777" w:rsidR="00BD74FE" w:rsidRPr="00D95CAC" w:rsidRDefault="00BD74FE" w:rsidP="00BD74FE">
            <w:pPr>
              <w:rPr>
                <w:lang w:val="fr-CA"/>
              </w:rPr>
            </w:pPr>
            <w:r>
              <w:t>Description d'une</w:t>
            </w:r>
            <w:r w:rsidRPr="00D95CAC">
              <w:rPr>
                <w:lang w:val="fr-CA"/>
              </w:rPr>
              <w:t xml:space="preserve"> conséquence pour la population :</w:t>
            </w:r>
          </w:p>
          <w:p w14:paraId="06AE534F" w14:textId="77777777" w:rsidR="00BD74FE" w:rsidRDefault="00BD74FE" w:rsidP="00BD74FE">
            <w:pPr>
              <w:rPr>
                <w:lang w:val="fr-CA"/>
              </w:rPr>
            </w:pPr>
          </w:p>
          <w:p w14:paraId="68BEB272" w14:textId="77777777" w:rsidR="00BD74FE" w:rsidRDefault="00BD74FE" w:rsidP="00BD74FE">
            <w:pPr>
              <w:rPr>
                <w:lang w:val="fr-CA"/>
              </w:rPr>
            </w:pPr>
          </w:p>
          <w:p w14:paraId="76D0BAD1" w14:textId="77777777" w:rsidR="00BD74FE" w:rsidRPr="00D95CAC" w:rsidRDefault="00BD74FE" w:rsidP="00BD74FE">
            <w:pPr>
              <w:rPr>
                <w:lang w:val="fr-CA"/>
              </w:rPr>
            </w:pPr>
            <w:r>
              <w:t>Description de deux</w:t>
            </w:r>
            <w:r w:rsidRPr="00D95CAC">
              <w:rPr>
                <w:lang w:val="fr-CA"/>
              </w:rPr>
              <w:t xml:space="preserve"> solution</w:t>
            </w:r>
            <w:r>
              <w:t>s</w:t>
            </w:r>
            <w:r w:rsidRPr="00D95CAC">
              <w:rPr>
                <w:lang w:val="fr-CA"/>
              </w:rPr>
              <w:t xml:space="preserve"> possible</w:t>
            </w:r>
            <w:r>
              <w:t>s</w:t>
            </w:r>
            <w:r w:rsidRPr="00D95CAC">
              <w:rPr>
                <w:lang w:val="fr-CA"/>
              </w:rPr>
              <w:t xml:space="preserve"> pour régler le problème :</w:t>
            </w:r>
          </w:p>
          <w:p w14:paraId="409BEA59" w14:textId="77777777" w:rsidR="00BD74FE" w:rsidRPr="00D95CAC" w:rsidRDefault="00BD74FE" w:rsidP="00BD74FE">
            <w:pPr>
              <w:rPr>
                <w:lang w:val="fr-CA"/>
              </w:rPr>
            </w:pPr>
            <w:r w:rsidRPr="00D95CAC">
              <w:rPr>
                <w:lang w:val="fr-CA"/>
              </w:rPr>
              <w:t xml:space="preserve">  </w:t>
            </w:r>
          </w:p>
        </w:tc>
      </w:tr>
    </w:tbl>
    <w:p w14:paraId="14F7A1DF" w14:textId="77777777" w:rsidR="00317138" w:rsidRDefault="00317138" w:rsidP="00B313D7">
      <w:pPr>
        <w:pStyle w:val="Tableau-texte"/>
      </w:pPr>
      <w:r>
        <w:t>Référence de la photographie à l’aide</w:t>
      </w:r>
      <w:hyperlink r:id="rId98" w:history="1">
        <w:r w:rsidRPr="007656E7">
          <w:rPr>
            <w:rStyle w:val="Lienhypertexte"/>
          </w:rPr>
          <w:t xml:space="preserve"> d’Alloprof </w:t>
        </w:r>
      </w:hyperlink>
      <w:r>
        <w:t xml:space="preserve">: </w:t>
      </w:r>
    </w:p>
    <w:bookmarkEnd w:id="80"/>
    <w:p w14:paraId="3AAEBC60" w14:textId="77777777" w:rsidR="00317138" w:rsidRDefault="00317138" w:rsidP="00317138">
      <w:pPr>
        <w:sectPr w:rsidR="00317138" w:rsidSect="00317138">
          <w:headerReference w:type="default" r:id="rId99"/>
          <w:pgSz w:w="12240" w:h="15840"/>
          <w:pgMar w:top="1168" w:right="1077" w:bottom="1440" w:left="1077" w:header="612" w:footer="709" w:gutter="0"/>
          <w:cols w:space="708"/>
          <w:docGrid w:linePitch="360"/>
        </w:sectPr>
      </w:pPr>
    </w:p>
    <w:p w14:paraId="5C7D76CE" w14:textId="77777777" w:rsidR="00756ED6" w:rsidRPr="00BF31BF" w:rsidRDefault="00756ED6" w:rsidP="00756ED6">
      <w:pPr>
        <w:pStyle w:val="Matire-Premirepage"/>
      </w:pPr>
      <w:r>
        <w:lastRenderedPageBreak/>
        <w:t>Histoire et éducation à la citoyenneté</w:t>
      </w:r>
    </w:p>
    <w:p w14:paraId="5443A50F" w14:textId="77777777" w:rsidR="00756ED6" w:rsidRPr="00BF31BF" w:rsidRDefault="00756ED6" w:rsidP="00756ED6">
      <w:pPr>
        <w:pStyle w:val="Titredelactivit"/>
        <w:tabs>
          <w:tab w:val="left" w:pos="7170"/>
        </w:tabs>
      </w:pPr>
      <w:bookmarkStart w:id="90" w:name="_Toc42512031"/>
      <w:r>
        <w:t>Une image vaut mille mots</w:t>
      </w:r>
      <w:bookmarkEnd w:id="90"/>
    </w:p>
    <w:p w14:paraId="422023B0" w14:textId="77777777" w:rsidR="00756ED6" w:rsidRPr="00BF31BF" w:rsidRDefault="00756ED6" w:rsidP="00756ED6">
      <w:pPr>
        <w:pStyle w:val="Consigne-Titre"/>
      </w:pPr>
      <w:bookmarkStart w:id="91" w:name="_Toc37081656"/>
      <w:bookmarkStart w:id="92" w:name="_Toc42512032"/>
      <w:r w:rsidRPr="00BF31BF">
        <w:t>Consigne</w:t>
      </w:r>
      <w:r>
        <w:t>s</w:t>
      </w:r>
      <w:r w:rsidRPr="00BF31BF">
        <w:t xml:space="preserve"> à l’élève</w:t>
      </w:r>
      <w:bookmarkEnd w:id="91"/>
      <w:bookmarkEnd w:id="92"/>
    </w:p>
    <w:p w14:paraId="6605FEB6" w14:textId="77777777" w:rsidR="00756ED6" w:rsidRDefault="00756ED6" w:rsidP="00756ED6">
      <w:pPr>
        <w:pStyle w:val="Consigne-Texte"/>
      </w:pPr>
      <w:r>
        <w:t xml:space="preserve">Le passé nous est connu grâce aux témoignages de différentes sources. Sans sources : pas d'histoire ! Outre les documents écrits, les images, qu'on appelle aussi sources iconographiques, offrent des informations cruciales sur la découverte du passé. Elles sont nombreuses, il peut s'agir de : photographies, peintures, vitraux, sculptures, caricatures, publicités, etc.  </w:t>
      </w:r>
    </w:p>
    <w:p w14:paraId="0F097BEA" w14:textId="77777777" w:rsidR="00756ED6" w:rsidRDefault="00756ED6" w:rsidP="00756ED6">
      <w:pPr>
        <w:pStyle w:val="Consigne-Texte"/>
        <w:numPr>
          <w:ilvl w:val="0"/>
          <w:numId w:val="18"/>
        </w:numPr>
      </w:pPr>
      <w:r w:rsidRPr="00826D93">
        <w:t>Sachant qu'elles sont aussi le travail d'un artiste ayant ses opinions et une intention propre,</w:t>
      </w:r>
      <w:r>
        <w:t xml:space="preserve"> les iconographies doivent être méticuleusement analysées pour évaluer le réel message qu'elles véhiculent. </w:t>
      </w:r>
    </w:p>
    <w:p w14:paraId="79E373C8" w14:textId="77777777" w:rsidR="00756ED6" w:rsidRDefault="00756ED6" w:rsidP="00756ED6">
      <w:pPr>
        <w:pStyle w:val="Consignepuceniveau2"/>
      </w:pPr>
      <w:r>
        <w:t>Trouve une image que tu trouveras dans ton entourage en te posant les questions suivantes (au besoin, sers-toi de la grille donnée en annexe) : Qui en est l'auteur ou le commanditaire ? D'où provient-il ? Quand l'image a-t-elle été conçue ? Quel est le support ? À qui s'adresse cette image ? Quelle était l'intention de l'artiste ?</w:t>
      </w:r>
    </w:p>
    <w:p w14:paraId="25DDAD34" w14:textId="77777777" w:rsidR="00756ED6" w:rsidRDefault="00756ED6" w:rsidP="00756ED6">
      <w:pPr>
        <w:pStyle w:val="Consignepuceniveau2"/>
      </w:pPr>
      <w:r>
        <w:t xml:space="preserve">Analyse maintenant les deux documents historiques proposés en annexe en te posant les mêmes questions. Que remarques-tu ? </w:t>
      </w:r>
      <w:bookmarkStart w:id="93" w:name="_Toc37081657"/>
      <w:r>
        <w:t>Quels sont les messages que les artistes voulaient partager à partir de ces images ?</w:t>
      </w:r>
    </w:p>
    <w:p w14:paraId="6B0CAC30" w14:textId="77777777" w:rsidR="00756ED6" w:rsidRPr="00BF31BF" w:rsidRDefault="00756ED6" w:rsidP="00BD74FE">
      <w:pPr>
        <w:pStyle w:val="Matriel-Titre"/>
      </w:pPr>
      <w:bookmarkStart w:id="94" w:name="_Toc42512033"/>
      <w:r w:rsidRPr="00BF31BF">
        <w:t>Matériel requis</w:t>
      </w:r>
      <w:bookmarkEnd w:id="93"/>
      <w:bookmarkEnd w:id="94"/>
    </w:p>
    <w:p w14:paraId="60369AE8" w14:textId="77777777" w:rsidR="00756ED6" w:rsidRDefault="00756ED6" w:rsidP="00756ED6">
      <w:pPr>
        <w:pStyle w:val="Matriel-Texte"/>
      </w:pPr>
      <w:r w:rsidRPr="00013C17">
        <w:t>Matériel d’écriture (papier, carton, crayons, etc.) et matériel d’impression.</w:t>
      </w:r>
    </w:p>
    <w:p w14:paraId="29E19EA8" w14:textId="77777777" w:rsidR="00756ED6" w:rsidRDefault="00756ED6" w:rsidP="00756ED6">
      <w:pPr>
        <w:pStyle w:val="Matriel-Texte"/>
      </w:pPr>
      <w:r w:rsidRPr="00013C17">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756ED6" w:rsidRPr="00BF31BF" w14:paraId="6A0CFFBE" w14:textId="77777777" w:rsidTr="00BD74FE">
        <w:tc>
          <w:tcPr>
            <w:tcW w:w="10800" w:type="dxa"/>
            <w:shd w:val="clear" w:color="auto" w:fill="DEEAF6" w:themeFill="accent5" w:themeFillTint="33"/>
            <w:tcMar>
              <w:top w:w="360" w:type="dxa"/>
              <w:left w:w="360" w:type="dxa"/>
              <w:bottom w:w="360" w:type="dxa"/>
              <w:right w:w="360" w:type="dxa"/>
            </w:tcMar>
          </w:tcPr>
          <w:p w14:paraId="72D2D700" w14:textId="77777777" w:rsidR="00756ED6" w:rsidRPr="00BF31BF" w:rsidRDefault="00756ED6" w:rsidP="00B81763">
            <w:pPr>
              <w:pStyle w:val="Tableau-Informationauxparents"/>
            </w:pPr>
            <w:bookmarkStart w:id="95" w:name="_Toc37081658"/>
            <w:bookmarkStart w:id="96" w:name="_Toc42512034"/>
            <w:r w:rsidRPr="00BF31BF">
              <w:t>Information aux parents</w:t>
            </w:r>
            <w:bookmarkEnd w:id="95"/>
            <w:bookmarkEnd w:id="96"/>
          </w:p>
          <w:p w14:paraId="1D8F0B8B" w14:textId="77777777" w:rsidR="00756ED6" w:rsidRPr="00BF31BF" w:rsidRDefault="00756ED6" w:rsidP="00B81763">
            <w:pPr>
              <w:pStyle w:val="Tableau-titre"/>
            </w:pPr>
            <w:r w:rsidRPr="00BF31BF">
              <w:t>À propos de l’activité</w:t>
            </w:r>
          </w:p>
          <w:p w14:paraId="13BAA6BF" w14:textId="77777777" w:rsidR="00756ED6" w:rsidRPr="00BF31BF" w:rsidRDefault="00756ED6" w:rsidP="00B81763">
            <w:pPr>
              <w:pStyle w:val="Tableau-texte"/>
            </w:pPr>
            <w:r w:rsidRPr="00BF31BF">
              <w:t>Votre enfant s’exercera à :</w:t>
            </w:r>
          </w:p>
          <w:p w14:paraId="7A9B994B" w14:textId="77777777" w:rsidR="00756ED6" w:rsidRPr="00BF31BF" w:rsidRDefault="00756ED6" w:rsidP="00B81763">
            <w:pPr>
              <w:pStyle w:val="Tableau-Liste"/>
            </w:pPr>
            <w:r>
              <w:t xml:space="preserve">Procéder à la critique externe d'un document iconographique. Dans l'optique de développer la compétence 2 : « S'initier à la méthode historique », la critique externe est une étape préalable indispensable à la lecture d'une image, afin d'être en mesure d'en évaluer sa crédibilité et d'en apprécier son apport à la connaissance du passé. </w:t>
            </w:r>
          </w:p>
          <w:p w14:paraId="3E54BD05" w14:textId="77777777" w:rsidR="00756ED6" w:rsidRPr="00BF31BF" w:rsidRDefault="00756ED6" w:rsidP="00B81763">
            <w:pPr>
              <w:pStyle w:val="Tableau-texte"/>
            </w:pPr>
            <w:r w:rsidRPr="00BF31BF">
              <w:t>Vous pourriez :</w:t>
            </w:r>
          </w:p>
          <w:p w14:paraId="75F2434E" w14:textId="147E09AF" w:rsidR="00756ED6" w:rsidRPr="00BF31BF" w:rsidRDefault="00756ED6" w:rsidP="00BD74FE">
            <w:pPr>
              <w:pStyle w:val="Tableau-Liste"/>
            </w:pPr>
            <w:r>
              <w:t xml:space="preserve">Demander à votre enfant de justifier ses réponses en lui posant des questions supplémentaires (par exemple : D'autres images ont-elles été conçues à partir du même sujet ? La vision de l'artiste a-t-elle été reprise par d'autres auteurs ? Etc. </w:t>
            </w:r>
          </w:p>
        </w:tc>
      </w:tr>
    </w:tbl>
    <w:p w14:paraId="0FBC1855" w14:textId="77777777" w:rsidR="00756ED6" w:rsidRPr="00BF31BF" w:rsidRDefault="00756ED6" w:rsidP="00756ED6">
      <w:pPr>
        <w:pStyle w:val="Crdit"/>
      </w:pPr>
      <w:r w:rsidRPr="00BF31BF">
        <w:br w:type="page"/>
      </w:r>
    </w:p>
    <w:p w14:paraId="3DFE3578" w14:textId="77777777" w:rsidR="00756ED6" w:rsidRPr="00BF31BF" w:rsidRDefault="00756ED6" w:rsidP="00756ED6">
      <w:pPr>
        <w:pStyle w:val="Matire-Premirepage"/>
      </w:pPr>
      <w:r>
        <w:lastRenderedPageBreak/>
        <w:t>Histoire et éducation à la citoyenneté</w:t>
      </w:r>
    </w:p>
    <w:p w14:paraId="5C560619" w14:textId="4246295C" w:rsidR="00756ED6" w:rsidRPr="00BF31BF" w:rsidRDefault="00756ED6" w:rsidP="00756ED6">
      <w:pPr>
        <w:pStyle w:val="Titredelactivit"/>
        <w:tabs>
          <w:tab w:val="left" w:pos="7170"/>
        </w:tabs>
      </w:pPr>
      <w:bookmarkStart w:id="97" w:name="_Toc37081659"/>
      <w:bookmarkStart w:id="98" w:name="_Toc42512035"/>
      <w:r>
        <w:t>Annexe 1</w:t>
      </w:r>
      <w:r w:rsidR="00BD74FE">
        <w:t xml:space="preserve"> </w:t>
      </w:r>
      <w:r>
        <w:t xml:space="preserve">– </w:t>
      </w:r>
      <w:bookmarkEnd w:id="97"/>
      <w:r>
        <w:t>Une image vaut mille mots</w:t>
      </w:r>
      <w:bookmarkEnd w:id="98"/>
    </w:p>
    <w:p w14:paraId="63D6F0DC" w14:textId="77777777" w:rsidR="00756ED6" w:rsidRDefault="00756ED6" w:rsidP="00BD74FE">
      <w:pPr>
        <w:pStyle w:val="Tableau-texte"/>
      </w:pPr>
      <w:r>
        <w:t xml:space="preserve">Document A : Découpage de l'Afrique à la Conférence de Berlin, par Draner, dans le Journal l'Illustration, 1885. </w:t>
      </w:r>
    </w:p>
    <w:p w14:paraId="47E317A4" w14:textId="77777777" w:rsidR="00756ED6" w:rsidRDefault="00756ED6" w:rsidP="00BD74FE">
      <w:pPr>
        <w:pStyle w:val="Tableau-texte"/>
      </w:pPr>
      <w:r>
        <w:t xml:space="preserve">Tiré de </w:t>
      </w:r>
      <w:hyperlink r:id="rId100" w:history="1">
        <w:r w:rsidRPr="002978B3">
          <w:rPr>
            <w:rStyle w:val="Lienhypertexte"/>
          </w:rPr>
          <w:t>https://commons.wikimedia.org/wiki/File:IMGCDB82_-_Caricatura_sobre_conferencia_de_Berl%C3%ADn,_1885.jpg</w:t>
        </w:r>
      </w:hyperlink>
      <w:r>
        <w:t xml:space="preserve">, image libre de droits.  </w:t>
      </w:r>
    </w:p>
    <w:p w14:paraId="6E0EC1BF" w14:textId="77777777" w:rsidR="00756ED6" w:rsidRDefault="00756ED6" w:rsidP="00756ED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6"/>
      </w:tblGrid>
      <w:tr w:rsidR="00756ED6" w14:paraId="71C117B0" w14:textId="77777777" w:rsidTr="00756ED6">
        <w:tc>
          <w:tcPr>
            <w:tcW w:w="10076" w:type="dxa"/>
          </w:tcPr>
          <w:p w14:paraId="472BAE0E" w14:textId="77777777" w:rsidR="00756ED6" w:rsidRDefault="00756ED6" w:rsidP="00756ED6">
            <w:r>
              <w:rPr>
                <w:noProof/>
                <w:lang w:val="fr-CA"/>
              </w:rPr>
              <w:drawing>
                <wp:inline distT="0" distB="0" distL="0" distR="0" wp14:anchorId="6CFE2ADA" wp14:editId="6DBEDE1C">
                  <wp:extent cx="2815167" cy="2475186"/>
                  <wp:effectExtent l="0" t="0" r="4445" b="1905"/>
                  <wp:docPr id="1" name="Image 1" descr="Une image contenant texte, tissu,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CDB82_-_Caricatura_sobre_conferencia_de_Berlín,_1885.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823750" cy="2482733"/>
                          </a:xfrm>
                          <a:prstGeom prst="rect">
                            <a:avLst/>
                          </a:prstGeom>
                        </pic:spPr>
                      </pic:pic>
                    </a:graphicData>
                  </a:graphic>
                </wp:inline>
              </w:drawing>
            </w:r>
          </w:p>
        </w:tc>
      </w:tr>
    </w:tbl>
    <w:p w14:paraId="17B6BB84" w14:textId="77777777" w:rsidR="00756ED6" w:rsidRDefault="00756ED6" w:rsidP="00756ED6"/>
    <w:p w14:paraId="5844851A" w14:textId="77777777" w:rsidR="00756ED6" w:rsidRDefault="00756ED6" w:rsidP="00BD74FE">
      <w:pPr>
        <w:pStyle w:val="Tableau-texte"/>
      </w:pPr>
      <w:r>
        <w:t xml:space="preserve">Document B : Apollon sur son char : sculpture réalisée par Jean-Baptiste Tuby et commandée par Louis XIV, Versailles, 1668-1671. </w:t>
      </w:r>
    </w:p>
    <w:p w14:paraId="57B32197" w14:textId="77777777" w:rsidR="00756ED6" w:rsidRPr="00B42EFD" w:rsidRDefault="00756ED6" w:rsidP="00BD74FE">
      <w:pPr>
        <w:pStyle w:val="Tableau-texte"/>
        <w:rPr>
          <w:lang w:val="fr-CA"/>
        </w:rPr>
      </w:pPr>
      <w:r>
        <w:t xml:space="preserve">Tiré de </w:t>
      </w:r>
      <w:hyperlink r:id="rId102" w:history="1">
        <w:r w:rsidRPr="00BC4185">
          <w:rPr>
            <w:rStyle w:val="Lienhypertexte"/>
          </w:rPr>
          <w:t>https://commons.wikimedia.org/wiki/File:Palace_of_Versailles,_Bassin_d%E2%80%99Apollon.jpg</w:t>
        </w:r>
      </w:hyperlink>
      <w:r>
        <w:t xml:space="preserve">, image libre de droits.  </w:t>
      </w:r>
      <w:r w:rsidRPr="00B42EFD">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6"/>
      </w:tblGrid>
      <w:tr w:rsidR="00756ED6" w14:paraId="7972C7EE" w14:textId="77777777" w:rsidTr="00756ED6">
        <w:tc>
          <w:tcPr>
            <w:tcW w:w="10076" w:type="dxa"/>
          </w:tcPr>
          <w:p w14:paraId="0E1C9452" w14:textId="77777777" w:rsidR="00756ED6" w:rsidRDefault="00756ED6" w:rsidP="00756ED6">
            <w:pPr>
              <w:rPr>
                <w:lang w:val="fr-CA"/>
              </w:rPr>
            </w:pPr>
            <w:r>
              <w:rPr>
                <w:noProof/>
                <w:lang w:val="fr-CA"/>
              </w:rPr>
              <w:drawing>
                <wp:inline distT="0" distB="0" distL="0" distR="0" wp14:anchorId="7618F623" wp14:editId="36A78E62">
                  <wp:extent cx="3069021" cy="2301766"/>
                  <wp:effectExtent l="0" t="0" r="4445" b="0"/>
                  <wp:docPr id="20" name="Image 20" descr="Une image contenant eau, extérieur, rivière, la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00px-Palace_of_Versailles,_Bassin_d’Apollon.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3076723" cy="2307542"/>
                          </a:xfrm>
                          <a:prstGeom prst="rect">
                            <a:avLst/>
                          </a:prstGeom>
                        </pic:spPr>
                      </pic:pic>
                    </a:graphicData>
                  </a:graphic>
                </wp:inline>
              </w:drawing>
            </w:r>
          </w:p>
        </w:tc>
      </w:tr>
    </w:tbl>
    <w:p w14:paraId="436CF3DD" w14:textId="77777777" w:rsidR="00756ED6" w:rsidRDefault="00756ED6" w:rsidP="00756ED6">
      <w:pPr>
        <w:rPr>
          <w:lang w:val="fr-CA"/>
        </w:rPr>
      </w:pPr>
    </w:p>
    <w:p w14:paraId="45D44F9C" w14:textId="77777777" w:rsidR="00756ED6" w:rsidRDefault="00756ED6" w:rsidP="00756ED6"/>
    <w:p w14:paraId="7CFEE3D7" w14:textId="77777777" w:rsidR="00756ED6" w:rsidRDefault="00756ED6">
      <w:r>
        <w:br w:type="page"/>
      </w:r>
    </w:p>
    <w:p w14:paraId="5977BCF2" w14:textId="77777777" w:rsidR="00756ED6" w:rsidRPr="00BF31BF" w:rsidRDefault="00756ED6" w:rsidP="00756ED6">
      <w:pPr>
        <w:pStyle w:val="Matire-Premirepage"/>
      </w:pPr>
      <w:r>
        <w:lastRenderedPageBreak/>
        <w:t>Histoire et éducation à la citoyenneté</w:t>
      </w:r>
    </w:p>
    <w:p w14:paraId="619863E8" w14:textId="56C90655" w:rsidR="00756ED6" w:rsidRPr="00BF31BF" w:rsidRDefault="00756ED6" w:rsidP="00756ED6">
      <w:pPr>
        <w:pStyle w:val="Titredelactivit"/>
        <w:tabs>
          <w:tab w:val="left" w:pos="7170"/>
        </w:tabs>
      </w:pPr>
      <w:bookmarkStart w:id="99" w:name="_Toc42512036"/>
      <w:r>
        <w:t>Annexe 2</w:t>
      </w:r>
      <w:r w:rsidR="00BD74FE">
        <w:t xml:space="preserve"> </w:t>
      </w:r>
      <w:r>
        <w:t>– Une image vaut mille mots</w:t>
      </w:r>
      <w:bookmarkEnd w:id="99"/>
    </w:p>
    <w:p w14:paraId="2E3DACE0" w14:textId="77777777" w:rsidR="00756ED6" w:rsidRDefault="00756ED6" w:rsidP="00756ED6"/>
    <w:tbl>
      <w:tblPr>
        <w:tblpPr w:leftFromText="141" w:rightFromText="141" w:vertAnchor="page" w:horzAnchor="margin" w:tblpY="3053"/>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4"/>
        <w:gridCol w:w="3083"/>
        <w:gridCol w:w="3083"/>
      </w:tblGrid>
      <w:tr w:rsidR="00756ED6" w14:paraId="782535FA" w14:textId="77777777" w:rsidTr="00756ED6">
        <w:trPr>
          <w:trHeight w:val="1401"/>
        </w:trPr>
        <w:tc>
          <w:tcPr>
            <w:tcW w:w="3454" w:type="dxa"/>
          </w:tcPr>
          <w:p w14:paraId="0F1DCEF1" w14:textId="77777777" w:rsidR="00756ED6" w:rsidRDefault="00756ED6" w:rsidP="00B81763"/>
        </w:tc>
        <w:tc>
          <w:tcPr>
            <w:tcW w:w="3083" w:type="dxa"/>
          </w:tcPr>
          <w:p w14:paraId="0598A48F" w14:textId="77777777" w:rsidR="00756ED6" w:rsidRPr="0007452C" w:rsidRDefault="00756ED6" w:rsidP="00B81763">
            <w:r w:rsidRPr="0007452C">
              <w:t>Document A</w:t>
            </w:r>
          </w:p>
        </w:tc>
        <w:tc>
          <w:tcPr>
            <w:tcW w:w="3083" w:type="dxa"/>
          </w:tcPr>
          <w:p w14:paraId="4BEDAD7B" w14:textId="77777777" w:rsidR="00756ED6" w:rsidRPr="0007452C" w:rsidRDefault="00756ED6" w:rsidP="00B81763">
            <w:r w:rsidRPr="0007452C">
              <w:t>Document B</w:t>
            </w:r>
          </w:p>
        </w:tc>
      </w:tr>
      <w:tr w:rsidR="00756ED6" w14:paraId="2AADACB9" w14:textId="77777777" w:rsidTr="00756ED6">
        <w:trPr>
          <w:trHeight w:val="1401"/>
        </w:trPr>
        <w:tc>
          <w:tcPr>
            <w:tcW w:w="3454" w:type="dxa"/>
          </w:tcPr>
          <w:p w14:paraId="4694A00C" w14:textId="77777777" w:rsidR="00756ED6" w:rsidRPr="0007452C" w:rsidRDefault="00756ED6" w:rsidP="00B81763">
            <w:r>
              <w:t>Qui est l</w:t>
            </w:r>
            <w:r w:rsidRPr="0007452C">
              <w:t>’auteur</w:t>
            </w:r>
            <w:r>
              <w:t xml:space="preserve"> ou le commanditaire</w:t>
            </w:r>
            <w:r w:rsidRPr="0007452C">
              <w:t xml:space="preserve"> ?</w:t>
            </w:r>
          </w:p>
        </w:tc>
        <w:tc>
          <w:tcPr>
            <w:tcW w:w="3083" w:type="dxa"/>
          </w:tcPr>
          <w:p w14:paraId="4ECCB94F" w14:textId="77777777" w:rsidR="00756ED6" w:rsidRDefault="00756ED6" w:rsidP="00B81763"/>
        </w:tc>
        <w:tc>
          <w:tcPr>
            <w:tcW w:w="3083" w:type="dxa"/>
          </w:tcPr>
          <w:p w14:paraId="1EEDFA72" w14:textId="77777777" w:rsidR="00756ED6" w:rsidRDefault="00756ED6" w:rsidP="00B81763"/>
        </w:tc>
      </w:tr>
      <w:tr w:rsidR="00756ED6" w14:paraId="2969B8A9" w14:textId="77777777" w:rsidTr="00756ED6">
        <w:trPr>
          <w:trHeight w:val="1795"/>
        </w:trPr>
        <w:tc>
          <w:tcPr>
            <w:tcW w:w="3454" w:type="dxa"/>
          </w:tcPr>
          <w:p w14:paraId="63C80FB8" w14:textId="77777777" w:rsidR="00756ED6" w:rsidRPr="0007452C" w:rsidRDefault="00756ED6" w:rsidP="00B81763">
            <w:r>
              <w:t>Quand l'image a-t-elle été conçue</w:t>
            </w:r>
            <w:r w:rsidRPr="0007452C">
              <w:t xml:space="preserve"> ? (Faire une recherche au besoin)</w:t>
            </w:r>
          </w:p>
        </w:tc>
        <w:tc>
          <w:tcPr>
            <w:tcW w:w="3083" w:type="dxa"/>
          </w:tcPr>
          <w:p w14:paraId="0D0FEFDF" w14:textId="77777777" w:rsidR="00756ED6" w:rsidRDefault="00756ED6" w:rsidP="00B81763"/>
        </w:tc>
        <w:tc>
          <w:tcPr>
            <w:tcW w:w="3083" w:type="dxa"/>
          </w:tcPr>
          <w:p w14:paraId="3771F250" w14:textId="77777777" w:rsidR="00756ED6" w:rsidRDefault="00756ED6" w:rsidP="00B81763"/>
        </w:tc>
      </w:tr>
      <w:tr w:rsidR="00756ED6" w14:paraId="5B8B31D9" w14:textId="77777777" w:rsidTr="00756ED6">
        <w:trPr>
          <w:trHeight w:val="1747"/>
        </w:trPr>
        <w:tc>
          <w:tcPr>
            <w:tcW w:w="3454" w:type="dxa"/>
          </w:tcPr>
          <w:p w14:paraId="57DDFDD1" w14:textId="77777777" w:rsidR="00756ED6" w:rsidRPr="0007452C" w:rsidRDefault="00756ED6" w:rsidP="00B81763">
            <w:r>
              <w:t>Où l'image</w:t>
            </w:r>
            <w:r w:rsidRPr="0007452C">
              <w:t xml:space="preserve"> a-t-</w:t>
            </w:r>
            <w:r>
              <w:t>elle</w:t>
            </w:r>
            <w:r w:rsidRPr="0007452C">
              <w:t xml:space="preserve"> été </w:t>
            </w:r>
            <w:r>
              <w:t>conçue</w:t>
            </w:r>
            <w:r w:rsidRPr="0007452C">
              <w:t xml:space="preserve"> ? (Faire une recherche au besoin)</w:t>
            </w:r>
          </w:p>
        </w:tc>
        <w:tc>
          <w:tcPr>
            <w:tcW w:w="3083" w:type="dxa"/>
          </w:tcPr>
          <w:p w14:paraId="7A5F0D45" w14:textId="77777777" w:rsidR="00756ED6" w:rsidRDefault="00756ED6" w:rsidP="00B81763"/>
        </w:tc>
        <w:tc>
          <w:tcPr>
            <w:tcW w:w="3083" w:type="dxa"/>
          </w:tcPr>
          <w:p w14:paraId="2B8D01CF" w14:textId="77777777" w:rsidR="00756ED6" w:rsidRDefault="00756ED6" w:rsidP="00B81763"/>
        </w:tc>
      </w:tr>
      <w:tr w:rsidR="00756ED6" w14:paraId="52F5EEAD" w14:textId="77777777" w:rsidTr="00756ED6">
        <w:trPr>
          <w:trHeight w:val="1440"/>
        </w:trPr>
        <w:tc>
          <w:tcPr>
            <w:tcW w:w="3454" w:type="dxa"/>
          </w:tcPr>
          <w:p w14:paraId="06042EE6" w14:textId="77777777" w:rsidR="00756ED6" w:rsidRPr="0007452C" w:rsidRDefault="00756ED6" w:rsidP="00B81763">
            <w:r>
              <w:t>De quel type de support</w:t>
            </w:r>
            <w:r w:rsidRPr="0007452C">
              <w:t xml:space="preserve"> s’agit-il ?</w:t>
            </w:r>
          </w:p>
        </w:tc>
        <w:tc>
          <w:tcPr>
            <w:tcW w:w="3083" w:type="dxa"/>
          </w:tcPr>
          <w:p w14:paraId="6987D198" w14:textId="77777777" w:rsidR="00756ED6" w:rsidRDefault="00756ED6" w:rsidP="00B81763"/>
        </w:tc>
        <w:tc>
          <w:tcPr>
            <w:tcW w:w="3083" w:type="dxa"/>
          </w:tcPr>
          <w:p w14:paraId="1A809C39" w14:textId="77777777" w:rsidR="00756ED6" w:rsidRDefault="00756ED6" w:rsidP="00B81763"/>
        </w:tc>
      </w:tr>
      <w:tr w:rsidR="00756ED6" w14:paraId="1F63E236" w14:textId="77777777" w:rsidTr="00756ED6">
        <w:trPr>
          <w:trHeight w:val="1571"/>
        </w:trPr>
        <w:tc>
          <w:tcPr>
            <w:tcW w:w="3454" w:type="dxa"/>
          </w:tcPr>
          <w:p w14:paraId="3FD256FD" w14:textId="77777777" w:rsidR="00756ED6" w:rsidRPr="0007452C" w:rsidRDefault="00756ED6" w:rsidP="00B81763">
            <w:r>
              <w:t>Qui es</w:t>
            </w:r>
            <w:r w:rsidRPr="0007452C">
              <w:t>t le destinataire ?</w:t>
            </w:r>
          </w:p>
        </w:tc>
        <w:tc>
          <w:tcPr>
            <w:tcW w:w="3083" w:type="dxa"/>
          </w:tcPr>
          <w:p w14:paraId="035FF038" w14:textId="77777777" w:rsidR="00756ED6" w:rsidRDefault="00756ED6" w:rsidP="00B81763"/>
        </w:tc>
        <w:tc>
          <w:tcPr>
            <w:tcW w:w="3083" w:type="dxa"/>
          </w:tcPr>
          <w:p w14:paraId="128F52B0" w14:textId="77777777" w:rsidR="00756ED6" w:rsidRDefault="00756ED6" w:rsidP="00B81763"/>
        </w:tc>
      </w:tr>
      <w:tr w:rsidR="00756ED6" w14:paraId="69678FDA" w14:textId="77777777" w:rsidTr="00BD74FE">
        <w:trPr>
          <w:trHeight w:val="1332"/>
        </w:trPr>
        <w:tc>
          <w:tcPr>
            <w:tcW w:w="3454" w:type="dxa"/>
          </w:tcPr>
          <w:p w14:paraId="55E9F4E7" w14:textId="77777777" w:rsidR="00756ED6" w:rsidRPr="0007452C" w:rsidRDefault="00756ED6" w:rsidP="00B81763">
            <w:r>
              <w:t>Quelle est l</w:t>
            </w:r>
            <w:r w:rsidRPr="0007452C">
              <w:t>’intention de l</w:t>
            </w:r>
            <w:r>
              <w:t>'artiste ou du commanditaire</w:t>
            </w:r>
            <w:r w:rsidRPr="0007452C">
              <w:t xml:space="preserve"> ?</w:t>
            </w:r>
          </w:p>
        </w:tc>
        <w:tc>
          <w:tcPr>
            <w:tcW w:w="3083" w:type="dxa"/>
          </w:tcPr>
          <w:p w14:paraId="0B65201B" w14:textId="77777777" w:rsidR="00756ED6" w:rsidRDefault="00756ED6" w:rsidP="00B81763"/>
        </w:tc>
        <w:tc>
          <w:tcPr>
            <w:tcW w:w="3083" w:type="dxa"/>
          </w:tcPr>
          <w:p w14:paraId="418D6BA6" w14:textId="77777777" w:rsidR="00756ED6" w:rsidRDefault="00756ED6" w:rsidP="00B81763"/>
        </w:tc>
      </w:tr>
    </w:tbl>
    <w:p w14:paraId="25BBD17C" w14:textId="77777777" w:rsidR="00F874C9" w:rsidRDefault="00F874C9" w:rsidP="00BD74FE"/>
    <w:sectPr w:rsidR="00F874C9" w:rsidSect="00317138">
      <w:pgSz w:w="12240" w:h="15840"/>
      <w:pgMar w:top="1168" w:right="1077" w:bottom="1440" w:left="1077" w:header="61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F26594" w14:textId="77777777" w:rsidR="00B81763" w:rsidRDefault="00B81763" w:rsidP="00175BAA">
      <w:r>
        <w:separator/>
      </w:r>
    </w:p>
  </w:endnote>
  <w:endnote w:type="continuationSeparator" w:id="0">
    <w:p w14:paraId="1AE5F4A6" w14:textId="77777777" w:rsidR="00B81763" w:rsidRDefault="00B81763" w:rsidP="00175B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2B43CBD4" w14:textId="77777777" w:rsidR="00B81763" w:rsidRDefault="00B81763" w:rsidP="00B8176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2EF4846" w14:textId="77777777" w:rsidR="00B81763" w:rsidRDefault="00B8176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531D1" w14:textId="77777777" w:rsidR="00B81763" w:rsidRDefault="00B8176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E68C7" w14:textId="77777777" w:rsidR="00B81763" w:rsidRDefault="00B8176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3479296"/>
      <w:docPartObj>
        <w:docPartGallery w:val="Page Numbers (Bottom of Page)"/>
        <w:docPartUnique/>
      </w:docPartObj>
    </w:sdtPr>
    <w:sdtEndPr>
      <w:rPr>
        <w:sz w:val="30"/>
        <w:szCs w:val="30"/>
      </w:rPr>
    </w:sdtEndPr>
    <w:sdtContent>
      <w:p w14:paraId="6D670D71" w14:textId="0F943CBD" w:rsidR="00B81763" w:rsidRPr="009A0D49" w:rsidRDefault="00B81763">
        <w:pPr>
          <w:pStyle w:val="Pieddepage"/>
          <w:jc w:val="right"/>
          <w:rPr>
            <w:sz w:val="30"/>
            <w:szCs w:val="30"/>
          </w:rPr>
        </w:pPr>
        <w:r w:rsidRPr="009A0D49">
          <w:rPr>
            <w:sz w:val="30"/>
            <w:szCs w:val="30"/>
          </w:rPr>
          <w:fldChar w:fldCharType="begin"/>
        </w:r>
        <w:r w:rsidRPr="009A0D49">
          <w:rPr>
            <w:sz w:val="30"/>
            <w:szCs w:val="30"/>
          </w:rPr>
          <w:instrText>PAGE   \* MERGEFORMAT</w:instrText>
        </w:r>
        <w:r w:rsidRPr="009A0D49">
          <w:rPr>
            <w:sz w:val="30"/>
            <w:szCs w:val="30"/>
          </w:rPr>
          <w:fldChar w:fldCharType="separate"/>
        </w:r>
        <w:r w:rsidR="008A6ACF">
          <w:rPr>
            <w:noProof/>
            <w:sz w:val="30"/>
            <w:szCs w:val="30"/>
          </w:rPr>
          <w:t>1</w:t>
        </w:r>
        <w:r w:rsidRPr="009A0D49">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F28905" w14:textId="77777777" w:rsidR="00B81763" w:rsidRDefault="00B81763" w:rsidP="00175BAA">
      <w:r>
        <w:separator/>
      </w:r>
    </w:p>
  </w:footnote>
  <w:footnote w:type="continuationSeparator" w:id="0">
    <w:p w14:paraId="24C442B5" w14:textId="77777777" w:rsidR="00B81763" w:rsidRDefault="00B81763" w:rsidP="00175B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32914" w14:textId="77777777" w:rsidR="00B81763" w:rsidRDefault="00B8176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308C9" w14:textId="77777777" w:rsidR="00B81763" w:rsidRDefault="00B8176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010D7" w14:textId="77777777" w:rsidR="00B81763" w:rsidRDefault="00B8176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107A8" w14:textId="6BB64DB1" w:rsidR="00B81763" w:rsidRPr="005E3AF4" w:rsidRDefault="00B81763" w:rsidP="00B81763">
    <w:pPr>
      <w:pStyle w:val="Niveau-Pagessuivantes"/>
    </w:pPr>
    <w:r>
      <w:t>2</w:t>
    </w:r>
    <w:r w:rsidRPr="00D0151B">
      <w:rPr>
        <w:vertAlign w:val="superscript"/>
      </w:rPr>
      <w:t>e</w:t>
    </w:r>
    <w:r w:rsidRPr="007C3A69">
      <w:t xml:space="preserve"> </w:t>
    </w:r>
    <w:r w:rsidRPr="00BA5838">
      <w:t>année</w:t>
    </w:r>
    <w:r w:rsidRPr="007C3A69">
      <w:t xml:space="preserve"> du </w:t>
    </w:r>
    <w:r>
      <w:t>secondaire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47C7E" w14:textId="010A27C3" w:rsidR="00B81763" w:rsidRPr="005E3AF4" w:rsidRDefault="00B81763" w:rsidP="00B81763">
    <w:pPr>
      <w:pStyle w:val="Niveau-Pagessuivantes"/>
    </w:pPr>
    <w:r>
      <w:t>2</w:t>
    </w:r>
    <w:r w:rsidRPr="00D0151B">
      <w:rPr>
        <w:vertAlign w:val="superscript"/>
      </w:rPr>
      <w:t>e</w:t>
    </w:r>
    <w:r w:rsidRPr="007C3A69">
      <w:t xml:space="preserve"> </w:t>
    </w:r>
    <w:r w:rsidRPr="00BA5838">
      <w:t>année</w:t>
    </w:r>
    <w:r w:rsidRPr="007C3A69">
      <w:t xml:space="preserve"> du </w:t>
    </w:r>
    <w:r>
      <w:t>secondaire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C3056" w14:textId="7DA4021C" w:rsidR="00B81763" w:rsidRPr="00175BAA" w:rsidRDefault="00B81763" w:rsidP="00175BAA">
    <w:pPr>
      <w:pStyle w:val="Niveau-Pagessuivantes"/>
      <w:rPr>
        <w:vertAlign w:val="superscript"/>
      </w:rPr>
    </w:pPr>
    <w:r>
      <w:t>2</w:t>
    </w:r>
    <w:r w:rsidRPr="00D0151B">
      <w:rPr>
        <w:vertAlign w:val="superscript"/>
      </w:rPr>
      <w:t>e</w:t>
    </w:r>
    <w:r w:rsidRPr="007C3A69">
      <w:t xml:space="preserve"> </w:t>
    </w:r>
    <w:r w:rsidRPr="00BA5838">
      <w:t>année</w:t>
    </w:r>
    <w:r w:rsidRPr="007C3A69">
      <w:t xml:space="preserve"> du </w:t>
    </w:r>
    <w:r>
      <w:t>secondaire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040AA" w14:textId="17F1D4B3" w:rsidR="00B81763" w:rsidRPr="005E3AF4" w:rsidRDefault="00B81763" w:rsidP="00B81763">
    <w:pPr>
      <w:pStyle w:val="Niveau-Pagessuivantes"/>
    </w:pPr>
    <w:r>
      <w:t>2</w:t>
    </w:r>
    <w:r w:rsidRPr="00D0151B">
      <w:rPr>
        <w:vertAlign w:val="superscript"/>
      </w:rPr>
      <w:t>e</w:t>
    </w:r>
    <w:r w:rsidRPr="007C3A69">
      <w:t xml:space="preserve"> </w:t>
    </w:r>
    <w:r w:rsidRPr="00BA5838">
      <w:t>année</w:t>
    </w:r>
    <w:r w:rsidRPr="007C3A69">
      <w:t xml:space="preserve"> du </w:t>
    </w:r>
    <w:r>
      <w:t>secondaire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E178F1"/>
    <w:multiLevelType w:val="hybridMultilevel"/>
    <w:tmpl w:val="16CCE2C0"/>
    <w:lvl w:ilvl="0" w:tplc="6F2C4AB6">
      <w:start w:val="1"/>
      <w:numFmt w:val="bullet"/>
      <w:lvlText w:val=""/>
      <w:lvlJc w:val="left"/>
      <w:pPr>
        <w:ind w:left="720" w:hanging="360"/>
      </w:pPr>
      <w:rPr>
        <w:rFonts w:ascii="Symbol" w:hAnsi="Symbol" w:hint="default"/>
      </w:rPr>
    </w:lvl>
    <w:lvl w:ilvl="1" w:tplc="AABED3F4">
      <w:start w:val="1"/>
      <w:numFmt w:val="bullet"/>
      <w:lvlText w:val="o"/>
      <w:lvlJc w:val="left"/>
      <w:pPr>
        <w:ind w:left="1440" w:hanging="360"/>
      </w:pPr>
      <w:rPr>
        <w:rFonts w:ascii="Courier New" w:hAnsi="Courier New" w:hint="default"/>
      </w:rPr>
    </w:lvl>
    <w:lvl w:ilvl="2" w:tplc="D868C05A">
      <w:start w:val="1"/>
      <w:numFmt w:val="bullet"/>
      <w:lvlText w:val=""/>
      <w:lvlJc w:val="left"/>
      <w:pPr>
        <w:ind w:left="2160" w:hanging="360"/>
      </w:pPr>
      <w:rPr>
        <w:rFonts w:ascii="Wingdings" w:hAnsi="Wingdings" w:hint="default"/>
      </w:rPr>
    </w:lvl>
    <w:lvl w:ilvl="3" w:tplc="F33254D2">
      <w:start w:val="1"/>
      <w:numFmt w:val="bullet"/>
      <w:lvlText w:val=""/>
      <w:lvlJc w:val="left"/>
      <w:pPr>
        <w:ind w:left="2880" w:hanging="360"/>
      </w:pPr>
      <w:rPr>
        <w:rFonts w:ascii="Symbol" w:hAnsi="Symbol" w:hint="default"/>
      </w:rPr>
    </w:lvl>
    <w:lvl w:ilvl="4" w:tplc="4E68706C">
      <w:start w:val="1"/>
      <w:numFmt w:val="bullet"/>
      <w:lvlText w:val="o"/>
      <w:lvlJc w:val="left"/>
      <w:pPr>
        <w:ind w:left="3600" w:hanging="360"/>
      </w:pPr>
      <w:rPr>
        <w:rFonts w:ascii="Courier New" w:hAnsi="Courier New" w:hint="default"/>
      </w:rPr>
    </w:lvl>
    <w:lvl w:ilvl="5" w:tplc="82CA1CA4">
      <w:start w:val="1"/>
      <w:numFmt w:val="bullet"/>
      <w:lvlText w:val=""/>
      <w:lvlJc w:val="left"/>
      <w:pPr>
        <w:ind w:left="4320" w:hanging="360"/>
      </w:pPr>
      <w:rPr>
        <w:rFonts w:ascii="Wingdings" w:hAnsi="Wingdings" w:hint="default"/>
      </w:rPr>
    </w:lvl>
    <w:lvl w:ilvl="6" w:tplc="36BAD8AC">
      <w:start w:val="1"/>
      <w:numFmt w:val="bullet"/>
      <w:lvlText w:val=""/>
      <w:lvlJc w:val="left"/>
      <w:pPr>
        <w:ind w:left="5040" w:hanging="360"/>
      </w:pPr>
      <w:rPr>
        <w:rFonts w:ascii="Symbol" w:hAnsi="Symbol" w:hint="default"/>
      </w:rPr>
    </w:lvl>
    <w:lvl w:ilvl="7" w:tplc="F2A8C6F2">
      <w:start w:val="1"/>
      <w:numFmt w:val="bullet"/>
      <w:lvlText w:val="o"/>
      <w:lvlJc w:val="left"/>
      <w:pPr>
        <w:ind w:left="5760" w:hanging="360"/>
      </w:pPr>
      <w:rPr>
        <w:rFonts w:ascii="Courier New" w:hAnsi="Courier New" w:hint="default"/>
      </w:rPr>
    </w:lvl>
    <w:lvl w:ilvl="8" w:tplc="ED3831D8">
      <w:start w:val="1"/>
      <w:numFmt w:val="bullet"/>
      <w:lvlText w:val=""/>
      <w:lvlJc w:val="left"/>
      <w:pPr>
        <w:ind w:left="6480" w:hanging="360"/>
      </w:pPr>
      <w:rPr>
        <w:rFonts w:ascii="Wingdings" w:hAnsi="Wingdings" w:hint="default"/>
      </w:rPr>
    </w:lvl>
  </w:abstractNum>
  <w:abstractNum w:abstractNumId="1" w15:restartNumberingAfterBreak="0">
    <w:nsid w:val="1B320839"/>
    <w:multiLevelType w:val="hybridMultilevel"/>
    <w:tmpl w:val="5114E3BE"/>
    <w:lvl w:ilvl="0" w:tplc="FFFFFFFF">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25CF26DE"/>
    <w:multiLevelType w:val="hybridMultilevel"/>
    <w:tmpl w:val="89DC5592"/>
    <w:lvl w:ilvl="0" w:tplc="16F8783C">
      <w:start w:val="1"/>
      <w:numFmt w:val="bullet"/>
      <w:lvlText w:val=""/>
      <w:lvlJc w:val="left"/>
      <w:pPr>
        <w:ind w:left="720" w:hanging="360"/>
      </w:pPr>
      <w:rPr>
        <w:rFonts w:ascii="Symbol" w:hAnsi="Symbol" w:hint="default"/>
      </w:rPr>
    </w:lvl>
    <w:lvl w:ilvl="1" w:tplc="F236C836">
      <w:start w:val="1"/>
      <w:numFmt w:val="bullet"/>
      <w:lvlText w:val="o"/>
      <w:lvlJc w:val="left"/>
      <w:pPr>
        <w:ind w:left="1440" w:hanging="360"/>
      </w:pPr>
      <w:rPr>
        <w:rFonts w:ascii="Courier New" w:hAnsi="Courier New" w:hint="default"/>
      </w:rPr>
    </w:lvl>
    <w:lvl w:ilvl="2" w:tplc="48AC7820">
      <w:start w:val="1"/>
      <w:numFmt w:val="bullet"/>
      <w:lvlText w:val=""/>
      <w:lvlJc w:val="left"/>
      <w:pPr>
        <w:ind w:left="2160" w:hanging="360"/>
      </w:pPr>
      <w:rPr>
        <w:rFonts w:ascii="Wingdings" w:hAnsi="Wingdings" w:hint="default"/>
      </w:rPr>
    </w:lvl>
    <w:lvl w:ilvl="3" w:tplc="C8ECB734">
      <w:start w:val="1"/>
      <w:numFmt w:val="bullet"/>
      <w:lvlText w:val=""/>
      <w:lvlJc w:val="left"/>
      <w:pPr>
        <w:ind w:left="2880" w:hanging="360"/>
      </w:pPr>
      <w:rPr>
        <w:rFonts w:ascii="Symbol" w:hAnsi="Symbol" w:hint="default"/>
      </w:rPr>
    </w:lvl>
    <w:lvl w:ilvl="4" w:tplc="E38CF214">
      <w:start w:val="1"/>
      <w:numFmt w:val="bullet"/>
      <w:lvlText w:val="o"/>
      <w:lvlJc w:val="left"/>
      <w:pPr>
        <w:ind w:left="3600" w:hanging="360"/>
      </w:pPr>
      <w:rPr>
        <w:rFonts w:ascii="Courier New" w:hAnsi="Courier New" w:hint="default"/>
      </w:rPr>
    </w:lvl>
    <w:lvl w:ilvl="5" w:tplc="AF6683C0">
      <w:start w:val="1"/>
      <w:numFmt w:val="bullet"/>
      <w:lvlText w:val=""/>
      <w:lvlJc w:val="left"/>
      <w:pPr>
        <w:ind w:left="4320" w:hanging="360"/>
      </w:pPr>
      <w:rPr>
        <w:rFonts w:ascii="Wingdings" w:hAnsi="Wingdings" w:hint="default"/>
      </w:rPr>
    </w:lvl>
    <w:lvl w:ilvl="6" w:tplc="E7DA50EC">
      <w:start w:val="1"/>
      <w:numFmt w:val="bullet"/>
      <w:lvlText w:val=""/>
      <w:lvlJc w:val="left"/>
      <w:pPr>
        <w:ind w:left="5040" w:hanging="360"/>
      </w:pPr>
      <w:rPr>
        <w:rFonts w:ascii="Symbol" w:hAnsi="Symbol" w:hint="default"/>
      </w:rPr>
    </w:lvl>
    <w:lvl w:ilvl="7" w:tplc="C4766FDC">
      <w:start w:val="1"/>
      <w:numFmt w:val="bullet"/>
      <w:lvlText w:val="o"/>
      <w:lvlJc w:val="left"/>
      <w:pPr>
        <w:ind w:left="5760" w:hanging="360"/>
      </w:pPr>
      <w:rPr>
        <w:rFonts w:ascii="Courier New" w:hAnsi="Courier New" w:hint="default"/>
      </w:rPr>
    </w:lvl>
    <w:lvl w:ilvl="8" w:tplc="D960B92E">
      <w:start w:val="1"/>
      <w:numFmt w:val="bullet"/>
      <w:lvlText w:val=""/>
      <w:lvlJc w:val="left"/>
      <w:pPr>
        <w:ind w:left="6480" w:hanging="360"/>
      </w:pPr>
      <w:rPr>
        <w:rFonts w:ascii="Wingdings" w:hAnsi="Wingdings" w:hint="default"/>
      </w:rPr>
    </w:lvl>
  </w:abstractNum>
  <w:abstractNum w:abstractNumId="3"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3422911"/>
    <w:multiLevelType w:val="hybridMultilevel"/>
    <w:tmpl w:val="4C7811F4"/>
    <w:lvl w:ilvl="0" w:tplc="FF482638">
      <w:start w:val="1"/>
      <w:numFmt w:val="bullet"/>
      <w:lvlText w:val=""/>
      <w:lvlJc w:val="left"/>
      <w:pPr>
        <w:ind w:left="720" w:hanging="360"/>
      </w:pPr>
      <w:rPr>
        <w:rFonts w:ascii="Symbol" w:hAnsi="Symbol" w:hint="default"/>
      </w:rPr>
    </w:lvl>
    <w:lvl w:ilvl="1" w:tplc="AB50BB9E">
      <w:start w:val="1"/>
      <w:numFmt w:val="bullet"/>
      <w:lvlText w:val="o"/>
      <w:lvlJc w:val="left"/>
      <w:pPr>
        <w:ind w:left="1440" w:hanging="360"/>
      </w:pPr>
      <w:rPr>
        <w:rFonts w:ascii="Courier New" w:hAnsi="Courier New" w:hint="default"/>
      </w:rPr>
    </w:lvl>
    <w:lvl w:ilvl="2" w:tplc="417C7BD0">
      <w:start w:val="1"/>
      <w:numFmt w:val="bullet"/>
      <w:lvlText w:val=""/>
      <w:lvlJc w:val="left"/>
      <w:pPr>
        <w:ind w:left="2160" w:hanging="360"/>
      </w:pPr>
      <w:rPr>
        <w:rFonts w:ascii="Wingdings" w:hAnsi="Wingdings" w:hint="default"/>
      </w:rPr>
    </w:lvl>
    <w:lvl w:ilvl="3" w:tplc="7E701FF0">
      <w:start w:val="1"/>
      <w:numFmt w:val="bullet"/>
      <w:lvlText w:val=""/>
      <w:lvlJc w:val="left"/>
      <w:pPr>
        <w:ind w:left="2880" w:hanging="360"/>
      </w:pPr>
      <w:rPr>
        <w:rFonts w:ascii="Symbol" w:hAnsi="Symbol" w:hint="default"/>
      </w:rPr>
    </w:lvl>
    <w:lvl w:ilvl="4" w:tplc="C4D6FA4E">
      <w:start w:val="1"/>
      <w:numFmt w:val="bullet"/>
      <w:lvlText w:val="o"/>
      <w:lvlJc w:val="left"/>
      <w:pPr>
        <w:ind w:left="3600" w:hanging="360"/>
      </w:pPr>
      <w:rPr>
        <w:rFonts w:ascii="Courier New" w:hAnsi="Courier New" w:hint="default"/>
      </w:rPr>
    </w:lvl>
    <w:lvl w:ilvl="5" w:tplc="1BEA415E">
      <w:start w:val="1"/>
      <w:numFmt w:val="bullet"/>
      <w:lvlText w:val=""/>
      <w:lvlJc w:val="left"/>
      <w:pPr>
        <w:ind w:left="4320" w:hanging="360"/>
      </w:pPr>
      <w:rPr>
        <w:rFonts w:ascii="Wingdings" w:hAnsi="Wingdings" w:hint="default"/>
      </w:rPr>
    </w:lvl>
    <w:lvl w:ilvl="6" w:tplc="12CEB92A">
      <w:start w:val="1"/>
      <w:numFmt w:val="bullet"/>
      <w:lvlText w:val=""/>
      <w:lvlJc w:val="left"/>
      <w:pPr>
        <w:ind w:left="5040" w:hanging="360"/>
      </w:pPr>
      <w:rPr>
        <w:rFonts w:ascii="Symbol" w:hAnsi="Symbol" w:hint="default"/>
      </w:rPr>
    </w:lvl>
    <w:lvl w:ilvl="7" w:tplc="2F788F44">
      <w:start w:val="1"/>
      <w:numFmt w:val="bullet"/>
      <w:lvlText w:val="o"/>
      <w:lvlJc w:val="left"/>
      <w:pPr>
        <w:ind w:left="5760" w:hanging="360"/>
      </w:pPr>
      <w:rPr>
        <w:rFonts w:ascii="Courier New" w:hAnsi="Courier New" w:hint="default"/>
      </w:rPr>
    </w:lvl>
    <w:lvl w:ilvl="8" w:tplc="C792D69C">
      <w:start w:val="1"/>
      <w:numFmt w:val="bullet"/>
      <w:lvlText w:val=""/>
      <w:lvlJc w:val="left"/>
      <w:pPr>
        <w:ind w:left="6480" w:hanging="360"/>
      </w:pPr>
      <w:rPr>
        <w:rFonts w:ascii="Wingdings" w:hAnsi="Wingdings" w:hint="default"/>
      </w:rPr>
    </w:lvl>
  </w:abstractNum>
  <w:abstractNum w:abstractNumId="5" w15:restartNumberingAfterBreak="0">
    <w:nsid w:val="3B055EEF"/>
    <w:multiLevelType w:val="hybridMultilevel"/>
    <w:tmpl w:val="805A9B46"/>
    <w:lvl w:ilvl="0" w:tplc="65803DF6">
      <w:start w:val="1"/>
      <w:numFmt w:val="bullet"/>
      <w:lvlText w:val=""/>
      <w:lvlJc w:val="left"/>
      <w:pPr>
        <w:ind w:left="720" w:hanging="360"/>
      </w:pPr>
      <w:rPr>
        <w:rFonts w:ascii="Symbol" w:hAnsi="Symbol" w:hint="default"/>
      </w:rPr>
    </w:lvl>
    <w:lvl w:ilvl="1" w:tplc="798C8F36">
      <w:start w:val="1"/>
      <w:numFmt w:val="bullet"/>
      <w:lvlText w:val="o"/>
      <w:lvlJc w:val="left"/>
      <w:pPr>
        <w:ind w:left="1440" w:hanging="360"/>
      </w:pPr>
      <w:rPr>
        <w:rFonts w:ascii="Courier New" w:hAnsi="Courier New" w:hint="default"/>
      </w:rPr>
    </w:lvl>
    <w:lvl w:ilvl="2" w:tplc="99FE4486">
      <w:start w:val="1"/>
      <w:numFmt w:val="bullet"/>
      <w:lvlText w:val=""/>
      <w:lvlJc w:val="left"/>
      <w:pPr>
        <w:ind w:left="2160" w:hanging="360"/>
      </w:pPr>
      <w:rPr>
        <w:rFonts w:ascii="Wingdings" w:hAnsi="Wingdings" w:hint="default"/>
      </w:rPr>
    </w:lvl>
    <w:lvl w:ilvl="3" w:tplc="3C120FCA">
      <w:start w:val="1"/>
      <w:numFmt w:val="bullet"/>
      <w:lvlText w:val=""/>
      <w:lvlJc w:val="left"/>
      <w:pPr>
        <w:ind w:left="2880" w:hanging="360"/>
      </w:pPr>
      <w:rPr>
        <w:rFonts w:ascii="Symbol" w:hAnsi="Symbol" w:hint="default"/>
      </w:rPr>
    </w:lvl>
    <w:lvl w:ilvl="4" w:tplc="0B9247B6">
      <w:start w:val="1"/>
      <w:numFmt w:val="bullet"/>
      <w:lvlText w:val="o"/>
      <w:lvlJc w:val="left"/>
      <w:pPr>
        <w:ind w:left="3600" w:hanging="360"/>
      </w:pPr>
      <w:rPr>
        <w:rFonts w:ascii="Courier New" w:hAnsi="Courier New" w:hint="default"/>
      </w:rPr>
    </w:lvl>
    <w:lvl w:ilvl="5" w:tplc="7690E09A">
      <w:start w:val="1"/>
      <w:numFmt w:val="bullet"/>
      <w:lvlText w:val=""/>
      <w:lvlJc w:val="left"/>
      <w:pPr>
        <w:ind w:left="4320" w:hanging="360"/>
      </w:pPr>
      <w:rPr>
        <w:rFonts w:ascii="Wingdings" w:hAnsi="Wingdings" w:hint="default"/>
      </w:rPr>
    </w:lvl>
    <w:lvl w:ilvl="6" w:tplc="2246547C">
      <w:start w:val="1"/>
      <w:numFmt w:val="bullet"/>
      <w:lvlText w:val=""/>
      <w:lvlJc w:val="left"/>
      <w:pPr>
        <w:ind w:left="5040" w:hanging="360"/>
      </w:pPr>
      <w:rPr>
        <w:rFonts w:ascii="Symbol" w:hAnsi="Symbol" w:hint="default"/>
      </w:rPr>
    </w:lvl>
    <w:lvl w:ilvl="7" w:tplc="A94A0608">
      <w:start w:val="1"/>
      <w:numFmt w:val="bullet"/>
      <w:lvlText w:val="o"/>
      <w:lvlJc w:val="left"/>
      <w:pPr>
        <w:ind w:left="5760" w:hanging="360"/>
      </w:pPr>
      <w:rPr>
        <w:rFonts w:ascii="Courier New" w:hAnsi="Courier New" w:hint="default"/>
      </w:rPr>
    </w:lvl>
    <w:lvl w:ilvl="8" w:tplc="D562C944">
      <w:start w:val="1"/>
      <w:numFmt w:val="bullet"/>
      <w:lvlText w:val=""/>
      <w:lvlJc w:val="left"/>
      <w:pPr>
        <w:ind w:left="6480" w:hanging="360"/>
      </w:pPr>
      <w:rPr>
        <w:rFonts w:ascii="Wingdings" w:hAnsi="Wingdings" w:hint="default"/>
      </w:rPr>
    </w:lvl>
  </w:abstractNum>
  <w:abstractNum w:abstractNumId="6" w15:restartNumberingAfterBreak="0">
    <w:nsid w:val="3DA0696D"/>
    <w:multiLevelType w:val="multilevel"/>
    <w:tmpl w:val="75BAD7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A7F265D"/>
    <w:multiLevelType w:val="hybridMultilevel"/>
    <w:tmpl w:val="5114E3BE"/>
    <w:lvl w:ilvl="0" w:tplc="111246FA">
      <w:start w:val="1"/>
      <w:numFmt w:val="bullet"/>
      <w:lvlText w:val=""/>
      <w:lvlJc w:val="left"/>
      <w:pPr>
        <w:ind w:left="36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AB55186"/>
    <w:multiLevelType w:val="hybridMultilevel"/>
    <w:tmpl w:val="D5B651A0"/>
    <w:lvl w:ilvl="0" w:tplc="E5163C8A">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0B0409F"/>
    <w:multiLevelType w:val="hybridMultilevel"/>
    <w:tmpl w:val="CDBE78AC"/>
    <w:lvl w:ilvl="0" w:tplc="E4868C50">
      <w:start w:val="1"/>
      <w:numFmt w:val="bullet"/>
      <w:lvlText w:val=""/>
      <w:lvlJc w:val="left"/>
      <w:pPr>
        <w:ind w:left="720" w:hanging="360"/>
      </w:pPr>
      <w:rPr>
        <w:rFonts w:ascii="Symbol" w:hAnsi="Symbol" w:hint="default"/>
      </w:rPr>
    </w:lvl>
    <w:lvl w:ilvl="1" w:tplc="835E29C8">
      <w:start w:val="1"/>
      <w:numFmt w:val="bullet"/>
      <w:lvlText w:val="o"/>
      <w:lvlJc w:val="left"/>
      <w:pPr>
        <w:ind w:left="1440" w:hanging="360"/>
      </w:pPr>
      <w:rPr>
        <w:rFonts w:ascii="Courier New" w:hAnsi="Courier New" w:hint="default"/>
      </w:rPr>
    </w:lvl>
    <w:lvl w:ilvl="2" w:tplc="65FCD8DA">
      <w:start w:val="1"/>
      <w:numFmt w:val="bullet"/>
      <w:lvlText w:val=""/>
      <w:lvlJc w:val="left"/>
      <w:pPr>
        <w:ind w:left="2160" w:hanging="360"/>
      </w:pPr>
      <w:rPr>
        <w:rFonts w:ascii="Wingdings" w:hAnsi="Wingdings" w:hint="default"/>
      </w:rPr>
    </w:lvl>
    <w:lvl w:ilvl="3" w:tplc="DD742C50">
      <w:start w:val="1"/>
      <w:numFmt w:val="bullet"/>
      <w:lvlText w:val=""/>
      <w:lvlJc w:val="left"/>
      <w:pPr>
        <w:ind w:left="2880" w:hanging="360"/>
      </w:pPr>
      <w:rPr>
        <w:rFonts w:ascii="Symbol" w:hAnsi="Symbol" w:hint="default"/>
      </w:rPr>
    </w:lvl>
    <w:lvl w:ilvl="4" w:tplc="7AEC4B18">
      <w:start w:val="1"/>
      <w:numFmt w:val="bullet"/>
      <w:lvlText w:val="o"/>
      <w:lvlJc w:val="left"/>
      <w:pPr>
        <w:ind w:left="3600" w:hanging="360"/>
      </w:pPr>
      <w:rPr>
        <w:rFonts w:ascii="Courier New" w:hAnsi="Courier New" w:hint="default"/>
      </w:rPr>
    </w:lvl>
    <w:lvl w:ilvl="5" w:tplc="2950646C">
      <w:start w:val="1"/>
      <w:numFmt w:val="bullet"/>
      <w:lvlText w:val=""/>
      <w:lvlJc w:val="left"/>
      <w:pPr>
        <w:ind w:left="4320" w:hanging="360"/>
      </w:pPr>
      <w:rPr>
        <w:rFonts w:ascii="Wingdings" w:hAnsi="Wingdings" w:hint="default"/>
      </w:rPr>
    </w:lvl>
    <w:lvl w:ilvl="6" w:tplc="FC107832">
      <w:start w:val="1"/>
      <w:numFmt w:val="bullet"/>
      <w:lvlText w:val=""/>
      <w:lvlJc w:val="left"/>
      <w:pPr>
        <w:ind w:left="5040" w:hanging="360"/>
      </w:pPr>
      <w:rPr>
        <w:rFonts w:ascii="Symbol" w:hAnsi="Symbol" w:hint="default"/>
      </w:rPr>
    </w:lvl>
    <w:lvl w:ilvl="7" w:tplc="78D2B26C">
      <w:start w:val="1"/>
      <w:numFmt w:val="bullet"/>
      <w:lvlText w:val="o"/>
      <w:lvlJc w:val="left"/>
      <w:pPr>
        <w:ind w:left="5760" w:hanging="360"/>
      </w:pPr>
      <w:rPr>
        <w:rFonts w:ascii="Courier New" w:hAnsi="Courier New" w:hint="default"/>
      </w:rPr>
    </w:lvl>
    <w:lvl w:ilvl="8" w:tplc="4F1C540A">
      <w:start w:val="1"/>
      <w:numFmt w:val="bullet"/>
      <w:lvlText w:val=""/>
      <w:lvlJc w:val="left"/>
      <w:pPr>
        <w:ind w:left="6480" w:hanging="360"/>
      </w:pPr>
      <w:rPr>
        <w:rFonts w:ascii="Wingdings" w:hAnsi="Wingdings" w:hint="default"/>
      </w:rPr>
    </w:lvl>
  </w:abstractNum>
  <w:abstractNum w:abstractNumId="10" w15:restartNumberingAfterBreak="0">
    <w:nsid w:val="543B1EE6"/>
    <w:multiLevelType w:val="multilevel"/>
    <w:tmpl w:val="372CE71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59A60828"/>
    <w:multiLevelType w:val="hybridMultilevel"/>
    <w:tmpl w:val="334C722C"/>
    <w:lvl w:ilvl="0" w:tplc="8E2A84C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E4B384E"/>
    <w:multiLevelType w:val="hybridMultilevel"/>
    <w:tmpl w:val="32FC33A4"/>
    <w:lvl w:ilvl="0" w:tplc="A684BAD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4" w15:restartNumberingAfterBreak="0">
    <w:nsid w:val="5F7546A8"/>
    <w:multiLevelType w:val="hybridMultilevel"/>
    <w:tmpl w:val="C602B2F8"/>
    <w:lvl w:ilvl="0" w:tplc="6E36AA40">
      <w:start w:val="1"/>
      <w:numFmt w:val="bullet"/>
      <w:lvlText w:val=""/>
      <w:lvlJc w:val="left"/>
      <w:pPr>
        <w:ind w:left="720" w:hanging="360"/>
      </w:pPr>
      <w:rPr>
        <w:rFonts w:ascii="Symbol" w:hAnsi="Symbol" w:hint="default"/>
      </w:rPr>
    </w:lvl>
    <w:lvl w:ilvl="1" w:tplc="DB3E57F8">
      <w:start w:val="1"/>
      <w:numFmt w:val="bullet"/>
      <w:lvlText w:val="o"/>
      <w:lvlJc w:val="left"/>
      <w:pPr>
        <w:ind w:left="1440" w:hanging="360"/>
      </w:pPr>
      <w:rPr>
        <w:rFonts w:ascii="Courier New" w:hAnsi="Courier New" w:hint="default"/>
      </w:rPr>
    </w:lvl>
    <w:lvl w:ilvl="2" w:tplc="5E4E2C6C">
      <w:start w:val="1"/>
      <w:numFmt w:val="bullet"/>
      <w:lvlText w:val=""/>
      <w:lvlJc w:val="left"/>
      <w:pPr>
        <w:ind w:left="2160" w:hanging="360"/>
      </w:pPr>
      <w:rPr>
        <w:rFonts w:ascii="Wingdings" w:hAnsi="Wingdings" w:hint="default"/>
      </w:rPr>
    </w:lvl>
    <w:lvl w:ilvl="3" w:tplc="BAD639B6">
      <w:start w:val="1"/>
      <w:numFmt w:val="bullet"/>
      <w:lvlText w:val=""/>
      <w:lvlJc w:val="left"/>
      <w:pPr>
        <w:ind w:left="2880" w:hanging="360"/>
      </w:pPr>
      <w:rPr>
        <w:rFonts w:ascii="Symbol" w:hAnsi="Symbol" w:hint="default"/>
      </w:rPr>
    </w:lvl>
    <w:lvl w:ilvl="4" w:tplc="540A747E">
      <w:start w:val="1"/>
      <w:numFmt w:val="bullet"/>
      <w:lvlText w:val="o"/>
      <w:lvlJc w:val="left"/>
      <w:pPr>
        <w:ind w:left="3600" w:hanging="360"/>
      </w:pPr>
      <w:rPr>
        <w:rFonts w:ascii="Courier New" w:hAnsi="Courier New" w:hint="default"/>
      </w:rPr>
    </w:lvl>
    <w:lvl w:ilvl="5" w:tplc="9E0E2D82">
      <w:start w:val="1"/>
      <w:numFmt w:val="bullet"/>
      <w:lvlText w:val=""/>
      <w:lvlJc w:val="left"/>
      <w:pPr>
        <w:ind w:left="4320" w:hanging="360"/>
      </w:pPr>
      <w:rPr>
        <w:rFonts w:ascii="Wingdings" w:hAnsi="Wingdings" w:hint="default"/>
      </w:rPr>
    </w:lvl>
    <w:lvl w:ilvl="6" w:tplc="4976CAEA">
      <w:start w:val="1"/>
      <w:numFmt w:val="bullet"/>
      <w:lvlText w:val=""/>
      <w:lvlJc w:val="left"/>
      <w:pPr>
        <w:ind w:left="5040" w:hanging="360"/>
      </w:pPr>
      <w:rPr>
        <w:rFonts w:ascii="Symbol" w:hAnsi="Symbol" w:hint="default"/>
      </w:rPr>
    </w:lvl>
    <w:lvl w:ilvl="7" w:tplc="EF36701E">
      <w:start w:val="1"/>
      <w:numFmt w:val="bullet"/>
      <w:lvlText w:val="o"/>
      <w:lvlJc w:val="left"/>
      <w:pPr>
        <w:ind w:left="5760" w:hanging="360"/>
      </w:pPr>
      <w:rPr>
        <w:rFonts w:ascii="Courier New" w:hAnsi="Courier New" w:hint="default"/>
      </w:rPr>
    </w:lvl>
    <w:lvl w:ilvl="8" w:tplc="891C8466">
      <w:start w:val="1"/>
      <w:numFmt w:val="bullet"/>
      <w:lvlText w:val=""/>
      <w:lvlJc w:val="left"/>
      <w:pPr>
        <w:ind w:left="6480" w:hanging="360"/>
      </w:pPr>
      <w:rPr>
        <w:rFonts w:ascii="Wingdings" w:hAnsi="Wingdings" w:hint="default"/>
      </w:rPr>
    </w:lvl>
  </w:abstractNum>
  <w:abstractNum w:abstractNumId="15" w15:restartNumberingAfterBreak="0">
    <w:nsid w:val="66D07A19"/>
    <w:multiLevelType w:val="hybridMultilevel"/>
    <w:tmpl w:val="A4CE11A6"/>
    <w:lvl w:ilvl="0" w:tplc="8ADCAF2A">
      <w:start w:val="1"/>
      <w:numFmt w:val="bullet"/>
      <w:lvlText w:val=""/>
      <w:lvlJc w:val="left"/>
      <w:pPr>
        <w:ind w:left="720" w:hanging="360"/>
      </w:pPr>
      <w:rPr>
        <w:rFonts w:ascii="Symbol" w:hAnsi="Symbol" w:hint="default"/>
      </w:rPr>
    </w:lvl>
    <w:lvl w:ilvl="1" w:tplc="58FAC378">
      <w:start w:val="1"/>
      <w:numFmt w:val="bullet"/>
      <w:lvlText w:val="o"/>
      <w:lvlJc w:val="left"/>
      <w:pPr>
        <w:ind w:left="1440" w:hanging="360"/>
      </w:pPr>
      <w:rPr>
        <w:rFonts w:ascii="Courier New" w:hAnsi="Courier New" w:hint="default"/>
      </w:rPr>
    </w:lvl>
    <w:lvl w:ilvl="2" w:tplc="860635D2">
      <w:start w:val="1"/>
      <w:numFmt w:val="bullet"/>
      <w:lvlText w:val=""/>
      <w:lvlJc w:val="left"/>
      <w:pPr>
        <w:ind w:left="2160" w:hanging="360"/>
      </w:pPr>
      <w:rPr>
        <w:rFonts w:ascii="Wingdings" w:hAnsi="Wingdings" w:hint="default"/>
      </w:rPr>
    </w:lvl>
    <w:lvl w:ilvl="3" w:tplc="2166889C">
      <w:start w:val="1"/>
      <w:numFmt w:val="bullet"/>
      <w:lvlText w:val=""/>
      <w:lvlJc w:val="left"/>
      <w:pPr>
        <w:ind w:left="2880" w:hanging="360"/>
      </w:pPr>
      <w:rPr>
        <w:rFonts w:ascii="Symbol" w:hAnsi="Symbol" w:hint="default"/>
      </w:rPr>
    </w:lvl>
    <w:lvl w:ilvl="4" w:tplc="40E03886">
      <w:start w:val="1"/>
      <w:numFmt w:val="bullet"/>
      <w:lvlText w:val="o"/>
      <w:lvlJc w:val="left"/>
      <w:pPr>
        <w:ind w:left="3600" w:hanging="360"/>
      </w:pPr>
      <w:rPr>
        <w:rFonts w:ascii="Courier New" w:hAnsi="Courier New" w:hint="default"/>
      </w:rPr>
    </w:lvl>
    <w:lvl w:ilvl="5" w:tplc="B50C08C2">
      <w:start w:val="1"/>
      <w:numFmt w:val="bullet"/>
      <w:lvlText w:val=""/>
      <w:lvlJc w:val="left"/>
      <w:pPr>
        <w:ind w:left="4320" w:hanging="360"/>
      </w:pPr>
      <w:rPr>
        <w:rFonts w:ascii="Wingdings" w:hAnsi="Wingdings" w:hint="default"/>
      </w:rPr>
    </w:lvl>
    <w:lvl w:ilvl="6" w:tplc="6E1809E8">
      <w:start w:val="1"/>
      <w:numFmt w:val="bullet"/>
      <w:lvlText w:val=""/>
      <w:lvlJc w:val="left"/>
      <w:pPr>
        <w:ind w:left="5040" w:hanging="360"/>
      </w:pPr>
      <w:rPr>
        <w:rFonts w:ascii="Symbol" w:hAnsi="Symbol" w:hint="default"/>
      </w:rPr>
    </w:lvl>
    <w:lvl w:ilvl="7" w:tplc="61A44914">
      <w:start w:val="1"/>
      <w:numFmt w:val="bullet"/>
      <w:lvlText w:val="o"/>
      <w:lvlJc w:val="left"/>
      <w:pPr>
        <w:ind w:left="5760" w:hanging="360"/>
      </w:pPr>
      <w:rPr>
        <w:rFonts w:ascii="Courier New" w:hAnsi="Courier New" w:hint="default"/>
      </w:rPr>
    </w:lvl>
    <w:lvl w:ilvl="8" w:tplc="1A9E9F68">
      <w:start w:val="1"/>
      <w:numFmt w:val="bullet"/>
      <w:lvlText w:val=""/>
      <w:lvlJc w:val="left"/>
      <w:pPr>
        <w:ind w:left="6480" w:hanging="360"/>
      </w:pPr>
      <w:rPr>
        <w:rFonts w:ascii="Wingdings" w:hAnsi="Wingdings" w:hint="default"/>
      </w:rPr>
    </w:lvl>
  </w:abstractNum>
  <w:abstractNum w:abstractNumId="16"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E6C6172"/>
    <w:multiLevelType w:val="hybridMultilevel"/>
    <w:tmpl w:val="1E4EE910"/>
    <w:lvl w:ilvl="0" w:tplc="C6089F9C">
      <w:start w:val="1"/>
      <w:numFmt w:val="bullet"/>
      <w:lvlText w:val=""/>
      <w:lvlJc w:val="left"/>
      <w:pPr>
        <w:ind w:left="720" w:hanging="360"/>
      </w:pPr>
      <w:rPr>
        <w:rFonts w:ascii="Symbol" w:hAnsi="Symbol" w:hint="default"/>
      </w:rPr>
    </w:lvl>
    <w:lvl w:ilvl="1" w:tplc="B9568AD6">
      <w:start w:val="1"/>
      <w:numFmt w:val="bullet"/>
      <w:lvlText w:val="o"/>
      <w:lvlJc w:val="left"/>
      <w:pPr>
        <w:ind w:left="1440" w:hanging="360"/>
      </w:pPr>
      <w:rPr>
        <w:rFonts w:ascii="Courier New" w:hAnsi="Courier New" w:hint="default"/>
      </w:rPr>
    </w:lvl>
    <w:lvl w:ilvl="2" w:tplc="DD1635A0">
      <w:start w:val="1"/>
      <w:numFmt w:val="bullet"/>
      <w:lvlText w:val=""/>
      <w:lvlJc w:val="left"/>
      <w:pPr>
        <w:ind w:left="2160" w:hanging="360"/>
      </w:pPr>
      <w:rPr>
        <w:rFonts w:ascii="Wingdings" w:hAnsi="Wingdings" w:hint="default"/>
      </w:rPr>
    </w:lvl>
    <w:lvl w:ilvl="3" w:tplc="928EBCB6">
      <w:start w:val="1"/>
      <w:numFmt w:val="bullet"/>
      <w:lvlText w:val=""/>
      <w:lvlJc w:val="left"/>
      <w:pPr>
        <w:ind w:left="2880" w:hanging="360"/>
      </w:pPr>
      <w:rPr>
        <w:rFonts w:ascii="Symbol" w:hAnsi="Symbol" w:hint="default"/>
      </w:rPr>
    </w:lvl>
    <w:lvl w:ilvl="4" w:tplc="2DCA0442">
      <w:start w:val="1"/>
      <w:numFmt w:val="bullet"/>
      <w:lvlText w:val="o"/>
      <w:lvlJc w:val="left"/>
      <w:pPr>
        <w:ind w:left="3600" w:hanging="360"/>
      </w:pPr>
      <w:rPr>
        <w:rFonts w:ascii="Courier New" w:hAnsi="Courier New" w:hint="default"/>
      </w:rPr>
    </w:lvl>
    <w:lvl w:ilvl="5" w:tplc="BDDE9318">
      <w:start w:val="1"/>
      <w:numFmt w:val="bullet"/>
      <w:lvlText w:val=""/>
      <w:lvlJc w:val="left"/>
      <w:pPr>
        <w:ind w:left="4320" w:hanging="360"/>
      </w:pPr>
      <w:rPr>
        <w:rFonts w:ascii="Wingdings" w:hAnsi="Wingdings" w:hint="default"/>
      </w:rPr>
    </w:lvl>
    <w:lvl w:ilvl="6" w:tplc="6B1ECD08">
      <w:start w:val="1"/>
      <w:numFmt w:val="bullet"/>
      <w:lvlText w:val=""/>
      <w:lvlJc w:val="left"/>
      <w:pPr>
        <w:ind w:left="5040" w:hanging="360"/>
      </w:pPr>
      <w:rPr>
        <w:rFonts w:ascii="Symbol" w:hAnsi="Symbol" w:hint="default"/>
      </w:rPr>
    </w:lvl>
    <w:lvl w:ilvl="7" w:tplc="5260C82E">
      <w:start w:val="1"/>
      <w:numFmt w:val="bullet"/>
      <w:lvlText w:val="o"/>
      <w:lvlJc w:val="left"/>
      <w:pPr>
        <w:ind w:left="5760" w:hanging="360"/>
      </w:pPr>
      <w:rPr>
        <w:rFonts w:ascii="Courier New" w:hAnsi="Courier New" w:hint="default"/>
      </w:rPr>
    </w:lvl>
    <w:lvl w:ilvl="8" w:tplc="0D46779C">
      <w:start w:val="1"/>
      <w:numFmt w:val="bullet"/>
      <w:lvlText w:val=""/>
      <w:lvlJc w:val="left"/>
      <w:pPr>
        <w:ind w:left="6480" w:hanging="360"/>
      </w:pPr>
      <w:rPr>
        <w:rFonts w:ascii="Wingdings" w:hAnsi="Wingdings" w:hint="default"/>
      </w:rPr>
    </w:lvl>
  </w:abstractNum>
  <w:abstractNum w:abstractNumId="18" w15:restartNumberingAfterBreak="0">
    <w:nsid w:val="77443D89"/>
    <w:multiLevelType w:val="hybridMultilevel"/>
    <w:tmpl w:val="D66ECD6C"/>
    <w:lvl w:ilvl="0" w:tplc="397E1CF2">
      <w:start w:val="1"/>
      <w:numFmt w:val="bullet"/>
      <w:lvlText w:val=""/>
      <w:lvlJc w:val="left"/>
      <w:pPr>
        <w:ind w:left="720" w:hanging="360"/>
      </w:pPr>
      <w:rPr>
        <w:rFonts w:ascii="Symbol" w:hAnsi="Symbol" w:hint="default"/>
      </w:rPr>
    </w:lvl>
    <w:lvl w:ilvl="1" w:tplc="EAECDF9C">
      <w:start w:val="1"/>
      <w:numFmt w:val="bullet"/>
      <w:lvlText w:val="o"/>
      <w:lvlJc w:val="left"/>
      <w:pPr>
        <w:ind w:left="1440" w:hanging="360"/>
      </w:pPr>
      <w:rPr>
        <w:rFonts w:ascii="Courier New" w:hAnsi="Courier New" w:hint="default"/>
      </w:rPr>
    </w:lvl>
    <w:lvl w:ilvl="2" w:tplc="070E2382">
      <w:start w:val="1"/>
      <w:numFmt w:val="bullet"/>
      <w:lvlText w:val=""/>
      <w:lvlJc w:val="left"/>
      <w:pPr>
        <w:ind w:left="2160" w:hanging="360"/>
      </w:pPr>
      <w:rPr>
        <w:rFonts w:ascii="Wingdings" w:hAnsi="Wingdings" w:hint="default"/>
      </w:rPr>
    </w:lvl>
    <w:lvl w:ilvl="3" w:tplc="7AD6D1E0">
      <w:start w:val="1"/>
      <w:numFmt w:val="bullet"/>
      <w:lvlText w:val=""/>
      <w:lvlJc w:val="left"/>
      <w:pPr>
        <w:ind w:left="2880" w:hanging="360"/>
      </w:pPr>
      <w:rPr>
        <w:rFonts w:ascii="Symbol" w:hAnsi="Symbol" w:hint="default"/>
      </w:rPr>
    </w:lvl>
    <w:lvl w:ilvl="4" w:tplc="0870178E">
      <w:start w:val="1"/>
      <w:numFmt w:val="bullet"/>
      <w:lvlText w:val="o"/>
      <w:lvlJc w:val="left"/>
      <w:pPr>
        <w:ind w:left="3600" w:hanging="360"/>
      </w:pPr>
      <w:rPr>
        <w:rFonts w:ascii="Courier New" w:hAnsi="Courier New" w:hint="default"/>
      </w:rPr>
    </w:lvl>
    <w:lvl w:ilvl="5" w:tplc="08306CCE">
      <w:start w:val="1"/>
      <w:numFmt w:val="bullet"/>
      <w:lvlText w:val=""/>
      <w:lvlJc w:val="left"/>
      <w:pPr>
        <w:ind w:left="4320" w:hanging="360"/>
      </w:pPr>
      <w:rPr>
        <w:rFonts w:ascii="Wingdings" w:hAnsi="Wingdings" w:hint="default"/>
      </w:rPr>
    </w:lvl>
    <w:lvl w:ilvl="6" w:tplc="9FCAB25C">
      <w:start w:val="1"/>
      <w:numFmt w:val="bullet"/>
      <w:lvlText w:val=""/>
      <w:lvlJc w:val="left"/>
      <w:pPr>
        <w:ind w:left="5040" w:hanging="360"/>
      </w:pPr>
      <w:rPr>
        <w:rFonts w:ascii="Symbol" w:hAnsi="Symbol" w:hint="default"/>
      </w:rPr>
    </w:lvl>
    <w:lvl w:ilvl="7" w:tplc="15BAC742">
      <w:start w:val="1"/>
      <w:numFmt w:val="bullet"/>
      <w:lvlText w:val="o"/>
      <w:lvlJc w:val="left"/>
      <w:pPr>
        <w:ind w:left="5760" w:hanging="360"/>
      </w:pPr>
      <w:rPr>
        <w:rFonts w:ascii="Courier New" w:hAnsi="Courier New" w:hint="default"/>
      </w:rPr>
    </w:lvl>
    <w:lvl w:ilvl="8" w:tplc="A4B68E48">
      <w:start w:val="1"/>
      <w:numFmt w:val="bullet"/>
      <w:lvlText w:val=""/>
      <w:lvlJc w:val="left"/>
      <w:pPr>
        <w:ind w:left="6480" w:hanging="360"/>
      </w:pPr>
      <w:rPr>
        <w:rFonts w:ascii="Wingdings" w:hAnsi="Wingdings" w:hint="default"/>
      </w:rPr>
    </w:lvl>
  </w:abstractNum>
  <w:abstractNum w:abstractNumId="19" w15:restartNumberingAfterBreak="0">
    <w:nsid w:val="79EF1F65"/>
    <w:multiLevelType w:val="hybridMultilevel"/>
    <w:tmpl w:val="4AD4FC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9"/>
  </w:num>
  <w:num w:numId="4">
    <w:abstractNumId w:val="5"/>
  </w:num>
  <w:num w:numId="5">
    <w:abstractNumId w:val="18"/>
  </w:num>
  <w:num w:numId="6">
    <w:abstractNumId w:val="17"/>
  </w:num>
  <w:num w:numId="7">
    <w:abstractNumId w:val="0"/>
  </w:num>
  <w:num w:numId="8">
    <w:abstractNumId w:val="2"/>
  </w:num>
  <w:num w:numId="9">
    <w:abstractNumId w:val="15"/>
  </w:num>
  <w:num w:numId="10">
    <w:abstractNumId w:val="13"/>
  </w:num>
  <w:num w:numId="11">
    <w:abstractNumId w:val="8"/>
  </w:num>
  <w:num w:numId="12">
    <w:abstractNumId w:val="16"/>
  </w:num>
  <w:num w:numId="13">
    <w:abstractNumId w:val="1"/>
  </w:num>
  <w:num w:numId="14">
    <w:abstractNumId w:val="12"/>
  </w:num>
  <w:num w:numId="15">
    <w:abstractNumId w:val="11"/>
  </w:num>
  <w:num w:numId="16">
    <w:abstractNumId w:val="6"/>
  </w:num>
  <w:num w:numId="17">
    <w:abstractNumId w:val="10"/>
  </w:num>
  <w:num w:numId="18">
    <w:abstractNumId w:val="7"/>
  </w:num>
  <w:num w:numId="19">
    <w:abstractNumId w:val="3"/>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862"/>
    <w:rsid w:val="00006756"/>
    <w:rsid w:val="00006B5B"/>
    <w:rsid w:val="00041C48"/>
    <w:rsid w:val="000933C2"/>
    <w:rsid w:val="001524E2"/>
    <w:rsid w:val="00175BAA"/>
    <w:rsid w:val="001F2009"/>
    <w:rsid w:val="001F40E8"/>
    <w:rsid w:val="00220C94"/>
    <w:rsid w:val="002471BD"/>
    <w:rsid w:val="00261660"/>
    <w:rsid w:val="002834CC"/>
    <w:rsid w:val="002C2512"/>
    <w:rsid w:val="002D4796"/>
    <w:rsid w:val="00307C6B"/>
    <w:rsid w:val="00317138"/>
    <w:rsid w:val="00331386"/>
    <w:rsid w:val="003C5FEC"/>
    <w:rsid w:val="004428CF"/>
    <w:rsid w:val="004C1281"/>
    <w:rsid w:val="005413F9"/>
    <w:rsid w:val="00590079"/>
    <w:rsid w:val="00593871"/>
    <w:rsid w:val="005C2E45"/>
    <w:rsid w:val="005F0E87"/>
    <w:rsid w:val="00675882"/>
    <w:rsid w:val="00682FE8"/>
    <w:rsid w:val="006A45C0"/>
    <w:rsid w:val="006E6C51"/>
    <w:rsid w:val="006E769C"/>
    <w:rsid w:val="00756ED6"/>
    <w:rsid w:val="007752F3"/>
    <w:rsid w:val="007D0862"/>
    <w:rsid w:val="007E7F24"/>
    <w:rsid w:val="00802A47"/>
    <w:rsid w:val="008218E6"/>
    <w:rsid w:val="008817BE"/>
    <w:rsid w:val="00884DE2"/>
    <w:rsid w:val="008A6ACF"/>
    <w:rsid w:val="00936223"/>
    <w:rsid w:val="00946778"/>
    <w:rsid w:val="009A0D49"/>
    <w:rsid w:val="009A463E"/>
    <w:rsid w:val="00A131C7"/>
    <w:rsid w:val="00A36D80"/>
    <w:rsid w:val="00A847C8"/>
    <w:rsid w:val="00A874B0"/>
    <w:rsid w:val="00AD5942"/>
    <w:rsid w:val="00AE57C3"/>
    <w:rsid w:val="00AF65D3"/>
    <w:rsid w:val="00B26899"/>
    <w:rsid w:val="00B313D7"/>
    <w:rsid w:val="00B57B29"/>
    <w:rsid w:val="00B741B1"/>
    <w:rsid w:val="00B81763"/>
    <w:rsid w:val="00BD74FE"/>
    <w:rsid w:val="00BE0FCC"/>
    <w:rsid w:val="00BE2F8E"/>
    <w:rsid w:val="00BE5D80"/>
    <w:rsid w:val="00C01784"/>
    <w:rsid w:val="00C11655"/>
    <w:rsid w:val="00C16175"/>
    <w:rsid w:val="00C246D3"/>
    <w:rsid w:val="00C363EC"/>
    <w:rsid w:val="00CB55E5"/>
    <w:rsid w:val="00CE7F6B"/>
    <w:rsid w:val="00D86C5F"/>
    <w:rsid w:val="00D9557A"/>
    <w:rsid w:val="00DC19EA"/>
    <w:rsid w:val="00DF30C5"/>
    <w:rsid w:val="00DF378F"/>
    <w:rsid w:val="00F232F0"/>
    <w:rsid w:val="00F32021"/>
    <w:rsid w:val="00F874C9"/>
    <w:rsid w:val="00F876C4"/>
    <w:rsid w:val="0481B67C"/>
    <w:rsid w:val="06466E60"/>
    <w:rsid w:val="073EFEBE"/>
    <w:rsid w:val="0A58E484"/>
    <w:rsid w:val="0A5A91FA"/>
    <w:rsid w:val="0C5F9CCA"/>
    <w:rsid w:val="0CB4940D"/>
    <w:rsid w:val="0D432B9D"/>
    <w:rsid w:val="0D442F03"/>
    <w:rsid w:val="0E157F14"/>
    <w:rsid w:val="0E976A3B"/>
    <w:rsid w:val="1177DF01"/>
    <w:rsid w:val="119E92AB"/>
    <w:rsid w:val="172C8E69"/>
    <w:rsid w:val="18B05FDD"/>
    <w:rsid w:val="18C01045"/>
    <w:rsid w:val="1A7647B1"/>
    <w:rsid w:val="215629A1"/>
    <w:rsid w:val="2347A36C"/>
    <w:rsid w:val="25D5BBE7"/>
    <w:rsid w:val="26697D7B"/>
    <w:rsid w:val="26F70265"/>
    <w:rsid w:val="29096CB8"/>
    <w:rsid w:val="29AC17AE"/>
    <w:rsid w:val="2A02993E"/>
    <w:rsid w:val="2B5E587D"/>
    <w:rsid w:val="2B7C8479"/>
    <w:rsid w:val="2C3FE660"/>
    <w:rsid w:val="2D5150AE"/>
    <w:rsid w:val="2DDF1FD6"/>
    <w:rsid w:val="2FAAB891"/>
    <w:rsid w:val="3061085C"/>
    <w:rsid w:val="3215975B"/>
    <w:rsid w:val="3368BDBA"/>
    <w:rsid w:val="338C9B6F"/>
    <w:rsid w:val="33FCF6B9"/>
    <w:rsid w:val="3628A879"/>
    <w:rsid w:val="37772441"/>
    <w:rsid w:val="38606FDE"/>
    <w:rsid w:val="39C8FAC4"/>
    <w:rsid w:val="39D8BB3A"/>
    <w:rsid w:val="3BA3E8BC"/>
    <w:rsid w:val="3CD35784"/>
    <w:rsid w:val="3D98FCE1"/>
    <w:rsid w:val="3E1EF083"/>
    <w:rsid w:val="407DE57A"/>
    <w:rsid w:val="412A14A0"/>
    <w:rsid w:val="43DE3123"/>
    <w:rsid w:val="44809AA4"/>
    <w:rsid w:val="45E6F74C"/>
    <w:rsid w:val="4622CE7A"/>
    <w:rsid w:val="46EBDE21"/>
    <w:rsid w:val="47CB73E6"/>
    <w:rsid w:val="48F0911B"/>
    <w:rsid w:val="4AA8680B"/>
    <w:rsid w:val="4CB82319"/>
    <w:rsid w:val="4D3575A2"/>
    <w:rsid w:val="4D6A50FA"/>
    <w:rsid w:val="4D8E0422"/>
    <w:rsid w:val="4EBA193D"/>
    <w:rsid w:val="4F059046"/>
    <w:rsid w:val="50CF4FC8"/>
    <w:rsid w:val="5819D2AE"/>
    <w:rsid w:val="58C0A6F0"/>
    <w:rsid w:val="598DE97F"/>
    <w:rsid w:val="59B35E71"/>
    <w:rsid w:val="59E14F7B"/>
    <w:rsid w:val="5C822992"/>
    <w:rsid w:val="5CCA9248"/>
    <w:rsid w:val="5EA2BC0F"/>
    <w:rsid w:val="5F95C16F"/>
    <w:rsid w:val="5FCB2FED"/>
    <w:rsid w:val="67CFBA6A"/>
    <w:rsid w:val="6AC98A06"/>
    <w:rsid w:val="6FF8EFEC"/>
    <w:rsid w:val="71809129"/>
    <w:rsid w:val="72286877"/>
    <w:rsid w:val="72CDB1E4"/>
    <w:rsid w:val="73F9C522"/>
    <w:rsid w:val="76553559"/>
    <w:rsid w:val="7763BED8"/>
    <w:rsid w:val="77AEA75A"/>
    <w:rsid w:val="77F599CA"/>
    <w:rsid w:val="79497521"/>
    <w:rsid w:val="796949AB"/>
    <w:rsid w:val="79E7B5B0"/>
    <w:rsid w:val="7A93DC07"/>
    <w:rsid w:val="7B650327"/>
    <w:rsid w:val="7C9664B6"/>
    <w:rsid w:val="7D8E096D"/>
    <w:rsid w:val="7E240442"/>
    <w:rsid w:val="7FB2130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8C518"/>
  <w15:chartTrackingRefBased/>
  <w15:docId w15:val="{26167631-71D9-934B-A763-6BF30DEE5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D0862"/>
    <w:rPr>
      <w:rFonts w:ascii="Arial" w:eastAsia="MS Mincho" w:hAnsi="Arial" w:cs="Times New Roman"/>
      <w:sz w:val="22"/>
      <w:lang w:val="fr-FR"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7D0862"/>
    <w:pPr>
      <w:tabs>
        <w:tab w:val="center" w:pos="4153"/>
        <w:tab w:val="right" w:pos="8306"/>
      </w:tabs>
    </w:pPr>
  </w:style>
  <w:style w:type="character" w:customStyle="1" w:styleId="PieddepageCar">
    <w:name w:val="Pied de page Car"/>
    <w:basedOn w:val="Policepardfaut"/>
    <w:link w:val="Pieddepage"/>
    <w:uiPriority w:val="99"/>
    <w:rsid w:val="007D0862"/>
    <w:rPr>
      <w:rFonts w:ascii="Arial" w:eastAsia="MS Mincho" w:hAnsi="Arial" w:cs="Times New Roman"/>
      <w:sz w:val="22"/>
      <w:lang w:val="fr-FR" w:eastAsia="fr-CA"/>
    </w:rPr>
  </w:style>
  <w:style w:type="paragraph" w:customStyle="1" w:styleId="Consigne-Texte">
    <w:name w:val="_Consigne - Texte"/>
    <w:rsid w:val="007D0862"/>
    <w:pPr>
      <w:numPr>
        <w:numId w:val="13"/>
      </w:numPr>
      <w:spacing w:after="60"/>
      <w:ind w:left="360"/>
    </w:pPr>
    <w:rPr>
      <w:rFonts w:ascii="Arial" w:eastAsia="MS Mincho" w:hAnsi="Arial" w:cs="Times New Roman"/>
      <w:sz w:val="22"/>
      <w:szCs w:val="22"/>
      <w:lang w:val="fr-FR" w:eastAsia="fr-FR"/>
    </w:rPr>
  </w:style>
  <w:style w:type="paragraph" w:styleId="Paragraphedeliste">
    <w:name w:val="List Paragraph"/>
    <w:uiPriority w:val="34"/>
    <w:qFormat/>
    <w:rsid w:val="007D0862"/>
    <w:pPr>
      <w:numPr>
        <w:numId w:val="12"/>
      </w:numPr>
      <w:spacing w:before="60" w:after="60" w:line="259" w:lineRule="auto"/>
    </w:pPr>
    <w:rPr>
      <w:rFonts w:ascii="Arial" w:hAnsi="Arial"/>
      <w:sz w:val="22"/>
      <w:szCs w:val="22"/>
      <w:lang w:val="fr-FR"/>
    </w:rPr>
  </w:style>
  <w:style w:type="paragraph" w:customStyle="1" w:styleId="Titredelactivit">
    <w:name w:val="_Titre de l'activité"/>
    <w:next w:val="Consigne-Titre"/>
    <w:rsid w:val="007D0862"/>
    <w:pPr>
      <w:spacing w:before="720" w:after="240"/>
      <w:outlineLvl w:val="1"/>
    </w:pPr>
    <w:rPr>
      <w:rFonts w:ascii="Arial" w:eastAsia="Times New Roman" w:hAnsi="Arial" w:cs="Arial"/>
      <w:b/>
      <w:color w:val="0070C0"/>
      <w:sz w:val="50"/>
      <w:szCs w:val="40"/>
      <w:lang w:val="fr-FR" w:eastAsia="fr-CA"/>
    </w:rPr>
  </w:style>
  <w:style w:type="character" w:styleId="Numrodepage">
    <w:name w:val="page number"/>
    <w:basedOn w:val="Policepardfaut"/>
    <w:uiPriority w:val="99"/>
    <w:semiHidden/>
    <w:unhideWhenUsed/>
    <w:rsid w:val="007D0862"/>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7D0862"/>
    <w:pPr>
      <w:outlineLvl w:val="2"/>
    </w:pPr>
    <w:rPr>
      <w:rFonts w:ascii="Arial" w:eastAsia="Times New Roman" w:hAnsi="Arial" w:cs="Arial"/>
      <w:b/>
      <w:color w:val="0070C0"/>
      <w:sz w:val="34"/>
      <w:szCs w:val="40"/>
      <w:lang w:val="fr-FR" w:eastAsia="fr-CA"/>
    </w:rPr>
  </w:style>
  <w:style w:type="table" w:styleId="Grilledutableau">
    <w:name w:val="Table Grid"/>
    <w:basedOn w:val="TableauNormal"/>
    <w:uiPriority w:val="39"/>
    <w:rsid w:val="007D0862"/>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7D0862"/>
    <w:pPr>
      <w:spacing w:before="240" w:after="120"/>
      <w:outlineLvl w:val="3"/>
    </w:pPr>
    <w:rPr>
      <w:rFonts w:ascii="Arial" w:eastAsia="MS Mincho" w:hAnsi="Arial" w:cs="Times New Roman"/>
      <w:b/>
      <w:color w:val="002060"/>
      <w:lang w:val="fr-FR" w:eastAsia="fr-FR"/>
    </w:rPr>
  </w:style>
  <w:style w:type="paragraph" w:customStyle="1" w:styleId="Tableau-texte">
    <w:name w:val="_Tableau - texte"/>
    <w:rsid w:val="007D0862"/>
    <w:pPr>
      <w:spacing w:before="120"/>
    </w:pPr>
    <w:rPr>
      <w:rFonts w:ascii="Arial" w:eastAsia="MS Mincho" w:hAnsi="Arial" w:cs="Times New Roman"/>
      <w:sz w:val="22"/>
      <w:szCs w:val="22"/>
      <w:lang w:val="fr-FR" w:eastAsia="fr-FR"/>
    </w:rPr>
  </w:style>
  <w:style w:type="paragraph" w:customStyle="1" w:styleId="Tableau-Liste">
    <w:name w:val="_Tableau - Liste"/>
    <w:basedOn w:val="Paragraphedeliste"/>
    <w:rsid w:val="007D0862"/>
    <w:pPr>
      <w:spacing w:after="0"/>
      <w:ind w:left="357" w:hanging="357"/>
    </w:pPr>
  </w:style>
  <w:style w:type="paragraph" w:customStyle="1" w:styleId="Crdit">
    <w:name w:val="_Crédit"/>
    <w:rsid w:val="007D0862"/>
    <w:pPr>
      <w:spacing w:before="120"/>
    </w:pPr>
    <w:rPr>
      <w:rFonts w:ascii="Arial" w:eastAsia="MS Mincho" w:hAnsi="Arial" w:cs="Times New Roman"/>
      <w:color w:val="737373"/>
      <w:sz w:val="20"/>
      <w:szCs w:val="20"/>
      <w:lang w:val="fr-FR" w:eastAsia="fr-FR"/>
    </w:rPr>
  </w:style>
  <w:style w:type="character" w:styleId="Lienhypertexte">
    <w:name w:val="Hyperlink"/>
    <w:basedOn w:val="Policepardfaut"/>
    <w:uiPriority w:val="99"/>
    <w:unhideWhenUsed/>
    <w:rsid w:val="007D0862"/>
    <w:rPr>
      <w:color w:val="0563C1" w:themeColor="hyperlink"/>
      <w:u w:val="single"/>
    </w:rPr>
  </w:style>
  <w:style w:type="paragraph" w:customStyle="1" w:styleId="Niveau-Premirepage">
    <w:name w:val="_Niveau - Première page"/>
    <w:rsid w:val="007D0862"/>
    <w:pPr>
      <w:jc w:val="right"/>
    </w:pPr>
    <w:rPr>
      <w:rFonts w:ascii="Arial Rounded MT Bold" w:eastAsiaTheme="majorEastAsia" w:hAnsi="Arial Rounded MT Bold" w:cs="Arial"/>
      <w:caps/>
      <w:color w:val="0070C0"/>
      <w:sz w:val="36"/>
      <w:szCs w:val="36"/>
      <w:lang w:val="fr-FR" w:eastAsia="fr-FR"/>
    </w:rPr>
  </w:style>
  <w:style w:type="paragraph" w:customStyle="1" w:styleId="Semainedu">
    <w:name w:val="_Semaine du"/>
    <w:rsid w:val="007D0862"/>
    <w:pPr>
      <w:spacing w:after="3000"/>
      <w:jc w:val="right"/>
    </w:pPr>
    <w:rPr>
      <w:rFonts w:ascii="Arial Rounded MT Bold" w:eastAsia="MS Mincho" w:hAnsi="Arial Rounded MT Bold" w:cs="Arial"/>
      <w:color w:val="002060"/>
      <w:sz w:val="28"/>
      <w:szCs w:val="28"/>
      <w:lang w:val="fr-FR" w:eastAsia="fr-FR"/>
    </w:rPr>
  </w:style>
  <w:style w:type="paragraph" w:customStyle="1" w:styleId="Titredudocument">
    <w:name w:val="_Titre du document"/>
    <w:next w:val="Niveau-Premirepage"/>
    <w:rsid w:val="007D0862"/>
    <w:pPr>
      <w:spacing w:after="60"/>
      <w:jc w:val="right"/>
      <w:outlineLvl w:val="0"/>
    </w:pPr>
    <w:rPr>
      <w:rFonts w:ascii="Arial" w:eastAsia="MS Mincho" w:hAnsi="Arial" w:cs="Arial"/>
      <w:color w:val="002060"/>
      <w:sz w:val="22"/>
      <w:szCs w:val="22"/>
      <w:lang w:val="fr-FR" w:eastAsia="fr-FR"/>
    </w:rPr>
  </w:style>
  <w:style w:type="paragraph" w:customStyle="1" w:styleId="Niveau-Pagessuivantes">
    <w:name w:val="_Niveau - Pages suivantes"/>
    <w:rsid w:val="007D0862"/>
    <w:pPr>
      <w:jc w:val="right"/>
    </w:pPr>
    <w:rPr>
      <w:rFonts w:ascii="Arial" w:eastAsia="MS Mincho" w:hAnsi="Arial" w:cs="Arial"/>
      <w:noProof/>
      <w:color w:val="737373"/>
      <w:sz w:val="22"/>
      <w:szCs w:val="22"/>
      <w:lang w:val="fr-FR" w:eastAsia="fr-CA"/>
    </w:rPr>
  </w:style>
  <w:style w:type="paragraph" w:customStyle="1" w:styleId="Matire-Premirepage">
    <w:name w:val="_Matière - Première page"/>
    <w:next w:val="Titredelactivit"/>
    <w:rsid w:val="007D0862"/>
    <w:pPr>
      <w:jc w:val="right"/>
      <w:outlineLvl w:val="0"/>
    </w:pPr>
    <w:rPr>
      <w:rFonts w:ascii="Arial" w:eastAsia="MS Mincho" w:hAnsi="Arial" w:cs="Arial"/>
      <w:b/>
      <w:color w:val="737373"/>
      <w:sz w:val="22"/>
      <w:szCs w:val="22"/>
      <w:lang w:val="fr-FR" w:eastAsia="fr-CA"/>
    </w:rPr>
  </w:style>
  <w:style w:type="paragraph" w:styleId="TM3">
    <w:name w:val="toc 3"/>
    <w:next w:val="Normal"/>
    <w:autoRedefine/>
    <w:uiPriority w:val="39"/>
    <w:unhideWhenUsed/>
    <w:rsid w:val="007D0862"/>
    <w:pPr>
      <w:tabs>
        <w:tab w:val="right" w:leader="dot" w:pos="10070"/>
      </w:tabs>
      <w:spacing w:before="60"/>
      <w:ind w:left="576"/>
      <w:contextualSpacing/>
    </w:pPr>
    <w:rPr>
      <w:rFonts w:ascii="Arial" w:eastAsia="MS Mincho" w:hAnsi="Arial" w:cs="Times New Roman"/>
      <w:sz w:val="22"/>
      <w:lang w:val="fr-FR" w:eastAsia="fr-FR"/>
    </w:rPr>
  </w:style>
  <w:style w:type="paragraph" w:styleId="TM2">
    <w:name w:val="toc 2"/>
    <w:next w:val="Normal"/>
    <w:autoRedefine/>
    <w:uiPriority w:val="39"/>
    <w:unhideWhenUsed/>
    <w:rsid w:val="007D0862"/>
    <w:pPr>
      <w:tabs>
        <w:tab w:val="right" w:leader="dot" w:pos="10070"/>
      </w:tabs>
      <w:spacing w:after="120"/>
    </w:pPr>
    <w:rPr>
      <w:rFonts w:ascii="Arial" w:eastAsia="MS Mincho" w:hAnsi="Arial" w:cs="Times New Roman"/>
      <w:sz w:val="22"/>
      <w:lang w:val="fr-FR" w:eastAsia="fr-FR"/>
    </w:rPr>
  </w:style>
  <w:style w:type="paragraph" w:customStyle="1" w:styleId="Consigne-Titre">
    <w:name w:val="_Consigne - Titre"/>
    <w:next w:val="Consigne-Texte"/>
    <w:rsid w:val="007D0862"/>
    <w:pPr>
      <w:spacing w:before="240" w:after="120"/>
      <w:outlineLvl w:val="2"/>
    </w:pPr>
    <w:rPr>
      <w:rFonts w:ascii="Arial" w:eastAsia="MS Mincho" w:hAnsi="Arial" w:cs="Times New Roman"/>
      <w:b/>
      <w:color w:val="002060"/>
      <w:sz w:val="26"/>
      <w:lang w:val="fr-FR" w:eastAsia="fr-FR"/>
    </w:rPr>
  </w:style>
  <w:style w:type="paragraph" w:customStyle="1" w:styleId="Matriel-Titre">
    <w:name w:val="_Matériel - Titre"/>
    <w:basedOn w:val="Normal"/>
    <w:next w:val="Matriel-Texte"/>
    <w:rsid w:val="007D0862"/>
    <w:pPr>
      <w:spacing w:before="240" w:after="120"/>
      <w:ind w:right="763"/>
      <w:outlineLvl w:val="2"/>
    </w:pPr>
    <w:rPr>
      <w:b/>
      <w:color w:val="002060"/>
      <w:sz w:val="26"/>
    </w:rPr>
  </w:style>
  <w:style w:type="paragraph" w:customStyle="1" w:styleId="Matriel-Texte">
    <w:name w:val="_Matériel - Texte"/>
    <w:rsid w:val="007D0862"/>
    <w:pPr>
      <w:numPr>
        <w:numId w:val="11"/>
      </w:numPr>
      <w:spacing w:after="60"/>
      <w:ind w:left="360"/>
    </w:pPr>
    <w:rPr>
      <w:rFonts w:ascii="Arial" w:eastAsia="MS Mincho" w:hAnsi="Arial" w:cs="Times New Roman"/>
      <w:sz w:val="22"/>
      <w:szCs w:val="22"/>
      <w:lang w:val="fr-FR" w:eastAsia="fr-FR"/>
    </w:rPr>
  </w:style>
  <w:style w:type="paragraph" w:customStyle="1" w:styleId="Consignepuceniveau2">
    <w:name w:val="_Consigne puce niveau 2"/>
    <w:basedOn w:val="Consigne-Texte"/>
    <w:rsid w:val="007D0862"/>
    <w:pPr>
      <w:numPr>
        <w:numId w:val="10"/>
      </w:numPr>
    </w:pPr>
  </w:style>
  <w:style w:type="paragraph" w:styleId="En-tte">
    <w:name w:val="header"/>
    <w:basedOn w:val="Normal"/>
    <w:link w:val="En-tteCar"/>
    <w:uiPriority w:val="99"/>
    <w:unhideWhenUsed/>
    <w:rsid w:val="00175BAA"/>
    <w:pPr>
      <w:tabs>
        <w:tab w:val="center" w:pos="4513"/>
        <w:tab w:val="right" w:pos="9026"/>
      </w:tabs>
    </w:pPr>
  </w:style>
  <w:style w:type="character" w:customStyle="1" w:styleId="En-tteCar">
    <w:name w:val="En-tête Car"/>
    <w:basedOn w:val="Policepardfaut"/>
    <w:link w:val="En-tte"/>
    <w:uiPriority w:val="99"/>
    <w:rsid w:val="00175BAA"/>
    <w:rPr>
      <w:rFonts w:ascii="Arial" w:eastAsia="MS Mincho" w:hAnsi="Arial" w:cs="Times New Roman"/>
      <w:sz w:val="22"/>
      <w:lang w:val="fr-FR" w:eastAsia="fr-CA"/>
    </w:rPr>
  </w:style>
  <w:style w:type="character" w:styleId="Lienhypertextesuivivisit">
    <w:name w:val="FollowedHyperlink"/>
    <w:basedOn w:val="Policepardfaut"/>
    <w:uiPriority w:val="99"/>
    <w:semiHidden/>
    <w:unhideWhenUsed/>
    <w:rsid w:val="00317138"/>
    <w:rPr>
      <w:color w:val="954F72" w:themeColor="followedHyperlink"/>
      <w:u w:val="single"/>
    </w:rPr>
  </w:style>
  <w:style w:type="paragraph" w:styleId="Sansinterligne">
    <w:name w:val="No Spacing"/>
    <w:uiPriority w:val="1"/>
    <w:qFormat/>
    <w:rsid w:val="00884DE2"/>
    <w:rPr>
      <w:rFonts w:ascii="Arial" w:eastAsia="MS Mincho" w:hAnsi="Arial" w:cs="Times New Roman"/>
      <w:sz w:val="22"/>
      <w:lang w:val="fr-FR" w:eastAsia="fr-CA"/>
    </w:rPr>
  </w:style>
  <w:style w:type="paragraph" w:customStyle="1" w:styleId="Consigne-tapes">
    <w:name w:val="_Consigne - Étapes"/>
    <w:rsid w:val="00DC19EA"/>
    <w:pPr>
      <w:spacing w:before="120" w:after="120"/>
      <w:outlineLvl w:val="3"/>
    </w:pPr>
    <w:rPr>
      <w:rFonts w:ascii="Arial" w:eastAsia="MS Mincho" w:hAnsi="Arial" w:cs="Times New Roman"/>
      <w:b/>
      <w:color w:val="002060"/>
      <w:lang w:eastAsia="fr-FR"/>
    </w:rPr>
  </w:style>
  <w:style w:type="character" w:customStyle="1" w:styleId="Mentionnonrsolue1">
    <w:name w:val="Mention non résolue1"/>
    <w:basedOn w:val="Policepardfaut"/>
    <w:uiPriority w:val="99"/>
    <w:semiHidden/>
    <w:unhideWhenUsed/>
    <w:rsid w:val="00006B5B"/>
    <w:rPr>
      <w:color w:val="605E5C"/>
      <w:shd w:val="clear" w:color="auto" w:fill="E1DFDD"/>
    </w:rPr>
  </w:style>
  <w:style w:type="character" w:customStyle="1" w:styleId="UnresolvedMention">
    <w:name w:val="Unresolved Mention"/>
    <w:basedOn w:val="Policepardfaut"/>
    <w:uiPriority w:val="99"/>
    <w:semiHidden/>
    <w:unhideWhenUsed/>
    <w:rsid w:val="00C246D3"/>
    <w:rPr>
      <w:color w:val="605E5C"/>
      <w:shd w:val="clear" w:color="auto" w:fill="E1DFDD"/>
    </w:rPr>
  </w:style>
  <w:style w:type="paragraph" w:customStyle="1" w:styleId="p1">
    <w:name w:val="p1"/>
    <w:basedOn w:val="Normal"/>
    <w:rsid w:val="00C11655"/>
    <w:rPr>
      <w:rFonts w:ascii="Times New Roman" w:eastAsiaTheme="minorEastAsia" w:hAnsi="Times New Roman"/>
      <w:sz w:val="24"/>
      <w:lang w:val="fr-CA"/>
    </w:rPr>
  </w:style>
  <w:style w:type="paragraph" w:customStyle="1" w:styleId="p2">
    <w:name w:val="p2"/>
    <w:basedOn w:val="Normal"/>
    <w:rsid w:val="00C11655"/>
    <w:rPr>
      <w:rFonts w:ascii="Times New Roman" w:eastAsiaTheme="minorEastAsia" w:hAnsi="Times New Roman"/>
      <w:sz w:val="24"/>
      <w:lang w:val="fr-CA"/>
    </w:rPr>
  </w:style>
  <w:style w:type="character" w:customStyle="1" w:styleId="s1">
    <w:name w:val="s1"/>
    <w:basedOn w:val="Policepardfaut"/>
    <w:rsid w:val="00C11655"/>
    <w:rPr>
      <w:rFonts w:ascii="Helvetica" w:hAnsi="Helvetica" w:hint="default"/>
      <w:b w:val="0"/>
      <w:bCs w:val="0"/>
      <w:i w:val="0"/>
      <w:iCs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4450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etmaths.net/wbk/ar/QCRVE19807?_ga=2.197071016.561209492.1591145541-808870073.1591145541&amp;anonymous=true&amp;lang=fr" TargetMode="External"/><Relationship Id="rId21" Type="http://schemas.openxmlformats.org/officeDocument/2006/relationships/image" Target="media/image2.png"/><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image" Target="media/image34.png"/><Relationship Id="rId68" Type="http://schemas.openxmlformats.org/officeDocument/2006/relationships/image" Target="media/image39.png"/><Relationship Id="rId84" Type="http://schemas.openxmlformats.org/officeDocument/2006/relationships/image" Target="media/image50.tmp"/><Relationship Id="rId89" Type="http://schemas.openxmlformats.org/officeDocument/2006/relationships/hyperlink" Target="https://safeyoutube.net/w/wBmK" TargetMode="External"/><Relationship Id="rId7" Type="http://schemas.openxmlformats.org/officeDocument/2006/relationships/webSettings" Target="webSettings.xml"/><Relationship Id="rId71" Type="http://schemas.openxmlformats.org/officeDocument/2006/relationships/image" Target="media/image41.png"/><Relationship Id="rId92" Type="http://schemas.openxmlformats.org/officeDocument/2006/relationships/hyperlink" Target="https://monurl.ca/stereo" TargetMode="External"/><Relationship Id="rId2" Type="http://schemas.openxmlformats.org/officeDocument/2006/relationships/customXml" Target="../customXml/item2.xml"/><Relationship Id="rId16" Type="http://schemas.openxmlformats.org/officeDocument/2006/relationships/hyperlink" Target="http://www.alloprof.qc.ca/BV/Pages/ef1394.aspx" TargetMode="External"/><Relationship Id="rId29" Type="http://schemas.openxmlformats.org/officeDocument/2006/relationships/image" Target="media/image6.png"/><Relationship Id="rId11" Type="http://schemas.openxmlformats.org/officeDocument/2006/relationships/header" Target="header2.xml"/><Relationship Id="rId24" Type="http://schemas.openxmlformats.org/officeDocument/2006/relationships/footer" Target="footer4.xml"/><Relationship Id="rId32" Type="http://schemas.openxmlformats.org/officeDocument/2006/relationships/hyperlink" Target="https://us02web.zoom.us/j/8595569938?pwd=akd6UkZFMkdzZ2NGaVREUXprNldLUT09"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image" Target="media/image37.png"/><Relationship Id="rId74" Type="http://schemas.openxmlformats.org/officeDocument/2006/relationships/image" Target="media/image44.png"/><Relationship Id="rId79" Type="http://schemas.openxmlformats.org/officeDocument/2006/relationships/hyperlink" Target="mailto:catherine.jouglin@csrl.net" TargetMode="External"/><Relationship Id="rId87" Type="http://schemas.openxmlformats.org/officeDocument/2006/relationships/hyperlink" Target="https://safeyoutube.net/w/P1pK" TargetMode="External"/><Relationship Id="rId102" Type="http://schemas.openxmlformats.org/officeDocument/2006/relationships/hyperlink" Target="https://commons.wikimedia.org/wiki/File:Palace_of_Versailles,_Bassin_d%E2%80%99Apollon.jpg" TargetMode="External"/><Relationship Id="rId5" Type="http://schemas.openxmlformats.org/officeDocument/2006/relationships/styles" Target="styles.xml"/><Relationship Id="rId61" Type="http://schemas.openxmlformats.org/officeDocument/2006/relationships/image" Target="media/image32.png"/><Relationship Id="rId82" Type="http://schemas.openxmlformats.org/officeDocument/2006/relationships/image" Target="media/image48.tmp"/><Relationship Id="rId90" Type="http://schemas.openxmlformats.org/officeDocument/2006/relationships/hyperlink" Target="https://safeyoutube.net/w/wBmK" TargetMode="External"/><Relationship Id="rId95" Type="http://schemas.openxmlformats.org/officeDocument/2006/relationships/image" Target="media/image51.emf"/><Relationship Id="rId19" Type="http://schemas.openxmlformats.org/officeDocument/2006/relationships/hyperlink" Target="http://www.alloprof.qc.ca/bv/pages/f1397.aspx" TargetMode="External"/><Relationship Id="rId14" Type="http://schemas.openxmlformats.org/officeDocument/2006/relationships/header" Target="header3.xml"/><Relationship Id="rId22" Type="http://schemas.openxmlformats.org/officeDocument/2006/relationships/image" Target="media/image3.png"/><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s://www.storyboardthat.com/storyboard-creator" TargetMode="External"/><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image" Target="media/image40.png"/><Relationship Id="rId77" Type="http://schemas.openxmlformats.org/officeDocument/2006/relationships/image" Target="media/image47.png"/><Relationship Id="rId100" Type="http://schemas.openxmlformats.org/officeDocument/2006/relationships/hyperlink" Target="https://commons.wikimedia.org/wiki/File:IMGCDB82_-_Caricatura_sobre_conferencia_de_Berl%C3%ADn,_1885.jpg" TargetMode="External"/><Relationship Id="rId105" Type="http://schemas.openxmlformats.org/officeDocument/2006/relationships/glossaryDocument" Target="glossary/document.xml"/><Relationship Id="rId8" Type="http://schemas.openxmlformats.org/officeDocument/2006/relationships/footnotes" Target="footnotes.xml"/><Relationship Id="rId51" Type="http://schemas.openxmlformats.org/officeDocument/2006/relationships/image" Target="media/image22.png"/><Relationship Id="rId72" Type="http://schemas.openxmlformats.org/officeDocument/2006/relationships/image" Target="media/image42.png"/><Relationship Id="rId80" Type="http://schemas.openxmlformats.org/officeDocument/2006/relationships/hyperlink" Target="https://csrl-my.sharepoint.com/:p:/g/personal/michel_theriault_csrl_net/ESFjh6WdpMBGuyegze-Gk6kBRtWM3aFDKDiSCj0L0BZ6AA?e=fkI744" TargetMode="External"/><Relationship Id="rId85" Type="http://schemas.openxmlformats.org/officeDocument/2006/relationships/hyperlink" Target="http://www.alloprof.qc.ca/BV/Pages/s1306.aspx" TargetMode="External"/><Relationship Id="rId93" Type="http://schemas.openxmlformats.org/officeDocument/2006/relationships/hyperlink" Target="https://sites.google.com/view/muniverssocial/g%C3%A9ographie-et-%C3%A9ducation-%C3%A0-la-citoyennet%C3%A9/territoire-autochtone-du-qu%C3%A9bec-et-du-canada?authuser=0" TargetMode="External"/><Relationship Id="rId98" Type="http://schemas.openxmlformats.org/officeDocument/2006/relationships/hyperlink" Target="http://www.alloprof.qc.ca/BV/pages/f1409.aspx"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alloprof.qc.ca/bv/pages/f1397.aspx" TargetMode="External"/><Relationship Id="rId25" Type="http://schemas.openxmlformats.org/officeDocument/2006/relationships/hyperlink" Target="https://www.netmaths.net/wbk/ar/QCRVE19807?_ga=2.197071016.561209492.1591145541-808870073.1591145541&amp;anonymous=true&amp;lang=fr" TargetMode="External"/><Relationship Id="rId33" Type="http://schemas.openxmlformats.org/officeDocument/2006/relationships/hyperlink" Target="https://us04web.zoom.us/j/73139194456?pwd=ZS92aWxxaEN5OGtXaHYvbnZ5SkxPUT09" TargetMode="External"/><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image" Target="media/image38.png"/><Relationship Id="rId103" Type="http://schemas.openxmlformats.org/officeDocument/2006/relationships/image" Target="media/image53.jpg"/><Relationship Id="rId20" Type="http://schemas.openxmlformats.org/officeDocument/2006/relationships/image" Target="media/image1.png"/><Relationship Id="rId41" Type="http://schemas.openxmlformats.org/officeDocument/2006/relationships/image" Target="media/image12.png"/><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hyperlink" Target="https://zoom.us/j/94366312917?pwd=bFNKZlNubmFtc0JabFdGRWs3UTJSUT09" TargetMode="External"/><Relationship Id="rId75" Type="http://schemas.openxmlformats.org/officeDocument/2006/relationships/image" Target="media/image45.png"/><Relationship Id="rId83" Type="http://schemas.openxmlformats.org/officeDocument/2006/relationships/image" Target="media/image49.tmp"/><Relationship Id="rId88" Type="http://schemas.openxmlformats.org/officeDocument/2006/relationships/hyperlink" Target="https://safeyoutube.net/w/Z9mK" TargetMode="External"/><Relationship Id="rId91" Type="http://schemas.openxmlformats.org/officeDocument/2006/relationships/hyperlink" Target="https://sites.google.com/recitdp.qc.ca/stereostereo/accueil" TargetMode="External"/><Relationship Id="rId96" Type="http://schemas.openxmlformats.org/officeDocument/2006/relationships/hyperlink" Target="https://www.google.com/intl/fr_ca/earth/"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image" Target="media/image5.png"/><Relationship Id="rId36" Type="http://schemas.openxmlformats.org/officeDocument/2006/relationships/header" Target="header6.xml"/><Relationship Id="rId49" Type="http://schemas.openxmlformats.org/officeDocument/2006/relationships/image" Target="media/image20.png"/><Relationship Id="rId57" Type="http://schemas.openxmlformats.org/officeDocument/2006/relationships/image" Target="media/image28.png"/><Relationship Id="rId106"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header" Target="header5.xm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3.png"/><Relationship Id="rId78" Type="http://schemas.openxmlformats.org/officeDocument/2006/relationships/hyperlink" Target="mailto:michel.theriault@csrl.net" TargetMode="External"/><Relationship Id="rId81" Type="http://schemas.openxmlformats.org/officeDocument/2006/relationships/hyperlink" Target="https://csrl-my.sharepoint.com/:p:/g/personal/michel_theriault_csrl_net/Ef3M6y4vU3tEk0dd3ftqdyIBqH9N42sPHXfVuaNbTot6vQ?e=fEwPCo" TargetMode="External"/><Relationship Id="rId86" Type="http://schemas.openxmlformats.org/officeDocument/2006/relationships/hyperlink" Target="http://www.alloprof.qc.ca/BV/Pages/s1306.aspx" TargetMode="External"/><Relationship Id="rId94" Type="http://schemas.openxmlformats.org/officeDocument/2006/relationships/hyperlink" Target="https://sites.google.com/view/muniverssocial/g%C3%A9ographie-et-%C3%A9ducation-%C3%A0-la-citoyennet%C3%A9/territoire-agricole-milieu-%C3%A0-risque-le-bangladesh?authuser=0" TargetMode="External"/><Relationship Id="rId99" Type="http://schemas.openxmlformats.org/officeDocument/2006/relationships/header" Target="header7.xml"/><Relationship Id="rId101" Type="http://schemas.openxmlformats.org/officeDocument/2006/relationships/image" Target="media/image52.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www.alloprof.qc.ca/BV/Pages/ef1394.aspx" TargetMode="External"/><Relationship Id="rId39" Type="http://schemas.openxmlformats.org/officeDocument/2006/relationships/image" Target="media/image10.png"/><Relationship Id="rId34" Type="http://schemas.openxmlformats.org/officeDocument/2006/relationships/hyperlink" Target="https://www.youtube.com/channel/UCKg_ZFByYTINckLG76cjUEg/videos" TargetMode="External"/><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image" Target="media/image46.png"/><Relationship Id="rId97" Type="http://schemas.openxmlformats.org/officeDocument/2006/relationships/hyperlink" Target="http://www.education.gouv.qc.ca/fileadmin/site_web/documents/education/jeunes/pfeq/PFEQ_geographie-premier-cycle.pdf" TargetMode="External"/><Relationship Id="rId10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8E1717"/>
    <w:rsid w:val="008E171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D146BAAAB74744BEB85337E33C429A" ma:contentTypeVersion="7" ma:contentTypeDescription="Crée un document." ma:contentTypeScope="" ma:versionID="ebdb5fa39c3e73bf3a6cc28cc6afa705">
  <xsd:schema xmlns:xsd="http://www.w3.org/2001/XMLSchema" xmlns:xs="http://www.w3.org/2001/XMLSchema" xmlns:p="http://schemas.microsoft.com/office/2006/metadata/properties" xmlns:ns2="31c1e3ea-7b0b-4b9a-9437-650fdbcf0e6a" xmlns:ns3="b60da95b-1ba5-49dd-980a-b294f12ccba0" targetNamespace="http://schemas.microsoft.com/office/2006/metadata/properties" ma:root="true" ma:fieldsID="784f2c4682057c0a51f6b1e700429038" ns2:_="" ns3:_="">
    <xsd:import namespace="31c1e3ea-7b0b-4b9a-9437-650fdbcf0e6a"/>
    <xsd:import namespace="b60da95b-1ba5-49dd-980a-b294f12ccba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c1e3ea-7b0b-4b9a-9437-650fdbcf0e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0da95b-1ba5-49dd-980a-b294f12ccba0"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B3F272D-7655-44DB-9E74-CE9371719C70}">
  <ds:schemaRefs>
    <ds:schemaRef ds:uri="http://schemas.microsoft.com/office/2006/metadata/contentType"/>
    <ds:schemaRef ds:uri="http://schemas.microsoft.com/office/2006/metadata/properties/metaAttributes"/>
    <ds:schemaRef ds:uri="http://www.w3.org/2000/xmlns/"/>
    <ds:schemaRef ds:uri="http://www.w3.org/2001/XMLSchema"/>
    <ds:schemaRef ds:uri="31c1e3ea-7b0b-4b9a-9437-650fdbcf0e6a"/>
    <ds:schemaRef ds:uri="b60da95b-1ba5-49dd-980a-b294f12ccba0"/>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47270E-9517-4361-85C7-E158D5401719}">
  <ds:schemaRefs>
    <ds:schemaRef ds:uri="http://schemas.microsoft.com/sharepoint/v3/contenttype/forms"/>
  </ds:schemaRefs>
</ds:datastoreItem>
</file>

<file path=customXml/itemProps3.xml><?xml version="1.0" encoding="utf-8"?>
<ds:datastoreItem xmlns:ds="http://schemas.openxmlformats.org/officeDocument/2006/customXml" ds:itemID="{4F1BA56D-53EA-4D45-A2BE-C4C5956E3EDA}">
  <ds:schemaRefs>
    <ds:schemaRef ds:uri="http://purl.org/dc/dcmitype/"/>
    <ds:schemaRef ds:uri="31c1e3ea-7b0b-4b9a-9437-650fdbcf0e6a"/>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b60da95b-1ba5-49dd-980a-b294f12ccba0"/>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4884</Words>
  <Characters>26866</Characters>
  <Application>Microsoft Office Word</Application>
  <DocSecurity>0</DocSecurity>
  <Lines>223</Lines>
  <Paragraphs>63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Joly</dc:creator>
  <cp:keywords/>
  <dc:description/>
  <cp:lastModifiedBy>Michel Thériault</cp:lastModifiedBy>
  <cp:revision>2</cp:revision>
  <dcterms:created xsi:type="dcterms:W3CDTF">2020-06-15T12:11:00Z</dcterms:created>
  <dcterms:modified xsi:type="dcterms:W3CDTF">2020-06-15T12:11:00Z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0x010100A1D146BAAAB74744BEB85337E33C429A</vt:lpwstr>
  </property>
</Properties>
</file>