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72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93"/>
        <w:gridCol w:w="1270"/>
        <w:gridCol w:w="1025"/>
        <w:gridCol w:w="5783"/>
      </w:tblGrid>
      <w:tr>
        <w:trPr/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FROMAGES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Quantité</w:t>
            </w:r>
          </w:p>
        </w:tc>
        <w:tc>
          <w:tcPr>
            <w:tcW w:w="5783" w:type="dxa"/>
            <w:vMerge w:val="restart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84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928"/>
              <w:gridCol w:w="1928"/>
              <w:gridCol w:w="1928"/>
            </w:tblGrid>
            <w:tr>
              <w:trPr/>
              <w:tc>
                <w:tcPr>
                  <w:tcW w:w="578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VINS</w:t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 xml:space="preserve">Mas d’Intra Montagnère Blanc              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>10,00€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Blanc bio L’abaille et la Fleur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7,30€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Mas d’Intra Le champ des filles rosé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b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>Rouge Bio cuvée rustique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b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b w:val="false"/>
                      <w:bCs w:val="false"/>
                      <w:sz w:val="18"/>
                      <w:szCs w:val="18"/>
                    </w:rPr>
                    <w:t>6,50€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lineRule="auto" w:line="240"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Rouge Bio Les Helviens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Rouge Nature Grenache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10€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Rouge Nature Carignan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>
                  <w:pPr>
                    <w:pStyle w:val="Contenudetableau"/>
                    <w:bidi w:val="0"/>
                    <w:spacing w:before="28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8"/>
                      <w:szCs w:val="18"/>
                    </w:rPr>
                    <w:t>9€</w:t>
                  </w:r>
                </w:p>
              </w:tc>
              <w:tc>
                <w:tcPr>
                  <w:tcW w:w="19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tenudetableau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NICOLAS LE FROMAGER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Tout Un Fromage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Marchés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Olympe de Gouge-Pantin/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 de l’église-Pantin/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 mars 1962-Romainville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Mail : </w:t>
            </w:r>
            <w:r>
              <w:rPr>
                <w:rFonts w:eastAsia="Noto Sans CJK SC Regular" w:cs="Lohit Devanagari" w:ascii="Arial" w:hAnsi="Arial"/>
                <w:b/>
                <w:bCs/>
                <w:color w:val="auto"/>
                <w:kern w:val="2"/>
                <w:sz w:val="28"/>
                <w:szCs w:val="28"/>
                <w:lang w:val="fr-FR" w:eastAsia="zh-CN" w:bidi="hi-IN"/>
              </w:rPr>
              <w:t>toutunfromage-pantin@outlook.fr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Bon de commande pour une livraison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Mardi : place Olympe De Gouges-Pantin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Mercredi : place 19 mars 1962-Romainville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sz w:val="44"/>
                <w:szCs w:val="44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Vendredi : place de l’église-Pantin</w:t>
            </w:r>
          </w:p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2"/>
                <w:szCs w:val="32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Attention</w:t>
            </w:r>
          </w:p>
          <w:p>
            <w:pPr>
              <w:pStyle w:val="Normal"/>
              <w:bidi w:val="0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8"/>
                <w:szCs w:val="28"/>
              </w:rPr>
              <w:t xml:space="preserve">Vous devez nous renvoyer ce bon de commande à l’adresse mail </w:t>
            </w:r>
          </w:p>
          <w:p>
            <w:pPr>
              <w:pStyle w:val="Normal"/>
              <w:bidi w:val="0"/>
              <w:jc w:val="center"/>
              <w:rPr>
                <w:color w:val="CE181E"/>
              </w:rPr>
            </w:pPr>
            <w:r>
              <w:rPr>
                <w:rFonts w:ascii="Arial" w:hAnsi="Arial"/>
                <w:color w:val="CE181E"/>
                <w:sz w:val="28"/>
                <w:szCs w:val="28"/>
              </w:rPr>
              <w:t>toutunfromage-pantin@outlook.fr :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4"/>
                <w:szCs w:val="24"/>
              </w:rPr>
              <w:t>Avant 18h l’avant veille du jour de livraison</w:t>
            </w: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 xml:space="preserve"> 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Dimanche soir 18h pour le mardi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Lundi soir 18h pour le mercredi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Mercredi soir 18h pour le vendredi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color w:val="CE181E"/>
                <w:sz w:val="28"/>
                <w:szCs w:val="28"/>
              </w:rPr>
              <w:t>Merci d’avance pour votre aide.</w:t>
            </w:r>
          </w:p>
          <w:p>
            <w:pPr>
              <w:pStyle w:val="Normal"/>
              <w:bidi w:val="0"/>
              <w:jc w:val="center"/>
              <w:rPr>
                <w:b/>
                <w:b/>
                <w:bCs/>
                <w:color w:val="CE181E"/>
                <w:sz w:val="36"/>
                <w:szCs w:val="36"/>
              </w:rPr>
            </w:pPr>
            <w:r>
              <w:rPr>
                <w:b/>
                <w:bCs/>
                <w:color w:val="CE181E"/>
                <w:sz w:val="36"/>
                <w:szCs w:val="3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Prénom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Adresse mail 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N° portable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color w:val="FF0000"/>
              </w:rPr>
            </w:pPr>
            <w:r>
              <w:rPr>
                <w:rFonts w:ascii="Arial" w:hAnsi="Arial"/>
                <w:color w:val="FF0000"/>
                <w:sz w:val="28"/>
                <w:szCs w:val="28"/>
              </w:rPr>
              <w:t>Afin de respecter les consignes de distanciation, un sms vous sera envoyé pour vous indiquer un créneau horaire pour venir récupérer votre commande.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val="single"/>
              </w:rPr>
              <w:t>Date et lieu de livraison souhaité :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Bouygette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Chèvre feuille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Chavignol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2,80€/pièce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Rocamadour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2€/ 2 pièces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Brie de Meaux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Cœur de Neufchâtel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4,30€/kg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Camembert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Crémeux de Bourgogne truffé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Marcelin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St Félicien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Chaource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5,30€/pièce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Langres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4,90€/pièce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Munster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24,50€/kg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Roquefort Gabriel Coulet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240"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Fourme d’Ambert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Gorgonzola à la louche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26,90€/kg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Mozza di Bufala 250g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5,50€/pièce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Morbier 120 jours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19,90€/kg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Tomme truffier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30,90€/kg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Tomme de Savoie fermière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chèvre crémeuse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24,80€/kg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Tomme de brebis Ossau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Saint-Nectaire fermier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21,95€/kg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Cantal Laguiole entre deux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Cantal jeune 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15,80€/kg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Emmental de Savoie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18,90€/kg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18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22,80€/kg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Comté 36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32,90€/kg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Parmesan 24 mois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28,90€/kg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43" w:hRule="atLeast"/>
        </w:trPr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Vieille Mimolette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23,80€/kg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Feta (200g)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3,90€/200g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/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Reblochon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21,80€/kg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Chèvre frais (200g)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3,90€/200g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Ricotta de brebis (250g)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3,50€/250g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CRÈMERIE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Prix 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lisse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Fromage blanc campagne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8,80€/kg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Oeufs Bio fermier (6)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3,20€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bio demi-écrémé U.H.T.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1,80€/L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Lait de chèvre entier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2,30€/L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Crème fraîche Isigny-sur-Mer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9,80€/kg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Yaourt nature par 4 Les    Peupliers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2,50€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Beurre doux, demi-sel, salé</w:t>
            </w:r>
          </w:p>
        </w:tc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16,80€/kg</w:t>
            </w: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spacing w:before="28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783" w:type="dxa"/>
            <w:vMerge w:val="continue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detableau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LibreOffice/6.4.1.2$Windows_X86_64 LibreOffice_project/4d224e95b98b138af42a64d84056446d09082932</Application>
  <Pages>2</Pages>
  <Words>335</Words>
  <Characters>1971</Characters>
  <CharactersWithSpaces>2255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2020-04-02T16:00:20Z</dcterms:created>
  <dc:creator/>
  <dc:description/>
  <dc:language>fr-FR</dc:language>
  <cp:lastModifiedBy/>
  <dcterms:modified xsi:type="dcterms:W3CDTF">2020-04-25T22:19:06Z</dcterms:modified>
  <cp:revision>13</cp:revision>
  <dc:subject/>
  <dc:title/>
</cp:coreProperties>
</file>