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75" w:rsidRPr="00340575" w:rsidRDefault="00340575" w:rsidP="00340575">
      <w:pPr>
        <w:jc w:val="both"/>
        <w:rPr>
          <w:rFonts w:eastAsia="Times New Roman"/>
          <w:sz w:val="24"/>
          <w:szCs w:val="24"/>
        </w:rPr>
      </w:pPr>
      <w:r w:rsidRPr="00340575">
        <w:rPr>
          <w:rFonts w:eastAsia="Times New Roman"/>
          <w:sz w:val="24"/>
          <w:szCs w:val="24"/>
        </w:rPr>
        <w:t>Madame Merci Nathalie </w:t>
      </w:r>
    </w:p>
    <w:p w:rsidR="00340575" w:rsidRPr="00340575" w:rsidRDefault="00340575" w:rsidP="00340575">
      <w:pPr>
        <w:jc w:val="both"/>
        <w:rPr>
          <w:rFonts w:eastAsia="Times New Roman"/>
          <w:sz w:val="24"/>
          <w:szCs w:val="24"/>
        </w:rPr>
      </w:pPr>
      <w:r w:rsidRPr="00340575">
        <w:rPr>
          <w:rFonts w:eastAsia="Times New Roman"/>
          <w:sz w:val="24"/>
          <w:szCs w:val="24"/>
        </w:rPr>
        <w:t>Présidente de l'association Les Pendus </w:t>
      </w:r>
    </w:p>
    <w:p w:rsidR="00340575" w:rsidRPr="00340575" w:rsidRDefault="00340575" w:rsidP="00340575">
      <w:pPr>
        <w:jc w:val="both"/>
        <w:rPr>
          <w:rFonts w:eastAsia="Times New Roman"/>
          <w:sz w:val="24"/>
          <w:szCs w:val="24"/>
        </w:rPr>
      </w:pPr>
      <w:r w:rsidRPr="00340575">
        <w:rPr>
          <w:rFonts w:eastAsia="Times New Roman"/>
          <w:sz w:val="24"/>
          <w:szCs w:val="24"/>
        </w:rPr>
        <w:t xml:space="preserve">22 bis rue Louis </w:t>
      </w:r>
      <w:proofErr w:type="spellStart"/>
      <w:r w:rsidRPr="00340575">
        <w:rPr>
          <w:rFonts w:eastAsia="Times New Roman"/>
          <w:sz w:val="24"/>
          <w:szCs w:val="24"/>
        </w:rPr>
        <w:t>Bleriot</w:t>
      </w:r>
      <w:proofErr w:type="spellEnd"/>
      <w:r w:rsidRPr="00340575">
        <w:rPr>
          <w:rFonts w:eastAsia="Times New Roman"/>
          <w:sz w:val="24"/>
          <w:szCs w:val="24"/>
        </w:rPr>
        <w:t> </w:t>
      </w:r>
    </w:p>
    <w:p w:rsidR="00340575" w:rsidRPr="00340575" w:rsidRDefault="00340575" w:rsidP="00340575">
      <w:pPr>
        <w:jc w:val="both"/>
        <w:rPr>
          <w:rFonts w:eastAsia="Times New Roman"/>
          <w:sz w:val="24"/>
          <w:szCs w:val="24"/>
        </w:rPr>
      </w:pPr>
      <w:r w:rsidRPr="00340575">
        <w:rPr>
          <w:rFonts w:eastAsia="Times New Roman"/>
          <w:sz w:val="24"/>
          <w:szCs w:val="24"/>
        </w:rPr>
        <w:t>11 000 Carcassonne </w:t>
      </w:r>
    </w:p>
    <w:p w:rsidR="00340575" w:rsidRPr="00340575" w:rsidRDefault="00340575" w:rsidP="00340575">
      <w:pPr>
        <w:jc w:val="both"/>
        <w:rPr>
          <w:rFonts w:eastAsia="Times New Roman"/>
          <w:sz w:val="24"/>
          <w:szCs w:val="24"/>
        </w:rPr>
      </w:pPr>
      <w:r w:rsidRPr="00340575">
        <w:rPr>
          <w:rFonts w:eastAsia="Times New Roman"/>
          <w:sz w:val="24"/>
          <w:szCs w:val="24"/>
        </w:rPr>
        <w:t>06 22 73 79 62 </w:t>
      </w:r>
    </w:p>
    <w:p w:rsidR="00340575" w:rsidRDefault="00340575"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Monsieur le Président de La République </w:t>
      </w:r>
    </w:p>
    <w:p w:rsidR="00880DF0" w:rsidRDefault="00880DF0" w:rsidP="006D3BC3">
      <w:pPr>
        <w:jc w:val="both"/>
        <w:rPr>
          <w:rFonts w:eastAsia="Times New Roman"/>
          <w:sz w:val="24"/>
          <w:szCs w:val="24"/>
        </w:rPr>
      </w:pPr>
    </w:p>
    <w:p w:rsidR="006D3BC3" w:rsidRDefault="00340575" w:rsidP="006D3BC3">
      <w:pPr>
        <w:jc w:val="both"/>
        <w:rPr>
          <w:rFonts w:eastAsia="Times New Roman"/>
          <w:sz w:val="24"/>
          <w:szCs w:val="24"/>
        </w:rPr>
      </w:pPr>
      <w:r>
        <w:rPr>
          <w:rFonts w:eastAsia="Times New Roman"/>
          <w:sz w:val="24"/>
          <w:szCs w:val="24"/>
        </w:rPr>
        <w:t>L’association</w:t>
      </w:r>
      <w:r w:rsidRPr="00340575">
        <w:rPr>
          <w:rFonts w:eastAsia="Times New Roman"/>
          <w:sz w:val="24"/>
          <w:szCs w:val="24"/>
        </w:rPr>
        <w:t xml:space="preserve"> </w:t>
      </w:r>
      <w:r w:rsidR="006E07B0" w:rsidRPr="00CB308C">
        <w:rPr>
          <w:rFonts w:eastAsia="Times New Roman"/>
          <w:b/>
          <w:sz w:val="24"/>
          <w:szCs w:val="24"/>
        </w:rPr>
        <w:t>Les P</w:t>
      </w:r>
      <w:r w:rsidRPr="00CB308C">
        <w:rPr>
          <w:rFonts w:eastAsia="Times New Roman"/>
          <w:b/>
          <w:sz w:val="24"/>
          <w:szCs w:val="24"/>
        </w:rPr>
        <w:t>endus</w:t>
      </w:r>
      <w:r w:rsidRPr="00340575">
        <w:rPr>
          <w:rFonts w:eastAsia="Times New Roman"/>
          <w:sz w:val="24"/>
          <w:szCs w:val="24"/>
        </w:rPr>
        <w:t xml:space="preserve"> et </w:t>
      </w:r>
      <w:r w:rsidR="006E07B0">
        <w:rPr>
          <w:rFonts w:eastAsia="Times New Roman"/>
          <w:sz w:val="24"/>
          <w:szCs w:val="24"/>
        </w:rPr>
        <w:t xml:space="preserve">le collectif </w:t>
      </w:r>
      <w:r w:rsidR="006E07B0" w:rsidRPr="00CB308C">
        <w:rPr>
          <w:rFonts w:eastAsia="Times New Roman"/>
          <w:b/>
          <w:sz w:val="24"/>
          <w:szCs w:val="24"/>
        </w:rPr>
        <w:t>S</w:t>
      </w:r>
      <w:r w:rsidRPr="00CB308C">
        <w:rPr>
          <w:rFonts w:eastAsia="Times New Roman"/>
          <w:b/>
          <w:sz w:val="24"/>
          <w:szCs w:val="24"/>
        </w:rPr>
        <w:t>auvons nos petits commerces</w:t>
      </w:r>
      <w:r>
        <w:rPr>
          <w:rFonts w:eastAsia="Times New Roman"/>
          <w:sz w:val="24"/>
          <w:szCs w:val="24"/>
        </w:rPr>
        <w:t xml:space="preserve"> attirons</w:t>
      </w:r>
      <w:r w:rsidR="00880DF0" w:rsidRPr="00880DF0">
        <w:rPr>
          <w:rFonts w:eastAsia="Times New Roman"/>
          <w:sz w:val="24"/>
          <w:szCs w:val="24"/>
        </w:rPr>
        <w:t xml:space="preserve"> votre attention sur le sort de la plus grande entr</w:t>
      </w:r>
      <w:r>
        <w:rPr>
          <w:rFonts w:eastAsia="Times New Roman"/>
          <w:sz w:val="24"/>
          <w:szCs w:val="24"/>
        </w:rPr>
        <w:t xml:space="preserve">eprise de France les TPE et PME. </w:t>
      </w:r>
    </w:p>
    <w:p w:rsidR="006D3BC3" w:rsidRDefault="006D3BC3" w:rsidP="006D3BC3">
      <w:pPr>
        <w:jc w:val="both"/>
        <w:rPr>
          <w:rFonts w:eastAsia="Times New Roman"/>
          <w:sz w:val="24"/>
          <w:szCs w:val="24"/>
        </w:rPr>
      </w:pPr>
    </w:p>
    <w:p w:rsidR="006D3BC3" w:rsidRDefault="006D3BC3" w:rsidP="006D3BC3">
      <w:pPr>
        <w:jc w:val="both"/>
        <w:rPr>
          <w:rFonts w:eastAsia="Times New Roman"/>
          <w:sz w:val="24"/>
          <w:szCs w:val="24"/>
        </w:rPr>
      </w:pPr>
      <w:r w:rsidRPr="00CB308C">
        <w:rPr>
          <w:rFonts w:eastAsia="Times New Roman"/>
          <w:b/>
          <w:sz w:val="24"/>
          <w:szCs w:val="24"/>
        </w:rPr>
        <w:t>Nous avions fondé beaucoup d’espoir</w:t>
      </w:r>
      <w:r>
        <w:rPr>
          <w:rFonts w:eastAsia="Times New Roman"/>
          <w:sz w:val="24"/>
          <w:szCs w:val="24"/>
        </w:rPr>
        <w:t xml:space="preserve"> lorsque le 16 Mars, vous aviez promis qu'aucune entreprise, si petite soit-elle, ne serait laissée à la marge.</w:t>
      </w:r>
    </w:p>
    <w:p w:rsidR="006D3BC3" w:rsidRDefault="006D3BC3" w:rsidP="006D3BC3">
      <w:pPr>
        <w:jc w:val="both"/>
        <w:rPr>
          <w:rFonts w:eastAsia="Times New Roman"/>
          <w:sz w:val="24"/>
          <w:szCs w:val="24"/>
        </w:rPr>
      </w:pPr>
      <w:r>
        <w:rPr>
          <w:rFonts w:eastAsia="Times New Roman"/>
          <w:sz w:val="24"/>
          <w:szCs w:val="24"/>
        </w:rPr>
        <w:t xml:space="preserve">Dans les faits, et malgré les toutes dernières annonces de </w:t>
      </w:r>
      <w:r w:rsidR="00023667">
        <w:rPr>
          <w:rFonts w:eastAsia="Times New Roman"/>
          <w:sz w:val="24"/>
          <w:szCs w:val="24"/>
        </w:rPr>
        <w:t xml:space="preserve">Monsieur </w:t>
      </w:r>
      <w:r>
        <w:rPr>
          <w:rFonts w:eastAsia="Times New Roman"/>
          <w:sz w:val="24"/>
          <w:szCs w:val="24"/>
        </w:rPr>
        <w:t xml:space="preserve">Bruno LEMAIRE, nous constatons encore </w:t>
      </w:r>
      <w:r w:rsidRPr="00CB308C">
        <w:rPr>
          <w:rFonts w:eastAsia="Times New Roman"/>
          <w:b/>
          <w:sz w:val="24"/>
          <w:szCs w:val="24"/>
        </w:rPr>
        <w:t>des injustices</w:t>
      </w:r>
      <w:r>
        <w:rPr>
          <w:rFonts w:eastAsia="Times New Roman"/>
          <w:sz w:val="24"/>
          <w:szCs w:val="24"/>
        </w:rPr>
        <w:t xml:space="preserve"> et </w:t>
      </w:r>
      <w:r w:rsidRPr="00CB308C">
        <w:rPr>
          <w:rFonts w:eastAsia="Times New Roman"/>
          <w:b/>
          <w:sz w:val="24"/>
          <w:szCs w:val="24"/>
        </w:rPr>
        <w:t>de grandes difficultés</w:t>
      </w:r>
      <w:r>
        <w:rPr>
          <w:rFonts w:eastAsia="Times New Roman"/>
          <w:sz w:val="24"/>
          <w:szCs w:val="24"/>
        </w:rPr>
        <w:t xml:space="preserve"> dans l’accomplissement des différentes démarches. </w:t>
      </w:r>
    </w:p>
    <w:p w:rsidR="006D3BC3" w:rsidRDefault="006D3BC3"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 xml:space="preserve">Concernant le fonds de solidarité, alloué selon vous </w:t>
      </w:r>
      <w:r>
        <w:rPr>
          <w:rFonts w:eastAsia="Times New Roman"/>
          <w:i/>
          <w:iCs/>
          <w:sz w:val="24"/>
          <w:szCs w:val="24"/>
        </w:rPr>
        <w:t>« </w:t>
      </w:r>
      <w:r w:rsidRPr="00CB308C">
        <w:rPr>
          <w:rFonts w:eastAsia="Times New Roman"/>
          <w:b/>
          <w:i/>
          <w:iCs/>
          <w:sz w:val="24"/>
          <w:szCs w:val="24"/>
        </w:rPr>
        <w:t>sans distinction, ni condition</w:t>
      </w:r>
      <w:r>
        <w:rPr>
          <w:rFonts w:eastAsia="Times New Roman"/>
          <w:i/>
          <w:iCs/>
          <w:sz w:val="24"/>
          <w:szCs w:val="24"/>
        </w:rPr>
        <w:t> »</w:t>
      </w:r>
      <w:r>
        <w:rPr>
          <w:rFonts w:eastAsia="Times New Roman"/>
          <w:sz w:val="24"/>
          <w:szCs w:val="24"/>
        </w:rPr>
        <w:t>, sachez que cette aide est refusée, par exemple pour :</w:t>
      </w:r>
    </w:p>
    <w:p w:rsidR="006D3BC3" w:rsidRDefault="006D3BC3" w:rsidP="006D3BC3">
      <w:pPr>
        <w:pStyle w:val="Paragraphedeliste"/>
        <w:numPr>
          <w:ilvl w:val="0"/>
          <w:numId w:val="1"/>
        </w:numPr>
        <w:jc w:val="both"/>
        <w:rPr>
          <w:rFonts w:eastAsia="Times New Roman"/>
          <w:sz w:val="24"/>
          <w:szCs w:val="24"/>
        </w:rPr>
      </w:pPr>
      <w:r>
        <w:rPr>
          <w:rFonts w:eastAsia="Times New Roman"/>
          <w:sz w:val="24"/>
          <w:szCs w:val="24"/>
        </w:rPr>
        <w:t xml:space="preserve">Les indépendants qui ont dû recourir à l’arrêt de travail « garde d’enfants » et dont les cotisations ne sont pas suffisantes pour avoir des indemnités journalières, </w:t>
      </w:r>
    </w:p>
    <w:p w:rsidR="006D3BC3" w:rsidRDefault="006D3BC3" w:rsidP="006D3BC3">
      <w:pPr>
        <w:pStyle w:val="Paragraphedeliste"/>
        <w:numPr>
          <w:ilvl w:val="0"/>
          <w:numId w:val="1"/>
        </w:numPr>
        <w:jc w:val="both"/>
        <w:rPr>
          <w:rFonts w:eastAsia="Times New Roman"/>
          <w:sz w:val="24"/>
          <w:szCs w:val="24"/>
        </w:rPr>
      </w:pPr>
      <w:r>
        <w:rPr>
          <w:rFonts w:eastAsia="Times New Roman"/>
          <w:sz w:val="24"/>
          <w:szCs w:val="24"/>
        </w:rPr>
        <w:t>Les indépendants qu</w:t>
      </w:r>
      <w:r w:rsidR="00880DF0">
        <w:rPr>
          <w:rFonts w:eastAsia="Times New Roman"/>
          <w:sz w:val="24"/>
          <w:szCs w:val="24"/>
        </w:rPr>
        <w:t>i, par exemple, ont 800 euros d</w:t>
      </w:r>
      <w:r>
        <w:rPr>
          <w:rFonts w:eastAsia="Times New Roman"/>
          <w:sz w:val="24"/>
          <w:szCs w:val="24"/>
        </w:rPr>
        <w:t>'indemnités mais qui dépassent le « plafond » en vigueur à ce jour</w:t>
      </w:r>
    </w:p>
    <w:p w:rsidR="006D3BC3" w:rsidRDefault="006D3BC3" w:rsidP="006D3BC3">
      <w:pPr>
        <w:jc w:val="both"/>
        <w:rPr>
          <w:rFonts w:eastAsia="Times New Roman"/>
          <w:strike/>
          <w:sz w:val="24"/>
          <w:szCs w:val="24"/>
        </w:rPr>
      </w:pPr>
    </w:p>
    <w:p w:rsidR="006D3BC3" w:rsidRDefault="006D3BC3" w:rsidP="006D3BC3">
      <w:pPr>
        <w:jc w:val="both"/>
        <w:rPr>
          <w:rFonts w:eastAsia="Times New Roman"/>
          <w:sz w:val="24"/>
          <w:szCs w:val="24"/>
        </w:rPr>
      </w:pPr>
      <w:r>
        <w:rPr>
          <w:rFonts w:eastAsia="Times New Roman"/>
          <w:sz w:val="24"/>
          <w:szCs w:val="24"/>
        </w:rPr>
        <w:t xml:space="preserve">Ce premier niveau du fonds de solidarité DOIT absolument être accessible par tous dès lors qu’ils ont une immatriculation au Registre de Commerce, </w:t>
      </w:r>
      <w:r w:rsidRPr="00880DF0">
        <w:rPr>
          <w:rFonts w:eastAsia="Times New Roman"/>
          <w:sz w:val="24"/>
          <w:szCs w:val="24"/>
        </w:rPr>
        <w:t>registre des métiers,</w:t>
      </w:r>
      <w:r>
        <w:rPr>
          <w:rFonts w:eastAsia="Times New Roman"/>
          <w:sz w:val="24"/>
          <w:szCs w:val="24"/>
        </w:rPr>
        <w:t xml:space="preserve"> sans distinction, ni condition, d’autant que cette éligibilité conditionne non seulement le second niveau du fonds, mais aussi le report de </w:t>
      </w:r>
      <w:r w:rsidRPr="00880DF0">
        <w:rPr>
          <w:rFonts w:eastAsia="Times New Roman"/>
          <w:sz w:val="24"/>
          <w:szCs w:val="24"/>
        </w:rPr>
        <w:t>pa</w:t>
      </w:r>
      <w:r w:rsidR="00880DF0">
        <w:rPr>
          <w:rFonts w:eastAsia="Times New Roman"/>
          <w:sz w:val="24"/>
          <w:szCs w:val="24"/>
        </w:rPr>
        <w:t>i</w:t>
      </w:r>
      <w:r w:rsidRPr="00880DF0">
        <w:rPr>
          <w:rFonts w:eastAsia="Times New Roman"/>
          <w:sz w:val="24"/>
          <w:szCs w:val="24"/>
        </w:rPr>
        <w:t>ement</w:t>
      </w:r>
      <w:r>
        <w:rPr>
          <w:rFonts w:eastAsia="Times New Roman"/>
          <w:sz w:val="24"/>
          <w:szCs w:val="24"/>
        </w:rPr>
        <w:t xml:space="preserve"> de charges telles que EDF, etc…</w:t>
      </w:r>
    </w:p>
    <w:p w:rsidR="006D3BC3" w:rsidRDefault="006D3BC3" w:rsidP="006D3BC3">
      <w:pPr>
        <w:jc w:val="both"/>
        <w:rPr>
          <w:rFonts w:eastAsia="Times New Roman"/>
          <w:sz w:val="24"/>
          <w:szCs w:val="24"/>
        </w:rPr>
      </w:pPr>
    </w:p>
    <w:p w:rsidR="006E07B0" w:rsidRDefault="006D3BC3" w:rsidP="006E07B0">
      <w:pPr>
        <w:jc w:val="both"/>
        <w:rPr>
          <w:rFonts w:eastAsia="Times New Roman"/>
          <w:sz w:val="24"/>
          <w:szCs w:val="24"/>
        </w:rPr>
      </w:pPr>
      <w:r>
        <w:rPr>
          <w:rFonts w:eastAsia="Times New Roman"/>
          <w:sz w:val="24"/>
          <w:szCs w:val="24"/>
        </w:rPr>
        <w:t xml:space="preserve">Concernant le deuxième étage du fonds de solidarité, </w:t>
      </w:r>
      <w:r w:rsidRPr="00CB308C">
        <w:rPr>
          <w:rFonts w:eastAsia="Times New Roman"/>
          <w:b/>
          <w:sz w:val="24"/>
          <w:szCs w:val="24"/>
        </w:rPr>
        <w:t>nous constatons d’énormes disparités entre les régions</w:t>
      </w:r>
      <w:r>
        <w:rPr>
          <w:rFonts w:eastAsia="Times New Roman"/>
          <w:sz w:val="24"/>
          <w:szCs w:val="24"/>
        </w:rPr>
        <w:t>, tant dans</w:t>
      </w:r>
      <w:r>
        <w:rPr>
          <w:rFonts w:eastAsia="Times New Roman"/>
          <w:strike/>
          <w:sz w:val="24"/>
          <w:szCs w:val="24"/>
        </w:rPr>
        <w:t xml:space="preserve"> </w:t>
      </w:r>
      <w:r>
        <w:rPr>
          <w:rFonts w:eastAsia="Times New Roman"/>
          <w:sz w:val="24"/>
          <w:szCs w:val="24"/>
        </w:rPr>
        <w:t xml:space="preserve">les conditions d'obtention de l'aide, que dans le cumul, ou non cumul avec les autres aides. </w:t>
      </w:r>
      <w:r w:rsidRPr="00CB308C">
        <w:rPr>
          <w:rFonts w:eastAsia="Times New Roman"/>
          <w:b/>
          <w:sz w:val="24"/>
          <w:szCs w:val="24"/>
        </w:rPr>
        <w:t>Une harmonisation est INDISPENSABLE</w:t>
      </w:r>
      <w:r>
        <w:rPr>
          <w:rFonts w:eastAsia="Times New Roman"/>
          <w:sz w:val="24"/>
          <w:szCs w:val="24"/>
        </w:rPr>
        <w:t xml:space="preserve">. </w:t>
      </w:r>
    </w:p>
    <w:p w:rsidR="006E07B0" w:rsidRDefault="006E07B0" w:rsidP="006E07B0">
      <w:pPr>
        <w:jc w:val="both"/>
        <w:rPr>
          <w:rFonts w:eastAsia="Times New Roman"/>
          <w:sz w:val="24"/>
          <w:szCs w:val="24"/>
        </w:rPr>
      </w:pPr>
    </w:p>
    <w:p w:rsidR="006E07B0" w:rsidRPr="006E07B0" w:rsidRDefault="006E07B0" w:rsidP="006E07B0">
      <w:pPr>
        <w:jc w:val="both"/>
        <w:rPr>
          <w:rFonts w:eastAsia="Times New Roman"/>
          <w:sz w:val="24"/>
          <w:szCs w:val="24"/>
        </w:rPr>
      </w:pPr>
      <w:r w:rsidRPr="006E07B0">
        <w:rPr>
          <w:rFonts w:eastAsia="Times New Roman"/>
          <w:sz w:val="24"/>
          <w:szCs w:val="24"/>
        </w:rPr>
        <w:t>Les conditions pour pouvoir bénéfic</w:t>
      </w:r>
      <w:r w:rsidR="00652A77">
        <w:rPr>
          <w:rFonts w:eastAsia="Times New Roman"/>
          <w:sz w:val="24"/>
          <w:szCs w:val="24"/>
        </w:rPr>
        <w:t>ier des aides</w:t>
      </w:r>
      <w:r w:rsidRPr="006E07B0">
        <w:rPr>
          <w:rFonts w:eastAsia="Times New Roman"/>
          <w:sz w:val="24"/>
          <w:szCs w:val="24"/>
        </w:rPr>
        <w:t xml:space="preserve">, sont pratiquement impossible à </w:t>
      </w:r>
      <w:proofErr w:type="gramStart"/>
      <w:r w:rsidRPr="006E07B0">
        <w:rPr>
          <w:rFonts w:eastAsia="Times New Roman"/>
          <w:sz w:val="24"/>
          <w:szCs w:val="24"/>
        </w:rPr>
        <w:t>remplir ,</w:t>
      </w:r>
      <w:proofErr w:type="gramEnd"/>
      <w:r w:rsidRPr="006E07B0">
        <w:rPr>
          <w:rFonts w:eastAsia="Times New Roman"/>
          <w:sz w:val="24"/>
          <w:szCs w:val="24"/>
        </w:rPr>
        <w:t xml:space="preserve"> ce n'est pas acceptable , il faut aussi pouvoir joindre les services de ces régions dans les plus bref délais , afin de trouver une écoute et une explication dans les demandes faites</w:t>
      </w:r>
      <w:r w:rsidR="00652A77">
        <w:rPr>
          <w:rFonts w:eastAsia="Times New Roman"/>
          <w:sz w:val="24"/>
          <w:szCs w:val="24"/>
        </w:rPr>
        <w:t>.</w:t>
      </w:r>
    </w:p>
    <w:p w:rsidR="006D3BC3" w:rsidRDefault="006D3BC3"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Dans la même logique</w:t>
      </w:r>
      <w:r w:rsidRPr="00CB308C">
        <w:rPr>
          <w:rFonts w:eastAsia="Times New Roman"/>
          <w:b/>
          <w:sz w:val="24"/>
          <w:szCs w:val="24"/>
        </w:rPr>
        <w:t>, le report de charges sociales doit s’appliquer pour l’ensemble des entreprises qui ont été contraintes de fermer</w:t>
      </w:r>
      <w:r w:rsidR="006E07B0">
        <w:rPr>
          <w:rFonts w:eastAsia="Times New Roman"/>
          <w:sz w:val="24"/>
          <w:szCs w:val="24"/>
        </w:rPr>
        <w:t xml:space="preserve"> car « </w:t>
      </w:r>
      <w:r w:rsidR="006E07B0" w:rsidRPr="00CB308C">
        <w:rPr>
          <w:rFonts w:eastAsia="Times New Roman"/>
          <w:b/>
          <w:sz w:val="24"/>
          <w:szCs w:val="24"/>
        </w:rPr>
        <w:t>non essentielles</w:t>
      </w:r>
      <w:r>
        <w:rPr>
          <w:rFonts w:eastAsia="Times New Roman"/>
          <w:sz w:val="24"/>
          <w:szCs w:val="24"/>
        </w:rPr>
        <w:t xml:space="preserve">», et doit inéluctablement </w:t>
      </w:r>
      <w:r w:rsidR="006E07B0">
        <w:rPr>
          <w:rFonts w:eastAsia="Times New Roman"/>
          <w:sz w:val="24"/>
          <w:szCs w:val="24"/>
        </w:rPr>
        <w:t>s’appliquer rapidement à tous,</w:t>
      </w:r>
      <w:r>
        <w:rPr>
          <w:rFonts w:eastAsia="Times New Roman"/>
          <w:sz w:val="24"/>
          <w:szCs w:val="24"/>
        </w:rPr>
        <w:t xml:space="preserve"> </w:t>
      </w:r>
      <w:r w:rsidRPr="00CB308C">
        <w:rPr>
          <w:rFonts w:eastAsia="Times New Roman"/>
          <w:b/>
          <w:sz w:val="24"/>
          <w:szCs w:val="24"/>
        </w:rPr>
        <w:t>en EXONERATION totale sans quoi vous assisterez à une hécatombe massive de TPE – PME.</w:t>
      </w:r>
      <w:r>
        <w:rPr>
          <w:rFonts w:eastAsia="Times New Roman"/>
          <w:strike/>
          <w:sz w:val="24"/>
          <w:szCs w:val="24"/>
        </w:rPr>
        <w:t xml:space="preserve">   </w:t>
      </w:r>
    </w:p>
    <w:p w:rsidR="006D3BC3" w:rsidRDefault="006D3BC3"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 xml:space="preserve">A propos du chômage partiel, nombreux sont ceux qui n'ont pas reçu les codes d'accès à la </w:t>
      </w:r>
      <w:proofErr w:type="spellStart"/>
      <w:r>
        <w:rPr>
          <w:rFonts w:eastAsia="Times New Roman"/>
          <w:sz w:val="24"/>
          <w:szCs w:val="24"/>
        </w:rPr>
        <w:t>Dirrect</w:t>
      </w:r>
      <w:proofErr w:type="spellEnd"/>
      <w:r>
        <w:rPr>
          <w:rFonts w:eastAsia="Times New Roman"/>
          <w:sz w:val="24"/>
          <w:szCs w:val="24"/>
        </w:rPr>
        <w:t xml:space="preserve"> pour pouvoir continuer leurs démarches.</w:t>
      </w:r>
    </w:p>
    <w:p w:rsidR="006D3BC3" w:rsidRPr="00CB308C" w:rsidRDefault="006D3BC3" w:rsidP="006D3BC3">
      <w:pPr>
        <w:jc w:val="both"/>
        <w:rPr>
          <w:rFonts w:eastAsia="Times New Roman"/>
          <w:b/>
          <w:sz w:val="24"/>
          <w:szCs w:val="24"/>
        </w:rPr>
      </w:pPr>
      <w:r w:rsidRPr="00CB308C">
        <w:rPr>
          <w:rFonts w:eastAsia="Times New Roman"/>
          <w:b/>
          <w:sz w:val="24"/>
          <w:szCs w:val="24"/>
        </w:rPr>
        <w:t>Les entreprises ont avancé le salaire de leurs employés, et n’en sont toujours pas remboursées</w:t>
      </w:r>
      <w:r>
        <w:rPr>
          <w:rFonts w:eastAsia="Times New Roman"/>
          <w:sz w:val="24"/>
          <w:szCs w:val="24"/>
        </w:rPr>
        <w:t xml:space="preserve">, ce qui les </w:t>
      </w:r>
      <w:r w:rsidR="00880DF0">
        <w:rPr>
          <w:rFonts w:eastAsia="Times New Roman"/>
          <w:sz w:val="24"/>
          <w:szCs w:val="24"/>
        </w:rPr>
        <w:t>plonge</w:t>
      </w:r>
      <w:r>
        <w:rPr>
          <w:rFonts w:eastAsia="Times New Roman"/>
          <w:sz w:val="24"/>
          <w:szCs w:val="24"/>
        </w:rPr>
        <w:t xml:space="preserve"> en </w:t>
      </w:r>
      <w:r w:rsidR="006E07B0">
        <w:rPr>
          <w:rFonts w:eastAsia="Times New Roman"/>
          <w:sz w:val="24"/>
          <w:szCs w:val="24"/>
        </w:rPr>
        <w:t>grande difficulté</w:t>
      </w:r>
      <w:r>
        <w:rPr>
          <w:rFonts w:eastAsia="Times New Roman"/>
          <w:sz w:val="24"/>
          <w:szCs w:val="24"/>
        </w:rPr>
        <w:t xml:space="preserve"> de trésorerie et dans des situations précaires et dramatiques avec leur banque.</w:t>
      </w:r>
      <w:r w:rsidR="00880DF0">
        <w:rPr>
          <w:rFonts w:eastAsia="Times New Roman"/>
          <w:sz w:val="24"/>
          <w:szCs w:val="24"/>
        </w:rPr>
        <w:t xml:space="preserve"> </w:t>
      </w:r>
      <w:r w:rsidR="00880DF0" w:rsidRPr="00CB308C">
        <w:rPr>
          <w:rFonts w:eastAsia="Times New Roman"/>
          <w:b/>
          <w:sz w:val="24"/>
          <w:szCs w:val="24"/>
        </w:rPr>
        <w:t xml:space="preserve">Comment </w:t>
      </w:r>
      <w:proofErr w:type="spellStart"/>
      <w:proofErr w:type="gramStart"/>
      <w:r w:rsidR="00340575" w:rsidRPr="00CB308C">
        <w:rPr>
          <w:rFonts w:eastAsia="Times New Roman"/>
          <w:b/>
          <w:sz w:val="24"/>
          <w:szCs w:val="24"/>
        </w:rPr>
        <w:t>vont elles</w:t>
      </w:r>
      <w:proofErr w:type="spellEnd"/>
      <w:proofErr w:type="gramEnd"/>
      <w:r w:rsidR="00880DF0" w:rsidRPr="00CB308C">
        <w:rPr>
          <w:rFonts w:eastAsia="Times New Roman"/>
          <w:b/>
          <w:sz w:val="24"/>
          <w:szCs w:val="24"/>
        </w:rPr>
        <w:t xml:space="preserve"> faire face au moi</w:t>
      </w:r>
      <w:r w:rsidR="006E07B0" w:rsidRPr="00CB308C">
        <w:rPr>
          <w:rFonts w:eastAsia="Times New Roman"/>
          <w:b/>
          <w:sz w:val="24"/>
          <w:szCs w:val="24"/>
        </w:rPr>
        <w:t>s de Mai qui arrive si ceux de M</w:t>
      </w:r>
      <w:r w:rsidR="00880DF0" w:rsidRPr="00CB308C">
        <w:rPr>
          <w:rFonts w:eastAsia="Times New Roman"/>
          <w:b/>
          <w:sz w:val="24"/>
          <w:szCs w:val="24"/>
        </w:rPr>
        <w:t>ars n’</w:t>
      </w:r>
      <w:r w:rsidR="00340575" w:rsidRPr="00CB308C">
        <w:rPr>
          <w:rFonts w:eastAsia="Times New Roman"/>
          <w:b/>
          <w:sz w:val="24"/>
          <w:szCs w:val="24"/>
        </w:rPr>
        <w:t>ont</w:t>
      </w:r>
      <w:r w:rsidR="00880DF0" w:rsidRPr="00CB308C">
        <w:rPr>
          <w:rFonts w:eastAsia="Times New Roman"/>
          <w:b/>
          <w:sz w:val="24"/>
          <w:szCs w:val="24"/>
        </w:rPr>
        <w:t xml:space="preserve"> toujours </w:t>
      </w:r>
      <w:r w:rsidR="00340575" w:rsidRPr="00CB308C">
        <w:rPr>
          <w:rFonts w:eastAsia="Times New Roman"/>
          <w:b/>
          <w:sz w:val="24"/>
          <w:szCs w:val="24"/>
        </w:rPr>
        <w:t>pas été pris en charge ?</w:t>
      </w:r>
    </w:p>
    <w:p w:rsidR="006D3BC3" w:rsidRPr="00CB308C" w:rsidRDefault="006D3BC3" w:rsidP="006D3BC3">
      <w:pPr>
        <w:jc w:val="both"/>
        <w:rPr>
          <w:rFonts w:eastAsia="Times New Roman"/>
          <w:b/>
          <w:sz w:val="24"/>
          <w:szCs w:val="24"/>
        </w:rPr>
      </w:pPr>
    </w:p>
    <w:p w:rsidR="006D3BC3" w:rsidRDefault="006D3BC3" w:rsidP="006D3BC3">
      <w:pPr>
        <w:jc w:val="both"/>
        <w:rPr>
          <w:rFonts w:eastAsia="Times New Roman"/>
          <w:sz w:val="24"/>
          <w:szCs w:val="24"/>
        </w:rPr>
      </w:pPr>
      <w:r>
        <w:rPr>
          <w:rFonts w:eastAsia="Times New Roman"/>
          <w:sz w:val="24"/>
          <w:szCs w:val="24"/>
        </w:rPr>
        <w:lastRenderedPageBreak/>
        <w:t>Au sujet du PGE</w:t>
      </w:r>
      <w:r>
        <w:rPr>
          <w:rFonts w:eastAsia="Times New Roman"/>
          <w:strike/>
          <w:sz w:val="24"/>
          <w:szCs w:val="24"/>
        </w:rPr>
        <w:t>,</w:t>
      </w:r>
      <w:r>
        <w:rPr>
          <w:rFonts w:eastAsia="Times New Roman"/>
          <w:sz w:val="24"/>
          <w:szCs w:val="24"/>
        </w:rPr>
        <w:t xml:space="preserve"> nous constatons que les conditions d'obtentions dépendent du conseiller ou du directeur d'agence, et que les critères d’acceptation sont très variables en fonction des banques, et le nombre de cas de refus est significatif :</w:t>
      </w:r>
    </w:p>
    <w:p w:rsidR="006D3BC3" w:rsidRDefault="006D3BC3" w:rsidP="006D3BC3">
      <w:pPr>
        <w:pStyle w:val="Paragraphedeliste"/>
        <w:numPr>
          <w:ilvl w:val="0"/>
          <w:numId w:val="2"/>
        </w:numPr>
        <w:jc w:val="both"/>
        <w:rPr>
          <w:rFonts w:eastAsia="Times New Roman"/>
          <w:sz w:val="24"/>
          <w:szCs w:val="24"/>
        </w:rPr>
      </w:pPr>
      <w:r>
        <w:rPr>
          <w:rFonts w:eastAsia="Times New Roman"/>
          <w:sz w:val="24"/>
          <w:szCs w:val="24"/>
        </w:rPr>
        <w:t xml:space="preserve">un bilan positif des capitaux propres négatifs : </w:t>
      </w:r>
      <w:r w:rsidRPr="00CB308C">
        <w:rPr>
          <w:rFonts w:eastAsia="Times New Roman"/>
          <w:b/>
          <w:sz w:val="24"/>
          <w:szCs w:val="24"/>
        </w:rPr>
        <w:t>refusé </w:t>
      </w:r>
    </w:p>
    <w:p w:rsidR="006D3BC3" w:rsidRDefault="006D3BC3" w:rsidP="006D3BC3">
      <w:pPr>
        <w:pStyle w:val="Paragraphedeliste"/>
        <w:numPr>
          <w:ilvl w:val="0"/>
          <w:numId w:val="2"/>
        </w:numPr>
        <w:jc w:val="both"/>
        <w:rPr>
          <w:rFonts w:eastAsia="Times New Roman"/>
          <w:sz w:val="24"/>
          <w:szCs w:val="24"/>
        </w:rPr>
      </w:pPr>
      <w:r>
        <w:rPr>
          <w:rFonts w:eastAsia="Times New Roman"/>
          <w:sz w:val="24"/>
          <w:szCs w:val="24"/>
        </w:rPr>
        <w:t xml:space="preserve">un bilan négatif des capitaux propres positifs : </w:t>
      </w:r>
      <w:r w:rsidRPr="00CB308C">
        <w:rPr>
          <w:rFonts w:eastAsia="Times New Roman"/>
          <w:b/>
          <w:sz w:val="24"/>
          <w:szCs w:val="24"/>
        </w:rPr>
        <w:t>refusé </w:t>
      </w:r>
    </w:p>
    <w:p w:rsidR="00340575" w:rsidRPr="00340575" w:rsidRDefault="00340575" w:rsidP="00340575">
      <w:pPr>
        <w:pStyle w:val="Paragraphedeliste"/>
        <w:numPr>
          <w:ilvl w:val="0"/>
          <w:numId w:val="2"/>
        </w:numPr>
        <w:jc w:val="both"/>
        <w:rPr>
          <w:rFonts w:eastAsia="Times New Roman"/>
          <w:sz w:val="24"/>
          <w:szCs w:val="24"/>
        </w:rPr>
      </w:pPr>
      <w:r>
        <w:rPr>
          <w:rFonts w:eastAsia="Times New Roman"/>
          <w:sz w:val="24"/>
          <w:szCs w:val="24"/>
        </w:rPr>
        <w:t>un bilan juste à l’équilibre </w:t>
      </w:r>
      <w:r w:rsidR="006D3BC3">
        <w:rPr>
          <w:rFonts w:eastAsia="Times New Roman"/>
          <w:sz w:val="24"/>
          <w:szCs w:val="24"/>
        </w:rPr>
        <w:t xml:space="preserve">: </w:t>
      </w:r>
      <w:r w:rsidR="006D3BC3" w:rsidRPr="00CB308C">
        <w:rPr>
          <w:rFonts w:eastAsia="Times New Roman"/>
          <w:b/>
          <w:sz w:val="24"/>
          <w:szCs w:val="24"/>
        </w:rPr>
        <w:t>refusé</w:t>
      </w:r>
      <w:r w:rsidR="006D3BC3">
        <w:rPr>
          <w:rFonts w:eastAsia="Times New Roman"/>
          <w:sz w:val="24"/>
          <w:szCs w:val="24"/>
        </w:rPr>
        <w:t> </w:t>
      </w:r>
    </w:p>
    <w:p w:rsidR="006D3BC3" w:rsidRDefault="006D3BC3" w:rsidP="006D3BC3">
      <w:pPr>
        <w:jc w:val="both"/>
        <w:rPr>
          <w:rFonts w:eastAsia="Times New Roman"/>
          <w:sz w:val="24"/>
          <w:szCs w:val="24"/>
        </w:rPr>
      </w:pPr>
    </w:p>
    <w:p w:rsidR="00340575" w:rsidRDefault="00340575" w:rsidP="006D3BC3">
      <w:pPr>
        <w:jc w:val="both"/>
        <w:rPr>
          <w:rFonts w:eastAsia="Times New Roman"/>
          <w:sz w:val="24"/>
          <w:szCs w:val="24"/>
        </w:rPr>
      </w:pPr>
      <w:r>
        <w:rPr>
          <w:rFonts w:eastAsia="Times New Roman"/>
          <w:sz w:val="24"/>
          <w:szCs w:val="24"/>
        </w:rPr>
        <w:t>A ce jour 1 PGE sur 6 est accepté.</w:t>
      </w:r>
    </w:p>
    <w:p w:rsidR="006D3BC3" w:rsidRDefault="006D3BC3" w:rsidP="006D3BC3">
      <w:pPr>
        <w:jc w:val="both"/>
        <w:rPr>
          <w:rFonts w:eastAsia="Times New Roman"/>
          <w:sz w:val="24"/>
          <w:szCs w:val="24"/>
        </w:rPr>
      </w:pPr>
      <w:r>
        <w:rPr>
          <w:rFonts w:eastAsia="Times New Roman"/>
          <w:sz w:val="24"/>
          <w:szCs w:val="24"/>
        </w:rPr>
        <w:t xml:space="preserve">De plus, </w:t>
      </w:r>
      <w:r w:rsidRPr="00CB308C">
        <w:rPr>
          <w:rFonts w:eastAsia="Times New Roman"/>
          <w:b/>
          <w:strike/>
          <w:sz w:val="24"/>
          <w:szCs w:val="24"/>
        </w:rPr>
        <w:t>l</w:t>
      </w:r>
      <w:r w:rsidRPr="00CB308C">
        <w:rPr>
          <w:rFonts w:eastAsia="Times New Roman"/>
          <w:b/>
          <w:sz w:val="24"/>
          <w:szCs w:val="24"/>
        </w:rPr>
        <w:t>es frais bancaires deviennent scandaleux et il est impératif de stopper cette véritable dérive de la part des banques !</w:t>
      </w:r>
    </w:p>
    <w:p w:rsidR="006D3BC3" w:rsidRDefault="006D3BC3"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 xml:space="preserve">Enfin, le sort des </w:t>
      </w:r>
      <w:r w:rsidR="00340575">
        <w:rPr>
          <w:rFonts w:eastAsia="Times New Roman"/>
          <w:sz w:val="24"/>
          <w:szCs w:val="24"/>
        </w:rPr>
        <w:t>Autoentrepreneurs</w:t>
      </w:r>
      <w:r>
        <w:rPr>
          <w:rFonts w:eastAsia="Times New Roman"/>
          <w:sz w:val="24"/>
          <w:szCs w:val="24"/>
        </w:rPr>
        <w:t xml:space="preserve">, n'est pas pris en compte. </w:t>
      </w:r>
    </w:p>
    <w:p w:rsidR="00652A77" w:rsidRDefault="006D3BC3" w:rsidP="006D3BC3">
      <w:pPr>
        <w:jc w:val="both"/>
        <w:rPr>
          <w:rFonts w:eastAsia="Times New Roman"/>
          <w:sz w:val="24"/>
          <w:szCs w:val="24"/>
        </w:rPr>
      </w:pPr>
      <w:r>
        <w:rPr>
          <w:rFonts w:eastAsia="Times New Roman"/>
          <w:sz w:val="24"/>
          <w:szCs w:val="24"/>
        </w:rPr>
        <w:t xml:space="preserve">Pour la majorité, ils n'ont droit à aucune aide. Pour beaucoup il s’agit de femmes avec des enfants, souvent seules, et </w:t>
      </w:r>
      <w:r w:rsidRPr="00CB308C">
        <w:rPr>
          <w:rFonts w:eastAsia="Times New Roman"/>
          <w:b/>
          <w:sz w:val="24"/>
          <w:szCs w:val="24"/>
        </w:rPr>
        <w:t>leur seul revenu, issu de leur activité, a disparu !</w:t>
      </w:r>
      <w:r>
        <w:rPr>
          <w:rFonts w:eastAsia="Times New Roman"/>
          <w:sz w:val="24"/>
          <w:szCs w:val="24"/>
        </w:rPr>
        <w:t xml:space="preserve">  </w:t>
      </w:r>
    </w:p>
    <w:p w:rsidR="006D3BC3" w:rsidRDefault="00652A77" w:rsidP="006D3BC3">
      <w:pPr>
        <w:jc w:val="both"/>
        <w:rPr>
          <w:rFonts w:eastAsia="Times New Roman"/>
          <w:strike/>
          <w:sz w:val="24"/>
          <w:szCs w:val="24"/>
        </w:rPr>
      </w:pPr>
      <w:r>
        <w:rPr>
          <w:rFonts w:eastAsia="Times New Roman"/>
          <w:sz w:val="24"/>
          <w:szCs w:val="24"/>
        </w:rPr>
        <w:t xml:space="preserve">Rien n’a été prévu pour ces nouvelles installations, qui ne rentrent dans aucun critère. Aucune prise en charge </w:t>
      </w:r>
      <w:r w:rsidR="005D00B8">
        <w:rPr>
          <w:rFonts w:eastAsia="Times New Roman"/>
          <w:sz w:val="24"/>
          <w:szCs w:val="24"/>
        </w:rPr>
        <w:t xml:space="preserve">ne </w:t>
      </w:r>
      <w:r>
        <w:rPr>
          <w:rFonts w:eastAsia="Times New Roman"/>
          <w:sz w:val="24"/>
          <w:szCs w:val="24"/>
        </w:rPr>
        <w:t>tient compte de l’évolution de leur entreprise.</w:t>
      </w:r>
    </w:p>
    <w:p w:rsidR="006D3BC3" w:rsidRPr="00CB308C" w:rsidRDefault="006E07B0" w:rsidP="006D3BC3">
      <w:pPr>
        <w:jc w:val="both"/>
        <w:rPr>
          <w:rFonts w:eastAsia="Times New Roman"/>
          <w:b/>
          <w:color w:val="FF0000"/>
          <w:sz w:val="24"/>
          <w:szCs w:val="24"/>
        </w:rPr>
      </w:pPr>
      <w:r w:rsidRPr="00CB308C">
        <w:rPr>
          <w:rFonts w:eastAsia="Times New Roman"/>
          <w:b/>
          <w:sz w:val="24"/>
          <w:szCs w:val="24"/>
        </w:rPr>
        <w:t xml:space="preserve">Nous avons </w:t>
      </w:r>
      <w:r w:rsidR="006D3BC3" w:rsidRPr="00CB308C">
        <w:rPr>
          <w:rFonts w:eastAsia="Times New Roman"/>
          <w:b/>
          <w:sz w:val="24"/>
          <w:szCs w:val="24"/>
        </w:rPr>
        <w:t>des appels de maman qui ne peuvent déjà plus donner à manger leurs enfants !! C’est inacceptable !!</w:t>
      </w:r>
    </w:p>
    <w:p w:rsidR="006D3BC3" w:rsidRDefault="006D3BC3" w:rsidP="006D3BC3">
      <w:pPr>
        <w:jc w:val="both"/>
        <w:rPr>
          <w:rFonts w:eastAsia="Times New Roman"/>
          <w:sz w:val="24"/>
          <w:szCs w:val="24"/>
        </w:rPr>
      </w:pPr>
    </w:p>
    <w:p w:rsidR="00880DF0" w:rsidRDefault="00880DF0" w:rsidP="006D3BC3">
      <w:pPr>
        <w:jc w:val="both"/>
        <w:rPr>
          <w:rFonts w:eastAsia="Times New Roman"/>
          <w:sz w:val="24"/>
          <w:szCs w:val="24"/>
        </w:rPr>
      </w:pPr>
      <w:r>
        <w:rPr>
          <w:rFonts w:eastAsia="Times New Roman"/>
          <w:sz w:val="24"/>
          <w:szCs w:val="24"/>
        </w:rPr>
        <w:t>On peut noter un grand absent du tableau, les assurances, elles ont participé à hauteur de 300 000 000€ pour le fond de solidarité des indépendants mais qu’en est-il des cotisations prélevées tous les mois alors que les risques encourus sont inexistants pour les entreprises non essentielles ?</w:t>
      </w:r>
    </w:p>
    <w:p w:rsidR="00880DF0" w:rsidRDefault="00880DF0"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 xml:space="preserve">Pour finir, </w:t>
      </w:r>
      <w:r w:rsidRPr="00CB308C">
        <w:rPr>
          <w:rFonts w:eastAsia="Times New Roman"/>
          <w:b/>
          <w:sz w:val="24"/>
          <w:szCs w:val="24"/>
        </w:rPr>
        <w:t>il est impératif de simplifier drastiquement et fluidifier l’ensemble des démarches nécessaires aux demandes d’aides !!</w:t>
      </w:r>
    </w:p>
    <w:p w:rsidR="006D3BC3" w:rsidRDefault="006D3BC3" w:rsidP="006D3BC3">
      <w:pPr>
        <w:jc w:val="both"/>
        <w:rPr>
          <w:rFonts w:eastAsia="Times New Roman"/>
          <w:sz w:val="24"/>
          <w:szCs w:val="24"/>
        </w:rPr>
      </w:pPr>
      <w:r>
        <w:rPr>
          <w:rFonts w:eastAsia="Times New Roman"/>
          <w:sz w:val="24"/>
          <w:szCs w:val="24"/>
        </w:rPr>
        <w:t>Beaucoup gèrent seuls toutes ces procédures trop lourdes, fastidieuses, et parfois incompréhensibles !</w:t>
      </w:r>
    </w:p>
    <w:p w:rsidR="006D3BC3" w:rsidRDefault="006D3BC3"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N’oubliez pas que depuis presque 2 ans nous avons subi les gilets jaunes, les grandes grèves de cet hiver, les intempéries qui ont frappé certaines régions, les attentat</w:t>
      </w:r>
      <w:r w:rsidR="00CB308C">
        <w:rPr>
          <w:rFonts w:eastAsia="Times New Roman"/>
          <w:sz w:val="24"/>
          <w:szCs w:val="24"/>
        </w:rPr>
        <w:t>s, et maintenant le COVID 19 ..</w:t>
      </w:r>
      <w:r>
        <w:rPr>
          <w:rFonts w:eastAsia="Times New Roman"/>
          <w:sz w:val="24"/>
          <w:szCs w:val="24"/>
        </w:rPr>
        <w:t>!!!</w:t>
      </w:r>
    </w:p>
    <w:p w:rsidR="006D3BC3" w:rsidRDefault="006D3BC3" w:rsidP="006D3BC3">
      <w:pPr>
        <w:jc w:val="both"/>
        <w:rPr>
          <w:rFonts w:eastAsia="Times New Roman"/>
          <w:sz w:val="24"/>
          <w:szCs w:val="24"/>
        </w:rPr>
      </w:pPr>
      <w:bookmarkStart w:id="0" w:name="_GoBack"/>
      <w:bookmarkEnd w:id="0"/>
    </w:p>
    <w:p w:rsidR="006D3BC3" w:rsidRPr="00CB308C" w:rsidRDefault="006D3BC3" w:rsidP="006D3BC3">
      <w:pPr>
        <w:jc w:val="both"/>
        <w:rPr>
          <w:rFonts w:eastAsia="Times New Roman"/>
          <w:b/>
          <w:sz w:val="24"/>
          <w:szCs w:val="24"/>
        </w:rPr>
      </w:pPr>
      <w:r>
        <w:rPr>
          <w:rFonts w:eastAsia="Times New Roman"/>
          <w:sz w:val="24"/>
          <w:szCs w:val="24"/>
        </w:rPr>
        <w:t xml:space="preserve">Dans un tel contexte, ces </w:t>
      </w:r>
      <w:r w:rsidRPr="00CB308C">
        <w:rPr>
          <w:rFonts w:eastAsia="Times New Roman"/>
          <w:b/>
          <w:sz w:val="24"/>
          <w:szCs w:val="24"/>
        </w:rPr>
        <w:t>observations et demandes</w:t>
      </w:r>
      <w:r>
        <w:rPr>
          <w:rFonts w:eastAsia="Times New Roman"/>
          <w:sz w:val="24"/>
          <w:szCs w:val="24"/>
        </w:rPr>
        <w:t xml:space="preserve"> qui ne relèvent que du </w:t>
      </w:r>
      <w:r w:rsidRPr="00CB308C">
        <w:rPr>
          <w:rFonts w:eastAsia="Times New Roman"/>
          <w:b/>
          <w:sz w:val="24"/>
          <w:szCs w:val="24"/>
        </w:rPr>
        <w:t>bon sens</w:t>
      </w:r>
      <w:r>
        <w:rPr>
          <w:rFonts w:eastAsia="Times New Roman"/>
          <w:sz w:val="24"/>
          <w:szCs w:val="24"/>
        </w:rPr>
        <w:t xml:space="preserve">, doivent être prises en compte afin de limiter au maximum </w:t>
      </w:r>
      <w:r w:rsidRPr="00CB308C">
        <w:rPr>
          <w:rFonts w:eastAsia="Times New Roman"/>
          <w:b/>
          <w:sz w:val="24"/>
          <w:szCs w:val="24"/>
        </w:rPr>
        <w:t>les désastres individuels et collectifs.</w:t>
      </w:r>
    </w:p>
    <w:p w:rsidR="006D3BC3" w:rsidRDefault="006D3BC3" w:rsidP="006D3BC3">
      <w:pPr>
        <w:jc w:val="both"/>
        <w:rPr>
          <w:rFonts w:eastAsia="Times New Roman"/>
          <w:sz w:val="24"/>
          <w:szCs w:val="24"/>
        </w:rPr>
      </w:pPr>
      <w:r>
        <w:rPr>
          <w:rFonts w:eastAsia="Times New Roman"/>
          <w:sz w:val="24"/>
          <w:szCs w:val="24"/>
        </w:rPr>
        <w:t>Je ne doute pas que vous y serez sensible, et que vous donnerez instructions pou</w:t>
      </w:r>
      <w:r w:rsidR="006E07B0">
        <w:rPr>
          <w:rFonts w:eastAsia="Times New Roman"/>
          <w:sz w:val="24"/>
          <w:szCs w:val="24"/>
        </w:rPr>
        <w:t>r qu’il en soit tenu compte</w:t>
      </w:r>
      <w:r>
        <w:rPr>
          <w:rFonts w:eastAsia="Times New Roman"/>
          <w:sz w:val="24"/>
          <w:szCs w:val="24"/>
        </w:rPr>
        <w:t xml:space="preserve">, </w:t>
      </w:r>
      <w:r w:rsidRPr="00CB308C">
        <w:rPr>
          <w:rFonts w:eastAsia="Times New Roman"/>
          <w:b/>
          <w:sz w:val="24"/>
          <w:szCs w:val="24"/>
        </w:rPr>
        <w:t>QUOI QU’IL EN COÛTE</w:t>
      </w:r>
      <w:r>
        <w:rPr>
          <w:rFonts w:eastAsia="Times New Roman"/>
          <w:sz w:val="24"/>
          <w:szCs w:val="24"/>
        </w:rPr>
        <w:t xml:space="preserve">, de </w:t>
      </w:r>
      <w:r w:rsidR="006E07B0">
        <w:rPr>
          <w:rFonts w:eastAsia="Times New Roman"/>
          <w:sz w:val="24"/>
          <w:szCs w:val="24"/>
        </w:rPr>
        <w:t>« </w:t>
      </w:r>
      <w:r w:rsidRPr="00CB308C">
        <w:rPr>
          <w:rFonts w:eastAsia="Times New Roman"/>
          <w:b/>
          <w:sz w:val="24"/>
          <w:szCs w:val="24"/>
        </w:rPr>
        <w:t>ne laisser personne à la marge</w:t>
      </w:r>
      <w:r w:rsidR="006E07B0">
        <w:rPr>
          <w:rFonts w:eastAsia="Times New Roman"/>
          <w:sz w:val="24"/>
          <w:szCs w:val="24"/>
        </w:rPr>
        <w:t> »</w:t>
      </w:r>
      <w:r>
        <w:rPr>
          <w:rFonts w:eastAsia="Times New Roman"/>
          <w:sz w:val="24"/>
          <w:szCs w:val="24"/>
        </w:rPr>
        <w:t> …</w:t>
      </w:r>
    </w:p>
    <w:p w:rsidR="00340575" w:rsidRDefault="00340575" w:rsidP="006D3BC3">
      <w:pPr>
        <w:jc w:val="both"/>
        <w:rPr>
          <w:rFonts w:eastAsia="Times New Roman"/>
          <w:sz w:val="24"/>
          <w:szCs w:val="24"/>
        </w:rPr>
      </w:pPr>
    </w:p>
    <w:p w:rsidR="00CB308C" w:rsidRDefault="00340575" w:rsidP="006D3BC3">
      <w:pPr>
        <w:jc w:val="both"/>
        <w:rPr>
          <w:rFonts w:eastAsia="Times New Roman"/>
          <w:sz w:val="24"/>
          <w:szCs w:val="24"/>
        </w:rPr>
      </w:pPr>
      <w:r w:rsidRPr="00340575">
        <w:rPr>
          <w:rFonts w:eastAsia="Times New Roman"/>
          <w:sz w:val="24"/>
          <w:szCs w:val="24"/>
        </w:rPr>
        <w:t>Mr le</w:t>
      </w:r>
      <w:r w:rsidR="006D3BC3" w:rsidRPr="00340575">
        <w:rPr>
          <w:rFonts w:eastAsia="Times New Roman"/>
          <w:sz w:val="24"/>
          <w:szCs w:val="24"/>
        </w:rPr>
        <w:t xml:space="preserve"> Président</w:t>
      </w:r>
      <w:r w:rsidRPr="00340575">
        <w:rPr>
          <w:rFonts w:eastAsia="Times New Roman"/>
          <w:sz w:val="24"/>
          <w:szCs w:val="24"/>
        </w:rPr>
        <w:t xml:space="preserve"> de la république</w:t>
      </w:r>
      <w:r w:rsidR="006E07B0">
        <w:rPr>
          <w:rFonts w:eastAsia="Times New Roman"/>
          <w:sz w:val="24"/>
          <w:szCs w:val="24"/>
        </w:rPr>
        <w:t>, Nous rajoutons</w:t>
      </w:r>
      <w:r w:rsidR="006D3BC3" w:rsidRPr="00340575">
        <w:rPr>
          <w:rFonts w:eastAsia="Times New Roman"/>
          <w:sz w:val="24"/>
          <w:szCs w:val="24"/>
        </w:rPr>
        <w:t xml:space="preserve"> une chose, vous dites que </w:t>
      </w:r>
      <w:r w:rsidR="00652A77">
        <w:rPr>
          <w:rFonts w:eastAsia="Times New Roman"/>
          <w:sz w:val="24"/>
          <w:szCs w:val="24"/>
        </w:rPr>
        <w:t>« </w:t>
      </w:r>
      <w:r w:rsidR="006D3BC3" w:rsidRPr="00340575">
        <w:rPr>
          <w:rFonts w:eastAsia="Times New Roman"/>
          <w:sz w:val="24"/>
          <w:szCs w:val="24"/>
        </w:rPr>
        <w:t xml:space="preserve">nous sommes </w:t>
      </w:r>
      <w:r w:rsidR="006D3BC3" w:rsidRPr="00CB308C">
        <w:rPr>
          <w:rFonts w:eastAsia="Times New Roman"/>
          <w:b/>
          <w:sz w:val="24"/>
          <w:szCs w:val="24"/>
        </w:rPr>
        <w:t>EN GUERRE</w:t>
      </w:r>
      <w:r w:rsidR="00652A77">
        <w:rPr>
          <w:rFonts w:eastAsia="Times New Roman"/>
          <w:sz w:val="24"/>
          <w:szCs w:val="24"/>
        </w:rPr>
        <w:t> »</w:t>
      </w:r>
      <w:r w:rsidR="006D3BC3" w:rsidRPr="00340575">
        <w:rPr>
          <w:rFonts w:eastAsia="Times New Roman"/>
          <w:sz w:val="24"/>
          <w:szCs w:val="24"/>
        </w:rPr>
        <w:t xml:space="preserve"> d</w:t>
      </w:r>
      <w:r w:rsidRPr="00340575">
        <w:rPr>
          <w:rFonts w:eastAsia="Times New Roman"/>
          <w:sz w:val="24"/>
          <w:szCs w:val="24"/>
        </w:rPr>
        <w:t xml:space="preserve">epuis plus d’un mois. </w:t>
      </w:r>
    </w:p>
    <w:p w:rsidR="006D3BC3" w:rsidRPr="00340575" w:rsidRDefault="006D3BC3" w:rsidP="006D3BC3">
      <w:pPr>
        <w:jc w:val="both"/>
        <w:rPr>
          <w:rFonts w:eastAsia="Times New Roman"/>
          <w:sz w:val="24"/>
          <w:szCs w:val="24"/>
        </w:rPr>
      </w:pPr>
      <w:r w:rsidRPr="00CB308C">
        <w:rPr>
          <w:rFonts w:eastAsia="Times New Roman"/>
          <w:b/>
          <w:sz w:val="24"/>
          <w:szCs w:val="24"/>
        </w:rPr>
        <w:t>En temps de guerre les dirigeants prennent des décisions concrètes</w:t>
      </w:r>
      <w:r w:rsidRPr="00340575">
        <w:rPr>
          <w:rFonts w:eastAsia="Times New Roman"/>
          <w:sz w:val="24"/>
          <w:szCs w:val="24"/>
        </w:rPr>
        <w:t xml:space="preserve">. Il serait temps de prendre des vraies mesures et surtout d’arrêter de faire des annonces sans lendemain ! </w:t>
      </w:r>
    </w:p>
    <w:p w:rsidR="006D3BC3" w:rsidRDefault="006D3BC3" w:rsidP="006D3BC3">
      <w:pPr>
        <w:jc w:val="both"/>
        <w:rPr>
          <w:rFonts w:eastAsia="Times New Roman"/>
          <w:color w:val="FF0000"/>
          <w:sz w:val="24"/>
          <w:szCs w:val="24"/>
        </w:rPr>
      </w:pPr>
    </w:p>
    <w:p w:rsidR="006D3BC3" w:rsidRDefault="00340575" w:rsidP="006D3BC3">
      <w:pPr>
        <w:jc w:val="both"/>
        <w:rPr>
          <w:rFonts w:eastAsia="Times New Roman"/>
          <w:sz w:val="24"/>
          <w:szCs w:val="24"/>
        </w:rPr>
      </w:pPr>
      <w:r w:rsidRPr="00340575">
        <w:rPr>
          <w:rFonts w:eastAsia="Times New Roman"/>
          <w:sz w:val="24"/>
          <w:szCs w:val="24"/>
        </w:rPr>
        <w:t>Je vous prie d'agréer, Monsieur le Président de la République, l'expression de ma très haute considération</w:t>
      </w:r>
      <w:r w:rsidR="006E07B0">
        <w:rPr>
          <w:rFonts w:eastAsia="Times New Roman"/>
          <w:sz w:val="24"/>
          <w:szCs w:val="24"/>
        </w:rPr>
        <w:t>.</w:t>
      </w:r>
    </w:p>
    <w:p w:rsidR="00023667" w:rsidRDefault="00023667" w:rsidP="006D3BC3">
      <w:pPr>
        <w:jc w:val="both"/>
        <w:rPr>
          <w:rFonts w:eastAsia="Times New Roman"/>
          <w:sz w:val="24"/>
          <w:szCs w:val="24"/>
        </w:rPr>
      </w:pPr>
    </w:p>
    <w:p w:rsidR="006D3BC3" w:rsidRDefault="006D3BC3" w:rsidP="006D3BC3">
      <w:pPr>
        <w:jc w:val="both"/>
        <w:rPr>
          <w:rFonts w:eastAsia="Times New Roman"/>
          <w:sz w:val="24"/>
          <w:szCs w:val="24"/>
        </w:rPr>
      </w:pPr>
      <w:r>
        <w:rPr>
          <w:rFonts w:eastAsia="Times New Roman"/>
          <w:sz w:val="24"/>
          <w:szCs w:val="24"/>
        </w:rPr>
        <w:t>Nathalie Merci </w:t>
      </w:r>
      <w:r w:rsidR="006E07B0">
        <w:rPr>
          <w:rFonts w:eastAsia="Times New Roman"/>
          <w:sz w:val="24"/>
          <w:szCs w:val="24"/>
        </w:rPr>
        <w:t>Présidente de l’</w:t>
      </w:r>
      <w:r w:rsidR="00B535D0">
        <w:rPr>
          <w:rFonts w:eastAsia="Times New Roman"/>
          <w:sz w:val="24"/>
          <w:szCs w:val="24"/>
        </w:rPr>
        <w:t>association les P</w:t>
      </w:r>
      <w:r w:rsidR="006E07B0">
        <w:rPr>
          <w:rFonts w:eastAsia="Times New Roman"/>
          <w:sz w:val="24"/>
          <w:szCs w:val="24"/>
        </w:rPr>
        <w:t>endus</w:t>
      </w:r>
      <w:r w:rsidR="00652A77">
        <w:rPr>
          <w:rFonts w:eastAsia="Times New Roman"/>
          <w:sz w:val="24"/>
          <w:szCs w:val="24"/>
        </w:rPr>
        <w:t xml:space="preserve"> </w:t>
      </w:r>
    </w:p>
    <w:p w:rsidR="001261B6" w:rsidRDefault="001261B6"/>
    <w:sectPr w:rsidR="001261B6" w:rsidSect="0034057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80B"/>
    <w:multiLevelType w:val="hybridMultilevel"/>
    <w:tmpl w:val="9EB4F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00B2DBE"/>
    <w:multiLevelType w:val="hybridMultilevel"/>
    <w:tmpl w:val="FB742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C3"/>
    <w:rsid w:val="00005E22"/>
    <w:rsid w:val="000126F9"/>
    <w:rsid w:val="00023667"/>
    <w:rsid w:val="00026E11"/>
    <w:rsid w:val="000272C1"/>
    <w:rsid w:val="00047AA1"/>
    <w:rsid w:val="00047D93"/>
    <w:rsid w:val="00061FFB"/>
    <w:rsid w:val="0008416F"/>
    <w:rsid w:val="000A0A2F"/>
    <w:rsid w:val="000A2A1B"/>
    <w:rsid w:val="000B1000"/>
    <w:rsid w:val="000C112A"/>
    <w:rsid w:val="000C7CEE"/>
    <w:rsid w:val="000D14F9"/>
    <w:rsid w:val="000D2A7F"/>
    <w:rsid w:val="000E07FB"/>
    <w:rsid w:val="000E1210"/>
    <w:rsid w:val="000E748E"/>
    <w:rsid w:val="000F09F4"/>
    <w:rsid w:val="00106F35"/>
    <w:rsid w:val="00111869"/>
    <w:rsid w:val="001261B6"/>
    <w:rsid w:val="0012768B"/>
    <w:rsid w:val="00143B0B"/>
    <w:rsid w:val="00153F1D"/>
    <w:rsid w:val="001606DF"/>
    <w:rsid w:val="001612F2"/>
    <w:rsid w:val="0016150F"/>
    <w:rsid w:val="00164D92"/>
    <w:rsid w:val="00165F4A"/>
    <w:rsid w:val="001675D7"/>
    <w:rsid w:val="00173760"/>
    <w:rsid w:val="00173B35"/>
    <w:rsid w:val="001909D9"/>
    <w:rsid w:val="0019630B"/>
    <w:rsid w:val="001A30CA"/>
    <w:rsid w:val="001A349F"/>
    <w:rsid w:val="001A47D1"/>
    <w:rsid w:val="001A6692"/>
    <w:rsid w:val="001D496D"/>
    <w:rsid w:val="001F32E3"/>
    <w:rsid w:val="00213F78"/>
    <w:rsid w:val="00222428"/>
    <w:rsid w:val="002232F3"/>
    <w:rsid w:val="00247EE5"/>
    <w:rsid w:val="002506F7"/>
    <w:rsid w:val="002543DA"/>
    <w:rsid w:val="0027690B"/>
    <w:rsid w:val="00280F7A"/>
    <w:rsid w:val="0028664E"/>
    <w:rsid w:val="002A24FE"/>
    <w:rsid w:val="002C0DC3"/>
    <w:rsid w:val="002D3903"/>
    <w:rsid w:val="002E7C90"/>
    <w:rsid w:val="002F78CD"/>
    <w:rsid w:val="003100D6"/>
    <w:rsid w:val="003200AE"/>
    <w:rsid w:val="003202C9"/>
    <w:rsid w:val="00340575"/>
    <w:rsid w:val="003611B0"/>
    <w:rsid w:val="003704B1"/>
    <w:rsid w:val="003A1124"/>
    <w:rsid w:val="003B01C4"/>
    <w:rsid w:val="003B795C"/>
    <w:rsid w:val="003C16AA"/>
    <w:rsid w:val="003C5F60"/>
    <w:rsid w:val="003E094D"/>
    <w:rsid w:val="0041035F"/>
    <w:rsid w:val="004205FF"/>
    <w:rsid w:val="00427490"/>
    <w:rsid w:val="00450A69"/>
    <w:rsid w:val="00454F3B"/>
    <w:rsid w:val="00455344"/>
    <w:rsid w:val="004579E3"/>
    <w:rsid w:val="00474326"/>
    <w:rsid w:val="004910CE"/>
    <w:rsid w:val="004949F5"/>
    <w:rsid w:val="0049737D"/>
    <w:rsid w:val="004B74AE"/>
    <w:rsid w:val="004D2129"/>
    <w:rsid w:val="004D3931"/>
    <w:rsid w:val="004D787D"/>
    <w:rsid w:val="004F2026"/>
    <w:rsid w:val="004F6EE5"/>
    <w:rsid w:val="00527D00"/>
    <w:rsid w:val="00532E99"/>
    <w:rsid w:val="0056315F"/>
    <w:rsid w:val="00573103"/>
    <w:rsid w:val="00574566"/>
    <w:rsid w:val="00575CE0"/>
    <w:rsid w:val="00575E17"/>
    <w:rsid w:val="00585110"/>
    <w:rsid w:val="00591D91"/>
    <w:rsid w:val="0059321D"/>
    <w:rsid w:val="005A1192"/>
    <w:rsid w:val="005A6B9A"/>
    <w:rsid w:val="005D00B8"/>
    <w:rsid w:val="005D6175"/>
    <w:rsid w:val="006137B1"/>
    <w:rsid w:val="00652538"/>
    <w:rsid w:val="00652A77"/>
    <w:rsid w:val="00661F09"/>
    <w:rsid w:val="0066524C"/>
    <w:rsid w:val="00681585"/>
    <w:rsid w:val="006868A6"/>
    <w:rsid w:val="00696A17"/>
    <w:rsid w:val="006B5639"/>
    <w:rsid w:val="006C3260"/>
    <w:rsid w:val="006C574E"/>
    <w:rsid w:val="006D30BF"/>
    <w:rsid w:val="006D3BC3"/>
    <w:rsid w:val="006E07B0"/>
    <w:rsid w:val="006E0EEB"/>
    <w:rsid w:val="006E1F45"/>
    <w:rsid w:val="006E2EF7"/>
    <w:rsid w:val="006F4479"/>
    <w:rsid w:val="006F5CB8"/>
    <w:rsid w:val="00714172"/>
    <w:rsid w:val="00727419"/>
    <w:rsid w:val="007307F7"/>
    <w:rsid w:val="00730877"/>
    <w:rsid w:val="00732A1D"/>
    <w:rsid w:val="00741230"/>
    <w:rsid w:val="00764BCC"/>
    <w:rsid w:val="0079288E"/>
    <w:rsid w:val="007A2FDA"/>
    <w:rsid w:val="007C5CA6"/>
    <w:rsid w:val="007C6DD2"/>
    <w:rsid w:val="007D6B51"/>
    <w:rsid w:val="007E4D01"/>
    <w:rsid w:val="008265FD"/>
    <w:rsid w:val="00841580"/>
    <w:rsid w:val="008460B4"/>
    <w:rsid w:val="00850874"/>
    <w:rsid w:val="00861A80"/>
    <w:rsid w:val="008643C8"/>
    <w:rsid w:val="00864E1C"/>
    <w:rsid w:val="00864EDF"/>
    <w:rsid w:val="008668BD"/>
    <w:rsid w:val="00872715"/>
    <w:rsid w:val="0087386A"/>
    <w:rsid w:val="00877837"/>
    <w:rsid w:val="00880DF0"/>
    <w:rsid w:val="008D0940"/>
    <w:rsid w:val="008D7175"/>
    <w:rsid w:val="008E32E2"/>
    <w:rsid w:val="008F0C16"/>
    <w:rsid w:val="008F5301"/>
    <w:rsid w:val="008F5BC8"/>
    <w:rsid w:val="00907666"/>
    <w:rsid w:val="00934D8C"/>
    <w:rsid w:val="0093622F"/>
    <w:rsid w:val="00944365"/>
    <w:rsid w:val="009521EC"/>
    <w:rsid w:val="00962E15"/>
    <w:rsid w:val="0097266C"/>
    <w:rsid w:val="00980F7E"/>
    <w:rsid w:val="00982DCD"/>
    <w:rsid w:val="009965E7"/>
    <w:rsid w:val="00996E45"/>
    <w:rsid w:val="009A6B77"/>
    <w:rsid w:val="009C4E14"/>
    <w:rsid w:val="009C4E55"/>
    <w:rsid w:val="009F0973"/>
    <w:rsid w:val="009F502E"/>
    <w:rsid w:val="00A02591"/>
    <w:rsid w:val="00A047D9"/>
    <w:rsid w:val="00A208BE"/>
    <w:rsid w:val="00A230EB"/>
    <w:rsid w:val="00A244E1"/>
    <w:rsid w:val="00A42296"/>
    <w:rsid w:val="00A4720B"/>
    <w:rsid w:val="00A57E78"/>
    <w:rsid w:val="00A74D8B"/>
    <w:rsid w:val="00A7751E"/>
    <w:rsid w:val="00A87C74"/>
    <w:rsid w:val="00A92309"/>
    <w:rsid w:val="00A9637F"/>
    <w:rsid w:val="00AA7816"/>
    <w:rsid w:val="00AC1D33"/>
    <w:rsid w:val="00AC4F3E"/>
    <w:rsid w:val="00AD769A"/>
    <w:rsid w:val="00AE211A"/>
    <w:rsid w:val="00AE3EB4"/>
    <w:rsid w:val="00B028A4"/>
    <w:rsid w:val="00B1233C"/>
    <w:rsid w:val="00B20E1F"/>
    <w:rsid w:val="00B21BD3"/>
    <w:rsid w:val="00B3049A"/>
    <w:rsid w:val="00B3275C"/>
    <w:rsid w:val="00B37720"/>
    <w:rsid w:val="00B42141"/>
    <w:rsid w:val="00B45260"/>
    <w:rsid w:val="00B535D0"/>
    <w:rsid w:val="00B62A06"/>
    <w:rsid w:val="00B719D5"/>
    <w:rsid w:val="00B85459"/>
    <w:rsid w:val="00BB0EDA"/>
    <w:rsid w:val="00BC7543"/>
    <w:rsid w:val="00BD340A"/>
    <w:rsid w:val="00BD4C32"/>
    <w:rsid w:val="00BE04E7"/>
    <w:rsid w:val="00C25C8F"/>
    <w:rsid w:val="00C313CB"/>
    <w:rsid w:val="00C53BBA"/>
    <w:rsid w:val="00C62A26"/>
    <w:rsid w:val="00C72EBE"/>
    <w:rsid w:val="00C77D4D"/>
    <w:rsid w:val="00C81FC8"/>
    <w:rsid w:val="00CB0632"/>
    <w:rsid w:val="00CB296E"/>
    <w:rsid w:val="00CB308C"/>
    <w:rsid w:val="00CB503E"/>
    <w:rsid w:val="00CB57BB"/>
    <w:rsid w:val="00CB6226"/>
    <w:rsid w:val="00CE36B3"/>
    <w:rsid w:val="00D022B1"/>
    <w:rsid w:val="00D022C1"/>
    <w:rsid w:val="00D04C1A"/>
    <w:rsid w:val="00D17449"/>
    <w:rsid w:val="00D20BFE"/>
    <w:rsid w:val="00D326F8"/>
    <w:rsid w:val="00D43269"/>
    <w:rsid w:val="00D440A6"/>
    <w:rsid w:val="00D53670"/>
    <w:rsid w:val="00D56226"/>
    <w:rsid w:val="00D6141D"/>
    <w:rsid w:val="00D92A23"/>
    <w:rsid w:val="00D94847"/>
    <w:rsid w:val="00DB2663"/>
    <w:rsid w:val="00DF0742"/>
    <w:rsid w:val="00DF7C56"/>
    <w:rsid w:val="00E07930"/>
    <w:rsid w:val="00E206D8"/>
    <w:rsid w:val="00E26586"/>
    <w:rsid w:val="00E273BD"/>
    <w:rsid w:val="00E46727"/>
    <w:rsid w:val="00E65693"/>
    <w:rsid w:val="00E81079"/>
    <w:rsid w:val="00E87426"/>
    <w:rsid w:val="00EA61B8"/>
    <w:rsid w:val="00EB102C"/>
    <w:rsid w:val="00EB2C7F"/>
    <w:rsid w:val="00EB7BC2"/>
    <w:rsid w:val="00EC7B22"/>
    <w:rsid w:val="00ED4200"/>
    <w:rsid w:val="00F00D06"/>
    <w:rsid w:val="00F35DD4"/>
    <w:rsid w:val="00F37A55"/>
    <w:rsid w:val="00F44CE0"/>
    <w:rsid w:val="00F47452"/>
    <w:rsid w:val="00F614FB"/>
    <w:rsid w:val="00F82ED7"/>
    <w:rsid w:val="00F9300C"/>
    <w:rsid w:val="00F930ED"/>
    <w:rsid w:val="00FA0AA7"/>
    <w:rsid w:val="00FB7127"/>
    <w:rsid w:val="00FF1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C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C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2433">
      <w:bodyDiv w:val="1"/>
      <w:marLeft w:val="0"/>
      <w:marRight w:val="0"/>
      <w:marTop w:val="0"/>
      <w:marBottom w:val="0"/>
      <w:divBdr>
        <w:top w:val="none" w:sz="0" w:space="0" w:color="auto"/>
        <w:left w:val="none" w:sz="0" w:space="0" w:color="auto"/>
        <w:bottom w:val="none" w:sz="0" w:space="0" w:color="auto"/>
        <w:right w:val="none" w:sz="0" w:space="0" w:color="auto"/>
      </w:divBdr>
      <w:divsChild>
        <w:div w:id="429476252">
          <w:marLeft w:val="0"/>
          <w:marRight w:val="0"/>
          <w:marTop w:val="0"/>
          <w:marBottom w:val="0"/>
          <w:divBdr>
            <w:top w:val="none" w:sz="0" w:space="0" w:color="auto"/>
            <w:left w:val="none" w:sz="0" w:space="0" w:color="auto"/>
            <w:bottom w:val="none" w:sz="0" w:space="0" w:color="auto"/>
            <w:right w:val="none" w:sz="0" w:space="0" w:color="auto"/>
          </w:divBdr>
        </w:div>
        <w:div w:id="2106222325">
          <w:marLeft w:val="0"/>
          <w:marRight w:val="0"/>
          <w:marTop w:val="0"/>
          <w:marBottom w:val="0"/>
          <w:divBdr>
            <w:top w:val="none" w:sz="0" w:space="0" w:color="auto"/>
            <w:left w:val="none" w:sz="0" w:space="0" w:color="auto"/>
            <w:bottom w:val="none" w:sz="0" w:space="0" w:color="auto"/>
            <w:right w:val="none" w:sz="0" w:space="0" w:color="auto"/>
          </w:divBdr>
        </w:div>
        <w:div w:id="1563057211">
          <w:marLeft w:val="0"/>
          <w:marRight w:val="0"/>
          <w:marTop w:val="0"/>
          <w:marBottom w:val="0"/>
          <w:divBdr>
            <w:top w:val="none" w:sz="0" w:space="0" w:color="auto"/>
            <w:left w:val="none" w:sz="0" w:space="0" w:color="auto"/>
            <w:bottom w:val="none" w:sz="0" w:space="0" w:color="auto"/>
            <w:right w:val="none" w:sz="0" w:space="0" w:color="auto"/>
          </w:divBdr>
        </w:div>
        <w:div w:id="1957322969">
          <w:marLeft w:val="0"/>
          <w:marRight w:val="0"/>
          <w:marTop w:val="0"/>
          <w:marBottom w:val="0"/>
          <w:divBdr>
            <w:top w:val="none" w:sz="0" w:space="0" w:color="auto"/>
            <w:left w:val="none" w:sz="0" w:space="0" w:color="auto"/>
            <w:bottom w:val="none" w:sz="0" w:space="0" w:color="auto"/>
            <w:right w:val="none" w:sz="0" w:space="0" w:color="auto"/>
          </w:divBdr>
        </w:div>
        <w:div w:id="68886154">
          <w:marLeft w:val="0"/>
          <w:marRight w:val="0"/>
          <w:marTop w:val="0"/>
          <w:marBottom w:val="0"/>
          <w:divBdr>
            <w:top w:val="none" w:sz="0" w:space="0" w:color="auto"/>
            <w:left w:val="none" w:sz="0" w:space="0" w:color="auto"/>
            <w:bottom w:val="none" w:sz="0" w:space="0" w:color="auto"/>
            <w:right w:val="none" w:sz="0" w:space="0" w:color="auto"/>
          </w:divBdr>
        </w:div>
      </w:divsChild>
    </w:div>
    <w:div w:id="1184783806">
      <w:bodyDiv w:val="1"/>
      <w:marLeft w:val="0"/>
      <w:marRight w:val="0"/>
      <w:marTop w:val="0"/>
      <w:marBottom w:val="0"/>
      <w:divBdr>
        <w:top w:val="none" w:sz="0" w:space="0" w:color="auto"/>
        <w:left w:val="none" w:sz="0" w:space="0" w:color="auto"/>
        <w:bottom w:val="none" w:sz="0" w:space="0" w:color="auto"/>
        <w:right w:val="none" w:sz="0" w:space="0" w:color="auto"/>
      </w:divBdr>
      <w:divsChild>
        <w:div w:id="991711315">
          <w:marLeft w:val="0"/>
          <w:marRight w:val="0"/>
          <w:marTop w:val="0"/>
          <w:marBottom w:val="0"/>
          <w:divBdr>
            <w:top w:val="none" w:sz="0" w:space="0" w:color="auto"/>
            <w:left w:val="none" w:sz="0" w:space="0" w:color="auto"/>
            <w:bottom w:val="none" w:sz="0" w:space="0" w:color="auto"/>
            <w:right w:val="none" w:sz="0" w:space="0" w:color="auto"/>
          </w:divBdr>
        </w:div>
        <w:div w:id="485627637">
          <w:marLeft w:val="0"/>
          <w:marRight w:val="0"/>
          <w:marTop w:val="0"/>
          <w:marBottom w:val="0"/>
          <w:divBdr>
            <w:top w:val="none" w:sz="0" w:space="0" w:color="auto"/>
            <w:left w:val="none" w:sz="0" w:space="0" w:color="auto"/>
            <w:bottom w:val="none" w:sz="0" w:space="0" w:color="auto"/>
            <w:right w:val="none" w:sz="0" w:space="0" w:color="auto"/>
          </w:divBdr>
        </w:div>
        <w:div w:id="1120684499">
          <w:marLeft w:val="0"/>
          <w:marRight w:val="0"/>
          <w:marTop w:val="0"/>
          <w:marBottom w:val="0"/>
          <w:divBdr>
            <w:top w:val="none" w:sz="0" w:space="0" w:color="auto"/>
            <w:left w:val="none" w:sz="0" w:space="0" w:color="auto"/>
            <w:bottom w:val="none" w:sz="0" w:space="0" w:color="auto"/>
            <w:right w:val="none" w:sz="0" w:space="0" w:color="auto"/>
          </w:divBdr>
        </w:div>
      </w:divsChild>
    </w:div>
    <w:div w:id="13706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nathalie.julis81@orange.fr</dc:creator>
  <cp:lastModifiedBy>nathalie.julis81@orange.fr</cp:lastModifiedBy>
  <cp:revision>8</cp:revision>
  <dcterms:created xsi:type="dcterms:W3CDTF">2020-04-17T20:02:00Z</dcterms:created>
  <dcterms:modified xsi:type="dcterms:W3CDTF">2020-04-19T19:22:00Z</dcterms:modified>
</cp:coreProperties>
</file>