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916" w:type="dxa"/>
        <w:tblInd w:w="-743" w:type="dxa"/>
        <w:tblLayout w:type="fixed"/>
        <w:tblLook w:val="04A0"/>
      </w:tblPr>
      <w:tblGrid>
        <w:gridCol w:w="3545"/>
        <w:gridCol w:w="3969"/>
        <w:gridCol w:w="3402"/>
      </w:tblGrid>
      <w:tr w:rsidR="005A24F0" w:rsidRPr="005D77B5" w:rsidTr="006D6BA2">
        <w:trPr>
          <w:trHeight w:val="746"/>
        </w:trPr>
        <w:tc>
          <w:tcPr>
            <w:tcW w:w="3545" w:type="dxa"/>
          </w:tcPr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المستوى الأول ابتدائي</w:t>
            </w:r>
          </w:p>
        </w:tc>
        <w:tc>
          <w:tcPr>
            <w:tcW w:w="3969" w:type="dxa"/>
            <w:vMerge w:val="restart"/>
          </w:tcPr>
          <w:p w:rsidR="005A24F0" w:rsidRPr="005D77B5" w:rsidRDefault="005A24F0" w:rsidP="006D6BA2">
            <w:pPr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85090</wp:posOffset>
                  </wp:positionV>
                  <wp:extent cx="1581150" cy="990600"/>
                  <wp:effectExtent l="19050" t="0" r="0" b="0"/>
                  <wp:wrapNone/>
                  <wp:docPr id="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5A24F0" w:rsidRPr="005D77B5" w:rsidRDefault="005A24F0" w:rsidP="006D6BA2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5A24F0" w:rsidRPr="005D77B5" w:rsidRDefault="005A24F0" w:rsidP="006D6BA2">
            <w:pPr>
              <w:rPr>
                <w:rFonts w:asciiTheme="minorBidi" w:hAnsiTheme="minorBidi"/>
                <w:sz w:val="36"/>
                <w:szCs w:val="36"/>
              </w:rPr>
            </w:pPr>
            <w:r w:rsidRPr="005D77B5">
              <w:rPr>
                <w:rFonts w:asciiTheme="minorBidi" w:hAnsiTheme="minorBidi"/>
                <w:sz w:val="36"/>
                <w:szCs w:val="36"/>
              </w:rPr>
              <w:t>…………………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.......</w:t>
            </w:r>
          </w:p>
        </w:tc>
      </w:tr>
      <w:tr w:rsidR="005A24F0" w:rsidRPr="005D77B5" w:rsidTr="006D6BA2">
        <w:trPr>
          <w:trHeight w:val="855"/>
        </w:trPr>
        <w:tc>
          <w:tcPr>
            <w:tcW w:w="3545" w:type="dxa"/>
            <w:tcBorders>
              <w:bottom w:val="single" w:sz="4" w:space="0" w:color="000000" w:themeColor="text1"/>
            </w:tcBorders>
          </w:tcPr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</w:rPr>
              <w:t>المادة :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</w:rPr>
              <w:t xml:space="preserve"> التعبير الكتابي</w:t>
            </w:r>
          </w:p>
          <w:p w:rsidR="005A24F0" w:rsidRPr="005D77B5" w:rsidRDefault="005A24F0" w:rsidP="006D6BA2">
            <w:pPr>
              <w:jc w:val="right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969" w:type="dxa"/>
            <w:vMerge/>
            <w:tcBorders>
              <w:bottom w:val="single" w:sz="4" w:space="0" w:color="000000" w:themeColor="text1"/>
            </w:tcBorders>
          </w:tcPr>
          <w:p w:rsidR="005A24F0" w:rsidRPr="005D77B5" w:rsidRDefault="005A24F0" w:rsidP="006D6BA2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A24F0" w:rsidRPr="005D77B5" w:rsidRDefault="005A24F0" w:rsidP="006D6BA2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......</w:t>
            </w:r>
          </w:p>
        </w:tc>
      </w:tr>
      <w:tr w:rsidR="005A24F0" w:rsidRPr="005D77B5" w:rsidTr="006D6BA2">
        <w:trPr>
          <w:trHeight w:val="994"/>
        </w:trPr>
        <w:tc>
          <w:tcPr>
            <w:tcW w:w="3545" w:type="dxa"/>
          </w:tcPr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3969" w:type="dxa"/>
          </w:tcPr>
          <w:p w:rsidR="006A7EBD" w:rsidRDefault="006A7EBD" w:rsidP="006A7EBD">
            <w:pPr>
              <w:tabs>
                <w:tab w:val="left" w:pos="765"/>
                <w:tab w:val="center" w:pos="1904"/>
              </w:tabs>
              <w:jc w:val="center"/>
              <w:rPr>
                <w:rFonts w:ascii="Arial Black" w:hAnsi="Arial Black"/>
                <w:sz w:val="36"/>
                <w:szCs w:val="36"/>
                <w:lang w:bidi="ar-MA"/>
              </w:rPr>
            </w:pPr>
            <w:r>
              <w:rPr>
                <w:rFonts w:ascii="Arial Black" w:hAnsi="Arial Black"/>
                <w:sz w:val="36"/>
                <w:szCs w:val="36"/>
                <w:rtl/>
              </w:rPr>
              <w:t>: فرض منزلي</w:t>
            </w:r>
            <w:r>
              <w:rPr>
                <w:rFonts w:ascii="Arial Black" w:hAnsi="Arial Black"/>
                <w:sz w:val="36"/>
                <w:szCs w:val="36"/>
                <w:rtl/>
              </w:rPr>
              <w:tab/>
              <w:t>الأسد</w:t>
            </w:r>
            <w:proofErr w:type="spellStart"/>
            <w:r>
              <w:rPr>
                <w:rFonts w:ascii="Arial Black" w:hAnsi="Arial Black"/>
                <w:sz w:val="36"/>
                <w:szCs w:val="36"/>
                <w:rtl/>
                <w:lang w:bidi="ar-MA"/>
              </w:rPr>
              <w:t>وس</w:t>
            </w:r>
            <w:proofErr w:type="spellEnd"/>
            <w:r>
              <w:rPr>
                <w:rFonts w:ascii="Arial Black" w:hAnsi="Arial Black"/>
                <w:sz w:val="36"/>
                <w:szCs w:val="36"/>
                <w:rtl/>
                <w:lang w:bidi="ar-MA"/>
              </w:rPr>
              <w:t xml:space="preserve"> الثاني</w:t>
            </w:r>
          </w:p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02" w:type="dxa"/>
          </w:tcPr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</w:p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  <w:rtl/>
              </w:rPr>
              <w:t>النقطة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.10...............</w:t>
            </w:r>
          </w:p>
          <w:p w:rsidR="005A24F0" w:rsidRPr="005D77B5" w:rsidRDefault="005A24F0" w:rsidP="006D6BA2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5A24F0" w:rsidRDefault="005A24F0" w:rsidP="005A24F0">
      <w:pPr>
        <w:jc w:val="right"/>
        <w:rPr>
          <w:rtl/>
        </w:rPr>
      </w:pPr>
    </w:p>
    <w:p w:rsidR="005A24F0" w:rsidRPr="005A24F0" w:rsidRDefault="005A24F0" w:rsidP="005A24F0">
      <w:pPr>
        <w:jc w:val="center"/>
        <w:rPr>
          <w:b/>
          <w:bCs/>
          <w:sz w:val="40"/>
          <w:szCs w:val="40"/>
          <w:u w:val="dash"/>
          <w:rtl/>
        </w:rPr>
      </w:pPr>
      <w:proofErr w:type="gramStart"/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ا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ل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ْ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خ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ط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ُّ</w:t>
      </w:r>
      <w:r w:rsidRPr="005A24F0">
        <w:rPr>
          <w:rFonts w:hint="cs"/>
          <w:b/>
          <w:bCs/>
          <w:sz w:val="40"/>
          <w:szCs w:val="40"/>
          <w:u w:val="dash"/>
          <w:rtl/>
        </w:rPr>
        <w:t xml:space="preserve"> :</w:t>
      </w:r>
      <w:proofErr w:type="gramEnd"/>
    </w:p>
    <w:p w:rsidR="005A24F0" w:rsidRPr="007E669E" w:rsidRDefault="005A24F0" w:rsidP="005A24F0">
      <w:pPr>
        <w:jc w:val="right"/>
        <w:rPr>
          <w:rFonts w:asciiTheme="majorBidi" w:hAnsiTheme="majorBidi" w:cstheme="majorBidi"/>
          <w:b/>
          <w:bCs/>
          <w:sz w:val="40"/>
          <w:szCs w:val="40"/>
          <w:u w:val="dash"/>
        </w:rPr>
      </w:pP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 xml:space="preserve"> - أ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ك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ْ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ت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ُ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ب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ُ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 xml:space="preserve"> و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ِ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ف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ْ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ق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 xml:space="preserve"> الن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َّ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م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ُ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وذ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ج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ِ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 xml:space="preserve"> ال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ْ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خ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َ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ط</w:t>
      </w:r>
      <w:r w:rsidR="007E669E"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ِّ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ي :   ( 10 ن)</w:t>
      </w:r>
      <w:r w:rsidRPr="007E669E">
        <w:rPr>
          <w:rFonts w:asciiTheme="majorBidi" w:hAnsiTheme="majorBidi" w:cstheme="majorBidi"/>
          <w:b/>
          <w:bCs/>
          <w:sz w:val="40"/>
          <w:szCs w:val="40"/>
          <w:u w:val="dash"/>
        </w:rPr>
        <w:t xml:space="preserve">1 </w:t>
      </w:r>
    </w:p>
    <w:p w:rsidR="005A24F0" w:rsidRPr="00A83FF4" w:rsidRDefault="005A24F0" w:rsidP="00A83FF4">
      <w:pPr>
        <w:ind w:left="-709" w:right="-711"/>
        <w:rPr>
          <w:rtl/>
          <w:lang w:bidi="ar-MA"/>
        </w:rPr>
      </w:pPr>
      <w:r>
        <w:rPr>
          <w:noProof/>
        </w:rPr>
        <w:drawing>
          <wp:inline distT="0" distB="0" distL="0" distR="0">
            <wp:extent cx="6838950" cy="31527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67A" w:rsidRDefault="005A24F0" w:rsidP="005A24F0">
      <w:pPr>
        <w:jc w:val="center"/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</w:pPr>
      <w:r w:rsidRPr="005A24F0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ا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 w:rsidRPr="005A24F0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لن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َّ</w:t>
      </w:r>
      <w:r w:rsidRPr="005A24F0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ق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ْ</w:t>
      </w:r>
      <w:r w:rsidRPr="005A24F0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>ل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ُ</w:t>
      </w:r>
      <w:r w:rsidRPr="005A24F0"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  <w:t xml:space="preserve"> :</w:t>
      </w:r>
    </w:p>
    <w:p w:rsidR="005A24F0" w:rsidRDefault="000A7AC9" w:rsidP="005A24F0">
      <w:pPr>
        <w:jc w:val="right"/>
        <w:rPr>
          <w:rFonts w:asciiTheme="majorBidi" w:hAnsiTheme="majorBidi" w:cstheme="majorBidi"/>
          <w:b/>
          <w:bCs/>
          <w:sz w:val="40"/>
          <w:szCs w:val="40"/>
          <w:u w:val="dash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أ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ن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ْ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ق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ُ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ل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ُ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 xml:space="preserve"> ال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ْ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ج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ُ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م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ْ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ل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ة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 xml:space="preserve"> الت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َّ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ال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ِ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ي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ة</w:t>
      </w:r>
      <w:r w:rsidR="007E669E"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>َ</w:t>
      </w:r>
      <w:r>
        <w:rPr>
          <w:rFonts w:asciiTheme="majorBidi" w:hAnsiTheme="majorBidi" w:cstheme="majorBidi" w:hint="cs"/>
          <w:b/>
          <w:bCs/>
          <w:sz w:val="40"/>
          <w:szCs w:val="40"/>
          <w:u w:val="dash"/>
          <w:rtl/>
        </w:rPr>
        <w:t xml:space="preserve"> :      ( 10 ن)</w:t>
      </w:r>
    </w:p>
    <w:p w:rsidR="000A7AC9" w:rsidRPr="005A24F0" w:rsidRDefault="00A83FF4" w:rsidP="00A83FF4">
      <w:pPr>
        <w:ind w:left="-709"/>
        <w:jc w:val="right"/>
        <w:rPr>
          <w:rFonts w:asciiTheme="majorBidi" w:hAnsiTheme="majorBidi" w:cstheme="majorBidi"/>
          <w:b/>
          <w:bCs/>
          <w:sz w:val="40"/>
          <w:szCs w:val="40"/>
          <w:u w:val="dash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  <w:u w:val="dash"/>
        </w:rPr>
        <w:drawing>
          <wp:inline distT="0" distB="0" distL="0" distR="0">
            <wp:extent cx="6477000" cy="23050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AC9" w:rsidRPr="005A24F0" w:rsidSect="005A24F0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A24F0"/>
    <w:rsid w:val="000A7AC9"/>
    <w:rsid w:val="0049158A"/>
    <w:rsid w:val="005A24F0"/>
    <w:rsid w:val="00695A66"/>
    <w:rsid w:val="006A7EBD"/>
    <w:rsid w:val="007E669E"/>
    <w:rsid w:val="009B467A"/>
    <w:rsid w:val="00A8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A24F0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4F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ux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2020-03-11T21:56:00Z</dcterms:created>
  <dcterms:modified xsi:type="dcterms:W3CDTF">2020-03-17T10:15:00Z</dcterms:modified>
</cp:coreProperties>
</file>