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F2A62" w14:textId="181366B6" w:rsidR="00F34FD0" w:rsidRDefault="00F34FD0" w:rsidP="00970762">
      <w:pPr>
        <w:jc w:val="center"/>
        <w:rPr>
          <w:u w:val="single"/>
        </w:rPr>
      </w:pPr>
      <w:r w:rsidRPr="00F34FD0">
        <w:rPr>
          <w:u w:val="single"/>
        </w:rPr>
        <w:t>Les revendications de la B</w:t>
      </w:r>
      <w:r>
        <w:rPr>
          <w:u w:val="single"/>
        </w:rPr>
        <w:t>RINKS</w:t>
      </w:r>
    </w:p>
    <w:p w14:paraId="33738B46" w14:textId="480FDD21" w:rsidR="00F34FD0" w:rsidRPr="00970762" w:rsidRDefault="00F34FD0" w:rsidP="00F34FD0">
      <w:pPr>
        <w:rPr>
          <w:color w:val="FF0000"/>
          <w:u w:val="single"/>
        </w:rPr>
      </w:pPr>
      <w:r w:rsidRPr="00970762">
        <w:rPr>
          <w:color w:val="FF0000"/>
          <w:u w:val="single"/>
        </w:rPr>
        <w:t>Ce qui a déjà été demandé :</w:t>
      </w:r>
    </w:p>
    <w:p w14:paraId="0D1725A9" w14:textId="2787A64D" w:rsidR="00F34FD0" w:rsidRDefault="00F34FD0" w:rsidP="00F34FD0">
      <w:r>
        <w:t>-</w:t>
      </w:r>
      <w:r w:rsidR="00A72B5F">
        <w:t>Le bâtiment d</w:t>
      </w:r>
      <w:r w:rsidR="00A72B5F" w:rsidRPr="00AD06CB">
        <w:rPr>
          <w:b/>
          <w:bCs/>
        </w:rPr>
        <w:t>’armurerie</w:t>
      </w:r>
      <w:r w:rsidR="00A72B5F">
        <w:t xml:space="preserve"> opérationnelle</w:t>
      </w:r>
    </w:p>
    <w:p w14:paraId="2A98C101" w14:textId="7F0810A4" w:rsidR="00F34FD0" w:rsidRDefault="00F34FD0" w:rsidP="00F34FD0">
      <w:r w:rsidRPr="00AD06CB">
        <w:rPr>
          <w:b/>
          <w:bCs/>
        </w:rPr>
        <w:t>- Des portails fermés</w:t>
      </w:r>
      <w:r>
        <w:t xml:space="preserve"> et uniquement </w:t>
      </w:r>
      <w:r w:rsidRPr="00AD06CB">
        <w:rPr>
          <w:b/>
          <w:bCs/>
        </w:rPr>
        <w:t>possible d’ouvertur</w:t>
      </w:r>
      <w:r w:rsidRPr="00AD06CB">
        <w:t xml:space="preserve">e par les membres brinks </w:t>
      </w:r>
      <w:r>
        <w:t>(comme pour la DIR</w:t>
      </w:r>
      <w:r w:rsidR="00A72B5F">
        <w:t xml:space="preserve"> et la </w:t>
      </w:r>
      <w:r w:rsidR="00AD06CB">
        <w:t>gendarmerie)</w:t>
      </w:r>
      <w:r>
        <w:t xml:space="preserve"> Nous avons </w:t>
      </w:r>
      <w:r w:rsidR="00A72B5F">
        <w:t>subi</w:t>
      </w:r>
      <w:r>
        <w:t xml:space="preserve"> 5 </w:t>
      </w:r>
      <w:r w:rsidR="00A72B5F">
        <w:t>braquages</w:t>
      </w:r>
      <w:r>
        <w:t xml:space="preserve"> de casier en trois jours pour des vols de vetement brinks</w:t>
      </w:r>
      <w:r w:rsidR="00A72B5F">
        <w:t xml:space="preserve"> kits etc..</w:t>
      </w:r>
      <w:r>
        <w:t>)</w:t>
      </w:r>
      <w:r w:rsidR="00AD06CB">
        <w:t xml:space="preserve"> Bien sur ce portail doit etre assez haut pour eviter que des personnes escalade</w:t>
      </w:r>
    </w:p>
    <w:p w14:paraId="67755450" w14:textId="34897F61" w:rsidR="00F34FD0" w:rsidRDefault="00F34FD0" w:rsidP="00F34FD0">
      <w:r>
        <w:t>- viseur et flashlight adapté au MP 5 dont nous disposons</w:t>
      </w:r>
    </w:p>
    <w:p w14:paraId="00813325" w14:textId="47C03BC6" w:rsidR="00F34FD0" w:rsidRPr="00970762" w:rsidRDefault="00F34FD0" w:rsidP="00F34FD0">
      <w:pPr>
        <w:rPr>
          <w:color w:val="FF0000"/>
          <w:u w:val="single"/>
        </w:rPr>
      </w:pPr>
      <w:r w:rsidRPr="00970762">
        <w:rPr>
          <w:color w:val="FF0000"/>
          <w:u w:val="single"/>
        </w:rPr>
        <w:t>Ce que nous demandons :</w:t>
      </w:r>
    </w:p>
    <w:p w14:paraId="34538A7E" w14:textId="1AE83C33" w:rsidR="00F34FD0" w:rsidRDefault="00F34FD0" w:rsidP="00F34FD0">
      <w:r>
        <w:t xml:space="preserve">-Un </w:t>
      </w:r>
      <w:r w:rsidRPr="00AD06CB">
        <w:rPr>
          <w:b/>
          <w:bCs/>
        </w:rPr>
        <w:t>équilibrage</w:t>
      </w:r>
      <w:r>
        <w:t xml:space="preserve"> de nos </w:t>
      </w:r>
      <w:r w:rsidRPr="00AD06CB">
        <w:rPr>
          <w:b/>
          <w:bCs/>
        </w:rPr>
        <w:t>salaires</w:t>
      </w:r>
      <w:r>
        <w:t xml:space="preserve"> toutes les 10 </w:t>
      </w:r>
      <w:r w:rsidR="00AD06CB">
        <w:t xml:space="preserve">min ( 856€ </w:t>
      </w:r>
      <w:bookmarkStart w:id="0" w:name="_GoBack"/>
      <w:bookmarkEnd w:id="0"/>
      <w:r w:rsidR="00AD06CB">
        <w:t xml:space="preserve">c’est trop peu) ( même en tant que PDG ce n’est pas normal) </w:t>
      </w:r>
    </w:p>
    <w:p w14:paraId="6955E242" w14:textId="3BE53D08" w:rsidR="00F34FD0" w:rsidRDefault="00F34FD0" w:rsidP="00F34FD0">
      <w:r>
        <w:t xml:space="preserve">- </w:t>
      </w:r>
      <w:r w:rsidRPr="00AD06CB">
        <w:rPr>
          <w:b/>
          <w:bCs/>
        </w:rPr>
        <w:t>Des murs rehausser</w:t>
      </w:r>
      <w:r>
        <w:t xml:space="preserve">, nous nous sommes faits attaquer dans notre propre brinks hier et chaque endroit était accessible a quelqu’un qui grimpait, nous voulons des murs équivalent </w:t>
      </w:r>
      <w:r w:rsidR="00970762">
        <w:t>à</w:t>
      </w:r>
      <w:r>
        <w:t xml:space="preserve"> ceux de la DIR</w:t>
      </w:r>
    </w:p>
    <w:p w14:paraId="2103AB7A" w14:textId="4411F76A" w:rsidR="00F34FD0" w:rsidRDefault="00F34FD0" w:rsidP="00F34FD0">
      <w:r w:rsidRPr="00AD06CB">
        <w:rPr>
          <w:b/>
          <w:bCs/>
        </w:rPr>
        <w:t>- Un parking extérieur</w:t>
      </w:r>
      <w:r>
        <w:t xml:space="preserve"> et indépendant de la brinks comme a : LA DIR, La gendarmerie, la caserne et la OIL. Aucun civil ne devrait devoir rentrer dans notre brinks</w:t>
      </w:r>
      <w:r w:rsidR="00970762">
        <w:t xml:space="preserve"> pour se garer, exactement de la même façon que  </w:t>
      </w:r>
      <w:r>
        <w:t>nous ne rentrons pas chez les autres.</w:t>
      </w:r>
    </w:p>
    <w:p w14:paraId="4B0FAE90" w14:textId="175EF60C" w:rsidR="00A72B5F" w:rsidRDefault="00A72B5F" w:rsidP="00F34FD0">
      <w:r w:rsidRPr="00AD06CB">
        <w:rPr>
          <w:b/>
          <w:bCs/>
        </w:rPr>
        <w:t>- un agrandissement du terrain</w:t>
      </w:r>
      <w:r>
        <w:t>, les véhicules poids lourd blindés on dut mal à passer le portail interne de la brinks</w:t>
      </w:r>
      <w:r w:rsidR="00AD06CB">
        <w:t xml:space="preserve"> pour sortir au niveau du parking</w:t>
      </w:r>
    </w:p>
    <w:p w14:paraId="73C76723" w14:textId="671C6A72" w:rsidR="00A72B5F" w:rsidRDefault="00A72B5F" w:rsidP="00F34FD0">
      <w:r>
        <w:t xml:space="preserve">- </w:t>
      </w:r>
      <w:r w:rsidR="00AD06CB">
        <w:t xml:space="preserve">un </w:t>
      </w:r>
      <w:r w:rsidR="00AD06CB" w:rsidRPr="00AD06CB">
        <w:rPr>
          <w:b/>
          <w:bCs/>
        </w:rPr>
        <w:t>nouvel espace</w:t>
      </w:r>
      <w:r w:rsidR="00AD06CB">
        <w:t xml:space="preserve"> dédié</w:t>
      </w:r>
      <w:r>
        <w:t xml:space="preserve"> à l’atterrissage d’hélico</w:t>
      </w:r>
    </w:p>
    <w:p w14:paraId="0E3AA256" w14:textId="4F1EC0D1" w:rsidR="00A72B5F" w:rsidRDefault="00A72B5F" w:rsidP="00F34FD0">
      <w:r>
        <w:t xml:space="preserve">- un achat possible dans « équipement » </w:t>
      </w:r>
      <w:r w:rsidRPr="00AD06CB">
        <w:rPr>
          <w:b/>
          <w:bCs/>
        </w:rPr>
        <w:t>d’arme de poing</w:t>
      </w:r>
      <w:r>
        <w:t xml:space="preserve"> type glock avec chargeur</w:t>
      </w:r>
    </w:p>
    <w:p w14:paraId="460BA95F" w14:textId="1B94D09E" w:rsidR="00A72B5F" w:rsidRDefault="00A72B5F" w:rsidP="00F34FD0">
      <w:r>
        <w:t xml:space="preserve">- </w:t>
      </w:r>
      <w:r w:rsidRPr="00AD06CB">
        <w:rPr>
          <w:b/>
          <w:bCs/>
        </w:rPr>
        <w:t>changer le bâtiment</w:t>
      </w:r>
      <w:r>
        <w:t> : c’est un hangar pas un bâtiment sécurisé de brinks, il y a des ouvertures partout la plupart inutile. La hauteur n’est pas conforme et c’est trop petit. Nous souhaitons un rez de chaussée</w:t>
      </w:r>
      <w:r w:rsidR="007D6CC7">
        <w:t xml:space="preserve"> plus grand</w:t>
      </w:r>
      <w:r>
        <w:t xml:space="preserve"> avec un étage </w:t>
      </w:r>
      <w:r w:rsidR="007D6CC7">
        <w:t xml:space="preserve">qui ressemble à une </w:t>
      </w:r>
      <w:r>
        <w:t xml:space="preserve"> </w:t>
      </w:r>
      <w:r w:rsidR="008F3ACC">
        <w:t>« </w:t>
      </w:r>
      <w:r>
        <w:t>tour de contrôle</w:t>
      </w:r>
      <w:r w:rsidR="008F3ACC">
        <w:t> »</w:t>
      </w:r>
      <w:r>
        <w:t xml:space="preserve"> ou</w:t>
      </w:r>
      <w:r w:rsidR="008F3ACC">
        <w:t xml:space="preserve"> un truc similaire a la photo.</w:t>
      </w:r>
      <w:r>
        <w:t xml:space="preserve"> </w:t>
      </w:r>
      <w:r w:rsidR="008F3ACC">
        <w:t>Cette</w:t>
      </w:r>
      <w:r>
        <w:t xml:space="preserve"> espace</w:t>
      </w:r>
      <w:r w:rsidR="008F3ACC">
        <w:t xml:space="preserve"> à </w:t>
      </w:r>
      <w:r w:rsidR="00AD06CB">
        <w:t>l’étage est</w:t>
      </w:r>
      <w:r>
        <w:t xml:space="preserve"> </w:t>
      </w:r>
      <w:r w:rsidR="00AD06CB">
        <w:t>dédié</w:t>
      </w:r>
      <w:r>
        <w:t xml:space="preserve"> au vestiaire, bureau etc</w:t>
      </w:r>
      <w:r w:rsidR="008F3ACC">
        <w:t xml:space="preserve">. On sépare bien </w:t>
      </w:r>
      <w:r w:rsidR="00AD06CB">
        <w:t>la parti</w:t>
      </w:r>
      <w:r w:rsidR="008F3ACC">
        <w:t xml:space="preserve"> paperasse de la partie opération de brinks</w:t>
      </w:r>
      <w:r w:rsidR="00AD06CB">
        <w:t xml:space="preserve">.+ les vitres nous permettrons de voir les gens arriver à la brinks et d’anticiper leur intentions. Si possible </w:t>
      </w:r>
      <w:r w:rsidR="00970762">
        <w:t>des vitres blindées</w:t>
      </w:r>
    </w:p>
    <w:p w14:paraId="7E9B738E" w14:textId="2AEB6045" w:rsidR="00A72B5F" w:rsidRDefault="00D12A14" w:rsidP="00F34FD0">
      <w:r>
        <w:rPr>
          <w:noProof/>
        </w:rPr>
        <w:drawing>
          <wp:anchor distT="0" distB="0" distL="114300" distR="114300" simplePos="0" relativeHeight="251665408" behindDoc="0" locked="0" layoutInCell="1" allowOverlap="1" wp14:anchorId="12BA3237" wp14:editId="1D3A71B5">
            <wp:simplePos x="0" y="0"/>
            <wp:positionH relativeFrom="margin">
              <wp:align>center</wp:align>
            </wp:positionH>
            <wp:positionV relativeFrom="paragraph">
              <wp:posOffset>4445</wp:posOffset>
            </wp:positionV>
            <wp:extent cx="3291908" cy="1847610"/>
            <wp:effectExtent l="0" t="0" r="381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1908" cy="184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D1685" w14:textId="26EA211C" w:rsidR="00A72B5F" w:rsidRDefault="00AD06CB" w:rsidP="00F34FD0">
      <w:r>
        <w:rPr>
          <w:noProof/>
        </w:rPr>
        <mc:AlternateContent>
          <mc:Choice Requires="wps">
            <w:drawing>
              <wp:anchor distT="45720" distB="45720" distL="114300" distR="114300" simplePos="0" relativeHeight="251662336" behindDoc="0" locked="0" layoutInCell="1" allowOverlap="1" wp14:anchorId="5AC84547" wp14:editId="7BCDB113">
                <wp:simplePos x="0" y="0"/>
                <wp:positionH relativeFrom="column">
                  <wp:posOffset>5234305</wp:posOffset>
                </wp:positionH>
                <wp:positionV relativeFrom="paragraph">
                  <wp:posOffset>7620</wp:posOffset>
                </wp:positionV>
                <wp:extent cx="1123950" cy="4381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38150"/>
                        </a:xfrm>
                        <a:prstGeom prst="rect">
                          <a:avLst/>
                        </a:prstGeom>
                        <a:solidFill>
                          <a:srgbClr val="FFFFFF"/>
                        </a:solidFill>
                        <a:ln w="9525">
                          <a:solidFill>
                            <a:srgbClr val="000000"/>
                          </a:solidFill>
                          <a:miter lim="800000"/>
                          <a:headEnd/>
                          <a:tailEnd/>
                        </a:ln>
                      </wps:spPr>
                      <wps:txbx>
                        <w:txbxContent>
                          <w:p w14:paraId="6D156AF4" w14:textId="7FD1F45B" w:rsidR="00A72B5F" w:rsidRDefault="00A72B5F">
                            <w:r>
                              <w:t>Etage vestiaire 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84547" id="_x0000_t202" coordsize="21600,21600" o:spt="202" path="m,l,21600r21600,l21600,xe">
                <v:stroke joinstyle="miter"/>
                <v:path gradientshapeok="t" o:connecttype="rect"/>
              </v:shapetype>
              <v:shape id="Zone de texte 2" o:spid="_x0000_s1026" type="#_x0000_t202" style="position:absolute;margin-left:412.15pt;margin-top:.6pt;width:88.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">
                <v:textbox>
                  <w:txbxContent>
                    <w:p w14:paraId="6D156AF4" w14:textId="7FD1F45B" w:rsidR="00A72B5F" w:rsidRDefault="00A72B5F">
                      <w:r>
                        <w:t>Etage vestiaire bureau</w:t>
                      </w:r>
                    </w:p>
                  </w:txbxContent>
                </v:textbox>
                <w10:wrap type="square"/>
              </v:shape>
            </w:pict>
          </mc:Fallback>
        </mc:AlternateContent>
      </w:r>
    </w:p>
    <w:p w14:paraId="50B7CD55" w14:textId="7F04F23B" w:rsidR="00F34FD0" w:rsidRDefault="00AD06CB" w:rsidP="00F34FD0">
      <w:r>
        <w:rPr>
          <w:noProof/>
        </w:rPr>
        <mc:AlternateContent>
          <mc:Choice Requires="wps">
            <w:drawing>
              <wp:anchor distT="0" distB="0" distL="114300" distR="114300" simplePos="0" relativeHeight="251666432" behindDoc="0" locked="0" layoutInCell="1" allowOverlap="1" wp14:anchorId="01659208" wp14:editId="00D558D7">
                <wp:simplePos x="0" y="0"/>
                <wp:positionH relativeFrom="column">
                  <wp:posOffset>3586480</wp:posOffset>
                </wp:positionH>
                <wp:positionV relativeFrom="paragraph">
                  <wp:posOffset>55880</wp:posOffset>
                </wp:positionV>
                <wp:extent cx="1619250" cy="9525"/>
                <wp:effectExtent l="0" t="0" r="19050" b="28575"/>
                <wp:wrapNone/>
                <wp:docPr id="2" name="Connecteur droit 2"/>
                <wp:cNvGraphicFramePr/>
                <a:graphic xmlns:a="http://schemas.openxmlformats.org/drawingml/2006/main">
                  <a:graphicData uri="http://schemas.microsoft.com/office/word/2010/wordprocessingShape">
                    <wps:wsp>
                      <wps:cNvCnPr/>
                      <wps:spPr>
                        <a:xfrm flipH="1" flipV="1">
                          <a:off x="0" y="0"/>
                          <a:ext cx="161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599F8" id="Connecteur droit 2"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282.4pt,4.4pt" to="409.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" strokecolor="black [3200]" strokeweight=".5pt">
                <v:stroke joinstyle="miter"/>
              </v:line>
            </w:pict>
          </mc:Fallback>
        </mc:AlternateContent>
      </w:r>
    </w:p>
    <w:p w14:paraId="738C42F2" w14:textId="316C973D" w:rsidR="00F34FD0" w:rsidRDefault="00AD06CB" w:rsidP="00F34FD0">
      <w:r>
        <w:rPr>
          <w:noProof/>
        </w:rPr>
        <mc:AlternateContent>
          <mc:Choice Requires="wps">
            <w:drawing>
              <wp:anchor distT="45720" distB="45720" distL="114300" distR="114300" simplePos="0" relativeHeight="251664384" behindDoc="0" locked="0" layoutInCell="1" allowOverlap="1" wp14:anchorId="24933CC8" wp14:editId="148EC631">
                <wp:simplePos x="0" y="0"/>
                <wp:positionH relativeFrom="page">
                  <wp:posOffset>511810</wp:posOffset>
                </wp:positionH>
                <wp:positionV relativeFrom="paragraph">
                  <wp:posOffset>359410</wp:posOffset>
                </wp:positionV>
                <wp:extent cx="1123950" cy="438150"/>
                <wp:effectExtent l="0" t="0" r="1905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38150"/>
                        </a:xfrm>
                        <a:prstGeom prst="rect">
                          <a:avLst/>
                        </a:prstGeom>
                        <a:solidFill>
                          <a:srgbClr val="FFFFFF"/>
                        </a:solidFill>
                        <a:ln w="9525">
                          <a:solidFill>
                            <a:srgbClr val="000000"/>
                          </a:solidFill>
                          <a:miter lim="800000"/>
                          <a:headEnd/>
                          <a:tailEnd/>
                        </a:ln>
                      </wps:spPr>
                      <wps:txbx>
                        <w:txbxContent>
                          <w:p w14:paraId="4F846C00" w14:textId="6D43D8E9" w:rsidR="00A72B5F" w:rsidRDefault="00A72B5F" w:rsidP="00A72B5F">
                            <w:r>
                              <w:t>Rez de chausée hangar brinks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3CC8" id="_x0000_s1027" type="#_x0000_t202" style="position:absolute;margin-left:40.3pt;margin-top:28.3pt;width:88.5pt;height:34.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">
                <v:textbox>
                  <w:txbxContent>
                    <w:p w14:paraId="4F846C00" w14:textId="6D43D8E9" w:rsidR="00A72B5F" w:rsidRDefault="00A72B5F" w:rsidP="00A72B5F">
                      <w:proofErr w:type="spellStart"/>
                      <w:r>
                        <w:t>Rez</w:t>
                      </w:r>
                      <w:proofErr w:type="spellEnd"/>
                      <w:r>
                        <w:t xml:space="preserve"> de </w:t>
                      </w:r>
                      <w:proofErr w:type="spellStart"/>
                      <w:r>
                        <w:t>chausée</w:t>
                      </w:r>
                      <w:proofErr w:type="spellEnd"/>
                      <w:r>
                        <w:t xml:space="preserve"> hangar </w:t>
                      </w:r>
                      <w:proofErr w:type="spellStart"/>
                      <w:r>
                        <w:t>brinks</w:t>
                      </w:r>
                      <w:proofErr w:type="spellEnd"/>
                    </w:p>
                  </w:txbxContent>
                </v:textbox>
                <w10:wrap type="square" anchorx="page"/>
              </v:shape>
            </w:pict>
          </mc:Fallback>
        </mc:AlternateContent>
      </w:r>
    </w:p>
    <w:p w14:paraId="4210A917" w14:textId="7FA67F3F" w:rsidR="00F34FD0" w:rsidRDefault="00AD06CB" w:rsidP="00F34FD0">
      <w:r>
        <w:rPr>
          <w:noProof/>
        </w:rPr>
        <mc:AlternateContent>
          <mc:Choice Requires="wps">
            <w:drawing>
              <wp:anchor distT="0" distB="0" distL="114300" distR="114300" simplePos="0" relativeHeight="251667456" behindDoc="0" locked="0" layoutInCell="1" allowOverlap="1" wp14:anchorId="4D039862" wp14:editId="7124DDF2">
                <wp:simplePos x="0" y="0"/>
                <wp:positionH relativeFrom="column">
                  <wp:posOffset>300355</wp:posOffset>
                </wp:positionH>
                <wp:positionV relativeFrom="paragraph">
                  <wp:posOffset>65405</wp:posOffset>
                </wp:positionV>
                <wp:extent cx="1752600" cy="1905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1752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E9528" id="Connecteur droit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65pt,5.15pt" to="161.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" strokecolor="black [3200]" strokeweight=".5pt">
                <v:stroke joinstyle="miter"/>
              </v:line>
            </w:pict>
          </mc:Fallback>
        </mc:AlternateContent>
      </w:r>
    </w:p>
    <w:p w14:paraId="4072CD7C" w14:textId="31A21647" w:rsidR="00F34FD0" w:rsidRDefault="00F34FD0" w:rsidP="00F34FD0"/>
    <w:p w14:paraId="323D79AF" w14:textId="7B720AE2" w:rsidR="00AD06CB" w:rsidRDefault="00AD06CB" w:rsidP="00F34FD0"/>
    <w:p w14:paraId="2E1BC442" w14:textId="30A532DB" w:rsidR="00970762" w:rsidRDefault="00AD06CB" w:rsidP="00F34FD0">
      <w:r w:rsidRPr="00970762">
        <w:rPr>
          <w:color w:val="FF0000"/>
        </w:rPr>
        <w:t xml:space="preserve">Conclusion, </w:t>
      </w:r>
      <w:r>
        <w:t>il est malheureux de voir que la DIR est plus sécurisée que nous</w:t>
      </w:r>
      <w:r w:rsidR="00970762">
        <w:t>,</w:t>
      </w:r>
      <w:r>
        <w:t xml:space="preserve"> alors que notre maitre mot et notre objectif repose toujours sur la sécurité. Nous avons subi des attaques directes à la </w:t>
      </w:r>
      <w:r w:rsidR="007D6CC7">
        <w:t>Brinks</w:t>
      </w:r>
      <w:r>
        <w:t xml:space="preserve">, et même si mes hommes et moi savons nous défendre, nous commençons à </w:t>
      </w:r>
      <w:r w:rsidR="00970762">
        <w:t>fatiguer</w:t>
      </w:r>
      <w:r>
        <w:t xml:space="preserve"> de devoir chaque jour être méfiant</w:t>
      </w:r>
      <w:r w:rsidR="00970762">
        <w:t xml:space="preserve"> et sur le qui-vive. J’ai déjà perdu des employés pour se manque de </w:t>
      </w:r>
      <w:r w:rsidR="00970762">
        <w:lastRenderedPageBreak/>
        <w:t xml:space="preserve">moyen investi. </w:t>
      </w:r>
      <w:r w:rsidR="00761D51">
        <w:t>(Sans dénigrer les autres) Je</w:t>
      </w:r>
      <w:r w:rsidR="00970762">
        <w:t xml:space="preserve"> suis une </w:t>
      </w:r>
      <w:r w:rsidR="00761D51">
        <w:t>des seules entreprises</w:t>
      </w:r>
      <w:r w:rsidR="00970762">
        <w:t xml:space="preserve"> à tenir une comptabilité structurée et actualisé chaque jour. Ayez un minimum de reconnaissance.</w:t>
      </w:r>
      <w:r w:rsidR="00933F4A">
        <w:t xml:space="preserve"> Pour soutirez de l’argent vous êtes les premiers ! mais derrière nos demande ne sont pas appliquez, alors avant de vouloir nous taxer faite nous travaillez dans de bonne conditions.</w:t>
      </w:r>
    </w:p>
    <w:p w14:paraId="611877E9" w14:textId="1C9C734D" w:rsidR="00AD06CB" w:rsidRDefault="00970762" w:rsidP="00F34FD0">
      <w:r>
        <w:t xml:space="preserve"> Je ne veux pas de ça oui ça non. Respecter notre demande. Je suis sur le terrain depuis plus de 50 h au moins dans la brinks sur l’ile et je sais ce que moi et mes hommes avons besoin. Dans le cas contraire ou vous refuseriez ou contesteriez certains choses, je ne perdrais plus mon temps à chercher des solutions et </w:t>
      </w:r>
      <w:r w:rsidR="00933F4A">
        <w:t>je prendrais l’avion</w:t>
      </w:r>
      <w:r>
        <w:t xml:space="preserve"> avec mes hommes. Et si quelqu’un veut tenir cette épave bonne chance à lui !</w:t>
      </w:r>
    </w:p>
    <w:p w14:paraId="3FADDD74" w14:textId="77777777" w:rsidR="00970762" w:rsidRDefault="00970762" w:rsidP="00F34FD0"/>
    <w:p w14:paraId="5EA29E41" w14:textId="03A39394" w:rsidR="00AD06CB" w:rsidRPr="00F34FD0" w:rsidRDefault="00C6380D" w:rsidP="00F34FD0">
      <w:hyperlink r:id="rId6" w:history="1">
        <w:r w:rsidR="007F0C40">
          <w:rPr>
            <w:rStyle w:val="Lienhypertexte"/>
            <w:rFonts w:ascii="Verdana" w:hAnsi="Verdana"/>
            <w:b/>
            <w:bCs/>
            <w:color w:val="23527C"/>
            <w:shd w:val="clear" w:color="auto" w:fill="FFFFFF"/>
          </w:rPr>
          <w:t>https://www.cjoint.com/c/JBwlgyW2BNK</w:t>
        </w:r>
      </w:hyperlink>
    </w:p>
    <w:sectPr w:rsidR="00AD06CB" w:rsidRPr="00F34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F6"/>
    <w:rsid w:val="002E2897"/>
    <w:rsid w:val="006D3E37"/>
    <w:rsid w:val="00761D51"/>
    <w:rsid w:val="007D6CC7"/>
    <w:rsid w:val="007F0C40"/>
    <w:rsid w:val="008F3ACC"/>
    <w:rsid w:val="00933F4A"/>
    <w:rsid w:val="00970762"/>
    <w:rsid w:val="00A72B5F"/>
    <w:rsid w:val="00AD06CB"/>
    <w:rsid w:val="00C6380D"/>
    <w:rsid w:val="00D12A14"/>
    <w:rsid w:val="00F34FD0"/>
    <w:rsid w:val="00F65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E55B"/>
  <w15:chartTrackingRefBased/>
  <w15:docId w15:val="{FE5355CE-D0EF-48CF-A8F3-C0F883EA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F0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joint.com/c/JBwlgyW2B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C697-3FCF-46D7-A593-1892DAFA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Fanfan vivi</dc:creator>
  <cp:keywords/>
  <dc:description/>
  <cp:lastModifiedBy>Fanfan vivi</cp:lastModifiedBy>
  <cp:revision>9</cp:revision>
  <dcterms:created xsi:type="dcterms:W3CDTF">2020-02-22T10:18:00Z</dcterms:created>
  <dcterms:modified xsi:type="dcterms:W3CDTF">2020-02-22T11:09:00Z</dcterms:modified>
</cp:coreProperties>
</file>