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7A7A8" w14:textId="77777777" w:rsidR="00F37E4C" w:rsidRPr="00F37E4C" w:rsidRDefault="00FD0F36" w:rsidP="009B1977">
      <w:pPr>
        <w:pStyle w:val="NormalWeb"/>
        <w:numPr>
          <w:ilvl w:val="0"/>
          <w:numId w:val="11"/>
        </w:numPr>
        <w:shd w:val="clear" w:color="auto" w:fill="FFFFFF"/>
        <w:tabs>
          <w:tab w:val="left" w:pos="709"/>
        </w:tabs>
        <w:spacing w:before="0" w:beforeAutospacing="0" w:after="0" w:afterAutospacing="0"/>
        <w:jc w:val="both"/>
        <w:rPr>
          <w:b/>
          <w:bCs/>
          <w:color w:val="000000"/>
          <w:sz w:val="22"/>
          <w:szCs w:val="22"/>
        </w:rPr>
      </w:pPr>
      <w:r>
        <w:rPr>
          <w:b/>
          <w:bCs/>
          <w:color w:val="000000"/>
          <w:sz w:val="22"/>
          <w:szCs w:val="22"/>
        </w:rPr>
        <w:t xml:space="preserve"> </w:t>
      </w:r>
      <w:r w:rsidR="00F37E4C" w:rsidRPr="00F37E4C">
        <w:rPr>
          <w:b/>
          <w:bCs/>
          <w:color w:val="000000"/>
          <w:sz w:val="22"/>
          <w:szCs w:val="22"/>
        </w:rPr>
        <w:t>Titre ou dénomination du jeu concours : « </w:t>
      </w:r>
      <w:r w:rsidR="00ED6A18">
        <w:rPr>
          <w:b/>
          <w:bCs/>
          <w:color w:val="000000"/>
          <w:sz w:val="22"/>
          <w:szCs w:val="22"/>
        </w:rPr>
        <w:t xml:space="preserve">Absolut </w:t>
      </w:r>
      <w:proofErr w:type="spellStart"/>
      <w:r w:rsidR="009842C9">
        <w:rPr>
          <w:b/>
          <w:bCs/>
          <w:color w:val="000000"/>
          <w:sz w:val="22"/>
          <w:szCs w:val="22"/>
        </w:rPr>
        <w:t>Extrakt</w:t>
      </w:r>
      <w:proofErr w:type="spellEnd"/>
      <w:r w:rsidR="009842C9">
        <w:rPr>
          <w:b/>
          <w:bCs/>
          <w:color w:val="000000"/>
          <w:sz w:val="22"/>
          <w:szCs w:val="22"/>
        </w:rPr>
        <w:t xml:space="preserve"> / Alternative</w:t>
      </w:r>
      <w:r w:rsidR="00F37E4C" w:rsidRPr="00F37E4C">
        <w:rPr>
          <w:b/>
          <w:bCs/>
          <w:color w:val="000000"/>
          <w:sz w:val="22"/>
          <w:szCs w:val="22"/>
        </w:rPr>
        <w:t xml:space="preserve"> »</w:t>
      </w:r>
    </w:p>
    <w:p w14:paraId="7897C606" w14:textId="77777777" w:rsidR="00F37E4C" w:rsidRPr="00F37E4C" w:rsidRDefault="00F37E4C" w:rsidP="009B1977">
      <w:pPr>
        <w:pStyle w:val="NormalWeb"/>
        <w:numPr>
          <w:ilvl w:val="0"/>
          <w:numId w:val="11"/>
        </w:numPr>
        <w:shd w:val="clear" w:color="auto" w:fill="FFFFFF"/>
        <w:tabs>
          <w:tab w:val="left" w:pos="709"/>
        </w:tabs>
        <w:spacing w:before="0" w:beforeAutospacing="0" w:after="0" w:afterAutospacing="0"/>
        <w:jc w:val="both"/>
        <w:rPr>
          <w:b/>
          <w:bCs/>
          <w:color w:val="000000"/>
          <w:sz w:val="22"/>
          <w:szCs w:val="22"/>
        </w:rPr>
      </w:pPr>
      <w:r w:rsidRPr="00F37E4C">
        <w:rPr>
          <w:b/>
          <w:bCs/>
          <w:color w:val="000000"/>
          <w:sz w:val="22"/>
          <w:szCs w:val="22"/>
        </w:rPr>
        <w:t>Le ou les organisateurs du jeu concours sont : PERNOD RICARD MAROC</w:t>
      </w:r>
    </w:p>
    <w:p w14:paraId="7194C6E4" w14:textId="77777777" w:rsidR="00F37E4C" w:rsidRPr="00F37E4C" w:rsidRDefault="00F37E4C" w:rsidP="009B1977">
      <w:pPr>
        <w:pStyle w:val="NormalWeb"/>
        <w:numPr>
          <w:ilvl w:val="0"/>
          <w:numId w:val="11"/>
        </w:numPr>
        <w:shd w:val="clear" w:color="auto" w:fill="FFFFFF"/>
        <w:tabs>
          <w:tab w:val="left" w:pos="709"/>
        </w:tabs>
        <w:spacing w:before="0" w:beforeAutospacing="0" w:after="0" w:afterAutospacing="0"/>
        <w:jc w:val="both"/>
        <w:rPr>
          <w:b/>
          <w:bCs/>
          <w:color w:val="000000"/>
          <w:sz w:val="22"/>
          <w:szCs w:val="22"/>
        </w:rPr>
      </w:pPr>
      <w:r w:rsidRPr="00F37E4C">
        <w:rPr>
          <w:b/>
          <w:bCs/>
          <w:color w:val="000000"/>
          <w:sz w:val="22"/>
          <w:szCs w:val="22"/>
        </w:rPr>
        <w:t>Adresse du ou des organisateurs : Casablanca – Route d’El Jadida, Green   Office 5</w:t>
      </w:r>
      <w:r w:rsidRPr="00F37E4C">
        <w:rPr>
          <w:b/>
          <w:bCs/>
          <w:color w:val="000000"/>
          <w:sz w:val="22"/>
          <w:szCs w:val="22"/>
          <w:vertAlign w:val="superscript"/>
        </w:rPr>
        <w:t>ème</w:t>
      </w:r>
      <w:r w:rsidRPr="00F37E4C">
        <w:rPr>
          <w:rStyle w:val="apple-converted-space"/>
          <w:b/>
          <w:bCs/>
          <w:color w:val="000000"/>
          <w:sz w:val="22"/>
          <w:szCs w:val="22"/>
        </w:rPr>
        <w:t> </w:t>
      </w:r>
      <w:r w:rsidRPr="00F37E4C">
        <w:rPr>
          <w:b/>
          <w:bCs/>
          <w:color w:val="000000"/>
          <w:sz w:val="22"/>
          <w:szCs w:val="22"/>
        </w:rPr>
        <w:t>étage</w:t>
      </w:r>
      <w:r w:rsidR="009B1977">
        <w:rPr>
          <w:b/>
          <w:bCs/>
          <w:color w:val="000000"/>
          <w:sz w:val="22"/>
          <w:szCs w:val="22"/>
        </w:rPr>
        <w:t>.</w:t>
      </w:r>
    </w:p>
    <w:p w14:paraId="739F1CA0" w14:textId="77777777" w:rsidR="00F37E4C" w:rsidRPr="00F37E4C" w:rsidRDefault="00F37E4C" w:rsidP="009B1977">
      <w:pPr>
        <w:pStyle w:val="NormalWeb"/>
        <w:shd w:val="clear" w:color="auto" w:fill="FFFFFF"/>
        <w:tabs>
          <w:tab w:val="left" w:pos="709"/>
        </w:tabs>
        <w:spacing w:before="0" w:beforeAutospacing="0" w:after="0" w:afterAutospacing="0"/>
        <w:ind w:left="709" w:hanging="283"/>
        <w:jc w:val="both"/>
        <w:rPr>
          <w:color w:val="212121"/>
          <w:sz w:val="22"/>
          <w:szCs w:val="22"/>
        </w:rPr>
      </w:pPr>
    </w:p>
    <w:p w14:paraId="3A1A1372" w14:textId="77777777" w:rsidR="00F37E4C" w:rsidRPr="00F37E4C" w:rsidRDefault="00F37E4C" w:rsidP="009B1977">
      <w:pPr>
        <w:pStyle w:val="NormalWeb"/>
        <w:shd w:val="clear" w:color="auto" w:fill="FFFFFF"/>
        <w:tabs>
          <w:tab w:val="left" w:pos="709"/>
        </w:tabs>
        <w:spacing w:before="0" w:beforeAutospacing="0" w:after="0" w:afterAutospacing="0"/>
        <w:rPr>
          <w:b/>
          <w:bCs/>
          <w:color w:val="000000"/>
          <w:sz w:val="22"/>
          <w:szCs w:val="22"/>
        </w:rPr>
      </w:pPr>
      <w:r w:rsidRPr="00F37E4C">
        <w:rPr>
          <w:b/>
          <w:bCs/>
          <w:color w:val="000000"/>
          <w:sz w:val="22"/>
          <w:szCs w:val="22"/>
        </w:rPr>
        <w:t>Les chances de gain des personnes participant à ce jeu sont égales.</w:t>
      </w:r>
    </w:p>
    <w:p w14:paraId="1568D6DB" w14:textId="77777777" w:rsidR="00F37E4C" w:rsidRPr="00F37E4C" w:rsidRDefault="00F37E4C" w:rsidP="009B1977">
      <w:pPr>
        <w:pStyle w:val="NormalWeb"/>
        <w:shd w:val="clear" w:color="auto" w:fill="FFFFFF"/>
        <w:tabs>
          <w:tab w:val="left" w:pos="709"/>
        </w:tabs>
        <w:spacing w:before="0" w:beforeAutospacing="0" w:after="0" w:afterAutospacing="0"/>
        <w:ind w:left="709" w:hanging="283"/>
        <w:rPr>
          <w:color w:val="212121"/>
          <w:sz w:val="22"/>
          <w:szCs w:val="22"/>
        </w:rPr>
      </w:pPr>
    </w:p>
    <w:p w14:paraId="72074C3F" w14:textId="77777777" w:rsidR="00F37E4C" w:rsidRPr="00F37E4C" w:rsidRDefault="00F37E4C" w:rsidP="009B1977">
      <w:pPr>
        <w:pStyle w:val="NormalWeb"/>
        <w:shd w:val="clear" w:color="auto" w:fill="FFFFFF"/>
        <w:tabs>
          <w:tab w:val="left" w:pos="709"/>
        </w:tabs>
        <w:spacing w:before="0" w:beforeAutospacing="0" w:after="0" w:afterAutospacing="0"/>
        <w:jc w:val="both"/>
        <w:rPr>
          <w:b/>
          <w:bCs/>
          <w:color w:val="000000"/>
          <w:sz w:val="22"/>
          <w:szCs w:val="22"/>
        </w:rPr>
      </w:pPr>
      <w:r w:rsidRPr="00F37E4C">
        <w:rPr>
          <w:b/>
          <w:bCs/>
          <w:color w:val="000000"/>
          <w:sz w:val="22"/>
          <w:szCs w:val="22"/>
        </w:rPr>
        <w:t xml:space="preserve">Ce jeu se déroulera entre les dates du </w:t>
      </w:r>
      <w:r w:rsidR="009842C9">
        <w:rPr>
          <w:b/>
          <w:bCs/>
          <w:color w:val="000000"/>
          <w:sz w:val="22"/>
          <w:szCs w:val="22"/>
        </w:rPr>
        <w:t>27</w:t>
      </w:r>
      <w:r w:rsidR="003561F3">
        <w:rPr>
          <w:b/>
          <w:bCs/>
          <w:color w:val="000000"/>
          <w:sz w:val="22"/>
          <w:szCs w:val="22"/>
        </w:rPr>
        <w:t xml:space="preserve"> </w:t>
      </w:r>
      <w:r w:rsidR="009842C9">
        <w:rPr>
          <w:b/>
          <w:bCs/>
          <w:color w:val="000000"/>
          <w:sz w:val="22"/>
          <w:szCs w:val="22"/>
        </w:rPr>
        <w:t>Janvier 2020</w:t>
      </w:r>
      <w:r w:rsidR="00C21FEC">
        <w:rPr>
          <w:b/>
          <w:bCs/>
          <w:color w:val="000000"/>
          <w:sz w:val="22"/>
          <w:szCs w:val="22"/>
        </w:rPr>
        <w:t xml:space="preserve"> </w:t>
      </w:r>
      <w:r w:rsidR="00AE15CB">
        <w:rPr>
          <w:b/>
          <w:bCs/>
          <w:color w:val="000000"/>
          <w:sz w:val="22"/>
          <w:szCs w:val="22"/>
        </w:rPr>
        <w:t xml:space="preserve">au </w:t>
      </w:r>
      <w:r w:rsidR="009842C9">
        <w:rPr>
          <w:b/>
          <w:bCs/>
          <w:color w:val="000000"/>
          <w:sz w:val="22"/>
          <w:szCs w:val="22"/>
        </w:rPr>
        <w:t>31 Janvier 2020</w:t>
      </w:r>
      <w:r w:rsidR="00AE15CB">
        <w:rPr>
          <w:b/>
          <w:bCs/>
          <w:color w:val="000000"/>
          <w:sz w:val="22"/>
          <w:szCs w:val="22"/>
        </w:rPr>
        <w:t xml:space="preserve"> </w:t>
      </w:r>
      <w:r w:rsidRPr="00F37E4C">
        <w:rPr>
          <w:b/>
          <w:bCs/>
          <w:color w:val="000000"/>
          <w:sz w:val="22"/>
          <w:szCs w:val="22"/>
        </w:rPr>
        <w:t>à 23h59.</w:t>
      </w:r>
    </w:p>
    <w:p w14:paraId="1D051209" w14:textId="77777777" w:rsidR="00F37E4C" w:rsidRPr="00F37E4C" w:rsidRDefault="00F37E4C" w:rsidP="009B1977">
      <w:pPr>
        <w:pStyle w:val="NormalWeb"/>
        <w:shd w:val="clear" w:color="auto" w:fill="FFFFFF"/>
        <w:spacing w:before="0" w:beforeAutospacing="0" w:after="0" w:afterAutospacing="0"/>
        <w:ind w:left="720" w:hanging="426"/>
        <w:rPr>
          <w:color w:val="212121"/>
          <w:sz w:val="22"/>
          <w:szCs w:val="22"/>
        </w:rPr>
      </w:pPr>
    </w:p>
    <w:p w14:paraId="6691B491" w14:textId="77777777" w:rsidR="00F37E4C" w:rsidRPr="00F37E4C" w:rsidRDefault="00F37E4C" w:rsidP="009B1977">
      <w:pPr>
        <w:pStyle w:val="NormalWeb"/>
        <w:shd w:val="clear" w:color="auto" w:fill="FFFFFF"/>
        <w:spacing w:before="0" w:beforeAutospacing="0" w:after="0" w:afterAutospacing="0"/>
        <w:rPr>
          <w:b/>
          <w:bCs/>
          <w:color w:val="000000"/>
          <w:sz w:val="22"/>
          <w:szCs w:val="22"/>
          <w:u w:val="single"/>
        </w:rPr>
      </w:pPr>
      <w:r w:rsidRPr="00F37E4C">
        <w:rPr>
          <w:b/>
          <w:bCs/>
          <w:color w:val="000000"/>
          <w:sz w:val="22"/>
          <w:szCs w:val="22"/>
          <w:u w:val="single"/>
        </w:rPr>
        <w:t>CONDITIONS DE PARTICIPATION</w:t>
      </w:r>
    </w:p>
    <w:p w14:paraId="7EC8FB95" w14:textId="77777777" w:rsidR="00F37E4C" w:rsidRPr="00F37E4C" w:rsidRDefault="00F37E4C" w:rsidP="009B1977">
      <w:pPr>
        <w:pStyle w:val="NormalWeb"/>
        <w:shd w:val="clear" w:color="auto" w:fill="FFFFFF"/>
        <w:spacing w:before="0" w:beforeAutospacing="0" w:after="0" w:afterAutospacing="0"/>
        <w:ind w:left="720"/>
        <w:rPr>
          <w:color w:val="212121"/>
          <w:sz w:val="22"/>
          <w:szCs w:val="22"/>
        </w:rPr>
      </w:pPr>
    </w:p>
    <w:p w14:paraId="7F688C52" w14:textId="77777777" w:rsidR="00F37E4C" w:rsidRDefault="00F37E4C" w:rsidP="009B1977">
      <w:pPr>
        <w:pStyle w:val="NormalWeb"/>
        <w:shd w:val="clear" w:color="auto" w:fill="FFFFFF"/>
        <w:spacing w:before="0" w:beforeAutospacing="0" w:after="0" w:afterAutospacing="0"/>
        <w:jc w:val="both"/>
        <w:rPr>
          <w:b/>
          <w:bCs/>
          <w:color w:val="000000"/>
          <w:sz w:val="22"/>
          <w:szCs w:val="22"/>
        </w:rPr>
      </w:pPr>
      <w:r w:rsidRPr="00F37E4C">
        <w:rPr>
          <w:b/>
          <w:bCs/>
          <w:color w:val="000000"/>
          <w:sz w:val="22"/>
          <w:szCs w:val="22"/>
        </w:rPr>
        <w:t xml:space="preserve">La participation au jeu concours est ouverte à toute personne physique </w:t>
      </w:r>
      <w:r w:rsidR="00801304">
        <w:rPr>
          <w:b/>
          <w:bCs/>
          <w:color w:val="000000"/>
          <w:sz w:val="22"/>
          <w:szCs w:val="22"/>
        </w:rPr>
        <w:t xml:space="preserve">ayant minimum </w:t>
      </w:r>
      <w:r w:rsidR="007548BF">
        <w:rPr>
          <w:b/>
          <w:bCs/>
          <w:color w:val="000000"/>
          <w:sz w:val="22"/>
          <w:szCs w:val="22"/>
        </w:rPr>
        <w:t>21</w:t>
      </w:r>
      <w:r w:rsidR="00801304">
        <w:rPr>
          <w:b/>
          <w:bCs/>
          <w:color w:val="000000"/>
          <w:sz w:val="22"/>
          <w:szCs w:val="22"/>
        </w:rPr>
        <w:t xml:space="preserve"> ans,</w:t>
      </w:r>
      <w:r w:rsidRPr="00F37E4C">
        <w:rPr>
          <w:b/>
          <w:bCs/>
          <w:color w:val="000000"/>
          <w:sz w:val="22"/>
          <w:szCs w:val="22"/>
        </w:rPr>
        <w:t xml:space="preserve"> disposant d’un accès internet ainsi qu’une adresse internet valide</w:t>
      </w:r>
      <w:r w:rsidR="009B522A">
        <w:rPr>
          <w:b/>
          <w:bCs/>
          <w:color w:val="000000"/>
          <w:sz w:val="22"/>
          <w:szCs w:val="22"/>
        </w:rPr>
        <w:t>.</w:t>
      </w:r>
    </w:p>
    <w:p w14:paraId="68DC161B" w14:textId="77777777" w:rsidR="009B522A" w:rsidRDefault="009B522A" w:rsidP="009B1977">
      <w:pPr>
        <w:pStyle w:val="NormalWeb"/>
        <w:shd w:val="clear" w:color="auto" w:fill="FFFFFF"/>
        <w:spacing w:before="0" w:beforeAutospacing="0" w:after="0" w:afterAutospacing="0"/>
        <w:jc w:val="both"/>
        <w:rPr>
          <w:color w:val="212121"/>
          <w:sz w:val="22"/>
          <w:szCs w:val="22"/>
        </w:rPr>
      </w:pPr>
    </w:p>
    <w:p w14:paraId="5E48EE70" w14:textId="77777777" w:rsidR="00DB1658" w:rsidRPr="009B1977" w:rsidRDefault="009B1977" w:rsidP="009B1977">
      <w:pPr>
        <w:pStyle w:val="NormalWeb"/>
        <w:shd w:val="clear" w:color="auto" w:fill="FFFFFF"/>
        <w:spacing w:before="0" w:beforeAutospacing="0" w:after="0" w:afterAutospacing="0"/>
        <w:jc w:val="both"/>
        <w:rPr>
          <w:b/>
          <w:color w:val="212121"/>
          <w:sz w:val="22"/>
          <w:szCs w:val="22"/>
          <w:u w:val="single"/>
        </w:rPr>
      </w:pPr>
      <w:r w:rsidRPr="009B1977">
        <w:rPr>
          <w:b/>
          <w:color w:val="212121"/>
          <w:sz w:val="22"/>
          <w:szCs w:val="22"/>
          <w:u w:val="single"/>
        </w:rPr>
        <w:t>DÉROULEMENT :</w:t>
      </w:r>
    </w:p>
    <w:p w14:paraId="2EF0165B" w14:textId="77777777" w:rsidR="00F37E4C" w:rsidRPr="00F37E4C" w:rsidRDefault="00F37E4C" w:rsidP="009B1977">
      <w:pPr>
        <w:pStyle w:val="NormalWeb"/>
        <w:shd w:val="clear" w:color="auto" w:fill="FFFFFF"/>
        <w:spacing w:before="0" w:beforeAutospacing="0" w:after="0" w:afterAutospacing="0"/>
        <w:jc w:val="both"/>
        <w:rPr>
          <w:color w:val="212121"/>
          <w:sz w:val="22"/>
          <w:szCs w:val="22"/>
        </w:rPr>
      </w:pPr>
      <w:r w:rsidRPr="00F37E4C">
        <w:rPr>
          <w:b/>
          <w:bCs/>
          <w:color w:val="000000"/>
          <w:sz w:val="22"/>
          <w:szCs w:val="22"/>
        </w:rPr>
        <w:t> </w:t>
      </w:r>
    </w:p>
    <w:p w14:paraId="4B966877" w14:textId="77777777" w:rsidR="00F37E4C" w:rsidRDefault="009B522A" w:rsidP="009B1977">
      <w:pPr>
        <w:pStyle w:val="NormalWeb"/>
        <w:shd w:val="clear" w:color="auto" w:fill="FFFFFF"/>
        <w:spacing w:before="0" w:beforeAutospacing="0" w:after="0" w:afterAutospacing="0"/>
        <w:jc w:val="both"/>
        <w:rPr>
          <w:b/>
          <w:bCs/>
          <w:color w:val="000000"/>
          <w:sz w:val="22"/>
          <w:szCs w:val="22"/>
        </w:rPr>
      </w:pPr>
      <w:r>
        <w:rPr>
          <w:b/>
          <w:bCs/>
          <w:color w:val="000000"/>
          <w:sz w:val="22"/>
          <w:szCs w:val="22"/>
        </w:rPr>
        <w:t xml:space="preserve">Les utilisateurs désirant participer au jeu concours devront visiter le site </w:t>
      </w:r>
      <w:r w:rsidR="009842C9">
        <w:rPr>
          <w:b/>
          <w:bCs/>
          <w:color w:val="000000"/>
          <w:sz w:val="22"/>
          <w:szCs w:val="22"/>
        </w:rPr>
        <w:t>« </w:t>
      </w:r>
      <w:hyperlink r:id="rId11" w:history="1">
        <w:r w:rsidR="009842C9" w:rsidRPr="00972EC3">
          <w:rPr>
            <w:rStyle w:val="Lienhypertexte"/>
            <w:b/>
            <w:bCs/>
            <w:sz w:val="22"/>
            <w:szCs w:val="22"/>
          </w:rPr>
          <w:t>https://www.absolut.com/ma</w:t>
        </w:r>
      </w:hyperlink>
      <w:r w:rsidR="00F46B79">
        <w:rPr>
          <w:b/>
          <w:bCs/>
          <w:color w:val="000000"/>
          <w:sz w:val="22"/>
          <w:szCs w:val="22"/>
        </w:rPr>
        <w:t xml:space="preserve"> </w:t>
      </w:r>
      <w:r w:rsidR="008C3BF1">
        <w:rPr>
          <w:b/>
          <w:bCs/>
          <w:color w:val="000000"/>
          <w:sz w:val="22"/>
          <w:szCs w:val="22"/>
        </w:rPr>
        <w:t xml:space="preserve">» </w:t>
      </w:r>
      <w:r>
        <w:rPr>
          <w:b/>
          <w:bCs/>
          <w:color w:val="000000"/>
          <w:sz w:val="22"/>
          <w:szCs w:val="22"/>
        </w:rPr>
        <w:t>et fournir les informations demandées comme suit :</w:t>
      </w:r>
    </w:p>
    <w:p w14:paraId="64327B0A" w14:textId="77777777" w:rsidR="00DB1658" w:rsidRDefault="00C11A95" w:rsidP="009B1977">
      <w:pPr>
        <w:pStyle w:val="NormalWeb"/>
        <w:numPr>
          <w:ilvl w:val="0"/>
          <w:numId w:val="13"/>
        </w:numPr>
        <w:shd w:val="clear" w:color="auto" w:fill="FFFFFF"/>
        <w:spacing w:before="0" w:beforeAutospacing="0" w:after="0" w:afterAutospacing="0"/>
        <w:jc w:val="both"/>
        <w:rPr>
          <w:b/>
          <w:bCs/>
          <w:color w:val="000000"/>
          <w:sz w:val="22"/>
          <w:szCs w:val="22"/>
        </w:rPr>
      </w:pPr>
      <w:r>
        <w:rPr>
          <w:b/>
          <w:bCs/>
          <w:color w:val="000000"/>
          <w:sz w:val="22"/>
          <w:szCs w:val="22"/>
        </w:rPr>
        <w:t>Remplir le formulaire avec les informations demandées : nom, prénom, date de</w:t>
      </w:r>
      <w:r w:rsidR="00B67BB7">
        <w:rPr>
          <w:b/>
          <w:bCs/>
          <w:color w:val="000000"/>
          <w:sz w:val="22"/>
          <w:szCs w:val="22"/>
        </w:rPr>
        <w:t xml:space="preserve"> naissance, numéro de téléphone et</w:t>
      </w:r>
      <w:r>
        <w:rPr>
          <w:b/>
          <w:bCs/>
          <w:color w:val="000000"/>
          <w:sz w:val="22"/>
          <w:szCs w:val="22"/>
        </w:rPr>
        <w:t xml:space="preserve"> ville</w:t>
      </w:r>
      <w:r w:rsidR="00C21FEC">
        <w:rPr>
          <w:b/>
          <w:bCs/>
          <w:color w:val="000000"/>
          <w:sz w:val="22"/>
          <w:szCs w:val="22"/>
        </w:rPr>
        <w:t xml:space="preserve"> et sexe</w:t>
      </w:r>
      <w:r w:rsidR="007E1A93">
        <w:rPr>
          <w:b/>
          <w:bCs/>
          <w:color w:val="000000"/>
          <w:sz w:val="22"/>
          <w:szCs w:val="22"/>
        </w:rPr>
        <w:t> </w:t>
      </w:r>
      <w:r w:rsidR="00F46B79">
        <w:rPr>
          <w:b/>
          <w:bCs/>
          <w:color w:val="000000"/>
          <w:sz w:val="22"/>
          <w:szCs w:val="22"/>
        </w:rPr>
        <w:t xml:space="preserve">et </w:t>
      </w:r>
      <w:r w:rsidR="000F19EA">
        <w:rPr>
          <w:b/>
          <w:bCs/>
          <w:color w:val="000000"/>
          <w:sz w:val="22"/>
          <w:szCs w:val="22"/>
        </w:rPr>
        <w:t>commentaire sur « </w:t>
      </w:r>
      <w:r w:rsidR="009842C9">
        <w:rPr>
          <w:b/>
          <w:bCs/>
          <w:color w:val="000000"/>
          <w:sz w:val="22"/>
          <w:szCs w:val="22"/>
        </w:rPr>
        <w:t xml:space="preserve">Selon vous, quel est l’ingrédient secret est utilisé dans la recette d’Absolut </w:t>
      </w:r>
      <w:proofErr w:type="spellStart"/>
      <w:r w:rsidR="009842C9">
        <w:rPr>
          <w:b/>
          <w:bCs/>
          <w:color w:val="000000"/>
          <w:sz w:val="22"/>
          <w:szCs w:val="22"/>
        </w:rPr>
        <w:t>Extrakt</w:t>
      </w:r>
      <w:proofErr w:type="spellEnd"/>
      <w:r w:rsidR="009842C9">
        <w:rPr>
          <w:b/>
          <w:bCs/>
          <w:color w:val="000000"/>
          <w:sz w:val="22"/>
          <w:szCs w:val="22"/>
        </w:rPr>
        <w:t> ?</w:t>
      </w:r>
      <w:r w:rsidR="000F19EA">
        <w:rPr>
          <w:b/>
          <w:bCs/>
          <w:color w:val="000000"/>
          <w:sz w:val="22"/>
          <w:szCs w:val="22"/>
        </w:rPr>
        <w:t xml:space="preserve"> » </w:t>
      </w:r>
    </w:p>
    <w:p w14:paraId="7FA7185A" w14:textId="77777777" w:rsidR="009B522A" w:rsidRDefault="009B522A" w:rsidP="009B1977">
      <w:pPr>
        <w:pStyle w:val="NormalWeb"/>
        <w:shd w:val="clear" w:color="auto" w:fill="FFFFFF"/>
        <w:spacing w:before="0" w:beforeAutospacing="0" w:after="0" w:afterAutospacing="0"/>
        <w:jc w:val="both"/>
        <w:rPr>
          <w:color w:val="212121"/>
          <w:sz w:val="22"/>
          <w:szCs w:val="22"/>
        </w:rPr>
      </w:pPr>
    </w:p>
    <w:p w14:paraId="485E4036" w14:textId="77777777" w:rsidR="0088025D" w:rsidRPr="00F105C1" w:rsidRDefault="009B522A" w:rsidP="009B1977">
      <w:pPr>
        <w:pStyle w:val="NormalWeb"/>
        <w:shd w:val="clear" w:color="auto" w:fill="FFFFFF"/>
        <w:spacing w:before="0" w:beforeAutospacing="0" w:after="0" w:afterAutospacing="0"/>
        <w:jc w:val="both"/>
        <w:rPr>
          <w:b/>
          <w:bCs/>
          <w:color w:val="000000"/>
          <w:sz w:val="22"/>
          <w:szCs w:val="22"/>
        </w:rPr>
      </w:pPr>
      <w:r w:rsidRPr="00F105C1">
        <w:rPr>
          <w:b/>
          <w:bCs/>
          <w:color w:val="000000"/>
          <w:sz w:val="22"/>
          <w:szCs w:val="22"/>
        </w:rPr>
        <w:t xml:space="preserve">La campagne de participation durera </w:t>
      </w:r>
      <w:r w:rsidR="009842C9">
        <w:rPr>
          <w:b/>
          <w:bCs/>
          <w:color w:val="000000"/>
          <w:sz w:val="22"/>
          <w:szCs w:val="22"/>
        </w:rPr>
        <w:t>5</w:t>
      </w:r>
      <w:r w:rsidR="00794E90">
        <w:rPr>
          <w:b/>
          <w:bCs/>
          <w:color w:val="000000"/>
          <w:sz w:val="22"/>
          <w:szCs w:val="22"/>
        </w:rPr>
        <w:t xml:space="preserve"> jours</w:t>
      </w:r>
      <w:r w:rsidRPr="00F105C1">
        <w:rPr>
          <w:b/>
          <w:bCs/>
          <w:color w:val="000000"/>
          <w:sz w:val="22"/>
          <w:szCs w:val="22"/>
        </w:rPr>
        <w:t xml:space="preserve"> tandis que l’annonce des résultats se fera </w:t>
      </w:r>
      <w:r w:rsidR="00794E90">
        <w:rPr>
          <w:b/>
          <w:bCs/>
          <w:color w:val="000000"/>
          <w:sz w:val="22"/>
          <w:szCs w:val="22"/>
        </w:rPr>
        <w:t xml:space="preserve">le </w:t>
      </w:r>
      <w:r w:rsidR="009842C9">
        <w:rPr>
          <w:b/>
          <w:bCs/>
          <w:color w:val="000000"/>
          <w:sz w:val="22"/>
          <w:szCs w:val="22"/>
        </w:rPr>
        <w:t>4 Février 2020</w:t>
      </w:r>
      <w:r w:rsidR="00C21FEC">
        <w:rPr>
          <w:b/>
          <w:bCs/>
          <w:color w:val="000000"/>
          <w:sz w:val="22"/>
          <w:szCs w:val="22"/>
        </w:rPr>
        <w:t>.</w:t>
      </w:r>
      <w:r w:rsidRPr="00F105C1">
        <w:rPr>
          <w:b/>
          <w:bCs/>
          <w:color w:val="000000"/>
          <w:sz w:val="22"/>
          <w:szCs w:val="22"/>
        </w:rPr>
        <w:t xml:space="preserve"> </w:t>
      </w:r>
      <w:r w:rsidR="009842C9">
        <w:rPr>
          <w:b/>
          <w:bCs/>
          <w:color w:val="000000"/>
          <w:sz w:val="22"/>
          <w:szCs w:val="22"/>
        </w:rPr>
        <w:t>0</w:t>
      </w:r>
      <w:r w:rsidR="00C322DF">
        <w:rPr>
          <w:b/>
          <w:bCs/>
          <w:color w:val="000000"/>
          <w:sz w:val="22"/>
          <w:szCs w:val="22"/>
        </w:rPr>
        <w:t xml:space="preserve">5 </w:t>
      </w:r>
      <w:r w:rsidR="002C1FD0">
        <w:rPr>
          <w:b/>
          <w:bCs/>
          <w:color w:val="000000"/>
          <w:sz w:val="22"/>
          <w:szCs w:val="22"/>
        </w:rPr>
        <w:t>participants seront</w:t>
      </w:r>
      <w:r w:rsidR="00C21FEC">
        <w:rPr>
          <w:b/>
          <w:bCs/>
          <w:color w:val="000000"/>
          <w:sz w:val="22"/>
          <w:szCs w:val="22"/>
        </w:rPr>
        <w:t xml:space="preserve"> sélectionnés par l’équipe des managers de la société </w:t>
      </w:r>
      <w:r w:rsidR="009D34EB">
        <w:rPr>
          <w:b/>
          <w:bCs/>
          <w:color w:val="000000"/>
          <w:sz w:val="22"/>
          <w:szCs w:val="22"/>
        </w:rPr>
        <w:t>organisatrice</w:t>
      </w:r>
      <w:r w:rsidR="00C21FEC">
        <w:rPr>
          <w:b/>
          <w:bCs/>
          <w:color w:val="000000"/>
          <w:sz w:val="22"/>
          <w:szCs w:val="22"/>
        </w:rPr>
        <w:t xml:space="preserve">, sous </w:t>
      </w:r>
      <w:r w:rsidR="0088025D" w:rsidRPr="005A0AA1">
        <w:rPr>
          <w:b/>
          <w:bCs/>
          <w:color w:val="000000"/>
          <w:sz w:val="22"/>
          <w:szCs w:val="22"/>
        </w:rPr>
        <w:t xml:space="preserve">la supervision de Maître </w:t>
      </w:r>
      <w:r w:rsidR="00FB583C">
        <w:rPr>
          <w:b/>
          <w:bCs/>
          <w:color w:val="000000"/>
          <w:sz w:val="22"/>
          <w:szCs w:val="22"/>
        </w:rPr>
        <w:t xml:space="preserve">Sanaa </w:t>
      </w:r>
      <w:r w:rsidR="00A66EC5">
        <w:rPr>
          <w:b/>
          <w:bCs/>
          <w:color w:val="000000"/>
          <w:sz w:val="22"/>
          <w:szCs w:val="22"/>
        </w:rPr>
        <w:t xml:space="preserve">KETTANI </w:t>
      </w:r>
      <w:r w:rsidR="0088025D" w:rsidRPr="005A0AA1">
        <w:rPr>
          <w:b/>
          <w:bCs/>
          <w:color w:val="000000"/>
          <w:sz w:val="22"/>
          <w:szCs w:val="22"/>
        </w:rPr>
        <w:t>ou d’un représe</w:t>
      </w:r>
      <w:r w:rsidR="0088025D">
        <w:rPr>
          <w:b/>
          <w:bCs/>
          <w:color w:val="000000"/>
          <w:sz w:val="22"/>
          <w:szCs w:val="22"/>
        </w:rPr>
        <w:t>ntant de son</w:t>
      </w:r>
      <w:r>
        <w:rPr>
          <w:b/>
          <w:bCs/>
          <w:color w:val="000000"/>
          <w:sz w:val="22"/>
          <w:szCs w:val="22"/>
        </w:rPr>
        <w:t xml:space="preserve"> étude.</w:t>
      </w:r>
    </w:p>
    <w:p w14:paraId="62D239D9" w14:textId="77777777" w:rsidR="0077760D" w:rsidRDefault="0077760D" w:rsidP="009B1977">
      <w:pPr>
        <w:pStyle w:val="NormalWeb"/>
        <w:shd w:val="clear" w:color="auto" w:fill="FFFFFF"/>
        <w:spacing w:before="0" w:beforeAutospacing="0" w:after="0" w:afterAutospacing="0"/>
        <w:jc w:val="both"/>
        <w:rPr>
          <w:b/>
          <w:bCs/>
          <w:color w:val="000000"/>
          <w:sz w:val="22"/>
          <w:szCs w:val="22"/>
        </w:rPr>
      </w:pPr>
    </w:p>
    <w:p w14:paraId="360218B1" w14:textId="77777777" w:rsidR="00F37E4C" w:rsidRPr="00F37E4C" w:rsidRDefault="00F37E4C" w:rsidP="009B1977">
      <w:pPr>
        <w:pStyle w:val="NormalWeb"/>
        <w:shd w:val="clear" w:color="auto" w:fill="FFFFFF"/>
        <w:spacing w:before="0" w:beforeAutospacing="0" w:after="0" w:afterAutospacing="0"/>
        <w:rPr>
          <w:b/>
          <w:bCs/>
          <w:color w:val="000000"/>
          <w:sz w:val="22"/>
          <w:szCs w:val="22"/>
        </w:rPr>
      </w:pPr>
      <w:r w:rsidRPr="00F37E4C">
        <w:rPr>
          <w:b/>
          <w:bCs/>
          <w:color w:val="000000"/>
          <w:sz w:val="22"/>
          <w:szCs w:val="22"/>
          <w:u w:val="single"/>
        </w:rPr>
        <w:t>PERSONNES EXCLUES</w:t>
      </w:r>
      <w:r w:rsidRPr="00F37E4C">
        <w:rPr>
          <w:b/>
          <w:bCs/>
          <w:color w:val="000000"/>
          <w:sz w:val="22"/>
          <w:szCs w:val="22"/>
        </w:rPr>
        <w:t>  </w:t>
      </w:r>
    </w:p>
    <w:p w14:paraId="097A167F" w14:textId="77777777" w:rsidR="00F37E4C" w:rsidRPr="00F37E4C" w:rsidRDefault="00F37E4C" w:rsidP="009B1977">
      <w:pPr>
        <w:pStyle w:val="NormalWeb"/>
        <w:shd w:val="clear" w:color="auto" w:fill="FFFFFF"/>
        <w:spacing w:before="0" w:beforeAutospacing="0" w:after="0" w:afterAutospacing="0"/>
        <w:ind w:left="720"/>
        <w:rPr>
          <w:color w:val="212121"/>
          <w:sz w:val="22"/>
          <w:szCs w:val="22"/>
        </w:rPr>
      </w:pPr>
    </w:p>
    <w:p w14:paraId="2BBDB199" w14:textId="77777777" w:rsidR="00F37E4C" w:rsidRPr="00F37E4C" w:rsidRDefault="00F37E4C" w:rsidP="009B1977">
      <w:pPr>
        <w:pStyle w:val="NormalWeb"/>
        <w:shd w:val="clear" w:color="auto" w:fill="FFFFFF"/>
        <w:spacing w:before="0" w:beforeAutospacing="0" w:after="0" w:afterAutospacing="0"/>
        <w:jc w:val="both"/>
        <w:rPr>
          <w:b/>
          <w:bCs/>
          <w:color w:val="000000"/>
          <w:sz w:val="22"/>
          <w:szCs w:val="22"/>
        </w:rPr>
      </w:pPr>
      <w:r w:rsidRPr="00F37E4C">
        <w:rPr>
          <w:b/>
          <w:bCs/>
          <w:color w:val="000000"/>
          <w:sz w:val="22"/>
          <w:szCs w:val="22"/>
        </w:rPr>
        <w:t>Ne peuvent participer au jeu concours les :</w:t>
      </w:r>
    </w:p>
    <w:p w14:paraId="2752FB8C" w14:textId="77777777" w:rsidR="00F37E4C" w:rsidRPr="00F37E4C" w:rsidRDefault="00F37E4C" w:rsidP="009B1977">
      <w:pPr>
        <w:pStyle w:val="NormalWeb"/>
        <w:shd w:val="clear" w:color="auto" w:fill="FFFFFF"/>
        <w:spacing w:before="0" w:beforeAutospacing="0" w:after="0" w:afterAutospacing="0"/>
        <w:jc w:val="both"/>
        <w:rPr>
          <w:color w:val="212121"/>
          <w:sz w:val="22"/>
          <w:szCs w:val="22"/>
        </w:rPr>
      </w:pPr>
    </w:p>
    <w:p w14:paraId="3588EFD8" w14:textId="77777777" w:rsidR="00F37E4C" w:rsidRPr="00F37E4C" w:rsidRDefault="00F37E4C" w:rsidP="009B1977">
      <w:pPr>
        <w:pStyle w:val="NormalWeb"/>
        <w:numPr>
          <w:ilvl w:val="0"/>
          <w:numId w:val="10"/>
        </w:numPr>
        <w:shd w:val="clear" w:color="auto" w:fill="FFFFFF"/>
        <w:spacing w:before="0" w:beforeAutospacing="0" w:after="0" w:afterAutospacing="0"/>
        <w:jc w:val="both"/>
        <w:rPr>
          <w:color w:val="212121"/>
          <w:sz w:val="22"/>
          <w:szCs w:val="22"/>
        </w:rPr>
      </w:pPr>
      <w:r w:rsidRPr="00F37E4C">
        <w:rPr>
          <w:b/>
          <w:bCs/>
          <w:color w:val="000000"/>
          <w:sz w:val="22"/>
          <w:szCs w:val="22"/>
        </w:rPr>
        <w:t>Les membres du personnel de la société organisatrice PERNOD RICARD MAROC</w:t>
      </w:r>
      <w:r w:rsidR="007C726E">
        <w:rPr>
          <w:b/>
          <w:bCs/>
          <w:color w:val="000000"/>
          <w:sz w:val="22"/>
          <w:szCs w:val="22"/>
        </w:rPr>
        <w:t> ;</w:t>
      </w:r>
    </w:p>
    <w:p w14:paraId="6165FDF8" w14:textId="77777777" w:rsidR="00F37E4C" w:rsidRPr="00F37E4C" w:rsidRDefault="00C21FEC" w:rsidP="009B1977">
      <w:pPr>
        <w:pStyle w:val="NormalWeb"/>
        <w:numPr>
          <w:ilvl w:val="0"/>
          <w:numId w:val="10"/>
        </w:numPr>
        <w:shd w:val="clear" w:color="auto" w:fill="FFFFFF"/>
        <w:spacing w:before="0" w:beforeAutospacing="0" w:after="0" w:afterAutospacing="0"/>
        <w:jc w:val="both"/>
        <w:rPr>
          <w:color w:val="212121"/>
          <w:sz w:val="22"/>
          <w:szCs w:val="22"/>
        </w:rPr>
      </w:pPr>
      <w:r>
        <w:rPr>
          <w:b/>
          <w:bCs/>
          <w:color w:val="000000"/>
          <w:sz w:val="22"/>
          <w:szCs w:val="22"/>
        </w:rPr>
        <w:t>Les mineurs</w:t>
      </w:r>
    </w:p>
    <w:p w14:paraId="20CCFE65" w14:textId="77777777" w:rsidR="00F37E4C" w:rsidRPr="00F37E4C" w:rsidRDefault="00C21FEC" w:rsidP="009B1977">
      <w:pPr>
        <w:pStyle w:val="NormalWeb"/>
        <w:numPr>
          <w:ilvl w:val="0"/>
          <w:numId w:val="10"/>
        </w:numPr>
        <w:shd w:val="clear" w:color="auto" w:fill="FFFFFF"/>
        <w:spacing w:before="0" w:beforeAutospacing="0" w:after="0" w:afterAutospacing="0"/>
        <w:jc w:val="both"/>
        <w:rPr>
          <w:color w:val="212121"/>
          <w:sz w:val="22"/>
          <w:szCs w:val="22"/>
        </w:rPr>
      </w:pPr>
      <w:r>
        <w:rPr>
          <w:b/>
          <w:bCs/>
          <w:color w:val="212121"/>
          <w:sz w:val="22"/>
          <w:szCs w:val="22"/>
        </w:rPr>
        <w:t xml:space="preserve">Les membres du cabinet d’Etude </w:t>
      </w:r>
      <w:r w:rsidR="00F37E4C" w:rsidRPr="00F37E4C">
        <w:rPr>
          <w:b/>
          <w:bCs/>
          <w:color w:val="000000"/>
          <w:sz w:val="22"/>
          <w:szCs w:val="22"/>
        </w:rPr>
        <w:t>du notaire dépositaire du présent jeu concours</w:t>
      </w:r>
      <w:r w:rsidR="007C726E">
        <w:rPr>
          <w:b/>
          <w:bCs/>
          <w:color w:val="000000"/>
          <w:sz w:val="22"/>
          <w:szCs w:val="22"/>
        </w:rPr>
        <w:t> ;</w:t>
      </w:r>
    </w:p>
    <w:p w14:paraId="7348205C" w14:textId="77777777" w:rsidR="00F37E4C" w:rsidRPr="00F37E4C" w:rsidRDefault="00F37E4C" w:rsidP="009B1977">
      <w:pPr>
        <w:pStyle w:val="NormalWeb"/>
        <w:shd w:val="clear" w:color="auto" w:fill="FFFFFF"/>
        <w:spacing w:before="0" w:beforeAutospacing="0" w:after="0" w:afterAutospacing="0"/>
        <w:jc w:val="both"/>
        <w:rPr>
          <w:color w:val="212121"/>
          <w:sz w:val="22"/>
          <w:szCs w:val="22"/>
        </w:rPr>
      </w:pPr>
      <w:r w:rsidRPr="00F37E4C">
        <w:rPr>
          <w:color w:val="000000"/>
          <w:sz w:val="22"/>
          <w:szCs w:val="22"/>
        </w:rPr>
        <w:t> </w:t>
      </w:r>
    </w:p>
    <w:p w14:paraId="310E680D" w14:textId="77777777" w:rsidR="00F37E4C" w:rsidRPr="00F37E4C" w:rsidRDefault="00F37E4C" w:rsidP="009B1977">
      <w:pPr>
        <w:pStyle w:val="NormalWeb"/>
        <w:shd w:val="clear" w:color="auto" w:fill="FFFFFF"/>
        <w:spacing w:before="0" w:beforeAutospacing="0" w:after="0" w:afterAutospacing="0"/>
        <w:rPr>
          <w:b/>
          <w:bCs/>
          <w:color w:val="000000"/>
          <w:sz w:val="22"/>
          <w:szCs w:val="22"/>
          <w:u w:val="single"/>
        </w:rPr>
      </w:pPr>
      <w:r w:rsidRPr="00F37E4C">
        <w:rPr>
          <w:b/>
          <w:bCs/>
          <w:color w:val="000000"/>
          <w:sz w:val="22"/>
          <w:szCs w:val="22"/>
          <w:u w:val="single"/>
        </w:rPr>
        <w:t xml:space="preserve">NOMBRE DE PARTICIPATIONS </w:t>
      </w:r>
    </w:p>
    <w:p w14:paraId="10BA93AA" w14:textId="77777777" w:rsidR="00F37E4C" w:rsidRPr="00F37E4C" w:rsidRDefault="00F37E4C" w:rsidP="009B1977">
      <w:pPr>
        <w:pStyle w:val="NormalWeb"/>
        <w:shd w:val="clear" w:color="auto" w:fill="FFFFFF"/>
        <w:spacing w:before="0" w:beforeAutospacing="0" w:after="0" w:afterAutospacing="0"/>
        <w:ind w:left="720"/>
        <w:rPr>
          <w:color w:val="212121"/>
          <w:sz w:val="22"/>
          <w:szCs w:val="22"/>
        </w:rPr>
      </w:pPr>
    </w:p>
    <w:p w14:paraId="60BFAB89" w14:textId="77777777" w:rsidR="00F37E4C" w:rsidRPr="00F37E4C" w:rsidRDefault="00F37E4C" w:rsidP="009B1977">
      <w:pPr>
        <w:pStyle w:val="NormalWeb"/>
        <w:shd w:val="clear" w:color="auto" w:fill="FFFFFF"/>
        <w:spacing w:before="0" w:beforeAutospacing="0" w:after="0" w:afterAutospacing="0"/>
        <w:jc w:val="both"/>
        <w:rPr>
          <w:color w:val="212121"/>
          <w:sz w:val="22"/>
          <w:szCs w:val="22"/>
        </w:rPr>
      </w:pPr>
      <w:r w:rsidRPr="00F37E4C">
        <w:rPr>
          <w:b/>
          <w:bCs/>
          <w:color w:val="000000"/>
          <w:sz w:val="22"/>
          <w:szCs w:val="22"/>
        </w:rPr>
        <w:t>Le nombre de participations au jeu concours est limité à 1 participation par participant au cours de la durée du jeu à condition bien entendu qu’elle remplisse les conditions ci-avant et ci-après.</w:t>
      </w:r>
      <w:r w:rsidR="00886FA4">
        <w:rPr>
          <w:b/>
          <w:bCs/>
          <w:color w:val="000000"/>
          <w:sz w:val="22"/>
          <w:szCs w:val="22"/>
        </w:rPr>
        <w:t xml:space="preserve"> </w:t>
      </w:r>
      <w:r w:rsidR="00C21FEC">
        <w:rPr>
          <w:b/>
          <w:bCs/>
          <w:color w:val="000000"/>
          <w:sz w:val="22"/>
          <w:szCs w:val="22"/>
        </w:rPr>
        <w:t>Le nombre minimum de participations est illimité.</w:t>
      </w:r>
    </w:p>
    <w:p w14:paraId="34248B40" w14:textId="77777777" w:rsidR="00F37E4C" w:rsidRPr="00F37E4C" w:rsidRDefault="00F37E4C" w:rsidP="009B1977">
      <w:pPr>
        <w:pStyle w:val="Paragraphedeliste10"/>
        <w:spacing w:after="0" w:line="240" w:lineRule="auto"/>
        <w:ind w:left="0"/>
        <w:rPr>
          <w:rFonts w:ascii="Times New Roman" w:hAnsi="Times New Roman" w:cs="Times New Roman"/>
          <w:b/>
          <w:bCs/>
        </w:rPr>
      </w:pPr>
    </w:p>
    <w:p w14:paraId="78FEDFFA" w14:textId="77777777" w:rsidR="00F37E4C" w:rsidRPr="00F37E4C" w:rsidRDefault="00F37E4C" w:rsidP="009B1977">
      <w:pPr>
        <w:pStyle w:val="Paragraphedeliste10"/>
        <w:spacing w:after="0" w:line="240" w:lineRule="auto"/>
        <w:ind w:left="0"/>
        <w:rPr>
          <w:rFonts w:ascii="Times New Roman" w:hAnsi="Times New Roman" w:cs="Times New Roman"/>
          <w:b/>
          <w:bCs/>
        </w:rPr>
      </w:pPr>
      <w:r w:rsidRPr="00F37E4C">
        <w:rPr>
          <w:rFonts w:ascii="Times New Roman" w:hAnsi="Times New Roman" w:cs="Times New Roman"/>
          <w:b/>
          <w:bCs/>
          <w:u w:val="single"/>
        </w:rPr>
        <w:t>LOT</w:t>
      </w:r>
      <w:r w:rsidRPr="00F37E4C">
        <w:rPr>
          <w:rFonts w:ascii="Times New Roman" w:hAnsi="Times New Roman" w:cs="Times New Roman"/>
          <w:b/>
          <w:bCs/>
        </w:rPr>
        <w:t> </w:t>
      </w:r>
    </w:p>
    <w:p w14:paraId="64E36FD5" w14:textId="77777777" w:rsidR="00F37E4C" w:rsidRPr="00F37E4C" w:rsidRDefault="00F37E4C" w:rsidP="009B1977">
      <w:pPr>
        <w:pStyle w:val="Paragraphedeliste10"/>
        <w:spacing w:after="0" w:line="240" w:lineRule="auto"/>
        <w:ind w:left="0"/>
        <w:rPr>
          <w:rFonts w:ascii="Times New Roman" w:hAnsi="Times New Roman" w:cs="Times New Roman"/>
          <w:b/>
          <w:bCs/>
        </w:rPr>
      </w:pPr>
    </w:p>
    <w:p w14:paraId="04461B85" w14:textId="77777777" w:rsidR="00F626D8" w:rsidRPr="00BB0BE3" w:rsidRDefault="00C21FEC" w:rsidP="007E1A93">
      <w:pPr>
        <w:shd w:val="clear" w:color="auto" w:fill="FFFFFF"/>
        <w:rPr>
          <w:b/>
          <w:bCs/>
          <w:sz w:val="22"/>
          <w:szCs w:val="22"/>
          <w:highlight w:val="yellow"/>
          <w:lang w:eastAsia="en-US"/>
        </w:rPr>
      </w:pPr>
      <w:r w:rsidRPr="00BB0BE3">
        <w:rPr>
          <w:b/>
          <w:bCs/>
          <w:sz w:val="22"/>
          <w:szCs w:val="22"/>
          <w:highlight w:val="yellow"/>
          <w:lang w:eastAsia="en-US"/>
        </w:rPr>
        <w:t xml:space="preserve">Les </w:t>
      </w:r>
      <w:r w:rsidR="009842C9">
        <w:rPr>
          <w:b/>
          <w:bCs/>
          <w:sz w:val="22"/>
          <w:szCs w:val="22"/>
          <w:highlight w:val="yellow"/>
          <w:lang w:eastAsia="en-US"/>
        </w:rPr>
        <w:t>0</w:t>
      </w:r>
      <w:r w:rsidRPr="00BB0BE3">
        <w:rPr>
          <w:b/>
          <w:bCs/>
          <w:sz w:val="22"/>
          <w:szCs w:val="22"/>
          <w:highlight w:val="yellow"/>
          <w:lang w:eastAsia="en-US"/>
        </w:rPr>
        <w:t>5 gagnant</w:t>
      </w:r>
      <w:r w:rsidR="00960E42">
        <w:rPr>
          <w:b/>
          <w:bCs/>
          <w:sz w:val="22"/>
          <w:szCs w:val="22"/>
          <w:highlight w:val="yellow"/>
          <w:lang w:eastAsia="en-US"/>
        </w:rPr>
        <w:t xml:space="preserve">s </w:t>
      </w:r>
      <w:r w:rsidRPr="00BB0BE3">
        <w:rPr>
          <w:b/>
          <w:bCs/>
          <w:sz w:val="22"/>
          <w:szCs w:val="22"/>
          <w:highlight w:val="yellow"/>
          <w:lang w:eastAsia="en-US"/>
        </w:rPr>
        <w:t>remporteront un</w:t>
      </w:r>
      <w:r w:rsidR="00960E42">
        <w:rPr>
          <w:b/>
          <w:bCs/>
          <w:sz w:val="22"/>
          <w:szCs w:val="22"/>
          <w:highlight w:val="yellow"/>
          <w:lang w:eastAsia="en-US"/>
        </w:rPr>
        <w:t xml:space="preserve">e invitation pour la soirée Absolut </w:t>
      </w:r>
      <w:proofErr w:type="spellStart"/>
      <w:r w:rsidR="009842C9">
        <w:rPr>
          <w:b/>
          <w:bCs/>
          <w:sz w:val="22"/>
          <w:szCs w:val="22"/>
          <w:highlight w:val="yellow"/>
          <w:lang w:eastAsia="en-US"/>
        </w:rPr>
        <w:t>Extrakt</w:t>
      </w:r>
      <w:proofErr w:type="spellEnd"/>
      <w:r w:rsidR="009842C9">
        <w:rPr>
          <w:b/>
          <w:bCs/>
          <w:sz w:val="22"/>
          <w:szCs w:val="22"/>
          <w:highlight w:val="yellow"/>
          <w:lang w:eastAsia="en-US"/>
        </w:rPr>
        <w:t xml:space="preserve"> / Alternative</w:t>
      </w:r>
      <w:r w:rsidR="00960E42">
        <w:rPr>
          <w:b/>
          <w:bCs/>
          <w:sz w:val="22"/>
          <w:szCs w:val="22"/>
          <w:highlight w:val="yellow"/>
          <w:lang w:eastAsia="en-US"/>
        </w:rPr>
        <w:t xml:space="preserve"> du </w:t>
      </w:r>
      <w:r w:rsidR="009842C9">
        <w:rPr>
          <w:b/>
          <w:bCs/>
          <w:sz w:val="22"/>
          <w:szCs w:val="22"/>
          <w:highlight w:val="yellow"/>
          <w:lang w:eastAsia="en-US"/>
        </w:rPr>
        <w:t xml:space="preserve">07 Février </w:t>
      </w:r>
      <w:proofErr w:type="gramStart"/>
      <w:r w:rsidR="009842C9">
        <w:rPr>
          <w:b/>
          <w:bCs/>
          <w:sz w:val="22"/>
          <w:szCs w:val="22"/>
          <w:highlight w:val="yellow"/>
          <w:lang w:eastAsia="en-US"/>
        </w:rPr>
        <w:t>2020</w:t>
      </w:r>
      <w:r w:rsidR="005D4E68">
        <w:rPr>
          <w:b/>
          <w:bCs/>
          <w:sz w:val="22"/>
          <w:szCs w:val="22"/>
          <w:highlight w:val="yellow"/>
          <w:lang w:eastAsia="en-US"/>
        </w:rPr>
        <w:t xml:space="preserve"> </w:t>
      </w:r>
      <w:r w:rsidRPr="00BB0BE3">
        <w:rPr>
          <w:b/>
          <w:bCs/>
          <w:sz w:val="22"/>
          <w:szCs w:val="22"/>
          <w:highlight w:val="yellow"/>
          <w:lang w:eastAsia="en-US"/>
        </w:rPr>
        <w:t xml:space="preserve"> avec</w:t>
      </w:r>
      <w:proofErr w:type="gramEnd"/>
      <w:r w:rsidRPr="00BB0BE3">
        <w:rPr>
          <w:b/>
          <w:bCs/>
          <w:sz w:val="22"/>
          <w:szCs w:val="22"/>
          <w:highlight w:val="yellow"/>
          <w:lang w:eastAsia="en-US"/>
        </w:rPr>
        <w:t xml:space="preserve"> une personne de leur choix. La société organisatrice se réserve le droit de changer la date de l’accès à l’événement. </w:t>
      </w:r>
    </w:p>
    <w:p w14:paraId="109A6854" w14:textId="77777777" w:rsidR="00836F69" w:rsidRPr="00BB0BE3" w:rsidRDefault="00836F69" w:rsidP="007E1A93">
      <w:pPr>
        <w:shd w:val="clear" w:color="auto" w:fill="FFFFFF"/>
        <w:rPr>
          <w:b/>
          <w:bCs/>
          <w:sz w:val="22"/>
          <w:szCs w:val="22"/>
          <w:highlight w:val="yellow"/>
          <w:lang w:eastAsia="en-US"/>
        </w:rPr>
      </w:pPr>
    </w:p>
    <w:p w14:paraId="0EA11C09" w14:textId="77777777" w:rsidR="00836F69" w:rsidRDefault="00836F69" w:rsidP="007E1A93">
      <w:pPr>
        <w:shd w:val="clear" w:color="auto" w:fill="FFFFFF"/>
        <w:rPr>
          <w:b/>
          <w:bCs/>
          <w:sz w:val="22"/>
          <w:szCs w:val="22"/>
          <w:lang w:eastAsia="en-US"/>
        </w:rPr>
      </w:pPr>
      <w:r w:rsidRPr="00BB0BE3">
        <w:rPr>
          <w:b/>
          <w:bCs/>
          <w:sz w:val="22"/>
          <w:szCs w:val="22"/>
          <w:highlight w:val="yellow"/>
          <w:lang w:eastAsia="en-US"/>
        </w:rPr>
        <w:t xml:space="preserve">Les tickets seront remis par email par la société organisatrice </w:t>
      </w:r>
      <w:r w:rsidR="005D4E68">
        <w:rPr>
          <w:b/>
          <w:bCs/>
          <w:sz w:val="22"/>
          <w:szCs w:val="22"/>
          <w:highlight w:val="yellow"/>
          <w:lang w:eastAsia="en-US"/>
        </w:rPr>
        <w:t>Absolut</w:t>
      </w:r>
      <w:r w:rsidRPr="00BB0BE3">
        <w:rPr>
          <w:b/>
          <w:bCs/>
          <w:sz w:val="22"/>
          <w:szCs w:val="22"/>
          <w:highlight w:val="yellow"/>
          <w:lang w:eastAsia="en-US"/>
        </w:rPr>
        <w:t xml:space="preserve"> aux gagnants. Les gagnants confirmeront la réception de le</w:t>
      </w:r>
      <w:r w:rsidR="005D4E68">
        <w:rPr>
          <w:b/>
          <w:bCs/>
          <w:sz w:val="22"/>
          <w:szCs w:val="22"/>
          <w:highlight w:val="yellow"/>
          <w:lang w:eastAsia="en-US"/>
        </w:rPr>
        <w:t xml:space="preserve">ur invitation électronique </w:t>
      </w:r>
      <w:r w:rsidRPr="00BB0BE3">
        <w:rPr>
          <w:b/>
          <w:bCs/>
          <w:sz w:val="22"/>
          <w:szCs w:val="22"/>
          <w:highlight w:val="yellow"/>
          <w:lang w:eastAsia="en-US"/>
        </w:rPr>
        <w:t>par retour de mail. Dans le cas de non réponse (dans la journée), le lot sera remis à la personne suivante sur la liste.</w:t>
      </w:r>
      <w:r>
        <w:rPr>
          <w:b/>
          <w:bCs/>
          <w:sz w:val="22"/>
          <w:szCs w:val="22"/>
          <w:lang w:eastAsia="en-US"/>
        </w:rPr>
        <w:t xml:space="preserve"> </w:t>
      </w:r>
    </w:p>
    <w:p w14:paraId="55BD3D9D" w14:textId="77777777" w:rsidR="007548BF" w:rsidRDefault="007548BF" w:rsidP="007E1A93">
      <w:pPr>
        <w:shd w:val="clear" w:color="auto" w:fill="FFFFFF"/>
        <w:rPr>
          <w:b/>
          <w:bCs/>
          <w:sz w:val="22"/>
          <w:szCs w:val="22"/>
          <w:lang w:eastAsia="en-US"/>
        </w:rPr>
      </w:pPr>
    </w:p>
    <w:p w14:paraId="57F1A0A7" w14:textId="77777777" w:rsidR="007548BF" w:rsidRDefault="007548BF" w:rsidP="007E1A93">
      <w:pPr>
        <w:shd w:val="clear" w:color="auto" w:fill="FFFFFF"/>
        <w:rPr>
          <w:b/>
          <w:bCs/>
          <w:sz w:val="22"/>
          <w:szCs w:val="22"/>
          <w:lang w:eastAsia="en-US"/>
        </w:rPr>
      </w:pPr>
    </w:p>
    <w:p w14:paraId="6BAD00BB" w14:textId="77777777" w:rsidR="007E1A93" w:rsidRDefault="007548BF" w:rsidP="007E1A93">
      <w:pPr>
        <w:shd w:val="clear" w:color="auto" w:fill="FFFFFF"/>
        <w:rPr>
          <w:b/>
          <w:bCs/>
          <w:sz w:val="22"/>
          <w:szCs w:val="22"/>
          <w:lang w:eastAsia="en-US"/>
        </w:rPr>
      </w:pPr>
      <w:r w:rsidRPr="00BB0BE3">
        <w:rPr>
          <w:b/>
          <w:bCs/>
          <w:sz w:val="22"/>
          <w:szCs w:val="22"/>
          <w:highlight w:val="yellow"/>
          <w:lang w:eastAsia="en-US"/>
        </w:rPr>
        <w:t>Dans le cas où la personne suivante contactait ne répond pas, le lot sera annulé.</w:t>
      </w:r>
    </w:p>
    <w:p w14:paraId="6701EC82" w14:textId="77777777" w:rsidR="00A13850" w:rsidRDefault="00A13850" w:rsidP="007E1A93">
      <w:pPr>
        <w:shd w:val="clear" w:color="auto" w:fill="FFFFFF"/>
        <w:rPr>
          <w:b/>
          <w:bCs/>
          <w:sz w:val="22"/>
          <w:szCs w:val="22"/>
          <w:lang w:eastAsia="en-US"/>
        </w:rPr>
      </w:pPr>
    </w:p>
    <w:p w14:paraId="4FDB2AB1" w14:textId="77777777" w:rsidR="002C1FD0" w:rsidRDefault="002C1FD0" w:rsidP="007E1A93">
      <w:pPr>
        <w:shd w:val="clear" w:color="auto" w:fill="FFFFFF"/>
        <w:rPr>
          <w:b/>
          <w:bCs/>
          <w:sz w:val="22"/>
          <w:szCs w:val="22"/>
          <w:lang w:eastAsia="en-US"/>
        </w:rPr>
      </w:pPr>
    </w:p>
    <w:p w14:paraId="26019E9F" w14:textId="77777777" w:rsidR="002C1FD0" w:rsidRPr="00F105C1" w:rsidRDefault="002C1FD0" w:rsidP="007E1A93">
      <w:pPr>
        <w:shd w:val="clear" w:color="auto" w:fill="FFFFFF"/>
        <w:rPr>
          <w:b/>
          <w:bCs/>
          <w:sz w:val="22"/>
          <w:szCs w:val="22"/>
          <w:lang w:eastAsia="en-US"/>
        </w:rPr>
      </w:pPr>
    </w:p>
    <w:p w14:paraId="272EF6D5" w14:textId="77777777" w:rsidR="00F37E4C" w:rsidRPr="00F37E4C" w:rsidRDefault="009B1977" w:rsidP="009B1977">
      <w:pPr>
        <w:shd w:val="clear" w:color="auto" w:fill="FFFFFF"/>
        <w:rPr>
          <w:b/>
          <w:bCs/>
          <w:u w:val="single"/>
        </w:rPr>
      </w:pPr>
      <w:r w:rsidRPr="009B1977">
        <w:rPr>
          <w:rFonts w:asciiTheme="majorBidi" w:hAnsiTheme="majorBidi" w:cstheme="majorBidi"/>
          <w:color w:val="222222"/>
          <w:sz w:val="22"/>
          <w:szCs w:val="22"/>
        </w:rPr>
        <w:t> </w:t>
      </w:r>
      <w:r w:rsidR="00F37E4C" w:rsidRPr="00F37E4C">
        <w:rPr>
          <w:b/>
          <w:bCs/>
          <w:u w:val="single"/>
        </w:rPr>
        <w:t xml:space="preserve">DEPOT ET ENVOI DU REGLEMENT  </w:t>
      </w:r>
    </w:p>
    <w:p w14:paraId="4FBFFE47" w14:textId="77777777" w:rsidR="00F37E4C" w:rsidRPr="00F37E4C" w:rsidRDefault="00F37E4C" w:rsidP="009B1977">
      <w:pPr>
        <w:pStyle w:val="Paragraphedeliste10"/>
        <w:spacing w:after="0" w:line="240" w:lineRule="auto"/>
        <w:ind w:left="284"/>
        <w:rPr>
          <w:rFonts w:ascii="Times New Roman" w:hAnsi="Times New Roman" w:cs="Times New Roman"/>
          <w:b/>
          <w:bCs/>
        </w:rPr>
      </w:pPr>
    </w:p>
    <w:p w14:paraId="138ACCC7" w14:textId="77777777" w:rsidR="00F37E4C" w:rsidRPr="00F37E4C" w:rsidRDefault="00F37E4C" w:rsidP="009B1977">
      <w:pPr>
        <w:rPr>
          <w:b/>
          <w:bCs/>
          <w:sz w:val="22"/>
          <w:szCs w:val="22"/>
          <w:lang w:eastAsia="en-US"/>
        </w:rPr>
      </w:pPr>
      <w:r w:rsidRPr="00F37E4C">
        <w:rPr>
          <w:b/>
          <w:bCs/>
          <w:sz w:val="22"/>
          <w:szCs w:val="22"/>
          <w:lang w:eastAsia="en-US"/>
        </w:rPr>
        <w:t xml:space="preserve">Le présent règlement de loterie publicitaire est/sera déposé : </w:t>
      </w:r>
    </w:p>
    <w:p w14:paraId="4EDE9FBF" w14:textId="77777777" w:rsidR="00F37E4C" w:rsidRPr="00F37E4C" w:rsidRDefault="00F37E4C" w:rsidP="009B1977">
      <w:pPr>
        <w:rPr>
          <w:b/>
          <w:bCs/>
          <w:sz w:val="22"/>
          <w:szCs w:val="22"/>
          <w:lang w:eastAsia="en-US"/>
        </w:rPr>
      </w:pPr>
    </w:p>
    <w:p w14:paraId="4DA337BB" w14:textId="77777777" w:rsidR="00F37E4C" w:rsidRPr="00F37E4C" w:rsidRDefault="00F37E4C" w:rsidP="009B1977">
      <w:pPr>
        <w:pStyle w:val="Paragraphedeliste10"/>
        <w:numPr>
          <w:ilvl w:val="0"/>
          <w:numId w:val="7"/>
        </w:numPr>
        <w:tabs>
          <w:tab w:val="left" w:pos="567"/>
        </w:tabs>
        <w:spacing w:after="0" w:line="240" w:lineRule="auto"/>
        <w:rPr>
          <w:rFonts w:ascii="Times New Roman" w:hAnsi="Times New Roman" w:cs="Times New Roman"/>
          <w:b/>
          <w:bCs/>
        </w:rPr>
      </w:pPr>
      <w:r w:rsidRPr="00F37E4C">
        <w:rPr>
          <w:rFonts w:ascii="Times New Roman" w:hAnsi="Times New Roman" w:cs="Times New Roman"/>
          <w:b/>
          <w:bCs/>
        </w:rPr>
        <w:t xml:space="preserve">A la délégation du Ministère du Commerce et de l’Industrie de Casablanca. </w:t>
      </w:r>
    </w:p>
    <w:p w14:paraId="099DD681" w14:textId="77777777" w:rsidR="00F37E4C" w:rsidRPr="00F37E4C" w:rsidRDefault="00F37E4C" w:rsidP="009B1977">
      <w:pPr>
        <w:pStyle w:val="Paragraphedeliste10"/>
        <w:numPr>
          <w:ilvl w:val="0"/>
          <w:numId w:val="7"/>
        </w:numPr>
        <w:tabs>
          <w:tab w:val="left" w:pos="567"/>
        </w:tabs>
        <w:spacing w:after="0" w:line="240" w:lineRule="auto"/>
        <w:rPr>
          <w:rFonts w:ascii="Times New Roman" w:hAnsi="Times New Roman" w:cs="Times New Roman"/>
          <w:b/>
          <w:bCs/>
        </w:rPr>
      </w:pPr>
      <w:r w:rsidRPr="00F37E4C">
        <w:rPr>
          <w:rFonts w:ascii="Times New Roman" w:hAnsi="Times New Roman" w:cs="Times New Roman"/>
          <w:b/>
          <w:bCs/>
        </w:rPr>
        <w:t xml:space="preserve">Au siège social de la société PERNOD RICARD MAROC. </w:t>
      </w:r>
    </w:p>
    <w:p w14:paraId="073AD6FA" w14:textId="77777777" w:rsidR="00F37E4C" w:rsidRPr="00F37E4C" w:rsidRDefault="00F37E4C" w:rsidP="009B1977">
      <w:pPr>
        <w:pStyle w:val="Paragraphedeliste10"/>
        <w:numPr>
          <w:ilvl w:val="0"/>
          <w:numId w:val="7"/>
        </w:numPr>
        <w:tabs>
          <w:tab w:val="left" w:pos="567"/>
        </w:tabs>
        <w:spacing w:after="0" w:line="240" w:lineRule="auto"/>
        <w:rPr>
          <w:rFonts w:ascii="Times New Roman" w:hAnsi="Times New Roman" w:cs="Times New Roman"/>
          <w:b/>
          <w:bCs/>
        </w:rPr>
      </w:pPr>
      <w:r w:rsidRPr="00F37E4C">
        <w:rPr>
          <w:rFonts w:ascii="Times New Roman" w:hAnsi="Times New Roman" w:cs="Times New Roman"/>
          <w:b/>
          <w:bCs/>
        </w:rPr>
        <w:t xml:space="preserve">Auprès de l’étude de Maître </w:t>
      </w:r>
      <w:r w:rsidR="00D514EE">
        <w:rPr>
          <w:rFonts w:ascii="Times New Roman" w:hAnsi="Times New Roman" w:cs="Times New Roman"/>
          <w:b/>
          <w:bCs/>
        </w:rPr>
        <w:t>Sanaa KETTANI</w:t>
      </w:r>
      <w:r w:rsidRPr="00F37E4C">
        <w:rPr>
          <w:rFonts w:ascii="Times New Roman" w:hAnsi="Times New Roman" w:cs="Times New Roman"/>
          <w:b/>
          <w:bCs/>
        </w:rPr>
        <w:t>, Notaire à Casablanca.</w:t>
      </w:r>
    </w:p>
    <w:p w14:paraId="7755EC90" w14:textId="77777777" w:rsidR="00F37E4C" w:rsidRPr="00F37E4C" w:rsidRDefault="00F37E4C" w:rsidP="009B1977">
      <w:pPr>
        <w:pStyle w:val="Paragraphedeliste10"/>
        <w:tabs>
          <w:tab w:val="left" w:pos="567"/>
        </w:tabs>
        <w:spacing w:after="0" w:line="240" w:lineRule="auto"/>
        <w:rPr>
          <w:rFonts w:ascii="Times New Roman" w:hAnsi="Times New Roman" w:cs="Times New Roman"/>
          <w:b/>
          <w:bCs/>
        </w:rPr>
      </w:pPr>
    </w:p>
    <w:p w14:paraId="366155E9" w14:textId="77777777" w:rsidR="00F37E4C" w:rsidRPr="00F37E4C" w:rsidRDefault="00F37E4C" w:rsidP="009B1977">
      <w:pPr>
        <w:pStyle w:val="Paragraphedeliste10"/>
        <w:spacing w:after="0" w:line="240" w:lineRule="auto"/>
        <w:ind w:left="0"/>
        <w:jc w:val="both"/>
        <w:rPr>
          <w:rFonts w:ascii="Times New Roman" w:hAnsi="Times New Roman" w:cs="Times New Roman"/>
          <w:b/>
          <w:bCs/>
        </w:rPr>
      </w:pPr>
      <w:r w:rsidRPr="00F37E4C">
        <w:rPr>
          <w:rFonts w:ascii="Times New Roman" w:hAnsi="Times New Roman" w:cs="Times New Roman"/>
          <w:b/>
          <w:bCs/>
        </w:rPr>
        <w:t>Il peut être adressé à titre gratuit à toute personne morale ou physique qui en fait la demande à l’adresse suivante : Casablanca – Route d’El Jadida, Green Office 5</w:t>
      </w:r>
      <w:r w:rsidRPr="00F37E4C">
        <w:rPr>
          <w:rFonts w:ascii="Times New Roman" w:hAnsi="Times New Roman" w:cs="Times New Roman"/>
          <w:b/>
          <w:bCs/>
          <w:vertAlign w:val="superscript"/>
        </w:rPr>
        <w:t>ème</w:t>
      </w:r>
      <w:r w:rsidRPr="00F37E4C">
        <w:rPr>
          <w:rFonts w:ascii="Times New Roman" w:hAnsi="Times New Roman" w:cs="Times New Roman"/>
          <w:b/>
          <w:bCs/>
        </w:rPr>
        <w:t xml:space="preserve"> étage.</w:t>
      </w:r>
    </w:p>
    <w:p w14:paraId="4F29A063" w14:textId="77777777" w:rsidR="00F37E4C" w:rsidRPr="00F37E4C" w:rsidRDefault="00F37E4C" w:rsidP="009B1977">
      <w:pPr>
        <w:pStyle w:val="Paragraphedeliste10"/>
        <w:spacing w:after="0" w:line="240" w:lineRule="auto"/>
        <w:ind w:left="0"/>
        <w:jc w:val="both"/>
        <w:rPr>
          <w:rFonts w:ascii="Times New Roman" w:hAnsi="Times New Roman" w:cs="Times New Roman"/>
          <w:b/>
          <w:bCs/>
          <w:color w:val="FF0000"/>
        </w:rPr>
      </w:pPr>
    </w:p>
    <w:p w14:paraId="0AFAE084" w14:textId="77777777" w:rsidR="00F37E4C" w:rsidRDefault="00F37E4C" w:rsidP="009B1977">
      <w:pPr>
        <w:jc w:val="both"/>
        <w:rPr>
          <w:b/>
          <w:bCs/>
          <w:sz w:val="22"/>
          <w:szCs w:val="22"/>
          <w:u w:val="single"/>
          <w:lang w:eastAsia="en-US"/>
        </w:rPr>
      </w:pPr>
      <w:r w:rsidRPr="00F37E4C">
        <w:rPr>
          <w:b/>
          <w:bCs/>
          <w:sz w:val="22"/>
          <w:szCs w:val="22"/>
          <w:u w:val="single"/>
          <w:lang w:eastAsia="en-US"/>
        </w:rPr>
        <w:t>MODIFICATION DU REGLEMENT </w:t>
      </w:r>
    </w:p>
    <w:p w14:paraId="5583E6AB" w14:textId="77777777" w:rsidR="009D34EB" w:rsidRPr="00F37E4C" w:rsidRDefault="009D34EB" w:rsidP="009D34EB">
      <w:pPr>
        <w:jc w:val="both"/>
        <w:rPr>
          <w:sz w:val="22"/>
          <w:szCs w:val="22"/>
        </w:rPr>
      </w:pPr>
      <w:r w:rsidRPr="00F37E4C">
        <w:rPr>
          <w:b/>
          <w:bCs/>
          <w:sz w:val="22"/>
          <w:szCs w:val="22"/>
          <w:lang w:eastAsia="en-US"/>
        </w:rPr>
        <w:t>La société organisatrice se réserve le droit d'apporter toute modification au présent règlement qui serait nécessaire pour des raisons techniques, juridiques ou organisationnelles.</w:t>
      </w:r>
      <w:r w:rsidRPr="00F37E4C">
        <w:rPr>
          <w:sz w:val="22"/>
          <w:szCs w:val="22"/>
        </w:rPr>
        <w:t xml:space="preserve"> </w:t>
      </w:r>
    </w:p>
    <w:p w14:paraId="4035093C" w14:textId="77777777" w:rsidR="009D34EB" w:rsidRPr="00F37E4C" w:rsidRDefault="009D34EB" w:rsidP="009D34EB">
      <w:pPr>
        <w:jc w:val="both"/>
        <w:rPr>
          <w:b/>
          <w:bCs/>
          <w:sz w:val="22"/>
          <w:szCs w:val="22"/>
          <w:lang w:eastAsia="en-US"/>
        </w:rPr>
      </w:pPr>
    </w:p>
    <w:p w14:paraId="4DB017D7" w14:textId="77777777" w:rsidR="009D34EB" w:rsidRPr="00F37E4C" w:rsidRDefault="009D34EB" w:rsidP="009D34EB">
      <w:pPr>
        <w:jc w:val="both"/>
        <w:rPr>
          <w:b/>
          <w:bCs/>
          <w:sz w:val="22"/>
          <w:szCs w:val="22"/>
          <w:lang w:eastAsia="en-US"/>
        </w:rPr>
      </w:pPr>
      <w:r w:rsidRPr="00F37E4C">
        <w:rPr>
          <w:b/>
          <w:bCs/>
          <w:sz w:val="22"/>
          <w:szCs w:val="22"/>
          <w:lang w:eastAsia="en-US"/>
        </w:rPr>
        <w:t xml:space="preserve">Tout participant étant réputé l’avoir accepté du simple fait de sa participation au jeu concours, à compter de la date d’entrée en vigueur de la modification. Les participants qui refusent la ou les modification(s) intervenue(s) ne sont plus admis à participer au tirage au sort. </w:t>
      </w:r>
    </w:p>
    <w:p w14:paraId="778F7329" w14:textId="77777777" w:rsidR="009D34EB" w:rsidRPr="00F37E4C" w:rsidRDefault="009D34EB" w:rsidP="009D34EB">
      <w:pPr>
        <w:jc w:val="both"/>
        <w:rPr>
          <w:b/>
          <w:bCs/>
          <w:sz w:val="22"/>
          <w:szCs w:val="22"/>
          <w:lang w:eastAsia="en-US"/>
        </w:rPr>
      </w:pPr>
    </w:p>
    <w:p w14:paraId="5541E6DA" w14:textId="77777777" w:rsidR="009D34EB" w:rsidRPr="00F37E4C" w:rsidRDefault="009D34EB" w:rsidP="009D34EB">
      <w:pPr>
        <w:jc w:val="both"/>
        <w:rPr>
          <w:b/>
          <w:bCs/>
          <w:sz w:val="22"/>
          <w:szCs w:val="22"/>
          <w:lang w:eastAsia="en-US"/>
        </w:rPr>
      </w:pPr>
      <w:r w:rsidRPr="00F37E4C">
        <w:rPr>
          <w:b/>
          <w:bCs/>
          <w:sz w:val="22"/>
          <w:szCs w:val="22"/>
          <w:lang w:eastAsia="en-US"/>
        </w:rPr>
        <w:t xml:space="preserve">Et en cas de force majeure, la Société organisatrice se réserve le droit de suspendre ou d'interrompre le jeu, à tout moment, à condition d’en aviser les participants sur sa page Facebook durant la date de validité de la participation de la présente loterie et d’en aviser par la suite le Ministère du Commerce et de l’Industrie. Dans ces cas, la responsabilité de la Société organisatrice ne pourra être engagée d'aucune manière et les participants ne pourront prétendre à aucun dédommagement d'aucune sorte. </w:t>
      </w:r>
    </w:p>
    <w:p w14:paraId="5C4215E1" w14:textId="77777777" w:rsidR="00F105C1" w:rsidRDefault="00F105C1" w:rsidP="00F105C1">
      <w:pPr>
        <w:pStyle w:val="Corpsdetexte"/>
        <w:ind w:left="0" w:right="155"/>
        <w:jc w:val="both"/>
        <w:rPr>
          <w:rFonts w:eastAsia="Times New Roman"/>
          <w:b/>
          <w:bCs/>
          <w:sz w:val="22"/>
          <w:szCs w:val="22"/>
        </w:rPr>
      </w:pPr>
      <w:r w:rsidRPr="00E47836">
        <w:rPr>
          <w:rFonts w:eastAsia="Times New Roman"/>
          <w:b/>
          <w:bCs/>
          <w:sz w:val="22"/>
          <w:szCs w:val="22"/>
        </w:rPr>
        <w:t xml:space="preserve">Les participants seront informés dans les plus brefs délais de toute modification apportée aux présentes par l’insertion d’une annonce sur </w:t>
      </w:r>
      <w:r w:rsidR="00E10945">
        <w:rPr>
          <w:rFonts w:eastAsia="Times New Roman"/>
          <w:b/>
          <w:bCs/>
          <w:sz w:val="22"/>
          <w:szCs w:val="22"/>
        </w:rPr>
        <w:t xml:space="preserve">la plateforme </w:t>
      </w:r>
      <w:hyperlink r:id="rId12" w:history="1">
        <w:r w:rsidR="00B33C3C" w:rsidRPr="004410A8">
          <w:rPr>
            <w:rStyle w:val="Lienhypertexte"/>
            <w:rFonts w:eastAsia="Times New Roman"/>
            <w:b/>
            <w:bCs/>
            <w:sz w:val="22"/>
            <w:szCs w:val="22"/>
          </w:rPr>
          <w:t>https://www.facebook.com/ABSOLUT.ma/</w:t>
        </w:r>
      </w:hyperlink>
      <w:r w:rsidR="00B33C3C">
        <w:rPr>
          <w:rFonts w:eastAsia="Times New Roman"/>
          <w:b/>
          <w:bCs/>
          <w:sz w:val="22"/>
          <w:szCs w:val="22"/>
        </w:rPr>
        <w:t>.</w:t>
      </w:r>
    </w:p>
    <w:p w14:paraId="6E4E4D06" w14:textId="77777777" w:rsidR="00B33C3C" w:rsidRPr="00F105C1" w:rsidRDefault="00B33C3C" w:rsidP="00F105C1">
      <w:pPr>
        <w:pStyle w:val="Corpsdetexte"/>
        <w:ind w:left="0" w:right="155"/>
        <w:jc w:val="both"/>
        <w:rPr>
          <w:rFonts w:eastAsia="Times New Roman"/>
          <w:b/>
          <w:bCs/>
          <w:sz w:val="22"/>
          <w:szCs w:val="22"/>
        </w:rPr>
      </w:pPr>
    </w:p>
    <w:p w14:paraId="4CEDDBC9" w14:textId="77777777" w:rsidR="00E47836" w:rsidRDefault="00E47836" w:rsidP="009B1977">
      <w:pPr>
        <w:jc w:val="both"/>
        <w:rPr>
          <w:b/>
          <w:bCs/>
          <w:sz w:val="22"/>
          <w:szCs w:val="22"/>
          <w:lang w:eastAsia="en-US"/>
        </w:rPr>
      </w:pPr>
    </w:p>
    <w:p w14:paraId="5C158A8E" w14:textId="77777777" w:rsidR="00E47836" w:rsidRDefault="00E47836" w:rsidP="009B1977">
      <w:pPr>
        <w:jc w:val="both"/>
        <w:rPr>
          <w:b/>
          <w:bCs/>
          <w:sz w:val="22"/>
          <w:szCs w:val="22"/>
          <w:u w:val="single"/>
          <w:lang w:eastAsia="en-US"/>
        </w:rPr>
      </w:pPr>
      <w:r w:rsidRPr="00E47836">
        <w:rPr>
          <w:b/>
          <w:bCs/>
          <w:sz w:val="22"/>
          <w:szCs w:val="22"/>
          <w:u w:val="single"/>
          <w:lang w:eastAsia="en-US"/>
        </w:rPr>
        <w:t>DONNEES A CARACTERE PERSONNEL</w:t>
      </w:r>
    </w:p>
    <w:p w14:paraId="41714FF0" w14:textId="77777777" w:rsidR="00F105C1" w:rsidRPr="00E47836" w:rsidRDefault="00F105C1" w:rsidP="009B1977">
      <w:pPr>
        <w:jc w:val="both"/>
        <w:rPr>
          <w:b/>
          <w:bCs/>
          <w:sz w:val="22"/>
          <w:szCs w:val="22"/>
          <w:u w:val="single"/>
          <w:lang w:eastAsia="en-US"/>
        </w:rPr>
      </w:pPr>
    </w:p>
    <w:p w14:paraId="331488AC" w14:textId="77777777" w:rsid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Le participant reconnaît et accepte que les données collectées, dans le cadre du Jeu feront l'objet d'un traitement informatique.</w:t>
      </w:r>
    </w:p>
    <w:p w14:paraId="35CC0A33" w14:textId="77777777" w:rsidR="00E47836" w:rsidRPr="00E47836" w:rsidRDefault="00E47836" w:rsidP="009B1977">
      <w:pPr>
        <w:pStyle w:val="Corpsdetexte"/>
        <w:ind w:left="0" w:right="155"/>
        <w:jc w:val="both"/>
        <w:rPr>
          <w:rFonts w:eastAsia="Times New Roman"/>
          <w:b/>
          <w:bCs/>
          <w:sz w:val="22"/>
          <w:szCs w:val="22"/>
        </w:rPr>
      </w:pPr>
    </w:p>
    <w:p w14:paraId="6FB00697" w14:textId="77777777" w:rsidR="00E47836" w:rsidRDefault="00E47836" w:rsidP="009B1977">
      <w:pPr>
        <w:jc w:val="both"/>
        <w:rPr>
          <w:b/>
          <w:bCs/>
          <w:sz w:val="22"/>
          <w:szCs w:val="22"/>
          <w:lang w:eastAsia="en-US"/>
        </w:rPr>
      </w:pPr>
      <w:r w:rsidRPr="00E47836">
        <w:rPr>
          <w:b/>
          <w:bCs/>
          <w:sz w:val="22"/>
          <w:szCs w:val="22"/>
          <w:lang w:eastAsia="en-US"/>
        </w:rPr>
        <w:t>Conformément à la loi n° 09-08 relative à « la protection des personnes physiques à l’égard du traitement des</w:t>
      </w:r>
      <w:r w:rsidR="00715AF4">
        <w:rPr>
          <w:b/>
          <w:bCs/>
          <w:sz w:val="22"/>
          <w:szCs w:val="22"/>
          <w:lang w:eastAsia="en-US"/>
        </w:rPr>
        <w:t xml:space="preserve"> données à caractère </w:t>
      </w:r>
      <w:r w:rsidR="00733908">
        <w:rPr>
          <w:b/>
          <w:bCs/>
          <w:sz w:val="22"/>
          <w:szCs w:val="22"/>
          <w:lang w:eastAsia="en-US"/>
        </w:rPr>
        <w:t>personnel</w:t>
      </w:r>
      <w:r w:rsidR="00733908" w:rsidRPr="00E47836">
        <w:rPr>
          <w:b/>
          <w:bCs/>
          <w:sz w:val="22"/>
          <w:szCs w:val="22"/>
          <w:lang w:eastAsia="en-US"/>
        </w:rPr>
        <w:t>,</w:t>
      </w:r>
      <w:r w:rsidR="00733908">
        <w:rPr>
          <w:b/>
          <w:bCs/>
          <w:sz w:val="22"/>
          <w:szCs w:val="22"/>
          <w:lang w:eastAsia="en-US"/>
        </w:rPr>
        <w:t xml:space="preserve"> </w:t>
      </w:r>
      <w:r w:rsidR="00733908" w:rsidRPr="00E47836">
        <w:rPr>
          <w:b/>
          <w:bCs/>
          <w:sz w:val="22"/>
          <w:szCs w:val="22"/>
          <w:lang w:eastAsia="en-US"/>
        </w:rPr>
        <w:t>le</w:t>
      </w:r>
      <w:r w:rsidRPr="00E47836">
        <w:rPr>
          <w:b/>
          <w:bCs/>
          <w:sz w:val="22"/>
          <w:szCs w:val="22"/>
          <w:lang w:eastAsia="en-US"/>
        </w:rPr>
        <w:t xml:space="preserve"> Participant dispose à tout moment d’un droit individuel d’accès à l’information ainsi que d’un droit d’information complémentaire, de rectification des données le concernant et, le cas échéant, d'opposition au traitement de ses données ou à leur transmission par la société organisatrice à des tiers.</w:t>
      </w:r>
    </w:p>
    <w:p w14:paraId="4EF9B44F" w14:textId="77777777" w:rsidR="00733908" w:rsidRDefault="00733908" w:rsidP="009B1977">
      <w:pPr>
        <w:jc w:val="both"/>
        <w:rPr>
          <w:b/>
          <w:bCs/>
          <w:sz w:val="22"/>
          <w:szCs w:val="22"/>
          <w:lang w:eastAsia="en-US"/>
        </w:rPr>
      </w:pPr>
    </w:p>
    <w:p w14:paraId="5C871270" w14:textId="77777777" w:rsidR="00733908" w:rsidRDefault="00733908" w:rsidP="009B1977">
      <w:pPr>
        <w:jc w:val="both"/>
        <w:rPr>
          <w:b/>
          <w:bCs/>
          <w:sz w:val="22"/>
          <w:szCs w:val="22"/>
          <w:lang w:eastAsia="en-US"/>
        </w:rPr>
      </w:pPr>
      <w:r>
        <w:rPr>
          <w:b/>
          <w:bCs/>
          <w:sz w:val="22"/>
          <w:szCs w:val="22"/>
          <w:lang w:eastAsia="en-US"/>
        </w:rPr>
        <w:t>Les personnes participantes acceptent d’être contactées par la société organisatrice.</w:t>
      </w:r>
    </w:p>
    <w:p w14:paraId="44DB476D" w14:textId="77777777" w:rsidR="00733908" w:rsidRDefault="00733908" w:rsidP="009B1977">
      <w:pPr>
        <w:jc w:val="both"/>
        <w:rPr>
          <w:b/>
          <w:bCs/>
          <w:sz w:val="22"/>
          <w:szCs w:val="22"/>
          <w:lang w:eastAsia="en-US"/>
        </w:rPr>
      </w:pPr>
    </w:p>
    <w:p w14:paraId="2B4FFA4A" w14:textId="77777777" w:rsidR="00E47836" w:rsidRPr="00E47836" w:rsidRDefault="00E47836" w:rsidP="009B1977">
      <w:pPr>
        <w:pStyle w:val="Corpsdetexte"/>
        <w:ind w:left="0" w:right="155"/>
        <w:jc w:val="both"/>
        <w:rPr>
          <w:rFonts w:eastAsia="Times New Roman"/>
          <w:b/>
          <w:bCs/>
          <w:sz w:val="22"/>
          <w:szCs w:val="22"/>
        </w:rPr>
      </w:pPr>
    </w:p>
    <w:p w14:paraId="3641AC9E" w14:textId="77777777" w:rsidR="00E47836" w:rsidRDefault="00E47836" w:rsidP="009B1977">
      <w:pPr>
        <w:jc w:val="both"/>
        <w:rPr>
          <w:b/>
          <w:bCs/>
          <w:sz w:val="22"/>
          <w:szCs w:val="22"/>
          <w:u w:val="single"/>
          <w:lang w:eastAsia="en-US"/>
        </w:rPr>
      </w:pPr>
      <w:r w:rsidRPr="00E47836">
        <w:rPr>
          <w:b/>
          <w:bCs/>
          <w:sz w:val="22"/>
          <w:szCs w:val="22"/>
          <w:u w:val="single"/>
          <w:lang w:eastAsia="en-US"/>
        </w:rPr>
        <w:t>INTERRUPTION</w:t>
      </w:r>
    </w:p>
    <w:p w14:paraId="10880B09" w14:textId="77777777" w:rsidR="00F105C1" w:rsidRPr="00E47836" w:rsidRDefault="00F105C1" w:rsidP="009B1977">
      <w:pPr>
        <w:jc w:val="both"/>
        <w:rPr>
          <w:b/>
          <w:bCs/>
          <w:sz w:val="22"/>
          <w:szCs w:val="22"/>
          <w:u w:val="single"/>
          <w:lang w:eastAsia="en-US"/>
        </w:rPr>
      </w:pPr>
    </w:p>
    <w:p w14:paraId="4E1BFF62" w14:textId="77777777" w:rsidR="00E47836" w:rsidRP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La Société se réserve, si les circonstances l’exigent, le droit d’interrompre, de suspendre, d’écourter, de prolonger, d'annuler le présent jeu-concours, si elle le juge nécessaire ou sur demande des autorités compétentes sans que sa responsabilité puisse être engagée par ce fait.</w:t>
      </w:r>
    </w:p>
    <w:p w14:paraId="23212566" w14:textId="77777777" w:rsid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Toute interruption, suspension ou annulation du jeu-concours sera communiquée aux participants par les moyens désignés.</w:t>
      </w:r>
    </w:p>
    <w:p w14:paraId="49A488E1" w14:textId="77777777" w:rsidR="00E335D4" w:rsidRDefault="00E335D4" w:rsidP="009B1977">
      <w:pPr>
        <w:jc w:val="both"/>
        <w:rPr>
          <w:b/>
          <w:bCs/>
          <w:sz w:val="22"/>
          <w:szCs w:val="22"/>
          <w:lang w:eastAsia="en-US"/>
        </w:rPr>
      </w:pPr>
    </w:p>
    <w:p w14:paraId="4823FCE0" w14:textId="77777777" w:rsidR="00D31784" w:rsidRDefault="00D31784" w:rsidP="009B1977">
      <w:pPr>
        <w:jc w:val="both"/>
        <w:rPr>
          <w:b/>
          <w:bCs/>
          <w:sz w:val="22"/>
          <w:szCs w:val="22"/>
          <w:u w:val="single"/>
          <w:lang w:eastAsia="en-US"/>
        </w:rPr>
      </w:pPr>
    </w:p>
    <w:p w14:paraId="27A8EEC0" w14:textId="77777777" w:rsidR="00E47836" w:rsidRDefault="00E47836" w:rsidP="009B1977">
      <w:pPr>
        <w:jc w:val="both"/>
        <w:rPr>
          <w:b/>
          <w:bCs/>
          <w:sz w:val="22"/>
          <w:szCs w:val="22"/>
          <w:u w:val="single"/>
          <w:lang w:eastAsia="en-US"/>
        </w:rPr>
      </w:pPr>
      <w:r w:rsidRPr="00E47836">
        <w:rPr>
          <w:b/>
          <w:bCs/>
          <w:sz w:val="22"/>
          <w:szCs w:val="22"/>
          <w:u w:val="single"/>
          <w:lang w:eastAsia="en-US"/>
        </w:rPr>
        <w:t>DECISION DES ORGANISATEURS</w:t>
      </w:r>
    </w:p>
    <w:p w14:paraId="16DBF945" w14:textId="77777777" w:rsidR="00F105C1" w:rsidRPr="00E47836" w:rsidRDefault="00F105C1" w:rsidP="009B1977">
      <w:pPr>
        <w:jc w:val="both"/>
        <w:rPr>
          <w:b/>
          <w:bCs/>
          <w:sz w:val="22"/>
          <w:szCs w:val="22"/>
          <w:u w:val="single"/>
          <w:lang w:eastAsia="en-US"/>
        </w:rPr>
      </w:pPr>
    </w:p>
    <w:p w14:paraId="0FF6846A" w14:textId="77777777" w:rsidR="00E47836" w:rsidRP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 xml:space="preserve">La Société se réserve le droit d'exclure de la participation au présent concours toute personne troublant le déroulement du jeu-concours. </w:t>
      </w:r>
    </w:p>
    <w:p w14:paraId="7F42A0C2" w14:textId="77777777" w:rsidR="00E47836" w:rsidRP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Toute information communiquée par le gagnant, notamment les coordonnées de celui-ci, sera considérée comme nulle et ne sera pas prise en considération si elle comporte une inexactitude ou si elle est incomplète.</w:t>
      </w:r>
    </w:p>
    <w:p w14:paraId="3A1E32E8" w14:textId="77777777" w:rsid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La Société ne pourrait être tenue responsable d'un préjudice d'aucune nature (personnelle, physique, matérielle, financière ou autre) survenu à l'occasion de la participation d'un client de la Société au jeu.</w:t>
      </w:r>
    </w:p>
    <w:p w14:paraId="3393AEA5" w14:textId="77777777" w:rsidR="00E47836" w:rsidRPr="00E47836" w:rsidRDefault="00E47836" w:rsidP="009B1977">
      <w:pPr>
        <w:pStyle w:val="Corpsdetexte"/>
        <w:ind w:left="0" w:right="155"/>
        <w:jc w:val="both"/>
        <w:rPr>
          <w:rFonts w:eastAsia="Times New Roman"/>
          <w:b/>
          <w:bCs/>
          <w:sz w:val="22"/>
          <w:szCs w:val="22"/>
        </w:rPr>
      </w:pPr>
    </w:p>
    <w:p w14:paraId="439FCAE8" w14:textId="77777777" w:rsidR="00E47836" w:rsidRDefault="00E47836" w:rsidP="009B1977">
      <w:pPr>
        <w:jc w:val="both"/>
        <w:rPr>
          <w:b/>
          <w:bCs/>
          <w:sz w:val="22"/>
          <w:szCs w:val="22"/>
          <w:u w:val="single"/>
          <w:lang w:eastAsia="en-US"/>
        </w:rPr>
      </w:pPr>
      <w:r w:rsidRPr="00E47836">
        <w:rPr>
          <w:b/>
          <w:bCs/>
          <w:sz w:val="22"/>
          <w:szCs w:val="22"/>
          <w:u w:val="single"/>
          <w:lang w:eastAsia="en-US"/>
        </w:rPr>
        <w:t>PARUTION MEDIAS</w:t>
      </w:r>
    </w:p>
    <w:p w14:paraId="6437ED63" w14:textId="77777777" w:rsidR="00F105C1" w:rsidRPr="00E47836" w:rsidRDefault="00F105C1" w:rsidP="009B1977">
      <w:pPr>
        <w:jc w:val="both"/>
        <w:rPr>
          <w:b/>
          <w:bCs/>
          <w:sz w:val="22"/>
          <w:szCs w:val="22"/>
          <w:u w:val="single"/>
          <w:lang w:eastAsia="en-US"/>
        </w:rPr>
      </w:pPr>
    </w:p>
    <w:p w14:paraId="509AD744" w14:textId="77777777" w:rsid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 xml:space="preserve">Les gagnants acceptent d’ores et déjà de paraître dans tout message publicitaire (tous médias confondus, au Maroc ou à l’international) et de laisser diffuser leurs photographies et/ou vidéos sur les réseaux sociaux et les plateformes digitales affiliées à </w:t>
      </w:r>
      <w:r w:rsidR="00C93A9B" w:rsidRPr="00D31784">
        <w:rPr>
          <w:rFonts w:eastAsia="Times New Roman"/>
          <w:b/>
          <w:bCs/>
          <w:sz w:val="22"/>
          <w:szCs w:val="22"/>
        </w:rPr>
        <w:t>« </w:t>
      </w:r>
      <w:r w:rsidR="006A6FFD" w:rsidRPr="00D31784">
        <w:rPr>
          <w:rFonts w:eastAsia="Times New Roman"/>
          <w:b/>
          <w:bCs/>
          <w:sz w:val="22"/>
          <w:szCs w:val="22"/>
        </w:rPr>
        <w:t>PERNOD RICARD MAROC</w:t>
      </w:r>
      <w:r w:rsidR="00C93A9B" w:rsidRPr="00D31784">
        <w:rPr>
          <w:rFonts w:eastAsia="Times New Roman"/>
          <w:b/>
          <w:bCs/>
          <w:sz w:val="22"/>
          <w:szCs w:val="22"/>
        </w:rPr>
        <w:t> » S.A</w:t>
      </w:r>
      <w:r w:rsidRPr="00D31784">
        <w:rPr>
          <w:rFonts w:eastAsia="Times New Roman"/>
          <w:b/>
          <w:bCs/>
          <w:sz w:val="22"/>
          <w:szCs w:val="22"/>
        </w:rPr>
        <w:t xml:space="preserve"> dans </w:t>
      </w:r>
      <w:r w:rsidRPr="00E47836">
        <w:rPr>
          <w:rFonts w:eastAsia="Times New Roman"/>
          <w:b/>
          <w:bCs/>
          <w:sz w:val="22"/>
          <w:szCs w:val="22"/>
        </w:rPr>
        <w:t>le cadre de la campagne et sans qu’aucune contrepartie de quelque nature que ce soit ne puisse être exigée de la part des gagnants.</w:t>
      </w:r>
    </w:p>
    <w:p w14:paraId="5F411F8C" w14:textId="77777777" w:rsidR="00E47836" w:rsidRPr="00E47836" w:rsidRDefault="00E47836" w:rsidP="009B1977">
      <w:pPr>
        <w:pStyle w:val="Corpsdetexte"/>
        <w:ind w:left="0" w:right="155"/>
        <w:jc w:val="both"/>
        <w:rPr>
          <w:rFonts w:eastAsia="Times New Roman"/>
          <w:b/>
          <w:bCs/>
          <w:sz w:val="22"/>
          <w:szCs w:val="22"/>
        </w:rPr>
      </w:pPr>
    </w:p>
    <w:p w14:paraId="60642183" w14:textId="77777777" w:rsid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Les noms et prénoms ainsi que la ville d’origine d'un ou plusieurs participants et/ou gagnants pourraient être rendus publics par la Société. Les participants et les gagnants acceptent expressément et sans réserve que la Société et/ou toutes autres sociétés autorisées par elle, rendent publiques à quelque moment que ce soit et sous quelque forme que ce soit certaines données personnelles et/ou déclarations d'un ou plusieurs participants et/ou gagnants.</w:t>
      </w:r>
    </w:p>
    <w:p w14:paraId="7C668EC1" w14:textId="77777777" w:rsidR="00E47836" w:rsidRDefault="00E47836" w:rsidP="009B1977">
      <w:pPr>
        <w:pStyle w:val="Corpsdetexte"/>
        <w:ind w:left="0" w:right="155"/>
        <w:jc w:val="both"/>
        <w:rPr>
          <w:rFonts w:eastAsia="Times New Roman"/>
          <w:b/>
          <w:bCs/>
          <w:sz w:val="22"/>
          <w:szCs w:val="22"/>
        </w:rPr>
      </w:pPr>
    </w:p>
    <w:p w14:paraId="057F7F19" w14:textId="77777777" w:rsid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Les gagnants du concours acceptent expressément de prendre part à toute action de marketing (interviews, séances photos, entretiens, rencontres avec le public, spots publicitaires, présence à des émissions audiovisuelles, etc.) sur simple demande de la Société, sans exiger de contrepartie, et ce, pour une durée d'un an à compter de la date de fin du concours.</w:t>
      </w:r>
    </w:p>
    <w:p w14:paraId="073B94AA" w14:textId="77777777" w:rsidR="008D17D9" w:rsidRDefault="008D17D9" w:rsidP="009B1977">
      <w:pPr>
        <w:pStyle w:val="Corpsdetexte"/>
        <w:ind w:left="0" w:right="155"/>
        <w:jc w:val="both"/>
        <w:rPr>
          <w:rFonts w:eastAsia="Times New Roman"/>
          <w:b/>
          <w:bCs/>
          <w:sz w:val="22"/>
          <w:szCs w:val="22"/>
        </w:rPr>
      </w:pPr>
    </w:p>
    <w:p w14:paraId="13C2E22D" w14:textId="77777777" w:rsid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 xml:space="preserve">Les participants acceptent expressément que leurs soumissions soient utilisées pendant ou après le concours (dans la limite d'une durée d'un an à compter de la fin du concours) pour les besoins de la publicité du concours et de la promotion la Société, de ses produits et de la marque </w:t>
      </w:r>
      <w:r w:rsidR="00B33C3C">
        <w:rPr>
          <w:rFonts w:eastAsia="Times New Roman"/>
          <w:b/>
          <w:bCs/>
          <w:sz w:val="22"/>
          <w:szCs w:val="22"/>
        </w:rPr>
        <w:t>Absolut</w:t>
      </w:r>
    </w:p>
    <w:p w14:paraId="366B9677" w14:textId="77777777" w:rsidR="00E47836" w:rsidRPr="00E47836" w:rsidRDefault="00E47836" w:rsidP="009B1977">
      <w:pPr>
        <w:pStyle w:val="Corpsdetexte"/>
        <w:ind w:left="0" w:right="155"/>
        <w:jc w:val="both"/>
        <w:rPr>
          <w:rFonts w:eastAsia="Times New Roman"/>
          <w:b/>
          <w:bCs/>
          <w:sz w:val="22"/>
          <w:szCs w:val="22"/>
        </w:rPr>
      </w:pPr>
    </w:p>
    <w:p w14:paraId="58781CF5" w14:textId="77777777" w:rsid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 xml:space="preserve">Les gagnants et participants acceptent expressément et sans réserve que des photos et/ou enregistrements vocaux et/ou enregistrements vidéo y compris leurs soumissions soient utilisées pour tout usage publicitaire du concours, de la Société, de ses produits ou de la marque </w:t>
      </w:r>
      <w:r w:rsidR="00B33C3C">
        <w:rPr>
          <w:rFonts w:eastAsia="Times New Roman"/>
          <w:b/>
          <w:bCs/>
          <w:sz w:val="22"/>
          <w:szCs w:val="22"/>
        </w:rPr>
        <w:t xml:space="preserve">Absolut </w:t>
      </w:r>
      <w:r w:rsidRPr="00E47836">
        <w:rPr>
          <w:rFonts w:eastAsia="Times New Roman"/>
          <w:b/>
          <w:bCs/>
          <w:sz w:val="22"/>
          <w:szCs w:val="22"/>
        </w:rPr>
        <w:t>pendant ou après le concours (dans la limite d'une durée d'un an à compter de la fin du concours), et ce sans aucune contrepartie.</w:t>
      </w:r>
    </w:p>
    <w:p w14:paraId="12FBD905" w14:textId="77777777" w:rsidR="00E47836" w:rsidRPr="00E47836" w:rsidRDefault="00E47836" w:rsidP="009B1977">
      <w:pPr>
        <w:pStyle w:val="Corpsdetexte"/>
        <w:ind w:left="0" w:right="155"/>
        <w:jc w:val="both"/>
        <w:rPr>
          <w:rFonts w:eastAsia="Times New Roman"/>
          <w:b/>
          <w:bCs/>
          <w:sz w:val="22"/>
          <w:szCs w:val="22"/>
        </w:rPr>
      </w:pPr>
    </w:p>
    <w:p w14:paraId="62C14B83" w14:textId="77777777" w:rsidR="00E47836" w:rsidRPr="00E47836" w:rsidRDefault="00E47836" w:rsidP="009B1977">
      <w:pPr>
        <w:pStyle w:val="Corpsdetexte"/>
        <w:ind w:left="0" w:right="155"/>
        <w:jc w:val="both"/>
        <w:rPr>
          <w:rFonts w:eastAsia="Times New Roman"/>
          <w:b/>
          <w:bCs/>
          <w:sz w:val="22"/>
          <w:szCs w:val="22"/>
        </w:rPr>
      </w:pPr>
      <w:r w:rsidRPr="00E47836">
        <w:rPr>
          <w:rFonts w:eastAsia="Times New Roman"/>
          <w:b/>
          <w:bCs/>
          <w:sz w:val="22"/>
          <w:szCs w:val="22"/>
        </w:rPr>
        <w:t>Tout gagnant accepte à l’avance et sans aucune réserve que ses données personnelles, son image et sa voix y compris sa soumission puissent être utilisés à titre gratuit dans tout document publicitaire écrit ou contenu audiovisuel (dans la limite d'une durée d'un an à compter de la fin du concours).  </w:t>
      </w:r>
    </w:p>
    <w:p w14:paraId="2C7AD15C" w14:textId="77777777" w:rsidR="00F37E4C" w:rsidRPr="00F37E4C" w:rsidRDefault="00F37E4C" w:rsidP="009B1977">
      <w:pPr>
        <w:jc w:val="both"/>
        <w:rPr>
          <w:b/>
          <w:bCs/>
          <w:sz w:val="22"/>
          <w:szCs w:val="22"/>
          <w:lang w:eastAsia="en-US"/>
        </w:rPr>
      </w:pPr>
    </w:p>
    <w:p w14:paraId="7EBE780E" w14:textId="77777777" w:rsidR="00F37E4C" w:rsidRPr="00F37E4C" w:rsidRDefault="0016704D" w:rsidP="009B1977">
      <w:pPr>
        <w:pStyle w:val="Paragraphedeliste"/>
        <w:ind w:left="0"/>
        <w:jc w:val="both"/>
        <w:rPr>
          <w:b/>
          <w:bCs/>
          <w:sz w:val="22"/>
          <w:szCs w:val="22"/>
          <w:u w:val="single"/>
          <w:lang w:eastAsia="en-US"/>
        </w:rPr>
      </w:pPr>
      <w:r>
        <w:rPr>
          <w:b/>
          <w:bCs/>
          <w:sz w:val="22"/>
          <w:szCs w:val="22"/>
          <w:u w:val="single"/>
          <w:lang w:eastAsia="en-US"/>
        </w:rPr>
        <w:t>LIMITES DE RESPONSABILITE</w:t>
      </w:r>
    </w:p>
    <w:p w14:paraId="6C10B5C8" w14:textId="77777777" w:rsidR="00F37E4C" w:rsidRPr="00F37E4C" w:rsidRDefault="00F37E4C" w:rsidP="009B1977">
      <w:pPr>
        <w:pStyle w:val="Paragraphedeliste"/>
        <w:ind w:left="0"/>
        <w:jc w:val="both"/>
        <w:rPr>
          <w:b/>
          <w:bCs/>
          <w:sz w:val="22"/>
          <w:szCs w:val="22"/>
          <w:lang w:eastAsia="en-US"/>
        </w:rPr>
      </w:pPr>
    </w:p>
    <w:p w14:paraId="581AADDE" w14:textId="77777777" w:rsidR="00F37E4C" w:rsidRPr="00F37E4C" w:rsidRDefault="00F37E4C" w:rsidP="009B1977">
      <w:pPr>
        <w:pStyle w:val="Paragraphedeliste"/>
        <w:ind w:left="0"/>
        <w:jc w:val="both"/>
        <w:rPr>
          <w:b/>
          <w:bCs/>
          <w:sz w:val="22"/>
          <w:szCs w:val="22"/>
          <w:lang w:eastAsia="en-US"/>
        </w:rPr>
      </w:pPr>
      <w:r w:rsidRPr="00F37E4C">
        <w:rPr>
          <w:b/>
          <w:bCs/>
          <w:sz w:val="22"/>
          <w:szCs w:val="22"/>
          <w:lang w:eastAsia="en-US"/>
        </w:rPr>
        <w:t>La responsabilité de la société organisatrice ne saurait être encourue, de manière générale, dans l’hypothèse d’un cas de force majeure ou d’un cas fortuit indépendant de sa volonté. La Société organisatrice ne pourra être tenue responsable si le jeu concours venait à être écourté, modifié, reporté ou annulé. Aucune indemnité ne pourra de ce fait être réclamée à la société organisatrice.</w:t>
      </w:r>
      <w:r w:rsidRPr="00F37E4C">
        <w:rPr>
          <w:sz w:val="22"/>
          <w:szCs w:val="22"/>
        </w:rPr>
        <w:t xml:space="preserve"> </w:t>
      </w:r>
    </w:p>
    <w:p w14:paraId="128D135D" w14:textId="77777777" w:rsidR="00F37E4C" w:rsidRPr="00F37E4C" w:rsidRDefault="00F37E4C" w:rsidP="009B1977">
      <w:pPr>
        <w:pStyle w:val="Paragraphedeliste"/>
        <w:ind w:left="0"/>
        <w:jc w:val="both"/>
        <w:rPr>
          <w:b/>
          <w:bCs/>
          <w:sz w:val="22"/>
          <w:szCs w:val="22"/>
          <w:lang w:eastAsia="en-US"/>
        </w:rPr>
      </w:pPr>
    </w:p>
    <w:p w14:paraId="492C97F9" w14:textId="77777777" w:rsidR="00F37E4C" w:rsidRPr="00F37E4C" w:rsidRDefault="00F37E4C" w:rsidP="009B1977">
      <w:pPr>
        <w:jc w:val="both"/>
        <w:rPr>
          <w:b/>
          <w:bCs/>
          <w:sz w:val="22"/>
          <w:szCs w:val="22"/>
          <w:lang w:eastAsia="en-US"/>
        </w:rPr>
      </w:pPr>
      <w:r w:rsidRPr="00F37E4C">
        <w:rPr>
          <w:b/>
          <w:bCs/>
          <w:sz w:val="22"/>
          <w:szCs w:val="22"/>
          <w:lang w:eastAsia="en-US"/>
        </w:rPr>
        <w:t xml:space="preserve">La société organisatrice ne peut être tenue responsable pour tout éventuel dommage matériel ou immatériel survenu directement ou indirectement du fait des lots désignés aux présentes. </w:t>
      </w:r>
    </w:p>
    <w:p w14:paraId="4ECF0658" w14:textId="77777777" w:rsidR="00F37E4C" w:rsidRDefault="00F37E4C" w:rsidP="009B1977">
      <w:pPr>
        <w:jc w:val="both"/>
        <w:rPr>
          <w:b/>
          <w:bCs/>
          <w:sz w:val="22"/>
          <w:szCs w:val="22"/>
          <w:lang w:eastAsia="en-US"/>
        </w:rPr>
      </w:pPr>
      <w:r w:rsidRPr="00F37E4C">
        <w:rPr>
          <w:b/>
          <w:bCs/>
          <w:sz w:val="22"/>
          <w:szCs w:val="22"/>
          <w:lang w:eastAsia="en-US"/>
        </w:rPr>
        <w:t xml:space="preserve">            </w:t>
      </w:r>
    </w:p>
    <w:p w14:paraId="77334478" w14:textId="77777777" w:rsidR="00E47836" w:rsidRDefault="00E47836" w:rsidP="009B1977">
      <w:pPr>
        <w:jc w:val="both"/>
        <w:rPr>
          <w:b/>
          <w:bCs/>
          <w:sz w:val="22"/>
          <w:szCs w:val="22"/>
          <w:lang w:eastAsia="en-US"/>
        </w:rPr>
      </w:pPr>
    </w:p>
    <w:p w14:paraId="04D69C05" w14:textId="77777777" w:rsidR="00D31784" w:rsidRDefault="00D31784" w:rsidP="009B1977">
      <w:pPr>
        <w:jc w:val="both"/>
        <w:rPr>
          <w:b/>
          <w:bCs/>
          <w:sz w:val="22"/>
          <w:szCs w:val="22"/>
          <w:lang w:eastAsia="en-US"/>
        </w:rPr>
      </w:pPr>
    </w:p>
    <w:p w14:paraId="382C1900" w14:textId="77777777" w:rsidR="00F37E4C" w:rsidRDefault="00F37E4C" w:rsidP="009B1977">
      <w:pPr>
        <w:rPr>
          <w:b/>
          <w:bCs/>
          <w:sz w:val="22"/>
          <w:szCs w:val="22"/>
          <w:u w:val="single"/>
          <w:lang w:eastAsia="en-US"/>
        </w:rPr>
      </w:pPr>
      <w:r w:rsidRPr="009B1977">
        <w:rPr>
          <w:b/>
          <w:bCs/>
          <w:sz w:val="22"/>
          <w:szCs w:val="22"/>
          <w:u w:val="single"/>
          <w:lang w:eastAsia="en-US"/>
        </w:rPr>
        <w:t>ATTRIBUTION DE COMPETENCE</w:t>
      </w:r>
    </w:p>
    <w:p w14:paraId="0EC7DCC9" w14:textId="77777777" w:rsidR="00F105C1" w:rsidRPr="00F105C1" w:rsidRDefault="00F105C1" w:rsidP="009B1977">
      <w:pPr>
        <w:rPr>
          <w:b/>
          <w:bCs/>
          <w:sz w:val="22"/>
          <w:szCs w:val="22"/>
          <w:u w:val="single"/>
          <w:lang w:eastAsia="en-US"/>
        </w:rPr>
      </w:pPr>
    </w:p>
    <w:p w14:paraId="246DBEF2" w14:textId="77777777" w:rsidR="00F37E4C" w:rsidRPr="00F37E4C" w:rsidRDefault="00F37E4C" w:rsidP="009B1977">
      <w:pPr>
        <w:jc w:val="both"/>
        <w:rPr>
          <w:b/>
          <w:bCs/>
          <w:sz w:val="22"/>
          <w:szCs w:val="22"/>
          <w:lang w:eastAsia="en-US"/>
        </w:rPr>
      </w:pPr>
      <w:r w:rsidRPr="00F37E4C">
        <w:rPr>
          <w:b/>
          <w:bCs/>
          <w:sz w:val="22"/>
          <w:szCs w:val="22"/>
          <w:lang w:eastAsia="en-US"/>
        </w:rPr>
        <w:t>Ce règlement est établi en conformité avec la loi en vigueur au Maroc. Tout litige naissant à l’occasion du présent règlement relève de la compétence exclusive du Tribunal de Commerce de Casablanca.</w:t>
      </w:r>
    </w:p>
    <w:p w14:paraId="21431F09" w14:textId="77777777" w:rsidR="00F37E4C" w:rsidRPr="00F37E4C" w:rsidRDefault="00F37E4C" w:rsidP="009B1977">
      <w:pPr>
        <w:ind w:right="-58"/>
        <w:jc w:val="both"/>
        <w:rPr>
          <w:b/>
          <w:bCs/>
          <w:sz w:val="22"/>
          <w:szCs w:val="22"/>
          <w:lang w:eastAsia="en-US"/>
        </w:rPr>
      </w:pPr>
    </w:p>
    <w:p w14:paraId="270A5CEF" w14:textId="77777777" w:rsidR="00D31784" w:rsidRDefault="00D31784" w:rsidP="009B1977">
      <w:pPr>
        <w:ind w:right="-58"/>
        <w:jc w:val="both"/>
        <w:rPr>
          <w:b/>
          <w:bCs/>
          <w:sz w:val="22"/>
          <w:szCs w:val="22"/>
          <w:lang w:eastAsia="en-US"/>
        </w:rPr>
      </w:pPr>
    </w:p>
    <w:p w14:paraId="539C0D4C" w14:textId="77777777" w:rsidR="00D31784" w:rsidRDefault="00D31784" w:rsidP="009B1977">
      <w:pPr>
        <w:ind w:right="-58"/>
        <w:jc w:val="both"/>
        <w:rPr>
          <w:b/>
          <w:bCs/>
          <w:sz w:val="22"/>
          <w:szCs w:val="22"/>
          <w:lang w:eastAsia="en-US"/>
        </w:rPr>
      </w:pPr>
    </w:p>
    <w:p w14:paraId="24B6F999" w14:textId="77777777" w:rsidR="00D31784" w:rsidRDefault="00D31784" w:rsidP="009B1977">
      <w:pPr>
        <w:ind w:right="-58"/>
        <w:jc w:val="both"/>
        <w:rPr>
          <w:b/>
          <w:bCs/>
          <w:sz w:val="22"/>
          <w:szCs w:val="22"/>
          <w:lang w:eastAsia="en-US"/>
        </w:rPr>
      </w:pPr>
    </w:p>
    <w:p w14:paraId="1A922605" w14:textId="77777777" w:rsidR="00A13850" w:rsidRPr="00F37E4C" w:rsidRDefault="00F37E4C" w:rsidP="009B1977">
      <w:pPr>
        <w:ind w:right="-58"/>
        <w:jc w:val="both"/>
        <w:rPr>
          <w:b/>
          <w:bCs/>
          <w:sz w:val="22"/>
          <w:szCs w:val="22"/>
          <w:lang w:eastAsia="en-US"/>
        </w:rPr>
      </w:pPr>
      <w:r w:rsidRPr="00F37E4C">
        <w:rPr>
          <w:b/>
          <w:bCs/>
          <w:sz w:val="22"/>
          <w:szCs w:val="22"/>
          <w:lang w:eastAsia="en-US"/>
        </w:rPr>
        <w:t xml:space="preserve">Casablanca, le </w:t>
      </w:r>
      <w:r w:rsidR="00B30AB5">
        <w:rPr>
          <w:b/>
          <w:bCs/>
          <w:sz w:val="22"/>
          <w:szCs w:val="22"/>
          <w:lang w:eastAsia="en-US"/>
        </w:rPr>
        <w:t>31/10/2019</w:t>
      </w:r>
    </w:p>
    <w:p w14:paraId="73C95392" w14:textId="77777777" w:rsidR="00F37E4C" w:rsidRPr="00F37E4C" w:rsidRDefault="00F37E4C" w:rsidP="009B1977">
      <w:pPr>
        <w:ind w:left="708" w:firstLine="708"/>
        <w:jc w:val="right"/>
        <w:rPr>
          <w:b/>
          <w:bCs/>
          <w:sz w:val="22"/>
          <w:szCs w:val="22"/>
          <w:lang w:eastAsia="en-US"/>
        </w:rPr>
      </w:pPr>
      <w:r w:rsidRPr="00F37E4C">
        <w:rPr>
          <w:b/>
          <w:bCs/>
          <w:sz w:val="22"/>
          <w:szCs w:val="22"/>
          <w:lang w:eastAsia="en-US"/>
        </w:rPr>
        <w:t xml:space="preserve">Route d’El Jadida, Green Office 5ème étage </w:t>
      </w:r>
    </w:p>
    <w:p w14:paraId="0D980C5E" w14:textId="77777777" w:rsidR="00F37E4C" w:rsidRPr="00F37E4C" w:rsidRDefault="00F37E4C" w:rsidP="009B1977">
      <w:pPr>
        <w:ind w:left="708" w:firstLine="708"/>
        <w:jc w:val="right"/>
        <w:rPr>
          <w:b/>
          <w:bCs/>
          <w:sz w:val="22"/>
          <w:szCs w:val="22"/>
          <w:lang w:eastAsia="en-US"/>
        </w:rPr>
      </w:pPr>
    </w:p>
    <w:p w14:paraId="1D1F1D3C" w14:textId="77777777" w:rsidR="00B3710A" w:rsidRDefault="00F37E4C" w:rsidP="009B1977">
      <w:pPr>
        <w:rPr>
          <w:sz w:val="28"/>
          <w:szCs w:val="28"/>
        </w:rPr>
      </w:pPr>
      <w:r w:rsidRPr="00F37E4C">
        <w:rPr>
          <w:b/>
          <w:bCs/>
          <w:sz w:val="22"/>
          <w:szCs w:val="22"/>
          <w:lang w:eastAsia="en-US"/>
        </w:rPr>
        <w:t>Cachet et signature</w:t>
      </w:r>
    </w:p>
    <w:sectPr w:rsidR="00B3710A" w:rsidSect="00440C1E">
      <w:headerReference w:type="default" r:id="rId13"/>
      <w:footerReference w:type="default" r:id="rId14"/>
      <w:pgSz w:w="11906" w:h="16838" w:code="9"/>
      <w:pgMar w:top="1701" w:right="707" w:bottom="1418"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F360" w14:textId="77777777" w:rsidR="009E1C0C" w:rsidRDefault="009E1C0C" w:rsidP="00A00A5D">
      <w:r>
        <w:separator/>
      </w:r>
    </w:p>
  </w:endnote>
  <w:endnote w:type="continuationSeparator" w:id="0">
    <w:p w14:paraId="243326E3" w14:textId="77777777" w:rsidR="009E1C0C" w:rsidRDefault="009E1C0C" w:rsidP="00A0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nodricard">
    <w:panose1 w:val="00000000000000000000"/>
    <w:charset w:val="00"/>
    <w:family w:val="auto"/>
    <w:pitch w:val="variable"/>
    <w:sig w:usb0="80000027" w:usb1="00000008"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049C" w14:textId="77777777" w:rsidR="0054514D" w:rsidRDefault="0054514D">
    <w:pPr>
      <w:pStyle w:val="Pieddepage"/>
      <w:jc w:val="right"/>
    </w:pPr>
  </w:p>
  <w:p w14:paraId="057BA393" w14:textId="77777777" w:rsidR="0054514D" w:rsidRDefault="0054514D">
    <w:pPr>
      <w:pStyle w:val="Pieddepage"/>
      <w:jc w:val="right"/>
    </w:pPr>
  </w:p>
  <w:p w14:paraId="733EFC24" w14:textId="77777777" w:rsidR="0054514D" w:rsidRDefault="0054514D">
    <w:pPr>
      <w:pStyle w:val="Pieddepage"/>
      <w:jc w:val="right"/>
    </w:pPr>
    <w:r>
      <w:fldChar w:fldCharType="begin"/>
    </w:r>
    <w:r>
      <w:instrText>PAGE   \* MERGEFORMAT</w:instrText>
    </w:r>
    <w:r>
      <w:fldChar w:fldCharType="separate"/>
    </w:r>
    <w:r>
      <w:rPr>
        <w:noProof/>
      </w:rPr>
      <w:t>1</w:t>
    </w:r>
    <w:r>
      <w:fldChar w:fldCharType="end"/>
    </w:r>
  </w:p>
  <w:p w14:paraId="525BE4B1" w14:textId="77777777" w:rsidR="0054514D" w:rsidRPr="00CD42CE" w:rsidRDefault="0054514D" w:rsidP="00440C1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4F45" w14:textId="77777777" w:rsidR="009E1C0C" w:rsidRDefault="009E1C0C" w:rsidP="00A00A5D">
      <w:r>
        <w:separator/>
      </w:r>
    </w:p>
  </w:footnote>
  <w:footnote w:type="continuationSeparator" w:id="0">
    <w:p w14:paraId="1A5CDD32" w14:textId="77777777" w:rsidR="009E1C0C" w:rsidRDefault="009E1C0C" w:rsidP="00A0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4B48" w14:textId="77777777" w:rsidR="0054514D" w:rsidRDefault="0054514D" w:rsidP="00440C1E">
    <w:pPr>
      <w:pStyle w:val="En-tte"/>
      <w:jc w:val="center"/>
    </w:pPr>
    <w:r>
      <w:rPr>
        <w:noProof/>
      </w:rPr>
      <w:drawing>
        <wp:inline distT="0" distB="0" distL="0" distR="0" wp14:anchorId="2194EF7A" wp14:editId="69B3CD5F">
          <wp:extent cx="2543175" cy="6381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14:paraId="25A1E3BF" w14:textId="77777777" w:rsidR="0054514D" w:rsidRDefault="0054514D" w:rsidP="00440C1E">
    <w:pPr>
      <w:pStyle w:val="En-tte"/>
      <w:jc w:val="center"/>
    </w:pPr>
  </w:p>
  <w:p w14:paraId="4EAAE104" w14:textId="77777777" w:rsidR="0054514D" w:rsidRDefault="005451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0FB"/>
    <w:multiLevelType w:val="hybridMultilevel"/>
    <w:tmpl w:val="A6EAD8A0"/>
    <w:lvl w:ilvl="0" w:tplc="7FB85D3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777636"/>
    <w:multiLevelType w:val="hybridMultilevel"/>
    <w:tmpl w:val="07742F7C"/>
    <w:lvl w:ilvl="0" w:tplc="72CA1CB8">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3A679CE"/>
    <w:multiLevelType w:val="multilevel"/>
    <w:tmpl w:val="5B90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E5E75"/>
    <w:multiLevelType w:val="hybridMultilevel"/>
    <w:tmpl w:val="DEACE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F1CE0"/>
    <w:multiLevelType w:val="hybridMultilevel"/>
    <w:tmpl w:val="1AD26CD0"/>
    <w:lvl w:ilvl="0" w:tplc="8B468E0E">
      <w:numFmt w:val="bullet"/>
      <w:lvlText w:val=""/>
      <w:lvlJc w:val="left"/>
      <w:pPr>
        <w:ind w:left="1068" w:hanging="360"/>
      </w:pPr>
      <w:rPr>
        <w:rFonts w:ascii="Wingdings" w:eastAsia="Times New Roman" w:hAnsi="Wingdings"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E8F1A87"/>
    <w:multiLevelType w:val="hybridMultilevel"/>
    <w:tmpl w:val="2034B6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74C4715"/>
    <w:multiLevelType w:val="hybridMultilevel"/>
    <w:tmpl w:val="6078567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2E8B4FA9"/>
    <w:multiLevelType w:val="hybridMultilevel"/>
    <w:tmpl w:val="97844E0C"/>
    <w:lvl w:ilvl="0" w:tplc="9EA835DC">
      <w:start w:val="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5C74720"/>
    <w:multiLevelType w:val="hybridMultilevel"/>
    <w:tmpl w:val="98DEEFE2"/>
    <w:lvl w:ilvl="0" w:tplc="07CECD6E">
      <w:start w:val="3999"/>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84DE2"/>
    <w:multiLevelType w:val="hybridMultilevel"/>
    <w:tmpl w:val="5660120C"/>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534A14F8"/>
    <w:multiLevelType w:val="hybridMultilevel"/>
    <w:tmpl w:val="A088F4CA"/>
    <w:lvl w:ilvl="0" w:tplc="FCD8B8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7723D0"/>
    <w:multiLevelType w:val="hybridMultilevel"/>
    <w:tmpl w:val="822C312E"/>
    <w:lvl w:ilvl="0" w:tplc="CF72E1A2">
      <w:start w:val="273"/>
      <w:numFmt w:val="bullet"/>
      <w:lvlText w:val="-"/>
      <w:lvlJc w:val="left"/>
      <w:pPr>
        <w:ind w:left="720" w:hanging="360"/>
      </w:pPr>
      <w:rPr>
        <w:rFonts w:ascii="Pernodricard" w:eastAsia="Times New Roman" w:hAnsi="Pernodricar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0C66DA"/>
    <w:multiLevelType w:val="hybridMultilevel"/>
    <w:tmpl w:val="F76A48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425FFB"/>
    <w:multiLevelType w:val="hybridMultilevel"/>
    <w:tmpl w:val="B1B29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4"/>
  </w:num>
  <w:num w:numId="5">
    <w:abstractNumId w:val="6"/>
  </w:num>
  <w:num w:numId="6">
    <w:abstractNumId w:val="5"/>
  </w:num>
  <w:num w:numId="7">
    <w:abstractNumId w:val="7"/>
  </w:num>
  <w:num w:numId="8">
    <w:abstractNumId w:val="8"/>
  </w:num>
  <w:num w:numId="9">
    <w:abstractNumId w:val="0"/>
  </w:num>
  <w:num w:numId="10">
    <w:abstractNumId w:val="13"/>
  </w:num>
  <w:num w:numId="11">
    <w:abstractNumId w:val="12"/>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5A"/>
    <w:rsid w:val="000077ED"/>
    <w:rsid w:val="000201E6"/>
    <w:rsid w:val="00036AF8"/>
    <w:rsid w:val="00037E32"/>
    <w:rsid w:val="000436FD"/>
    <w:rsid w:val="00056B0A"/>
    <w:rsid w:val="0006103C"/>
    <w:rsid w:val="000712E0"/>
    <w:rsid w:val="00083ADA"/>
    <w:rsid w:val="000F1138"/>
    <w:rsid w:val="000F19EA"/>
    <w:rsid w:val="00100A0D"/>
    <w:rsid w:val="00113019"/>
    <w:rsid w:val="001233B1"/>
    <w:rsid w:val="00154CC6"/>
    <w:rsid w:val="00160722"/>
    <w:rsid w:val="00164809"/>
    <w:rsid w:val="0016704D"/>
    <w:rsid w:val="0017611E"/>
    <w:rsid w:val="001936B7"/>
    <w:rsid w:val="001942B0"/>
    <w:rsid w:val="001B200D"/>
    <w:rsid w:val="001B6266"/>
    <w:rsid w:val="001C4921"/>
    <w:rsid w:val="001F6F22"/>
    <w:rsid w:val="002213BF"/>
    <w:rsid w:val="00233050"/>
    <w:rsid w:val="00241481"/>
    <w:rsid w:val="00257EB3"/>
    <w:rsid w:val="002721B3"/>
    <w:rsid w:val="00277D8D"/>
    <w:rsid w:val="00291F90"/>
    <w:rsid w:val="002940FC"/>
    <w:rsid w:val="00294447"/>
    <w:rsid w:val="00297356"/>
    <w:rsid w:val="0029771C"/>
    <w:rsid w:val="002A147C"/>
    <w:rsid w:val="002A1AAB"/>
    <w:rsid w:val="002A532C"/>
    <w:rsid w:val="002A7139"/>
    <w:rsid w:val="002C1FD0"/>
    <w:rsid w:val="0030212D"/>
    <w:rsid w:val="0030308B"/>
    <w:rsid w:val="00314CDA"/>
    <w:rsid w:val="00323C80"/>
    <w:rsid w:val="00327484"/>
    <w:rsid w:val="0033584F"/>
    <w:rsid w:val="0033600B"/>
    <w:rsid w:val="0034234D"/>
    <w:rsid w:val="00343D6D"/>
    <w:rsid w:val="00343D76"/>
    <w:rsid w:val="00346A4D"/>
    <w:rsid w:val="00350844"/>
    <w:rsid w:val="003561F3"/>
    <w:rsid w:val="00356C6A"/>
    <w:rsid w:val="00364D9B"/>
    <w:rsid w:val="00366983"/>
    <w:rsid w:val="00377FDF"/>
    <w:rsid w:val="00383255"/>
    <w:rsid w:val="003C542E"/>
    <w:rsid w:val="003C799A"/>
    <w:rsid w:val="003E570A"/>
    <w:rsid w:val="003E7CE9"/>
    <w:rsid w:val="004056B9"/>
    <w:rsid w:val="00413919"/>
    <w:rsid w:val="004156E3"/>
    <w:rsid w:val="00420B3D"/>
    <w:rsid w:val="004378C4"/>
    <w:rsid w:val="00440C1E"/>
    <w:rsid w:val="00453C70"/>
    <w:rsid w:val="004634DB"/>
    <w:rsid w:val="004A529C"/>
    <w:rsid w:val="004B08C5"/>
    <w:rsid w:val="004B3225"/>
    <w:rsid w:val="004E6054"/>
    <w:rsid w:val="00501D75"/>
    <w:rsid w:val="005246CC"/>
    <w:rsid w:val="00533A56"/>
    <w:rsid w:val="0054514D"/>
    <w:rsid w:val="00547AC9"/>
    <w:rsid w:val="0056238E"/>
    <w:rsid w:val="0056649C"/>
    <w:rsid w:val="005768A2"/>
    <w:rsid w:val="005825BA"/>
    <w:rsid w:val="00587C0F"/>
    <w:rsid w:val="005A001A"/>
    <w:rsid w:val="005A07A8"/>
    <w:rsid w:val="005A0AA1"/>
    <w:rsid w:val="005A21E8"/>
    <w:rsid w:val="005C194B"/>
    <w:rsid w:val="005C5F86"/>
    <w:rsid w:val="005D102D"/>
    <w:rsid w:val="005D4E68"/>
    <w:rsid w:val="005D6E71"/>
    <w:rsid w:val="005E1ECF"/>
    <w:rsid w:val="005E59F8"/>
    <w:rsid w:val="005F03C6"/>
    <w:rsid w:val="005F1F11"/>
    <w:rsid w:val="006015D9"/>
    <w:rsid w:val="006112C6"/>
    <w:rsid w:val="00634DB5"/>
    <w:rsid w:val="006425F1"/>
    <w:rsid w:val="00644A54"/>
    <w:rsid w:val="00660E26"/>
    <w:rsid w:val="00664F8F"/>
    <w:rsid w:val="00681539"/>
    <w:rsid w:val="00686D9B"/>
    <w:rsid w:val="0069068C"/>
    <w:rsid w:val="006A4517"/>
    <w:rsid w:val="006A6FFD"/>
    <w:rsid w:val="006A7C7C"/>
    <w:rsid w:val="006B1C7E"/>
    <w:rsid w:val="006B4109"/>
    <w:rsid w:val="006B6296"/>
    <w:rsid w:val="006D21B9"/>
    <w:rsid w:val="006D2E85"/>
    <w:rsid w:val="006D3B2F"/>
    <w:rsid w:val="006E087A"/>
    <w:rsid w:val="006F4D10"/>
    <w:rsid w:val="007011E7"/>
    <w:rsid w:val="007070EE"/>
    <w:rsid w:val="007114BE"/>
    <w:rsid w:val="00715AF4"/>
    <w:rsid w:val="00721E0D"/>
    <w:rsid w:val="00733908"/>
    <w:rsid w:val="0074586A"/>
    <w:rsid w:val="007464B8"/>
    <w:rsid w:val="007548BF"/>
    <w:rsid w:val="007735DB"/>
    <w:rsid w:val="00774F68"/>
    <w:rsid w:val="007755B5"/>
    <w:rsid w:val="0077567A"/>
    <w:rsid w:val="0077760D"/>
    <w:rsid w:val="00794E90"/>
    <w:rsid w:val="007B4D46"/>
    <w:rsid w:val="007B6DBE"/>
    <w:rsid w:val="007C3ACC"/>
    <w:rsid w:val="007C6EE9"/>
    <w:rsid w:val="007C726E"/>
    <w:rsid w:val="007D41EE"/>
    <w:rsid w:val="007D5AFF"/>
    <w:rsid w:val="007E1A93"/>
    <w:rsid w:val="007E51D1"/>
    <w:rsid w:val="007F2F9D"/>
    <w:rsid w:val="00801304"/>
    <w:rsid w:val="00836F69"/>
    <w:rsid w:val="00840804"/>
    <w:rsid w:val="00857DDC"/>
    <w:rsid w:val="0088025D"/>
    <w:rsid w:val="00886DB5"/>
    <w:rsid w:val="00886FA4"/>
    <w:rsid w:val="008924FB"/>
    <w:rsid w:val="008A5FB7"/>
    <w:rsid w:val="008B302D"/>
    <w:rsid w:val="008C0D3D"/>
    <w:rsid w:val="008C3BF1"/>
    <w:rsid w:val="008D17D9"/>
    <w:rsid w:val="008D1D49"/>
    <w:rsid w:val="008D66CD"/>
    <w:rsid w:val="008E08AF"/>
    <w:rsid w:val="00904DB3"/>
    <w:rsid w:val="0095377B"/>
    <w:rsid w:val="00960E42"/>
    <w:rsid w:val="00974D9F"/>
    <w:rsid w:val="0098408C"/>
    <w:rsid w:val="009842C9"/>
    <w:rsid w:val="009945BC"/>
    <w:rsid w:val="009A586B"/>
    <w:rsid w:val="009B1977"/>
    <w:rsid w:val="009B414B"/>
    <w:rsid w:val="009B522A"/>
    <w:rsid w:val="009B6655"/>
    <w:rsid w:val="009C2B1C"/>
    <w:rsid w:val="009C7F27"/>
    <w:rsid w:val="009D34EB"/>
    <w:rsid w:val="009E1C0C"/>
    <w:rsid w:val="009F1445"/>
    <w:rsid w:val="009F44F4"/>
    <w:rsid w:val="009F7227"/>
    <w:rsid w:val="00A00A5D"/>
    <w:rsid w:val="00A03DFD"/>
    <w:rsid w:val="00A12896"/>
    <w:rsid w:val="00A13850"/>
    <w:rsid w:val="00A271AE"/>
    <w:rsid w:val="00A27A6A"/>
    <w:rsid w:val="00A42D89"/>
    <w:rsid w:val="00A46D5A"/>
    <w:rsid w:val="00A66EC5"/>
    <w:rsid w:val="00A67D41"/>
    <w:rsid w:val="00A833C7"/>
    <w:rsid w:val="00A95D23"/>
    <w:rsid w:val="00AB72E6"/>
    <w:rsid w:val="00AC3452"/>
    <w:rsid w:val="00AC5E26"/>
    <w:rsid w:val="00AD5E48"/>
    <w:rsid w:val="00AD5FED"/>
    <w:rsid w:val="00AE15CB"/>
    <w:rsid w:val="00AE5D09"/>
    <w:rsid w:val="00AE692F"/>
    <w:rsid w:val="00AE7151"/>
    <w:rsid w:val="00AF59F5"/>
    <w:rsid w:val="00B07EC0"/>
    <w:rsid w:val="00B1111F"/>
    <w:rsid w:val="00B23D2A"/>
    <w:rsid w:val="00B27A19"/>
    <w:rsid w:val="00B27DC6"/>
    <w:rsid w:val="00B30AB5"/>
    <w:rsid w:val="00B33C3C"/>
    <w:rsid w:val="00B36D4F"/>
    <w:rsid w:val="00B3710A"/>
    <w:rsid w:val="00B434AA"/>
    <w:rsid w:val="00B67BB7"/>
    <w:rsid w:val="00B74C5A"/>
    <w:rsid w:val="00B77009"/>
    <w:rsid w:val="00B85CE0"/>
    <w:rsid w:val="00BA668B"/>
    <w:rsid w:val="00BB0BE3"/>
    <w:rsid w:val="00BB3823"/>
    <w:rsid w:val="00BB7557"/>
    <w:rsid w:val="00BC1FB9"/>
    <w:rsid w:val="00BD375A"/>
    <w:rsid w:val="00BF3F10"/>
    <w:rsid w:val="00C0176B"/>
    <w:rsid w:val="00C11A95"/>
    <w:rsid w:val="00C21FEC"/>
    <w:rsid w:val="00C257EE"/>
    <w:rsid w:val="00C25D01"/>
    <w:rsid w:val="00C322DF"/>
    <w:rsid w:val="00C42864"/>
    <w:rsid w:val="00C65834"/>
    <w:rsid w:val="00C66957"/>
    <w:rsid w:val="00C75D0E"/>
    <w:rsid w:val="00C93A9B"/>
    <w:rsid w:val="00CA2DF2"/>
    <w:rsid w:val="00CB41F4"/>
    <w:rsid w:val="00CB4B3C"/>
    <w:rsid w:val="00CC0A42"/>
    <w:rsid w:val="00CD42CE"/>
    <w:rsid w:val="00CE2C47"/>
    <w:rsid w:val="00CE61CA"/>
    <w:rsid w:val="00D26915"/>
    <w:rsid w:val="00D31784"/>
    <w:rsid w:val="00D42F3A"/>
    <w:rsid w:val="00D47ADB"/>
    <w:rsid w:val="00D514EE"/>
    <w:rsid w:val="00D54428"/>
    <w:rsid w:val="00D56300"/>
    <w:rsid w:val="00D64A40"/>
    <w:rsid w:val="00D65811"/>
    <w:rsid w:val="00D72A4B"/>
    <w:rsid w:val="00D72B49"/>
    <w:rsid w:val="00D852F3"/>
    <w:rsid w:val="00D878C1"/>
    <w:rsid w:val="00DA0293"/>
    <w:rsid w:val="00DB1658"/>
    <w:rsid w:val="00DB7FDE"/>
    <w:rsid w:val="00DC7913"/>
    <w:rsid w:val="00DE609E"/>
    <w:rsid w:val="00DE7C2A"/>
    <w:rsid w:val="00DF524C"/>
    <w:rsid w:val="00DF5BDE"/>
    <w:rsid w:val="00E10945"/>
    <w:rsid w:val="00E20D49"/>
    <w:rsid w:val="00E23D52"/>
    <w:rsid w:val="00E335D4"/>
    <w:rsid w:val="00E47836"/>
    <w:rsid w:val="00E676A3"/>
    <w:rsid w:val="00E733F5"/>
    <w:rsid w:val="00E746B6"/>
    <w:rsid w:val="00E94884"/>
    <w:rsid w:val="00E953B6"/>
    <w:rsid w:val="00EA3160"/>
    <w:rsid w:val="00EB306A"/>
    <w:rsid w:val="00EB794A"/>
    <w:rsid w:val="00EC0BD2"/>
    <w:rsid w:val="00EC2CA5"/>
    <w:rsid w:val="00EC4B43"/>
    <w:rsid w:val="00ED6071"/>
    <w:rsid w:val="00ED6A18"/>
    <w:rsid w:val="00EE26AE"/>
    <w:rsid w:val="00EE3374"/>
    <w:rsid w:val="00EE4911"/>
    <w:rsid w:val="00EE58A5"/>
    <w:rsid w:val="00EE5F75"/>
    <w:rsid w:val="00EE70C5"/>
    <w:rsid w:val="00EF4B08"/>
    <w:rsid w:val="00F105C1"/>
    <w:rsid w:val="00F37E4C"/>
    <w:rsid w:val="00F44BDB"/>
    <w:rsid w:val="00F46B79"/>
    <w:rsid w:val="00F551EE"/>
    <w:rsid w:val="00F61C50"/>
    <w:rsid w:val="00F626D8"/>
    <w:rsid w:val="00F62774"/>
    <w:rsid w:val="00F705BE"/>
    <w:rsid w:val="00F80BFF"/>
    <w:rsid w:val="00F910AB"/>
    <w:rsid w:val="00F93108"/>
    <w:rsid w:val="00FB583C"/>
    <w:rsid w:val="00FB7C77"/>
    <w:rsid w:val="00FD0F36"/>
    <w:rsid w:val="00FF1A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4CDCC"/>
  <w15:docId w15:val="{F823ADB1-56B0-4F83-8B1F-00BFF100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Normal"/>
    <w:qFormat/>
    <w:pPr>
      <w:keepNext/>
      <w:tabs>
        <w:tab w:val="left" w:pos="6379"/>
      </w:tabs>
      <w:ind w:right="-851"/>
      <w:outlineLvl w:val="0"/>
    </w:pPr>
    <w:rPr>
      <w:sz w:val="24"/>
      <w:szCs w:val="24"/>
    </w:rPr>
  </w:style>
  <w:style w:type="paragraph" w:styleId="Titre2">
    <w:name w:val="heading 2"/>
    <w:basedOn w:val="Normal"/>
    <w:next w:val="Normal"/>
    <w:qFormat/>
    <w:pPr>
      <w:keepNext/>
      <w:spacing w:line="360" w:lineRule="auto"/>
      <w:jc w:val="center"/>
      <w:outlineLvl w:val="1"/>
    </w:pPr>
    <w:rPr>
      <w:b/>
      <w:bCs/>
    </w:rPr>
  </w:style>
  <w:style w:type="paragraph" w:styleId="Titre3">
    <w:name w:val="heading 3"/>
    <w:basedOn w:val="Normal"/>
    <w:next w:val="Normal"/>
    <w:qFormat/>
    <w:pPr>
      <w:keepNext/>
      <w:tabs>
        <w:tab w:val="left" w:pos="6379"/>
      </w:tabs>
      <w:outlineLvl w:val="2"/>
    </w:pPr>
    <w:rPr>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line="360" w:lineRule="auto"/>
      <w:jc w:val="center"/>
    </w:pPr>
    <w:rPr>
      <w:b/>
      <w:bCs/>
      <w:sz w:val="28"/>
      <w:szCs w:val="28"/>
    </w:rPr>
  </w:style>
  <w:style w:type="paragraph" w:styleId="Normalcentr">
    <w:name w:val="Block Text"/>
    <w:basedOn w:val="Normal"/>
    <w:pPr>
      <w:tabs>
        <w:tab w:val="left" w:pos="5954"/>
      </w:tabs>
      <w:ind w:left="2268" w:right="283"/>
      <w:jc w:val="both"/>
    </w:pPr>
    <w:rPr>
      <w:sz w:val="24"/>
      <w:szCs w:val="24"/>
    </w:rPr>
  </w:style>
  <w:style w:type="paragraph" w:styleId="Textedebulles">
    <w:name w:val="Balloon Text"/>
    <w:basedOn w:val="Normal"/>
    <w:link w:val="TextedebullesCar"/>
    <w:rsid w:val="00EC4B43"/>
    <w:rPr>
      <w:rFonts w:ascii="Tahoma" w:hAnsi="Tahoma"/>
      <w:sz w:val="16"/>
      <w:szCs w:val="16"/>
      <w:lang w:val="x-none" w:eastAsia="x-none"/>
    </w:rPr>
  </w:style>
  <w:style w:type="character" w:customStyle="1" w:styleId="TextedebullesCar">
    <w:name w:val="Texte de bulles Car"/>
    <w:link w:val="Textedebulles"/>
    <w:rsid w:val="00EC4B43"/>
    <w:rPr>
      <w:rFonts w:ascii="Tahoma" w:hAnsi="Tahoma" w:cs="Tahoma"/>
      <w:sz w:val="16"/>
      <w:szCs w:val="16"/>
    </w:rPr>
  </w:style>
  <w:style w:type="paragraph" w:styleId="En-tte">
    <w:name w:val="header"/>
    <w:basedOn w:val="Normal"/>
    <w:link w:val="En-tteCar"/>
    <w:uiPriority w:val="99"/>
    <w:rsid w:val="00A00A5D"/>
    <w:pPr>
      <w:tabs>
        <w:tab w:val="center" w:pos="4536"/>
        <w:tab w:val="right" w:pos="9072"/>
      </w:tabs>
    </w:pPr>
  </w:style>
  <w:style w:type="character" w:customStyle="1" w:styleId="En-tteCar">
    <w:name w:val="En-tête Car"/>
    <w:basedOn w:val="Policepardfaut"/>
    <w:link w:val="En-tte"/>
    <w:uiPriority w:val="99"/>
    <w:rsid w:val="00A00A5D"/>
  </w:style>
  <w:style w:type="paragraph" w:styleId="Pieddepage">
    <w:name w:val="footer"/>
    <w:basedOn w:val="Normal"/>
    <w:link w:val="PieddepageCar"/>
    <w:uiPriority w:val="99"/>
    <w:rsid w:val="00A00A5D"/>
    <w:pPr>
      <w:tabs>
        <w:tab w:val="center" w:pos="4536"/>
        <w:tab w:val="right" w:pos="9072"/>
      </w:tabs>
    </w:pPr>
  </w:style>
  <w:style w:type="character" w:customStyle="1" w:styleId="PieddepageCar">
    <w:name w:val="Pied de page Car"/>
    <w:basedOn w:val="Policepardfaut"/>
    <w:link w:val="Pieddepage"/>
    <w:uiPriority w:val="99"/>
    <w:rsid w:val="00A00A5D"/>
  </w:style>
  <w:style w:type="character" w:styleId="Lienhypertexte">
    <w:name w:val="Hyperlink"/>
    <w:rsid w:val="00F61C50"/>
    <w:rPr>
      <w:color w:val="0000FF"/>
      <w:u w:val="single"/>
    </w:rPr>
  </w:style>
  <w:style w:type="paragraph" w:styleId="Paragraphedeliste">
    <w:name w:val="List Paragraph"/>
    <w:basedOn w:val="Normal"/>
    <w:qFormat/>
    <w:rsid w:val="000201E6"/>
    <w:pPr>
      <w:ind w:left="720"/>
      <w:contextualSpacing/>
    </w:pPr>
    <w:rPr>
      <w:sz w:val="24"/>
      <w:szCs w:val="24"/>
    </w:rPr>
  </w:style>
  <w:style w:type="paragraph" w:customStyle="1" w:styleId="Paragraphedeliste1">
    <w:name w:val="Paragraphe de liste1"/>
    <w:basedOn w:val="Normal"/>
    <w:rsid w:val="001B200D"/>
    <w:pPr>
      <w:spacing w:after="200" w:line="276" w:lineRule="auto"/>
      <w:ind w:left="720"/>
    </w:pPr>
    <w:rPr>
      <w:rFonts w:ascii="Calibri" w:hAnsi="Calibri" w:cs="Calibri"/>
      <w:sz w:val="22"/>
      <w:szCs w:val="22"/>
      <w:lang w:eastAsia="en-US"/>
    </w:rPr>
  </w:style>
  <w:style w:type="paragraph" w:customStyle="1" w:styleId="Sansinterligne1">
    <w:name w:val="Sans interligne1"/>
    <w:rsid w:val="001B200D"/>
    <w:rPr>
      <w:rFonts w:ascii="Calibri" w:hAnsi="Calibri" w:cs="Calibri"/>
      <w:sz w:val="22"/>
      <w:szCs w:val="22"/>
      <w:lang w:eastAsia="en-US"/>
    </w:rPr>
  </w:style>
  <w:style w:type="paragraph" w:customStyle="1" w:styleId="Paragraphedeliste10">
    <w:name w:val="Paragraphe de liste1"/>
    <w:basedOn w:val="Normal"/>
    <w:rsid w:val="00F37E4C"/>
    <w:pPr>
      <w:spacing w:after="200" w:line="276" w:lineRule="auto"/>
      <w:ind w:left="720"/>
    </w:pPr>
    <w:rPr>
      <w:rFonts w:ascii="Calibri" w:hAnsi="Calibri" w:cs="Calibri"/>
      <w:sz w:val="22"/>
      <w:szCs w:val="22"/>
      <w:lang w:eastAsia="en-US"/>
    </w:rPr>
  </w:style>
  <w:style w:type="paragraph" w:styleId="NormalWeb">
    <w:name w:val="Normal (Web)"/>
    <w:basedOn w:val="Normal"/>
    <w:uiPriority w:val="99"/>
    <w:unhideWhenUsed/>
    <w:rsid w:val="00F37E4C"/>
    <w:pPr>
      <w:spacing w:before="100" w:beforeAutospacing="1" w:after="100" w:afterAutospacing="1"/>
    </w:pPr>
    <w:rPr>
      <w:sz w:val="24"/>
      <w:szCs w:val="24"/>
    </w:rPr>
  </w:style>
  <w:style w:type="character" w:customStyle="1" w:styleId="apple-converted-space">
    <w:name w:val="apple-converted-space"/>
    <w:rsid w:val="00F37E4C"/>
  </w:style>
  <w:style w:type="character" w:customStyle="1" w:styleId="Mentionnonrsolue1">
    <w:name w:val="Mention non résolue1"/>
    <w:basedOn w:val="Policepardfaut"/>
    <w:uiPriority w:val="99"/>
    <w:semiHidden/>
    <w:unhideWhenUsed/>
    <w:rsid w:val="005A0AA1"/>
    <w:rPr>
      <w:color w:val="808080"/>
      <w:shd w:val="clear" w:color="auto" w:fill="E6E6E6"/>
    </w:rPr>
  </w:style>
  <w:style w:type="paragraph" w:styleId="Corpsdetexte">
    <w:name w:val="Body Text"/>
    <w:basedOn w:val="Normal"/>
    <w:link w:val="CorpsdetexteCar"/>
    <w:uiPriority w:val="1"/>
    <w:unhideWhenUsed/>
    <w:rsid w:val="00E47836"/>
    <w:pPr>
      <w:ind w:left="100"/>
    </w:pPr>
    <w:rPr>
      <w:rFonts w:eastAsiaTheme="minorHAnsi"/>
      <w:sz w:val="24"/>
      <w:szCs w:val="24"/>
      <w:lang w:eastAsia="en-US"/>
    </w:rPr>
  </w:style>
  <w:style w:type="character" w:customStyle="1" w:styleId="CorpsdetexteCar">
    <w:name w:val="Corps de texte Car"/>
    <w:basedOn w:val="Policepardfaut"/>
    <w:link w:val="Corpsdetexte"/>
    <w:uiPriority w:val="1"/>
    <w:rsid w:val="00E47836"/>
    <w:rPr>
      <w:rFonts w:eastAsiaTheme="minorHAnsi"/>
      <w:sz w:val="24"/>
      <w:szCs w:val="24"/>
      <w:lang w:eastAsia="en-US"/>
    </w:rPr>
  </w:style>
  <w:style w:type="character" w:styleId="Marquedecommentaire">
    <w:name w:val="annotation reference"/>
    <w:basedOn w:val="Policepardfaut"/>
    <w:semiHidden/>
    <w:unhideWhenUsed/>
    <w:rsid w:val="00BC1FB9"/>
    <w:rPr>
      <w:sz w:val="16"/>
      <w:szCs w:val="16"/>
    </w:rPr>
  </w:style>
  <w:style w:type="paragraph" w:styleId="Commentaire">
    <w:name w:val="annotation text"/>
    <w:basedOn w:val="Normal"/>
    <w:link w:val="CommentaireCar"/>
    <w:semiHidden/>
    <w:unhideWhenUsed/>
    <w:rsid w:val="00BC1FB9"/>
  </w:style>
  <w:style w:type="character" w:customStyle="1" w:styleId="CommentaireCar">
    <w:name w:val="Commentaire Car"/>
    <w:basedOn w:val="Policepardfaut"/>
    <w:link w:val="Commentaire"/>
    <w:semiHidden/>
    <w:rsid w:val="00BC1FB9"/>
  </w:style>
  <w:style w:type="paragraph" w:styleId="Objetducommentaire">
    <w:name w:val="annotation subject"/>
    <w:basedOn w:val="Commentaire"/>
    <w:next w:val="Commentaire"/>
    <w:link w:val="ObjetducommentaireCar"/>
    <w:semiHidden/>
    <w:unhideWhenUsed/>
    <w:rsid w:val="00BC1FB9"/>
    <w:rPr>
      <w:b/>
      <w:bCs/>
    </w:rPr>
  </w:style>
  <w:style w:type="character" w:customStyle="1" w:styleId="ObjetducommentaireCar">
    <w:name w:val="Objet du commentaire Car"/>
    <w:basedOn w:val="CommentaireCar"/>
    <w:link w:val="Objetducommentaire"/>
    <w:semiHidden/>
    <w:rsid w:val="00BC1FB9"/>
    <w:rPr>
      <w:b/>
      <w:bCs/>
    </w:rPr>
  </w:style>
  <w:style w:type="character" w:styleId="Mentionnonrsolue">
    <w:name w:val="Unresolved Mention"/>
    <w:basedOn w:val="Policepardfaut"/>
    <w:uiPriority w:val="99"/>
    <w:semiHidden/>
    <w:unhideWhenUsed/>
    <w:rsid w:val="00BC1F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3329">
      <w:bodyDiv w:val="1"/>
      <w:marLeft w:val="0"/>
      <w:marRight w:val="0"/>
      <w:marTop w:val="0"/>
      <w:marBottom w:val="0"/>
      <w:divBdr>
        <w:top w:val="none" w:sz="0" w:space="0" w:color="auto"/>
        <w:left w:val="none" w:sz="0" w:space="0" w:color="auto"/>
        <w:bottom w:val="none" w:sz="0" w:space="0" w:color="auto"/>
        <w:right w:val="none" w:sz="0" w:space="0" w:color="auto"/>
      </w:divBdr>
    </w:div>
    <w:div w:id="194319642">
      <w:bodyDiv w:val="1"/>
      <w:marLeft w:val="0"/>
      <w:marRight w:val="0"/>
      <w:marTop w:val="0"/>
      <w:marBottom w:val="0"/>
      <w:divBdr>
        <w:top w:val="none" w:sz="0" w:space="0" w:color="auto"/>
        <w:left w:val="none" w:sz="0" w:space="0" w:color="auto"/>
        <w:bottom w:val="none" w:sz="0" w:space="0" w:color="auto"/>
        <w:right w:val="none" w:sz="0" w:space="0" w:color="auto"/>
      </w:divBdr>
    </w:div>
    <w:div w:id="356467371">
      <w:bodyDiv w:val="1"/>
      <w:marLeft w:val="0"/>
      <w:marRight w:val="0"/>
      <w:marTop w:val="0"/>
      <w:marBottom w:val="0"/>
      <w:divBdr>
        <w:top w:val="none" w:sz="0" w:space="0" w:color="auto"/>
        <w:left w:val="none" w:sz="0" w:space="0" w:color="auto"/>
        <w:bottom w:val="none" w:sz="0" w:space="0" w:color="auto"/>
        <w:right w:val="none" w:sz="0" w:space="0" w:color="auto"/>
      </w:divBdr>
    </w:div>
    <w:div w:id="19857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ABSOLUT.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olut.com/m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7349D528B094D9D28D6B04D25F92C" ma:contentTypeVersion="8" ma:contentTypeDescription="Create a new document." ma:contentTypeScope="" ma:versionID="571dd2d96629cd317580f280aa928a0e">
  <xsd:schema xmlns:xsd="http://www.w3.org/2001/XMLSchema" xmlns:xs="http://www.w3.org/2001/XMLSchema" xmlns:p="http://schemas.microsoft.com/office/2006/metadata/properties" xmlns:ns3="6a61ac55-8017-4f10-bef9-871b98b35269" targetNamespace="http://schemas.microsoft.com/office/2006/metadata/properties" ma:root="true" ma:fieldsID="43cd5d7c3060f89f61dacc795b70ec1b" ns3:_="">
    <xsd:import namespace="6a61ac55-8017-4f10-bef9-871b98b352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ac55-8017-4f10-bef9-871b98b35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66A63-4DB8-4D55-A3BF-6389A5EF88A2}">
  <ds:schemaRefs>
    <ds:schemaRef ds:uri="http://schemas.microsoft.com/sharepoint/v3/contenttype/forms"/>
  </ds:schemaRefs>
</ds:datastoreItem>
</file>

<file path=customXml/itemProps2.xml><?xml version="1.0" encoding="utf-8"?>
<ds:datastoreItem xmlns:ds="http://schemas.openxmlformats.org/officeDocument/2006/customXml" ds:itemID="{14AF8C02-C8EB-491C-8AD9-B3396140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ac55-8017-4f10-bef9-871b98b35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CFA1F-4ED7-40AF-A4F0-1137E8FA80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2ABA9-0E8A-4F15-BE2F-53A708C3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1394</Words>
  <Characters>7668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HX</Company>
  <LinksUpToDate>false</LinksUpToDate>
  <CharactersWithSpaces>9044</CharactersWithSpaces>
  <SharedDoc>false</SharedDoc>
  <HLinks>
    <vt:vector size="18" baseType="variant">
      <vt:variant>
        <vt:i4>5636189</vt:i4>
      </vt:variant>
      <vt:variant>
        <vt:i4>6</vt:i4>
      </vt:variant>
      <vt:variant>
        <vt:i4>0</vt:i4>
      </vt:variant>
      <vt:variant>
        <vt:i4>5</vt:i4>
      </vt:variant>
      <vt:variant>
        <vt:lpwstr>http://jamesonambassador.com/</vt:lpwstr>
      </vt:variant>
      <vt:variant>
        <vt:lpwstr/>
      </vt:variant>
      <vt:variant>
        <vt:i4>5636189</vt:i4>
      </vt:variant>
      <vt:variant>
        <vt:i4>3</vt:i4>
      </vt:variant>
      <vt:variant>
        <vt:i4>0</vt:i4>
      </vt:variant>
      <vt:variant>
        <vt:i4>5</vt:i4>
      </vt:variant>
      <vt:variant>
        <vt:lpwstr>http://jamesonambassador.com/</vt:lpwstr>
      </vt:variant>
      <vt:variant>
        <vt:lpwstr/>
      </vt:variant>
      <vt:variant>
        <vt:i4>5636189</vt:i4>
      </vt:variant>
      <vt:variant>
        <vt:i4>0</vt:i4>
      </vt:variant>
      <vt:variant>
        <vt:i4>0</vt:i4>
      </vt:variant>
      <vt:variant>
        <vt:i4>5</vt:i4>
      </vt:variant>
      <vt:variant>
        <vt:lpwstr>http://jamesonambassador.com/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Pernod Ricard Maroc</dc:creator>
  <cp:lastModifiedBy>Bennani, Anas</cp:lastModifiedBy>
  <cp:revision>2</cp:revision>
  <cp:lastPrinted>2019-11-07T14:35:00Z</cp:lastPrinted>
  <dcterms:created xsi:type="dcterms:W3CDTF">2020-01-21T14:52:00Z</dcterms:created>
  <dcterms:modified xsi:type="dcterms:W3CDTF">2020-01-21T14:52:00Z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0x010100F967349D528B094D9D28D6B04D25F92C</vt:lpwstr>
  </property>
</Properties>
</file>