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2ACD" w:rsidRPr="006C2D2F" w:rsidRDefault="00550D62" w:rsidP="0087607C">
      <w:pPr>
        <w:pStyle w:val="Titre1"/>
        <w:jc w:val="both"/>
        <w:outlineLvl w:val="0"/>
      </w:pPr>
      <w:bookmarkStart w:id="0" w:name="_Toc16243499"/>
      <w:r w:rsidRPr="006C2D2F">
        <w:t xml:space="preserve">Générer </w:t>
      </w:r>
      <w:r w:rsidR="00C01550" w:rsidRPr="006C2D2F">
        <w:t>les fichiers GLOBALNOD retravaillés :</w:t>
      </w:r>
      <w:bookmarkEnd w:id="0"/>
    </w:p>
    <w:p w:rsidR="00C01550" w:rsidRDefault="00C01550" w:rsidP="0087607C">
      <w:pPr>
        <w:pStyle w:val="Titre1"/>
        <w:numPr>
          <w:ilvl w:val="0"/>
          <w:numId w:val="0"/>
        </w:numPr>
        <w:jc w:val="both"/>
      </w:pPr>
    </w:p>
    <w:p w:rsidR="00C01550" w:rsidRDefault="00C01550" w:rsidP="0087607C">
      <w:pPr>
        <w:pStyle w:val="Titre1"/>
        <w:numPr>
          <w:ilvl w:val="0"/>
          <w:numId w:val="0"/>
        </w:numPr>
        <w:jc w:val="both"/>
        <w:rPr>
          <w:b w:val="0"/>
          <w:color w:val="auto"/>
          <w:u w:val="none"/>
        </w:rPr>
      </w:pPr>
      <w:r w:rsidRPr="00C01550">
        <w:rPr>
          <w:b w:val="0"/>
          <w:color w:val="auto"/>
          <w:u w:val="none"/>
        </w:rPr>
        <w:t xml:space="preserve">La </w:t>
      </w:r>
      <w:r w:rsidR="008E4716">
        <w:rPr>
          <w:b w:val="0"/>
          <w:color w:val="auto"/>
          <w:u w:val="none"/>
        </w:rPr>
        <w:t>1</w:t>
      </w:r>
      <w:r w:rsidR="008E4716" w:rsidRPr="008E4716">
        <w:rPr>
          <w:b w:val="0"/>
          <w:color w:val="auto"/>
          <w:u w:val="none"/>
          <w:vertAlign w:val="superscript"/>
        </w:rPr>
        <w:t>ère</w:t>
      </w:r>
      <w:r>
        <w:rPr>
          <w:b w:val="0"/>
          <w:color w:val="auto"/>
          <w:u w:val="none"/>
        </w:rPr>
        <w:t xml:space="preserve"> macro à utiliser est la macro : </w:t>
      </w:r>
      <w:proofErr w:type="spellStart"/>
      <w:r>
        <w:rPr>
          <w:b w:val="0"/>
          <w:color w:val="auto"/>
          <w:u w:val="none"/>
        </w:rPr>
        <w:t>Macro_Automatisation</w:t>
      </w:r>
      <w:proofErr w:type="spellEnd"/>
      <w:r>
        <w:rPr>
          <w:b w:val="0"/>
          <w:color w:val="auto"/>
          <w:u w:val="none"/>
        </w:rPr>
        <w:t xml:space="preserve"> 10042019_V.3.2</w:t>
      </w:r>
    </w:p>
    <w:p w:rsidR="006C2D2F" w:rsidRDefault="006C2D2F" w:rsidP="0087607C">
      <w:pPr>
        <w:pStyle w:val="Titre1"/>
        <w:numPr>
          <w:ilvl w:val="0"/>
          <w:numId w:val="0"/>
        </w:numPr>
        <w:jc w:val="both"/>
        <w:rPr>
          <w:b w:val="0"/>
          <w:color w:val="auto"/>
          <w:u w:val="none"/>
        </w:rPr>
      </w:pPr>
    </w:p>
    <w:p w:rsidR="00C01550" w:rsidRDefault="00C01550" w:rsidP="0087607C">
      <w:pPr>
        <w:pStyle w:val="Titre1"/>
        <w:numPr>
          <w:ilvl w:val="0"/>
          <w:numId w:val="0"/>
        </w:numPr>
        <w:jc w:val="both"/>
        <w:rPr>
          <w:b w:val="0"/>
          <w:color w:val="auto"/>
          <w:u w:val="none"/>
        </w:rPr>
      </w:pPr>
      <w:r>
        <w:rPr>
          <w:b w:val="0"/>
          <w:color w:val="auto"/>
          <w:u w:val="none"/>
        </w:rPr>
        <w:t>Elle permet de retravailler les fichiers GLOBALNOD</w:t>
      </w:r>
      <w:r w:rsidR="006C2D2F">
        <w:rPr>
          <w:b w:val="0"/>
          <w:color w:val="auto"/>
          <w:u w:val="none"/>
        </w:rPr>
        <w:t xml:space="preserve"> : mis en forme des onglets, création d’une feuille avec le tableau </w:t>
      </w:r>
      <w:proofErr w:type="spellStart"/>
      <w:r w:rsidR="006C2D2F">
        <w:rPr>
          <w:b w:val="0"/>
          <w:color w:val="auto"/>
          <w:u w:val="none"/>
        </w:rPr>
        <w:t>récap</w:t>
      </w:r>
      <w:proofErr w:type="spellEnd"/>
      <w:r w:rsidR="006C2D2F">
        <w:rPr>
          <w:b w:val="0"/>
          <w:color w:val="auto"/>
          <w:u w:val="none"/>
        </w:rPr>
        <w:t xml:space="preserve"> des volumétries pour chaque sujet et chaque établissement, création d’une feuille pour coller les graphiques et indiquer le smiley de la DSCC.</w:t>
      </w:r>
    </w:p>
    <w:p w:rsidR="006C2D2F" w:rsidRDefault="006C2D2F" w:rsidP="0087607C">
      <w:pPr>
        <w:pStyle w:val="Titre1"/>
        <w:numPr>
          <w:ilvl w:val="0"/>
          <w:numId w:val="0"/>
        </w:numPr>
        <w:jc w:val="both"/>
        <w:rPr>
          <w:b w:val="0"/>
          <w:color w:val="auto"/>
          <w:u w:val="none"/>
        </w:rPr>
      </w:pPr>
    </w:p>
    <w:p w:rsidR="006C2D2F" w:rsidRPr="006C2D2F" w:rsidRDefault="006C2D2F" w:rsidP="0087607C">
      <w:pPr>
        <w:pStyle w:val="Sous-titre1"/>
        <w:numPr>
          <w:ilvl w:val="0"/>
          <w:numId w:val="7"/>
        </w:numPr>
        <w:jc w:val="both"/>
        <w:outlineLvl w:val="1"/>
      </w:pPr>
      <w:bookmarkStart w:id="1" w:name="_Toc16243500"/>
      <w:r w:rsidRPr="006C2D2F">
        <w:t>Etapes préparatoires :</w:t>
      </w:r>
      <w:bookmarkEnd w:id="1"/>
    </w:p>
    <w:p w:rsidR="006C2D2F" w:rsidRDefault="006C2D2F" w:rsidP="0087607C">
      <w:pPr>
        <w:pStyle w:val="Titre1"/>
        <w:numPr>
          <w:ilvl w:val="0"/>
          <w:numId w:val="0"/>
        </w:numPr>
        <w:jc w:val="both"/>
        <w:rPr>
          <w:b w:val="0"/>
          <w:color w:val="auto"/>
          <w:u w:val="none"/>
        </w:rPr>
      </w:pPr>
    </w:p>
    <w:p w:rsidR="006C2D2F" w:rsidRDefault="006C2D2F" w:rsidP="0087607C">
      <w:pPr>
        <w:pStyle w:val="Titre1"/>
        <w:numPr>
          <w:ilvl w:val="0"/>
          <w:numId w:val="0"/>
        </w:numPr>
        <w:jc w:val="both"/>
        <w:rPr>
          <w:b w:val="0"/>
          <w:color w:val="auto"/>
          <w:u w:val="none"/>
        </w:rPr>
      </w:pPr>
      <w:r>
        <w:rPr>
          <w:b w:val="0"/>
          <w:color w:val="auto"/>
          <w:u w:val="none"/>
        </w:rPr>
        <w:t>Pour utiliser cette macro il faut que tu crées 2 dossiers :</w:t>
      </w:r>
    </w:p>
    <w:p w:rsidR="006C2D2F" w:rsidRDefault="006C2D2F" w:rsidP="0087607C">
      <w:pPr>
        <w:pStyle w:val="Titre1"/>
        <w:numPr>
          <w:ilvl w:val="0"/>
          <w:numId w:val="3"/>
        </w:numPr>
        <w:jc w:val="both"/>
        <w:rPr>
          <w:b w:val="0"/>
          <w:color w:val="auto"/>
          <w:u w:val="none"/>
        </w:rPr>
      </w:pPr>
      <w:r>
        <w:rPr>
          <w:b w:val="0"/>
          <w:color w:val="auto"/>
          <w:u w:val="none"/>
        </w:rPr>
        <w:t>1 dossier dans le lequel tu mettras tes sous-dossiers contenant les fichiers Excel GLOBALNOD bruts</w:t>
      </w:r>
      <w:r w:rsidR="00D37744">
        <w:rPr>
          <w:b w:val="0"/>
          <w:color w:val="auto"/>
          <w:u w:val="none"/>
        </w:rPr>
        <w:t xml:space="preserve"> (nomme le comme tu le souhaites)</w:t>
      </w:r>
    </w:p>
    <w:p w:rsidR="006C2D2F" w:rsidRPr="00FE0686" w:rsidRDefault="006C2D2F" w:rsidP="0087607C">
      <w:pPr>
        <w:pStyle w:val="Titre1"/>
        <w:numPr>
          <w:ilvl w:val="0"/>
          <w:numId w:val="0"/>
        </w:numPr>
        <w:ind w:left="720"/>
        <w:jc w:val="both"/>
        <w:rPr>
          <w:b w:val="0"/>
          <w:color w:val="2EBBB8"/>
          <w:u w:val="none"/>
        </w:rPr>
      </w:pPr>
      <w:r w:rsidRPr="00FE0686">
        <w:rPr>
          <w:b w:val="0"/>
          <w:color w:val="2EBBB8"/>
          <w:sz w:val="36"/>
          <w:u w:val="none"/>
        </w:rPr>
        <w:sym w:font="Webdings" w:char="F0EB"/>
      </w:r>
      <w:r w:rsidRPr="00FE0686">
        <w:rPr>
          <w:b w:val="0"/>
          <w:color w:val="2EBBB8"/>
          <w:u w:val="none"/>
        </w:rPr>
        <w:t>Le nom de ton sous-dossier doit obligatoirement être égal à la date d’extraction des fichiers, au format « </w:t>
      </w:r>
      <w:proofErr w:type="spellStart"/>
      <w:r w:rsidRPr="00FE0686">
        <w:rPr>
          <w:b w:val="0"/>
          <w:color w:val="2EBBB8"/>
          <w:u w:val="none"/>
        </w:rPr>
        <w:t>jour_mois_année</w:t>
      </w:r>
      <w:proofErr w:type="spellEnd"/>
      <w:r w:rsidRPr="00FE0686">
        <w:rPr>
          <w:b w:val="0"/>
          <w:color w:val="2EBBB8"/>
          <w:u w:val="none"/>
        </w:rPr>
        <w:t> »</w:t>
      </w:r>
    </w:p>
    <w:p w:rsidR="006C2D2F" w:rsidRDefault="006C2D2F" w:rsidP="0087607C">
      <w:pPr>
        <w:pStyle w:val="Titre1"/>
        <w:numPr>
          <w:ilvl w:val="0"/>
          <w:numId w:val="3"/>
        </w:numPr>
        <w:jc w:val="both"/>
        <w:rPr>
          <w:b w:val="0"/>
          <w:color w:val="auto"/>
          <w:u w:val="none"/>
        </w:rPr>
      </w:pPr>
      <w:r>
        <w:rPr>
          <w:b w:val="0"/>
          <w:color w:val="auto"/>
          <w:u w:val="none"/>
        </w:rPr>
        <w:t>1 dossier dans lequel la macro enregistrera automatiquement les sous-dossiers contenant les fichiers Excel retravaillés</w:t>
      </w:r>
      <w:r w:rsidR="00D37744">
        <w:rPr>
          <w:b w:val="0"/>
          <w:color w:val="auto"/>
          <w:u w:val="none"/>
        </w:rPr>
        <w:t xml:space="preserve"> (nomme le comme tu le souhaites)</w:t>
      </w:r>
    </w:p>
    <w:p w:rsidR="003F0D26" w:rsidRDefault="003F0D26" w:rsidP="0087607C">
      <w:pPr>
        <w:pStyle w:val="Titre1"/>
        <w:numPr>
          <w:ilvl w:val="0"/>
          <w:numId w:val="0"/>
        </w:numPr>
        <w:jc w:val="both"/>
        <w:rPr>
          <w:b w:val="0"/>
          <w:color w:val="auto"/>
          <w:u w:val="none"/>
        </w:rPr>
      </w:pPr>
    </w:p>
    <w:p w:rsidR="003F0D26" w:rsidRDefault="003F0D26" w:rsidP="0087607C">
      <w:pPr>
        <w:pStyle w:val="Titre1"/>
        <w:numPr>
          <w:ilvl w:val="0"/>
          <w:numId w:val="0"/>
        </w:numPr>
        <w:jc w:val="both"/>
        <w:rPr>
          <w:b w:val="0"/>
          <w:color w:val="auto"/>
          <w:u w:val="none"/>
        </w:rPr>
      </w:pPr>
      <w:r>
        <w:rPr>
          <w:b w:val="0"/>
          <w:color w:val="auto"/>
          <w:u w:val="none"/>
        </w:rPr>
        <w:t xml:space="preserve">Tu dois également avoir enregistré le fichier Excel « Template </w:t>
      </w:r>
      <w:proofErr w:type="spellStart"/>
      <w:r>
        <w:rPr>
          <w:b w:val="0"/>
          <w:color w:val="auto"/>
          <w:u w:val="none"/>
        </w:rPr>
        <w:t>fiabs</w:t>
      </w:r>
      <w:proofErr w:type="spellEnd"/>
      <w:r>
        <w:rPr>
          <w:b w:val="0"/>
          <w:color w:val="auto"/>
          <w:u w:val="none"/>
        </w:rPr>
        <w:t> » dans le dossier des fichiers retravaillés pour que la macro automatisation puisse fonctionner.</w:t>
      </w:r>
    </w:p>
    <w:p w:rsidR="006C2D2F" w:rsidRDefault="006C2D2F" w:rsidP="0087607C">
      <w:pPr>
        <w:pStyle w:val="Titre1"/>
        <w:numPr>
          <w:ilvl w:val="0"/>
          <w:numId w:val="0"/>
        </w:numPr>
        <w:jc w:val="both"/>
        <w:rPr>
          <w:b w:val="0"/>
          <w:color w:val="auto"/>
          <w:u w:val="none"/>
        </w:rPr>
      </w:pPr>
    </w:p>
    <w:p w:rsidR="006C2D2F" w:rsidRDefault="009629CE" w:rsidP="0087607C">
      <w:pPr>
        <w:pStyle w:val="Titre1"/>
        <w:numPr>
          <w:ilvl w:val="0"/>
          <w:numId w:val="0"/>
        </w:numPr>
        <w:jc w:val="both"/>
        <w:rPr>
          <w:b w:val="0"/>
          <w:color w:val="auto"/>
          <w:u w:val="none"/>
        </w:rPr>
      </w:pPr>
      <w:r>
        <w:rPr>
          <w:b w:val="0"/>
          <w:color w:val="auto"/>
          <w:u w:val="none"/>
        </w:rPr>
        <w:t>Une fois que tu as créé</w:t>
      </w:r>
      <w:r w:rsidR="006C2D2F">
        <w:rPr>
          <w:b w:val="0"/>
          <w:color w:val="auto"/>
          <w:u w:val="none"/>
        </w:rPr>
        <w:t xml:space="preserve"> ton sous-dossier avec les fichiers GLOBALNOD bruts dans le dossier spécifique, tu peux ouvrir le fichier Excel de la macro.</w:t>
      </w:r>
      <w:r w:rsidR="00266E56">
        <w:rPr>
          <w:b w:val="0"/>
          <w:color w:val="auto"/>
          <w:u w:val="none"/>
        </w:rPr>
        <w:t xml:space="preserve"> Tu peux enlever les fichiers correspondants aux DOM/Corse/DT (respectivement les codes </w:t>
      </w:r>
      <w:proofErr w:type="spellStart"/>
      <w:r w:rsidR="00266E56">
        <w:rPr>
          <w:b w:val="0"/>
          <w:color w:val="auto"/>
          <w:u w:val="none"/>
        </w:rPr>
        <w:t>regate</w:t>
      </w:r>
      <w:proofErr w:type="spellEnd"/>
      <w:r w:rsidR="00266E56">
        <w:rPr>
          <w:b w:val="0"/>
          <w:color w:val="auto"/>
          <w:u w:val="none"/>
        </w:rPr>
        <w:t xml:space="preserve"> qui commencent par 97/98/20/28, cela t’enlève 7 fichiers normalement)</w:t>
      </w:r>
    </w:p>
    <w:p w:rsidR="00407A09" w:rsidRDefault="00407A09" w:rsidP="0087607C">
      <w:pPr>
        <w:pStyle w:val="Titre1"/>
        <w:numPr>
          <w:ilvl w:val="0"/>
          <w:numId w:val="0"/>
        </w:numPr>
        <w:jc w:val="both"/>
        <w:rPr>
          <w:b w:val="0"/>
          <w:color w:val="auto"/>
          <w:u w:val="none"/>
        </w:rPr>
      </w:pPr>
    </w:p>
    <w:p w:rsidR="00D7210A" w:rsidRDefault="00D7210A" w:rsidP="0087607C">
      <w:pPr>
        <w:pStyle w:val="Titre1"/>
        <w:numPr>
          <w:ilvl w:val="0"/>
          <w:numId w:val="0"/>
        </w:numPr>
        <w:jc w:val="both"/>
        <w:rPr>
          <w:b w:val="0"/>
          <w:color w:val="auto"/>
          <w:u w:val="none"/>
        </w:rPr>
      </w:pPr>
    </w:p>
    <w:p w:rsidR="00D7210A" w:rsidRDefault="00D7210A" w:rsidP="0087607C">
      <w:pPr>
        <w:pStyle w:val="Titre1"/>
        <w:numPr>
          <w:ilvl w:val="0"/>
          <w:numId w:val="0"/>
        </w:numPr>
        <w:jc w:val="both"/>
        <w:rPr>
          <w:b w:val="0"/>
          <w:color w:val="auto"/>
          <w:u w:val="none"/>
        </w:rPr>
      </w:pPr>
    </w:p>
    <w:p w:rsidR="00407A09" w:rsidRPr="00407A09" w:rsidRDefault="00407A09" w:rsidP="0087607C">
      <w:pPr>
        <w:pStyle w:val="Sous-titre1"/>
        <w:numPr>
          <w:ilvl w:val="0"/>
          <w:numId w:val="7"/>
        </w:numPr>
        <w:jc w:val="both"/>
        <w:outlineLvl w:val="1"/>
      </w:pPr>
      <w:bookmarkStart w:id="2" w:name="_Toc16243501"/>
      <w:r w:rsidRPr="00407A09">
        <w:t>Utilisation de la macro « automatisation » :</w:t>
      </w:r>
      <w:bookmarkEnd w:id="2"/>
    </w:p>
    <w:p w:rsidR="006C2D2F" w:rsidRDefault="006C2D2F" w:rsidP="0087607C">
      <w:pPr>
        <w:pStyle w:val="Titre1"/>
        <w:numPr>
          <w:ilvl w:val="0"/>
          <w:numId w:val="0"/>
        </w:numPr>
        <w:jc w:val="both"/>
        <w:rPr>
          <w:b w:val="0"/>
          <w:color w:val="auto"/>
          <w:u w:val="none"/>
        </w:rPr>
      </w:pPr>
    </w:p>
    <w:p w:rsidR="006C2D2F" w:rsidRDefault="000679D6" w:rsidP="0087607C">
      <w:pPr>
        <w:pStyle w:val="Titre1"/>
        <w:numPr>
          <w:ilvl w:val="0"/>
          <w:numId w:val="0"/>
        </w:numPr>
        <w:jc w:val="both"/>
        <w:rPr>
          <w:b w:val="0"/>
          <w:color w:val="auto"/>
          <w:u w:val="none"/>
        </w:rPr>
      </w:pPr>
      <w:r>
        <w:rPr>
          <w:b w:val="0"/>
          <w:color w:val="auto"/>
          <w:u w:val="none"/>
        </w:rPr>
        <w:t xml:space="preserve">Une fois le fichier Excel de la macro ouvert, tu vas </w:t>
      </w:r>
      <w:r w:rsidR="0087607C">
        <w:rPr>
          <w:b w:val="0"/>
          <w:color w:val="auto"/>
          <w:u w:val="none"/>
        </w:rPr>
        <w:t xml:space="preserve">activer le contenu, </w:t>
      </w:r>
      <w:proofErr w:type="gramStart"/>
      <w:r>
        <w:rPr>
          <w:b w:val="0"/>
          <w:color w:val="auto"/>
          <w:u w:val="none"/>
        </w:rPr>
        <w:t>cliquer</w:t>
      </w:r>
      <w:proofErr w:type="gramEnd"/>
      <w:r>
        <w:rPr>
          <w:b w:val="0"/>
          <w:color w:val="auto"/>
          <w:u w:val="none"/>
        </w:rPr>
        <w:t xml:space="preserve"> sur l’onglet « affichage » puis sur « macros », et « exécuter ».</w:t>
      </w:r>
    </w:p>
    <w:p w:rsidR="000679D6" w:rsidRDefault="000679D6" w:rsidP="0087607C">
      <w:pPr>
        <w:pStyle w:val="Titre1"/>
        <w:numPr>
          <w:ilvl w:val="0"/>
          <w:numId w:val="0"/>
        </w:numPr>
        <w:jc w:val="both"/>
        <w:rPr>
          <w:b w:val="0"/>
          <w:color w:val="auto"/>
          <w:u w:val="none"/>
        </w:rPr>
      </w:pPr>
    </w:p>
    <w:p w:rsidR="000679D6" w:rsidRDefault="000679D6" w:rsidP="0087607C">
      <w:pPr>
        <w:pStyle w:val="Titre1"/>
        <w:numPr>
          <w:ilvl w:val="0"/>
          <w:numId w:val="0"/>
        </w:numPr>
        <w:jc w:val="both"/>
        <w:rPr>
          <w:b w:val="0"/>
          <w:color w:val="auto"/>
          <w:u w:val="none"/>
        </w:rPr>
      </w:pPr>
      <w:r>
        <w:rPr>
          <w:b w:val="0"/>
          <w:color w:val="auto"/>
          <w:u w:val="none"/>
        </w:rPr>
        <w:t>Une fenêtre de dialogue s’ouvre avec 3 boutons :</w:t>
      </w:r>
    </w:p>
    <w:p w:rsidR="000679D6" w:rsidRDefault="000679D6" w:rsidP="0087607C">
      <w:pPr>
        <w:pStyle w:val="Titre1"/>
        <w:numPr>
          <w:ilvl w:val="0"/>
          <w:numId w:val="3"/>
        </w:numPr>
        <w:jc w:val="both"/>
        <w:rPr>
          <w:b w:val="0"/>
          <w:color w:val="auto"/>
          <w:u w:val="none"/>
        </w:rPr>
      </w:pPr>
      <w:r>
        <w:rPr>
          <w:b w:val="0"/>
          <w:color w:val="auto"/>
          <w:u w:val="none"/>
        </w:rPr>
        <w:t>Tout d’abord clique sur le bouton du milieu « modification du chemin où sont les fichiers GLOBAL NOD », un explorateur de fichiers s’ouvre et tu vas aller sélectionner le dossier dans lequel tu as enregistré tes sous-dossiers contenant les fichiers GLOBALNOD bruts. Attention tu dois sélectionner le dossier global, pas le sous-dossier dans lequel tu as les fichiers Excel. Puis tu cliques sur OK une fois le bon dossier sélectionné.</w:t>
      </w:r>
    </w:p>
    <w:p w:rsidR="000679D6" w:rsidRDefault="000679D6" w:rsidP="0087607C">
      <w:pPr>
        <w:pStyle w:val="Titre1"/>
        <w:numPr>
          <w:ilvl w:val="0"/>
          <w:numId w:val="3"/>
        </w:numPr>
        <w:jc w:val="both"/>
        <w:rPr>
          <w:b w:val="0"/>
          <w:color w:val="auto"/>
          <w:u w:val="none"/>
        </w:rPr>
      </w:pPr>
      <w:r>
        <w:rPr>
          <w:b w:val="0"/>
          <w:color w:val="auto"/>
          <w:u w:val="none"/>
        </w:rPr>
        <w:t>Ensuite tu cliques sur le dernier bouton « modification du chemin création des fichiers gestion des activités », un explorateur de fichiers s’ouvre et tu vas aller sélectionner le dossier dans lequel tu veux que la macro crée ton sous-dossier contenant les GLOABNOD retravaillés.</w:t>
      </w:r>
    </w:p>
    <w:p w:rsidR="000679D6" w:rsidRPr="00FE0686" w:rsidRDefault="000679D6" w:rsidP="0087607C">
      <w:pPr>
        <w:pStyle w:val="Titre1"/>
        <w:numPr>
          <w:ilvl w:val="0"/>
          <w:numId w:val="0"/>
        </w:numPr>
        <w:ind w:left="720"/>
        <w:jc w:val="both"/>
        <w:rPr>
          <w:b w:val="0"/>
          <w:color w:val="2EBBB8"/>
          <w:u w:val="none"/>
        </w:rPr>
      </w:pPr>
      <w:r w:rsidRPr="00FE0686">
        <w:rPr>
          <w:b w:val="0"/>
          <w:color w:val="2EBBB8"/>
          <w:sz w:val="36"/>
          <w:u w:val="none"/>
        </w:rPr>
        <w:sym w:font="Webdings" w:char="F0EB"/>
      </w:r>
      <w:r w:rsidRPr="00FE0686">
        <w:rPr>
          <w:b w:val="0"/>
          <w:color w:val="2EBBB8"/>
          <w:u w:val="none"/>
        </w:rPr>
        <w:t>Si tu sauvegardes le fichier Excel de la macro, les chemins seront enregistrés par défaut et tu n’auras plus besoin de faire ces 2 étapes</w:t>
      </w:r>
    </w:p>
    <w:p w:rsidR="000679D6" w:rsidRDefault="000679D6" w:rsidP="0087607C">
      <w:pPr>
        <w:pStyle w:val="Titre1"/>
        <w:numPr>
          <w:ilvl w:val="0"/>
          <w:numId w:val="3"/>
        </w:numPr>
        <w:jc w:val="both"/>
        <w:rPr>
          <w:b w:val="0"/>
          <w:color w:val="auto"/>
          <w:u w:val="none"/>
        </w:rPr>
      </w:pPr>
      <w:r>
        <w:rPr>
          <w:b w:val="0"/>
          <w:color w:val="auto"/>
          <w:u w:val="none"/>
        </w:rPr>
        <w:t>Enfin, tu peux cliquer sur le 1</w:t>
      </w:r>
      <w:r w:rsidRPr="000679D6">
        <w:rPr>
          <w:b w:val="0"/>
          <w:color w:val="auto"/>
          <w:u w:val="none"/>
          <w:vertAlign w:val="superscript"/>
        </w:rPr>
        <w:t>er</w:t>
      </w:r>
      <w:r>
        <w:rPr>
          <w:b w:val="0"/>
          <w:color w:val="auto"/>
          <w:u w:val="none"/>
        </w:rPr>
        <w:t xml:space="preserve"> bouton « lancer les traitements »</w:t>
      </w:r>
    </w:p>
    <w:p w:rsidR="00FB3463" w:rsidRDefault="00FB3463" w:rsidP="0087607C">
      <w:pPr>
        <w:pStyle w:val="Titre1"/>
        <w:numPr>
          <w:ilvl w:val="0"/>
          <w:numId w:val="0"/>
        </w:numPr>
        <w:jc w:val="both"/>
        <w:rPr>
          <w:b w:val="0"/>
          <w:color w:val="auto"/>
          <w:u w:val="none"/>
        </w:rPr>
      </w:pPr>
      <w:r>
        <w:rPr>
          <w:b w:val="0"/>
          <w:color w:val="auto"/>
          <w:u w:val="none"/>
        </w:rPr>
        <w:lastRenderedPageBreak/>
        <w:t>Une nouvelle fenêtre de dialogue s’ouvre :</w:t>
      </w:r>
    </w:p>
    <w:p w:rsidR="00FB3463" w:rsidRDefault="00FB3463" w:rsidP="0087607C">
      <w:pPr>
        <w:pStyle w:val="Titre1"/>
        <w:numPr>
          <w:ilvl w:val="0"/>
          <w:numId w:val="3"/>
        </w:numPr>
        <w:jc w:val="both"/>
        <w:rPr>
          <w:b w:val="0"/>
          <w:color w:val="auto"/>
          <w:u w:val="none"/>
        </w:rPr>
      </w:pPr>
      <w:r>
        <w:rPr>
          <w:b w:val="0"/>
          <w:color w:val="auto"/>
          <w:u w:val="none"/>
        </w:rPr>
        <w:t xml:space="preserve">Il te faut renseigner </w:t>
      </w:r>
      <w:r w:rsidRPr="00FB3463">
        <w:rPr>
          <w:color w:val="auto"/>
          <w:u w:val="none"/>
        </w:rPr>
        <w:t>la date d’extraction</w:t>
      </w:r>
      <w:r>
        <w:rPr>
          <w:b w:val="0"/>
          <w:color w:val="auto"/>
          <w:u w:val="none"/>
        </w:rPr>
        <w:t xml:space="preserve"> des fichiers que tu analyses au format </w:t>
      </w:r>
      <w:proofErr w:type="spellStart"/>
      <w:r>
        <w:rPr>
          <w:b w:val="0"/>
          <w:color w:val="auto"/>
          <w:u w:val="none"/>
        </w:rPr>
        <w:t>jour_mois_année</w:t>
      </w:r>
      <w:proofErr w:type="spellEnd"/>
      <w:r>
        <w:rPr>
          <w:b w:val="0"/>
          <w:color w:val="auto"/>
          <w:u w:val="none"/>
        </w:rPr>
        <w:t xml:space="preserve"> puis cliquer sur ok</w:t>
      </w:r>
    </w:p>
    <w:p w:rsidR="00FB3463" w:rsidRDefault="00FB3463" w:rsidP="0087607C">
      <w:pPr>
        <w:pStyle w:val="Titre1"/>
        <w:numPr>
          <w:ilvl w:val="0"/>
          <w:numId w:val="3"/>
        </w:numPr>
        <w:jc w:val="both"/>
        <w:rPr>
          <w:b w:val="0"/>
          <w:color w:val="auto"/>
          <w:u w:val="none"/>
        </w:rPr>
      </w:pPr>
      <w:r>
        <w:rPr>
          <w:b w:val="0"/>
          <w:color w:val="auto"/>
          <w:u w:val="none"/>
        </w:rPr>
        <w:t xml:space="preserve">Ensuite il te faut renseigner le numéro de suivi des fiabilisations : pour la plupart des DSCC ce sera le même (il faut que tu ailles vérifier dans l’espace partagé à quel suivi on en était la dernière fois) donc renseigne un seul numéro et ensuite tu devras changer les numéros de ceux qui n’en sont pas à ce même </w:t>
      </w:r>
      <w:r w:rsidR="00697751">
        <w:rPr>
          <w:b w:val="0"/>
          <w:color w:val="auto"/>
          <w:u w:val="none"/>
        </w:rPr>
        <w:t>suivi (je t’explique cela plus loin)</w:t>
      </w:r>
    </w:p>
    <w:p w:rsidR="00EF1B35" w:rsidRDefault="00EF1B35" w:rsidP="0087607C">
      <w:pPr>
        <w:pStyle w:val="Titre1"/>
        <w:numPr>
          <w:ilvl w:val="0"/>
          <w:numId w:val="3"/>
        </w:numPr>
        <w:jc w:val="both"/>
        <w:rPr>
          <w:b w:val="0"/>
          <w:color w:val="auto"/>
          <w:u w:val="none"/>
        </w:rPr>
      </w:pPr>
      <w:r>
        <w:rPr>
          <w:b w:val="0"/>
          <w:color w:val="auto"/>
          <w:u w:val="none"/>
        </w:rPr>
        <w:t>Puis il faut renseigner les sujets que tu veux traiter (9 en tout) : 1.1 + 1.2 + 1.3 + 1.4 + 3 + 5 + 8bis.1 + 8bis.2 + 8ter</w:t>
      </w:r>
      <w:r w:rsidR="00D37744">
        <w:rPr>
          <w:b w:val="0"/>
          <w:color w:val="auto"/>
          <w:u w:val="none"/>
        </w:rPr>
        <w:t xml:space="preserve"> et valider</w:t>
      </w:r>
    </w:p>
    <w:p w:rsidR="00697751" w:rsidRDefault="00697751" w:rsidP="0087607C">
      <w:pPr>
        <w:pStyle w:val="Titre1"/>
        <w:numPr>
          <w:ilvl w:val="0"/>
          <w:numId w:val="0"/>
        </w:numPr>
        <w:ind w:left="720" w:hanging="360"/>
        <w:jc w:val="both"/>
        <w:rPr>
          <w:b w:val="0"/>
          <w:color w:val="auto"/>
          <w:u w:val="none"/>
        </w:rPr>
      </w:pPr>
    </w:p>
    <w:p w:rsidR="00697751" w:rsidRDefault="00697751" w:rsidP="0087607C">
      <w:pPr>
        <w:pStyle w:val="Titre1"/>
        <w:numPr>
          <w:ilvl w:val="0"/>
          <w:numId w:val="0"/>
        </w:numPr>
        <w:jc w:val="both"/>
        <w:rPr>
          <w:b w:val="0"/>
          <w:color w:val="auto"/>
          <w:u w:val="none"/>
        </w:rPr>
      </w:pPr>
      <w:r>
        <w:rPr>
          <w:b w:val="0"/>
          <w:color w:val="auto"/>
          <w:u w:val="none"/>
        </w:rPr>
        <w:t>Là tu en as pour un petit moment sans pouvoir utiliser ta boîte mail et le pack office…</w:t>
      </w:r>
    </w:p>
    <w:p w:rsidR="009629CE" w:rsidRDefault="009629CE" w:rsidP="0087607C">
      <w:pPr>
        <w:pStyle w:val="Titre1"/>
        <w:numPr>
          <w:ilvl w:val="0"/>
          <w:numId w:val="0"/>
        </w:numPr>
        <w:jc w:val="both"/>
        <w:rPr>
          <w:b w:val="0"/>
          <w:color w:val="auto"/>
          <w:u w:val="none"/>
        </w:rPr>
      </w:pPr>
      <w:r>
        <w:rPr>
          <w:b w:val="0"/>
          <w:color w:val="auto"/>
          <w:u w:val="none"/>
        </w:rPr>
        <w:t xml:space="preserve">Une fois que les fichiers sont retravaillés par la macro, tu verras une boîte de dialogue disant « macro exécutée », ne touche à rien avant même si tu as l’impression que ça bug ;-) </w:t>
      </w:r>
    </w:p>
    <w:p w:rsidR="00697751" w:rsidRDefault="009629CE" w:rsidP="0087607C">
      <w:pPr>
        <w:pStyle w:val="Titre1"/>
        <w:numPr>
          <w:ilvl w:val="0"/>
          <w:numId w:val="0"/>
        </w:numPr>
        <w:jc w:val="both"/>
        <w:rPr>
          <w:b w:val="0"/>
          <w:color w:val="auto"/>
          <w:u w:val="none"/>
        </w:rPr>
      </w:pPr>
      <w:r>
        <w:rPr>
          <w:b w:val="0"/>
          <w:color w:val="auto"/>
          <w:u w:val="none"/>
        </w:rPr>
        <w:t>Tu pourras trouver tes fichiers dans le dossier spécial que tu as créé en amont, et tu verras un sous-dossier avec la date d’extraction des fichiers que tu as analysés.</w:t>
      </w:r>
    </w:p>
    <w:p w:rsidR="009629CE" w:rsidRDefault="009629CE" w:rsidP="0087607C">
      <w:pPr>
        <w:pStyle w:val="Titre1"/>
        <w:numPr>
          <w:ilvl w:val="0"/>
          <w:numId w:val="0"/>
        </w:numPr>
        <w:jc w:val="both"/>
        <w:rPr>
          <w:b w:val="0"/>
          <w:color w:val="auto"/>
          <w:u w:val="none"/>
        </w:rPr>
      </w:pPr>
    </w:p>
    <w:p w:rsidR="009629CE" w:rsidRDefault="009629CE" w:rsidP="0087607C">
      <w:pPr>
        <w:pStyle w:val="Titre1"/>
        <w:numPr>
          <w:ilvl w:val="0"/>
          <w:numId w:val="0"/>
        </w:numPr>
        <w:jc w:val="both"/>
        <w:rPr>
          <w:b w:val="0"/>
          <w:color w:val="auto"/>
          <w:u w:val="none"/>
        </w:rPr>
      </w:pPr>
      <w:r>
        <w:rPr>
          <w:b w:val="0"/>
          <w:color w:val="auto"/>
          <w:u w:val="none"/>
        </w:rPr>
        <w:t xml:space="preserve">Maintenant </w:t>
      </w:r>
      <w:r w:rsidR="006838BE">
        <w:rPr>
          <w:b w:val="0"/>
          <w:color w:val="auto"/>
          <w:u w:val="none"/>
        </w:rPr>
        <w:t xml:space="preserve">tu as </w:t>
      </w:r>
      <w:r>
        <w:rPr>
          <w:b w:val="0"/>
          <w:color w:val="auto"/>
          <w:u w:val="none"/>
        </w:rPr>
        <w:t>une étape int</w:t>
      </w:r>
      <w:r w:rsidR="006838BE">
        <w:rPr>
          <w:b w:val="0"/>
          <w:color w:val="auto"/>
          <w:u w:val="none"/>
        </w:rPr>
        <w:t xml:space="preserve">ermédiaire de changement des numéros </w:t>
      </w:r>
      <w:r>
        <w:rPr>
          <w:b w:val="0"/>
          <w:color w:val="auto"/>
          <w:u w:val="none"/>
        </w:rPr>
        <w:t xml:space="preserve">de suivi </w:t>
      </w:r>
      <w:r w:rsidR="006838BE">
        <w:rPr>
          <w:b w:val="0"/>
          <w:color w:val="auto"/>
          <w:u w:val="none"/>
        </w:rPr>
        <w:t xml:space="preserve">à faire </w:t>
      </w:r>
      <w:r>
        <w:rPr>
          <w:b w:val="0"/>
          <w:color w:val="auto"/>
          <w:u w:val="none"/>
        </w:rPr>
        <w:t>pour certaines DSCC</w:t>
      </w:r>
      <w:r w:rsidR="006838BE">
        <w:rPr>
          <w:b w:val="0"/>
          <w:color w:val="auto"/>
          <w:u w:val="none"/>
        </w:rPr>
        <w:t xml:space="preserve"> (6 DSCC en tout)</w:t>
      </w:r>
      <w:r>
        <w:rPr>
          <w:b w:val="0"/>
          <w:color w:val="auto"/>
          <w:u w:val="none"/>
        </w:rPr>
        <w:t xml:space="preserve"> : </w:t>
      </w:r>
    </w:p>
    <w:p w:rsidR="006838BE" w:rsidRDefault="006838BE" w:rsidP="0087607C">
      <w:pPr>
        <w:pStyle w:val="Titre1"/>
        <w:numPr>
          <w:ilvl w:val="0"/>
          <w:numId w:val="3"/>
        </w:numPr>
        <w:jc w:val="both"/>
        <w:rPr>
          <w:b w:val="0"/>
          <w:color w:val="auto"/>
          <w:u w:val="none"/>
        </w:rPr>
      </w:pPr>
      <w:r>
        <w:rPr>
          <w:b w:val="0"/>
          <w:color w:val="auto"/>
          <w:u w:val="none"/>
        </w:rPr>
        <w:t>La DSCC 49 a 1 suivi d’avance par rapport aux autres</w:t>
      </w:r>
    </w:p>
    <w:p w:rsidR="006838BE" w:rsidRDefault="006838BE" w:rsidP="0087607C">
      <w:pPr>
        <w:pStyle w:val="Titre1"/>
        <w:numPr>
          <w:ilvl w:val="0"/>
          <w:numId w:val="3"/>
        </w:numPr>
        <w:jc w:val="both"/>
        <w:rPr>
          <w:b w:val="0"/>
          <w:color w:val="auto"/>
          <w:u w:val="none"/>
        </w:rPr>
      </w:pPr>
      <w:r>
        <w:rPr>
          <w:b w:val="0"/>
          <w:color w:val="auto"/>
          <w:u w:val="none"/>
        </w:rPr>
        <w:t>Les DSCC 25, 35, 42, 62 et 69 ont 2 suivis d’avance par rapport aux autres</w:t>
      </w:r>
    </w:p>
    <w:p w:rsidR="006838BE" w:rsidRDefault="006838BE" w:rsidP="0087607C">
      <w:pPr>
        <w:pStyle w:val="Titre1"/>
        <w:numPr>
          <w:ilvl w:val="0"/>
          <w:numId w:val="0"/>
        </w:numPr>
        <w:jc w:val="both"/>
        <w:rPr>
          <w:b w:val="0"/>
          <w:color w:val="2EBBB8"/>
          <w:u w:val="none"/>
        </w:rPr>
      </w:pPr>
      <w:r w:rsidRPr="00FE0686">
        <w:rPr>
          <w:b w:val="0"/>
          <w:color w:val="2EBBB8"/>
          <w:sz w:val="36"/>
          <w:u w:val="none"/>
        </w:rPr>
        <w:sym w:font="Webdings" w:char="F0EB"/>
      </w:r>
      <w:r w:rsidRPr="00FE0686">
        <w:rPr>
          <w:b w:val="0"/>
          <w:color w:val="2EBBB8"/>
          <w:u w:val="none"/>
        </w:rPr>
        <w:t xml:space="preserve">Il te faut changer le numéro de suivi dans le nom du fichier Excel retravaillé, </w:t>
      </w:r>
      <w:r w:rsidRPr="00FE0686">
        <w:rPr>
          <w:color w:val="2EBBB8"/>
          <w:u w:val="none"/>
        </w:rPr>
        <w:t>mais aussi</w:t>
      </w:r>
      <w:r w:rsidRPr="00FE0686">
        <w:rPr>
          <w:b w:val="0"/>
          <w:color w:val="2EBBB8"/>
          <w:u w:val="none"/>
        </w:rPr>
        <w:t xml:space="preserve"> dans le tableau </w:t>
      </w:r>
      <w:proofErr w:type="spellStart"/>
      <w:r w:rsidRPr="00FE0686">
        <w:rPr>
          <w:b w:val="0"/>
          <w:color w:val="2EBBB8"/>
          <w:u w:val="none"/>
        </w:rPr>
        <w:t>récap</w:t>
      </w:r>
      <w:proofErr w:type="spellEnd"/>
      <w:r w:rsidRPr="00FE0686">
        <w:rPr>
          <w:b w:val="0"/>
          <w:color w:val="2EBBB8"/>
          <w:u w:val="none"/>
        </w:rPr>
        <w:t xml:space="preserve"> de la feuille 1 du fichier Excel.</w:t>
      </w:r>
      <w:r w:rsidR="00D37744">
        <w:rPr>
          <w:b w:val="0"/>
          <w:color w:val="2EBBB8"/>
          <w:u w:val="none"/>
        </w:rPr>
        <w:t xml:space="preserve"> Si tu as un doute dans les numéros de suivi tu peux vérifier celui d’une DSCC qui ne faisait pas partie des dernières vagues de déploiement </w:t>
      </w:r>
      <w:proofErr w:type="spellStart"/>
      <w:r w:rsidR="00D37744">
        <w:rPr>
          <w:b w:val="0"/>
          <w:color w:val="2EBBB8"/>
          <w:u w:val="none"/>
        </w:rPr>
        <w:t>GTm</w:t>
      </w:r>
      <w:proofErr w:type="spellEnd"/>
      <w:r w:rsidR="00D37744">
        <w:rPr>
          <w:b w:val="0"/>
          <w:color w:val="2EBBB8"/>
          <w:u w:val="none"/>
        </w:rPr>
        <w:t>, comme la DSCC 06 par exemple.</w:t>
      </w:r>
    </w:p>
    <w:p w:rsidR="00F715C1" w:rsidRDefault="00F715C1" w:rsidP="0087607C">
      <w:pPr>
        <w:pStyle w:val="Titre1"/>
        <w:numPr>
          <w:ilvl w:val="0"/>
          <w:numId w:val="0"/>
        </w:numPr>
        <w:jc w:val="both"/>
        <w:rPr>
          <w:b w:val="0"/>
          <w:color w:val="2EBBB8"/>
          <w:u w:val="none"/>
        </w:rPr>
      </w:pPr>
    </w:p>
    <w:p w:rsidR="006D512B" w:rsidRDefault="00F715C1" w:rsidP="0087607C">
      <w:pPr>
        <w:pStyle w:val="Titre1"/>
        <w:numPr>
          <w:ilvl w:val="0"/>
          <w:numId w:val="10"/>
        </w:numPr>
        <w:jc w:val="both"/>
        <w:rPr>
          <w:b w:val="0"/>
          <w:color w:val="auto"/>
          <w:u w:val="none"/>
        </w:rPr>
      </w:pPr>
      <w:r w:rsidRPr="00F715C1">
        <w:rPr>
          <w:b w:val="0"/>
          <w:color w:val="auto"/>
          <w:u w:val="none"/>
        </w:rPr>
        <w:t>Tu as fini de créer tes fichiers Excel</w:t>
      </w:r>
      <w:r w:rsidR="006D512B">
        <w:rPr>
          <w:b w:val="0"/>
          <w:color w:val="auto"/>
          <w:u w:val="none"/>
        </w:rPr>
        <w:t xml:space="preserve"> retravaillés</w:t>
      </w:r>
      <w:r w:rsidRPr="00F715C1">
        <w:rPr>
          <w:b w:val="0"/>
          <w:color w:val="auto"/>
          <w:u w:val="none"/>
        </w:rPr>
        <w:t> !!!</w:t>
      </w:r>
      <w:r w:rsidR="006D512B">
        <w:rPr>
          <w:b w:val="0"/>
          <w:color w:val="auto"/>
          <w:u w:val="none"/>
        </w:rPr>
        <w:t xml:space="preserve"> Maintenant, grâce à une autre macro, il faut enregistrer les volumétries dans le fichier de </w:t>
      </w:r>
      <w:proofErr w:type="spellStart"/>
      <w:r w:rsidR="006D512B">
        <w:rPr>
          <w:b w:val="0"/>
          <w:color w:val="auto"/>
          <w:u w:val="none"/>
        </w:rPr>
        <w:t>stats</w:t>
      </w:r>
      <w:proofErr w:type="spellEnd"/>
      <w:r w:rsidR="006D512B">
        <w:rPr>
          <w:b w:val="0"/>
          <w:color w:val="auto"/>
          <w:u w:val="none"/>
        </w:rPr>
        <w:t xml:space="preserve"> </w:t>
      </w:r>
      <w:r w:rsidR="008E4716">
        <w:rPr>
          <w:b w:val="0"/>
          <w:color w:val="auto"/>
          <w:u w:val="none"/>
        </w:rPr>
        <w:t>(suivi avancement fiabilisation)</w:t>
      </w:r>
      <w:r w:rsidR="006D512B">
        <w:rPr>
          <w:b w:val="0"/>
          <w:color w:val="auto"/>
          <w:u w:val="none"/>
        </w:rPr>
        <w:t xml:space="preserve"> que l’on remplissait à la main avant.</w:t>
      </w:r>
    </w:p>
    <w:p w:rsidR="006D512B" w:rsidRDefault="006D512B" w:rsidP="0087607C">
      <w:pPr>
        <w:pStyle w:val="Titre1"/>
        <w:numPr>
          <w:ilvl w:val="0"/>
          <w:numId w:val="0"/>
        </w:numPr>
        <w:jc w:val="both"/>
        <w:rPr>
          <w:b w:val="0"/>
          <w:color w:val="auto"/>
          <w:u w:val="none"/>
        </w:rPr>
      </w:pPr>
    </w:p>
    <w:p w:rsidR="006D512B" w:rsidRDefault="006D512B" w:rsidP="0087607C">
      <w:pPr>
        <w:pStyle w:val="Titre1"/>
        <w:jc w:val="both"/>
        <w:outlineLvl w:val="0"/>
      </w:pPr>
      <w:bookmarkStart w:id="3" w:name="_Toc16243502"/>
      <w:r>
        <w:t xml:space="preserve">Renseigner le fichier de </w:t>
      </w:r>
      <w:proofErr w:type="spellStart"/>
      <w:r>
        <w:t>stats</w:t>
      </w:r>
      <w:proofErr w:type="spellEnd"/>
      <w:r>
        <w:t xml:space="preserve"> et générer l’indicateur :</w:t>
      </w:r>
      <w:bookmarkEnd w:id="3"/>
    </w:p>
    <w:p w:rsidR="006D512B" w:rsidRDefault="006D512B" w:rsidP="0087607C">
      <w:pPr>
        <w:pStyle w:val="Titre1"/>
        <w:numPr>
          <w:ilvl w:val="0"/>
          <w:numId w:val="0"/>
        </w:numPr>
        <w:jc w:val="both"/>
      </w:pPr>
    </w:p>
    <w:p w:rsidR="006D512B" w:rsidRDefault="008E4716" w:rsidP="0087607C">
      <w:pPr>
        <w:pStyle w:val="Titre1"/>
        <w:numPr>
          <w:ilvl w:val="0"/>
          <w:numId w:val="0"/>
        </w:numPr>
        <w:jc w:val="both"/>
        <w:rPr>
          <w:b w:val="0"/>
          <w:color w:val="auto"/>
          <w:u w:val="none"/>
        </w:rPr>
      </w:pPr>
      <w:r w:rsidRPr="00C01550">
        <w:rPr>
          <w:b w:val="0"/>
          <w:color w:val="auto"/>
          <w:u w:val="none"/>
        </w:rPr>
        <w:t xml:space="preserve">La </w:t>
      </w:r>
      <w:r>
        <w:rPr>
          <w:b w:val="0"/>
          <w:color w:val="auto"/>
          <w:u w:val="none"/>
        </w:rPr>
        <w:t>2</w:t>
      </w:r>
      <w:r w:rsidRPr="008E4716">
        <w:rPr>
          <w:b w:val="0"/>
          <w:color w:val="auto"/>
          <w:u w:val="none"/>
          <w:vertAlign w:val="superscript"/>
        </w:rPr>
        <w:t>ème</w:t>
      </w:r>
      <w:r>
        <w:rPr>
          <w:b w:val="0"/>
          <w:color w:val="auto"/>
          <w:u w:val="none"/>
        </w:rPr>
        <w:t xml:space="preserve"> macro à utiliser est la macro : Macro_Indicateur_11032019 V3.0</w:t>
      </w:r>
    </w:p>
    <w:p w:rsidR="008E4716" w:rsidRDefault="008E4716" w:rsidP="0087607C">
      <w:pPr>
        <w:pStyle w:val="Titre1"/>
        <w:numPr>
          <w:ilvl w:val="0"/>
          <w:numId w:val="0"/>
        </w:numPr>
        <w:jc w:val="both"/>
        <w:rPr>
          <w:b w:val="0"/>
          <w:color w:val="auto"/>
          <w:u w:val="none"/>
        </w:rPr>
      </w:pPr>
    </w:p>
    <w:p w:rsidR="008E4716" w:rsidRDefault="008E4716" w:rsidP="0087607C">
      <w:pPr>
        <w:pStyle w:val="Titre1"/>
        <w:numPr>
          <w:ilvl w:val="0"/>
          <w:numId w:val="0"/>
        </w:numPr>
        <w:jc w:val="both"/>
        <w:rPr>
          <w:b w:val="0"/>
          <w:color w:val="auto"/>
          <w:u w:val="none"/>
        </w:rPr>
      </w:pPr>
      <w:r>
        <w:rPr>
          <w:b w:val="0"/>
          <w:color w:val="auto"/>
          <w:u w:val="none"/>
        </w:rPr>
        <w:t xml:space="preserve">Elle permet de renseigner automatiquement le fichier final de </w:t>
      </w:r>
      <w:proofErr w:type="spellStart"/>
      <w:r>
        <w:rPr>
          <w:b w:val="0"/>
          <w:color w:val="auto"/>
          <w:u w:val="none"/>
        </w:rPr>
        <w:t>stats</w:t>
      </w:r>
      <w:proofErr w:type="spellEnd"/>
      <w:r>
        <w:rPr>
          <w:b w:val="0"/>
          <w:color w:val="auto"/>
          <w:u w:val="none"/>
        </w:rPr>
        <w:t xml:space="preserve"> (suivi avancement fiabilisation) à partir des fichiers Excel de chaque DSCC, du fichier </w:t>
      </w:r>
      <w:proofErr w:type="spellStart"/>
      <w:r>
        <w:rPr>
          <w:b w:val="0"/>
          <w:color w:val="auto"/>
          <w:u w:val="none"/>
        </w:rPr>
        <w:t>exportPA</w:t>
      </w:r>
      <w:proofErr w:type="spellEnd"/>
      <w:r>
        <w:rPr>
          <w:b w:val="0"/>
          <w:color w:val="auto"/>
          <w:u w:val="none"/>
        </w:rPr>
        <w:t>, du fichier indicateurV2, et du fichier DSCC Agents.</w:t>
      </w:r>
    </w:p>
    <w:p w:rsidR="00DA5B6C" w:rsidRDefault="00DA5B6C" w:rsidP="0087607C">
      <w:pPr>
        <w:pStyle w:val="Titre1"/>
        <w:numPr>
          <w:ilvl w:val="0"/>
          <w:numId w:val="0"/>
        </w:numPr>
        <w:jc w:val="both"/>
        <w:rPr>
          <w:b w:val="0"/>
          <w:color w:val="auto"/>
          <w:u w:val="none"/>
        </w:rPr>
      </w:pPr>
      <w:r>
        <w:rPr>
          <w:b w:val="0"/>
          <w:color w:val="auto"/>
          <w:u w:val="none"/>
        </w:rPr>
        <w:t xml:space="preserve">Cela calculera donc le smiley de chaque DSCC et te préparera les tableaux </w:t>
      </w:r>
      <w:proofErr w:type="spellStart"/>
      <w:r>
        <w:rPr>
          <w:b w:val="0"/>
          <w:color w:val="auto"/>
          <w:u w:val="none"/>
        </w:rPr>
        <w:t>récap</w:t>
      </w:r>
      <w:proofErr w:type="spellEnd"/>
      <w:r>
        <w:rPr>
          <w:b w:val="0"/>
          <w:color w:val="auto"/>
          <w:u w:val="none"/>
        </w:rPr>
        <w:t xml:space="preserve"> du nombre de PA et d’agents par DSCC et par DEX (pour remplir le </w:t>
      </w:r>
      <w:proofErr w:type="spellStart"/>
      <w:r>
        <w:rPr>
          <w:b w:val="0"/>
          <w:color w:val="auto"/>
          <w:u w:val="none"/>
        </w:rPr>
        <w:t>ppt</w:t>
      </w:r>
      <w:proofErr w:type="spellEnd"/>
      <w:r>
        <w:rPr>
          <w:b w:val="0"/>
          <w:color w:val="auto"/>
          <w:u w:val="none"/>
        </w:rPr>
        <w:t xml:space="preserve"> plus tard).</w:t>
      </w:r>
    </w:p>
    <w:p w:rsidR="008E4716" w:rsidRDefault="008E4716" w:rsidP="0087607C">
      <w:pPr>
        <w:pStyle w:val="Titre1"/>
        <w:numPr>
          <w:ilvl w:val="0"/>
          <w:numId w:val="0"/>
        </w:numPr>
        <w:jc w:val="both"/>
        <w:rPr>
          <w:b w:val="0"/>
          <w:color w:val="auto"/>
          <w:u w:val="none"/>
        </w:rPr>
      </w:pPr>
    </w:p>
    <w:p w:rsidR="008E4716" w:rsidRPr="008E4716" w:rsidRDefault="008E4716" w:rsidP="0087607C">
      <w:pPr>
        <w:pStyle w:val="Sous-titre1"/>
        <w:numPr>
          <w:ilvl w:val="0"/>
          <w:numId w:val="11"/>
        </w:numPr>
        <w:jc w:val="both"/>
        <w:outlineLvl w:val="1"/>
      </w:pPr>
      <w:bookmarkStart w:id="4" w:name="_Toc16243503"/>
      <w:r w:rsidRPr="006C2D2F">
        <w:t>Etapes préparatoires :</w:t>
      </w:r>
      <w:bookmarkEnd w:id="4"/>
    </w:p>
    <w:p w:rsidR="008E4716" w:rsidRDefault="008E4716" w:rsidP="0087607C">
      <w:pPr>
        <w:pStyle w:val="Titre1"/>
        <w:numPr>
          <w:ilvl w:val="0"/>
          <w:numId w:val="0"/>
        </w:numPr>
        <w:jc w:val="both"/>
        <w:rPr>
          <w:b w:val="0"/>
          <w:color w:val="auto"/>
          <w:u w:val="none"/>
        </w:rPr>
      </w:pPr>
      <w:r>
        <w:rPr>
          <w:b w:val="0"/>
          <w:color w:val="auto"/>
          <w:u w:val="none"/>
        </w:rPr>
        <w:t xml:space="preserve">Pour que la macro fonctionne, tu dois enregistrer dans le sous-dossier </w:t>
      </w:r>
      <w:r w:rsidR="001E7045">
        <w:rPr>
          <w:b w:val="0"/>
          <w:color w:val="auto"/>
          <w:u w:val="none"/>
        </w:rPr>
        <w:t xml:space="preserve">(nouvellement créé automatiquement par la macro automatisation) </w:t>
      </w:r>
      <w:r>
        <w:rPr>
          <w:b w:val="0"/>
          <w:color w:val="auto"/>
          <w:u w:val="none"/>
        </w:rPr>
        <w:t>contenant tes fichiers de DSCC retravaillés, les fichiers Excel suivants :</w:t>
      </w:r>
    </w:p>
    <w:p w:rsidR="008E4716" w:rsidRDefault="008E4716" w:rsidP="0087607C">
      <w:pPr>
        <w:pStyle w:val="Titre1"/>
        <w:numPr>
          <w:ilvl w:val="0"/>
          <w:numId w:val="3"/>
        </w:numPr>
        <w:jc w:val="both"/>
        <w:rPr>
          <w:b w:val="0"/>
          <w:color w:val="auto"/>
          <w:u w:val="none"/>
        </w:rPr>
      </w:pPr>
      <w:proofErr w:type="spellStart"/>
      <w:r>
        <w:rPr>
          <w:b w:val="0"/>
          <w:color w:val="auto"/>
          <w:u w:val="none"/>
        </w:rPr>
        <w:t>exportPA</w:t>
      </w:r>
      <w:proofErr w:type="spellEnd"/>
    </w:p>
    <w:p w:rsidR="008E4716" w:rsidRDefault="008E4716" w:rsidP="0087607C">
      <w:pPr>
        <w:pStyle w:val="Titre1"/>
        <w:numPr>
          <w:ilvl w:val="0"/>
          <w:numId w:val="3"/>
        </w:numPr>
        <w:jc w:val="both"/>
        <w:rPr>
          <w:b w:val="0"/>
          <w:color w:val="auto"/>
          <w:u w:val="none"/>
        </w:rPr>
      </w:pPr>
      <w:r>
        <w:rPr>
          <w:b w:val="0"/>
          <w:color w:val="auto"/>
          <w:u w:val="none"/>
        </w:rPr>
        <w:t xml:space="preserve">indicateurV2 </w:t>
      </w:r>
    </w:p>
    <w:p w:rsidR="008E4716" w:rsidRDefault="008E4716" w:rsidP="0087607C">
      <w:pPr>
        <w:pStyle w:val="Titre1"/>
        <w:numPr>
          <w:ilvl w:val="0"/>
          <w:numId w:val="3"/>
        </w:numPr>
        <w:jc w:val="both"/>
        <w:rPr>
          <w:b w:val="0"/>
          <w:color w:val="auto"/>
          <w:u w:val="none"/>
        </w:rPr>
      </w:pPr>
      <w:proofErr w:type="spellStart"/>
      <w:r>
        <w:rPr>
          <w:b w:val="0"/>
          <w:color w:val="auto"/>
          <w:u w:val="none"/>
        </w:rPr>
        <w:t>DSCC_NbAgents</w:t>
      </w:r>
      <w:proofErr w:type="spellEnd"/>
    </w:p>
    <w:p w:rsidR="00A868C3" w:rsidRDefault="00A868C3" w:rsidP="0087607C">
      <w:pPr>
        <w:pStyle w:val="Titre1"/>
        <w:numPr>
          <w:ilvl w:val="0"/>
          <w:numId w:val="0"/>
        </w:numPr>
        <w:jc w:val="both"/>
        <w:rPr>
          <w:b w:val="0"/>
          <w:color w:val="auto"/>
          <w:u w:val="none"/>
        </w:rPr>
      </w:pPr>
      <w:r>
        <w:rPr>
          <w:b w:val="0"/>
          <w:color w:val="auto"/>
          <w:u w:val="none"/>
        </w:rPr>
        <w:lastRenderedPageBreak/>
        <w:t>Tu copie</w:t>
      </w:r>
      <w:r w:rsidR="002057A5">
        <w:rPr>
          <w:b w:val="0"/>
          <w:color w:val="auto"/>
          <w:u w:val="none"/>
        </w:rPr>
        <w:t>s</w:t>
      </w:r>
      <w:r>
        <w:rPr>
          <w:b w:val="0"/>
          <w:color w:val="auto"/>
          <w:u w:val="none"/>
        </w:rPr>
        <w:t>/colle</w:t>
      </w:r>
      <w:r w:rsidR="002057A5">
        <w:rPr>
          <w:b w:val="0"/>
          <w:color w:val="auto"/>
          <w:u w:val="none"/>
        </w:rPr>
        <w:t>s</w:t>
      </w:r>
      <w:r>
        <w:rPr>
          <w:b w:val="0"/>
          <w:color w:val="auto"/>
          <w:u w:val="none"/>
        </w:rPr>
        <w:t xml:space="preserve"> le fichier Excel </w:t>
      </w:r>
      <w:proofErr w:type="spellStart"/>
      <w:r w:rsidR="004F3AE0">
        <w:rPr>
          <w:b w:val="0"/>
          <w:color w:val="auto"/>
          <w:u w:val="none"/>
        </w:rPr>
        <w:t>stats</w:t>
      </w:r>
      <w:proofErr w:type="spellEnd"/>
      <w:r w:rsidR="004F3AE0">
        <w:rPr>
          <w:b w:val="0"/>
          <w:color w:val="auto"/>
          <w:u w:val="none"/>
        </w:rPr>
        <w:t xml:space="preserve"> </w:t>
      </w:r>
      <w:r>
        <w:rPr>
          <w:b w:val="0"/>
          <w:color w:val="auto"/>
          <w:u w:val="none"/>
        </w:rPr>
        <w:t>« suivi avancement fiabilisation + Nex2 indicateur </w:t>
      </w:r>
      <w:proofErr w:type="spellStart"/>
      <w:r w:rsidR="004F3AE0">
        <w:rPr>
          <w:b w:val="0"/>
          <w:color w:val="auto"/>
          <w:u w:val="none"/>
        </w:rPr>
        <w:t>fiab</w:t>
      </w:r>
      <w:proofErr w:type="spellEnd"/>
      <w:r w:rsidR="004F3AE0">
        <w:rPr>
          <w:b w:val="0"/>
          <w:color w:val="auto"/>
          <w:u w:val="none"/>
        </w:rPr>
        <w:t xml:space="preserve"> </w:t>
      </w:r>
      <w:r>
        <w:rPr>
          <w:b w:val="0"/>
          <w:color w:val="auto"/>
          <w:u w:val="none"/>
        </w:rPr>
        <w:t>»</w:t>
      </w:r>
      <w:r w:rsidR="004F3AE0">
        <w:rPr>
          <w:b w:val="0"/>
          <w:color w:val="auto"/>
          <w:u w:val="none"/>
        </w:rPr>
        <w:t xml:space="preserve"> pour garder l’ancienne version en cas de problème, et tu enregistres </w:t>
      </w:r>
      <w:r w:rsidR="001E7045" w:rsidRPr="001E7045">
        <w:rPr>
          <w:color w:val="auto"/>
          <w:u w:val="none"/>
        </w:rPr>
        <w:t>sur ton pc</w:t>
      </w:r>
      <w:r w:rsidR="001E7045">
        <w:rPr>
          <w:b w:val="0"/>
          <w:color w:val="auto"/>
          <w:u w:val="none"/>
        </w:rPr>
        <w:t xml:space="preserve"> </w:t>
      </w:r>
      <w:r w:rsidR="004F3AE0">
        <w:rPr>
          <w:b w:val="0"/>
          <w:color w:val="auto"/>
          <w:u w:val="none"/>
        </w:rPr>
        <w:t>la nouvelle version avec la date du jour.</w:t>
      </w:r>
    </w:p>
    <w:p w:rsidR="004F3AE0" w:rsidRDefault="004F3AE0" w:rsidP="0087607C">
      <w:pPr>
        <w:pStyle w:val="Titre1"/>
        <w:numPr>
          <w:ilvl w:val="0"/>
          <w:numId w:val="0"/>
        </w:numPr>
        <w:jc w:val="both"/>
        <w:rPr>
          <w:b w:val="0"/>
          <w:color w:val="auto"/>
          <w:u w:val="none"/>
        </w:rPr>
      </w:pPr>
    </w:p>
    <w:p w:rsidR="004F3AE0" w:rsidRPr="00407A09" w:rsidRDefault="004F3AE0" w:rsidP="0087607C">
      <w:pPr>
        <w:pStyle w:val="Sous-titre1"/>
        <w:numPr>
          <w:ilvl w:val="0"/>
          <w:numId w:val="11"/>
        </w:numPr>
        <w:jc w:val="both"/>
        <w:outlineLvl w:val="1"/>
      </w:pPr>
      <w:bookmarkStart w:id="5" w:name="_Toc16243504"/>
      <w:r w:rsidRPr="00407A09">
        <w:t>Utilisation de la macro « </w:t>
      </w:r>
      <w:r>
        <w:t>indicateur</w:t>
      </w:r>
      <w:r w:rsidRPr="00407A09">
        <w:t> » :</w:t>
      </w:r>
      <w:bookmarkEnd w:id="5"/>
    </w:p>
    <w:p w:rsidR="004F3AE0" w:rsidRDefault="004F3AE0" w:rsidP="0087607C">
      <w:pPr>
        <w:pStyle w:val="Titre1"/>
        <w:numPr>
          <w:ilvl w:val="0"/>
          <w:numId w:val="0"/>
        </w:numPr>
        <w:jc w:val="both"/>
        <w:rPr>
          <w:b w:val="0"/>
          <w:color w:val="auto"/>
          <w:u w:val="none"/>
        </w:rPr>
      </w:pPr>
    </w:p>
    <w:p w:rsidR="003C1779" w:rsidRDefault="003C1779" w:rsidP="0087607C">
      <w:pPr>
        <w:pStyle w:val="Titre1"/>
        <w:numPr>
          <w:ilvl w:val="0"/>
          <w:numId w:val="0"/>
        </w:numPr>
        <w:jc w:val="both"/>
        <w:rPr>
          <w:b w:val="0"/>
          <w:color w:val="auto"/>
          <w:u w:val="none"/>
        </w:rPr>
      </w:pPr>
      <w:r>
        <w:rPr>
          <w:b w:val="0"/>
          <w:color w:val="auto"/>
          <w:u w:val="none"/>
        </w:rPr>
        <w:t>Pour utiliser la macro, tu dois ouvrir plusieurs fichiers :</w:t>
      </w:r>
    </w:p>
    <w:p w:rsidR="004F3AE0" w:rsidRDefault="003C1779" w:rsidP="0087607C">
      <w:pPr>
        <w:pStyle w:val="Titre1"/>
        <w:numPr>
          <w:ilvl w:val="0"/>
          <w:numId w:val="3"/>
        </w:numPr>
        <w:jc w:val="both"/>
        <w:rPr>
          <w:b w:val="0"/>
          <w:color w:val="auto"/>
          <w:u w:val="none"/>
        </w:rPr>
      </w:pPr>
      <w:r>
        <w:rPr>
          <w:b w:val="0"/>
          <w:color w:val="auto"/>
          <w:u w:val="none"/>
        </w:rPr>
        <w:t xml:space="preserve">le fichier Excel de </w:t>
      </w:r>
      <w:proofErr w:type="spellStart"/>
      <w:r>
        <w:rPr>
          <w:b w:val="0"/>
          <w:color w:val="auto"/>
          <w:u w:val="none"/>
        </w:rPr>
        <w:t>stats</w:t>
      </w:r>
      <w:proofErr w:type="spellEnd"/>
      <w:r>
        <w:rPr>
          <w:b w:val="0"/>
          <w:color w:val="auto"/>
          <w:u w:val="none"/>
        </w:rPr>
        <w:t xml:space="preserve"> « suivi avancement fiabilisation »</w:t>
      </w:r>
    </w:p>
    <w:p w:rsidR="003C1779" w:rsidRDefault="003C1779" w:rsidP="0087607C">
      <w:pPr>
        <w:pStyle w:val="Titre1"/>
        <w:numPr>
          <w:ilvl w:val="0"/>
          <w:numId w:val="3"/>
        </w:numPr>
        <w:jc w:val="both"/>
        <w:rPr>
          <w:b w:val="0"/>
          <w:color w:val="auto"/>
          <w:u w:val="none"/>
        </w:rPr>
      </w:pPr>
      <w:r>
        <w:rPr>
          <w:b w:val="0"/>
          <w:color w:val="auto"/>
          <w:u w:val="none"/>
        </w:rPr>
        <w:t xml:space="preserve">le fichier Excel </w:t>
      </w:r>
      <w:proofErr w:type="spellStart"/>
      <w:r>
        <w:rPr>
          <w:b w:val="0"/>
          <w:color w:val="auto"/>
          <w:u w:val="none"/>
        </w:rPr>
        <w:t>exportPA</w:t>
      </w:r>
      <w:proofErr w:type="spellEnd"/>
    </w:p>
    <w:p w:rsidR="003C1779" w:rsidRDefault="003C1779" w:rsidP="0087607C">
      <w:pPr>
        <w:pStyle w:val="Titre1"/>
        <w:numPr>
          <w:ilvl w:val="0"/>
          <w:numId w:val="3"/>
        </w:numPr>
        <w:jc w:val="both"/>
        <w:rPr>
          <w:b w:val="0"/>
          <w:color w:val="auto"/>
          <w:u w:val="none"/>
        </w:rPr>
      </w:pPr>
      <w:r>
        <w:rPr>
          <w:b w:val="0"/>
          <w:color w:val="auto"/>
          <w:u w:val="none"/>
        </w:rPr>
        <w:t xml:space="preserve">le fichier de la </w:t>
      </w:r>
      <w:r w:rsidRPr="001E7045">
        <w:rPr>
          <w:color w:val="auto"/>
          <w:u w:val="none"/>
        </w:rPr>
        <w:t>macro</w:t>
      </w:r>
      <w:r>
        <w:rPr>
          <w:b w:val="0"/>
          <w:color w:val="auto"/>
          <w:u w:val="none"/>
        </w:rPr>
        <w:t xml:space="preserve"> indicateur</w:t>
      </w:r>
      <w:r w:rsidR="001E7045">
        <w:rPr>
          <w:b w:val="0"/>
          <w:color w:val="auto"/>
          <w:u w:val="none"/>
        </w:rPr>
        <w:t xml:space="preserve"> (attention ce n’est pas le fichier indicateur)</w:t>
      </w:r>
    </w:p>
    <w:p w:rsidR="003C1779" w:rsidRDefault="003C1779" w:rsidP="0087607C">
      <w:pPr>
        <w:pStyle w:val="Titre1"/>
        <w:numPr>
          <w:ilvl w:val="0"/>
          <w:numId w:val="0"/>
        </w:numPr>
        <w:jc w:val="both"/>
        <w:rPr>
          <w:b w:val="0"/>
          <w:color w:val="auto"/>
          <w:u w:val="none"/>
        </w:rPr>
      </w:pPr>
    </w:p>
    <w:p w:rsidR="003C1779" w:rsidRDefault="003C1779" w:rsidP="0087607C">
      <w:pPr>
        <w:pStyle w:val="Titre1"/>
        <w:numPr>
          <w:ilvl w:val="0"/>
          <w:numId w:val="0"/>
        </w:numPr>
        <w:jc w:val="both"/>
        <w:rPr>
          <w:b w:val="0"/>
          <w:color w:val="auto"/>
          <w:u w:val="none"/>
        </w:rPr>
      </w:pPr>
      <w:r>
        <w:rPr>
          <w:b w:val="0"/>
          <w:color w:val="auto"/>
          <w:u w:val="none"/>
        </w:rPr>
        <w:t xml:space="preserve">La macro se lance depuis le fichier de </w:t>
      </w:r>
      <w:proofErr w:type="spellStart"/>
      <w:r>
        <w:rPr>
          <w:b w:val="0"/>
          <w:color w:val="auto"/>
          <w:u w:val="none"/>
        </w:rPr>
        <w:t>stats</w:t>
      </w:r>
      <w:proofErr w:type="spellEnd"/>
      <w:r>
        <w:rPr>
          <w:b w:val="0"/>
          <w:color w:val="auto"/>
          <w:u w:val="none"/>
        </w:rPr>
        <w:t xml:space="preserve"> et non depuis le fichier de la macro : tu vas cliquer sur l’onglet « affichage » puis sur « macros », et « exécuter ».</w:t>
      </w:r>
    </w:p>
    <w:p w:rsidR="00E70B4B" w:rsidRDefault="00E70B4B" w:rsidP="0087607C">
      <w:pPr>
        <w:pStyle w:val="Titre1"/>
        <w:numPr>
          <w:ilvl w:val="0"/>
          <w:numId w:val="0"/>
        </w:numPr>
        <w:jc w:val="both"/>
        <w:rPr>
          <w:b w:val="0"/>
          <w:color w:val="auto"/>
          <w:u w:val="none"/>
        </w:rPr>
      </w:pPr>
    </w:p>
    <w:p w:rsidR="00E70B4B" w:rsidRDefault="00E70B4B" w:rsidP="0087607C">
      <w:pPr>
        <w:pStyle w:val="Titre1"/>
        <w:numPr>
          <w:ilvl w:val="0"/>
          <w:numId w:val="0"/>
        </w:numPr>
        <w:jc w:val="both"/>
        <w:rPr>
          <w:b w:val="0"/>
          <w:color w:val="auto"/>
          <w:u w:val="none"/>
        </w:rPr>
      </w:pPr>
      <w:r>
        <w:rPr>
          <w:b w:val="0"/>
          <w:color w:val="auto"/>
          <w:u w:val="none"/>
        </w:rPr>
        <w:t xml:space="preserve">Une boîte de dialogue s’ouvre avec 2 boutons, le bouton de droite te demande de choisir le chemin pour aller chercher les fichiers indicateur et </w:t>
      </w:r>
      <w:proofErr w:type="spellStart"/>
      <w:r>
        <w:rPr>
          <w:b w:val="0"/>
          <w:color w:val="auto"/>
          <w:u w:val="none"/>
        </w:rPr>
        <w:t>exportPA</w:t>
      </w:r>
      <w:proofErr w:type="spellEnd"/>
      <w:r>
        <w:rPr>
          <w:b w:val="0"/>
          <w:color w:val="auto"/>
          <w:u w:val="none"/>
        </w:rPr>
        <w:t>, tu renseigne</w:t>
      </w:r>
      <w:r w:rsidR="0049693F">
        <w:rPr>
          <w:b w:val="0"/>
          <w:color w:val="auto"/>
          <w:u w:val="none"/>
        </w:rPr>
        <w:t>s</w:t>
      </w:r>
      <w:r>
        <w:rPr>
          <w:b w:val="0"/>
          <w:color w:val="auto"/>
          <w:u w:val="none"/>
        </w:rPr>
        <w:t xml:space="preserve"> donc le chemin du dossier des fichiers retravaillés</w:t>
      </w:r>
      <w:r w:rsidR="0049693F">
        <w:rPr>
          <w:b w:val="0"/>
          <w:color w:val="auto"/>
          <w:u w:val="none"/>
        </w:rPr>
        <w:t xml:space="preserve"> (normalement à faire que la première fois que tu utilises la macro)</w:t>
      </w:r>
      <w:r>
        <w:rPr>
          <w:b w:val="0"/>
          <w:color w:val="auto"/>
          <w:u w:val="none"/>
        </w:rPr>
        <w:t>. Ensuite tu cliques sur le bouton de gauche pour lancer la macro.</w:t>
      </w:r>
    </w:p>
    <w:p w:rsidR="004B3224" w:rsidRDefault="004B3224" w:rsidP="0087607C">
      <w:pPr>
        <w:pStyle w:val="Titre1"/>
        <w:numPr>
          <w:ilvl w:val="0"/>
          <w:numId w:val="0"/>
        </w:numPr>
        <w:jc w:val="both"/>
        <w:rPr>
          <w:b w:val="0"/>
          <w:color w:val="auto"/>
          <w:u w:val="none"/>
        </w:rPr>
      </w:pPr>
    </w:p>
    <w:p w:rsidR="004B3224" w:rsidRDefault="004B3224" w:rsidP="0087607C">
      <w:pPr>
        <w:pStyle w:val="Titre1"/>
        <w:numPr>
          <w:ilvl w:val="0"/>
          <w:numId w:val="0"/>
        </w:numPr>
        <w:jc w:val="both"/>
        <w:rPr>
          <w:b w:val="0"/>
          <w:color w:val="auto"/>
          <w:u w:val="none"/>
        </w:rPr>
      </w:pPr>
      <w:r>
        <w:rPr>
          <w:b w:val="0"/>
          <w:color w:val="auto"/>
          <w:u w:val="none"/>
        </w:rPr>
        <w:t>Une boîte de dialogue te demande de renseigner une date, celle de l’extraction, pour que la macro aille chercher les fichiers retravaillés au bon endroit.</w:t>
      </w:r>
    </w:p>
    <w:p w:rsidR="00475ED7" w:rsidRDefault="00475ED7" w:rsidP="0087607C">
      <w:pPr>
        <w:pStyle w:val="Titre1"/>
        <w:numPr>
          <w:ilvl w:val="0"/>
          <w:numId w:val="0"/>
        </w:numPr>
        <w:jc w:val="both"/>
        <w:rPr>
          <w:b w:val="0"/>
          <w:color w:val="auto"/>
          <w:u w:val="none"/>
        </w:rPr>
      </w:pPr>
    </w:p>
    <w:p w:rsidR="005B3D5E" w:rsidRDefault="00475ED7" w:rsidP="0087607C">
      <w:pPr>
        <w:pStyle w:val="Titre1"/>
        <w:numPr>
          <w:ilvl w:val="0"/>
          <w:numId w:val="0"/>
        </w:numPr>
        <w:jc w:val="both"/>
        <w:rPr>
          <w:b w:val="0"/>
          <w:color w:val="auto"/>
          <w:u w:val="none"/>
        </w:rPr>
      </w:pPr>
      <w:r>
        <w:rPr>
          <w:b w:val="0"/>
          <w:color w:val="auto"/>
          <w:u w:val="none"/>
        </w:rPr>
        <w:t>Nor</w:t>
      </w:r>
      <w:r w:rsidR="002C72D2">
        <w:rPr>
          <w:b w:val="0"/>
          <w:color w:val="auto"/>
          <w:u w:val="none"/>
        </w:rPr>
        <w:t xml:space="preserve">malement c’est un peu </w:t>
      </w:r>
      <w:r>
        <w:rPr>
          <w:b w:val="0"/>
          <w:color w:val="auto"/>
          <w:u w:val="none"/>
        </w:rPr>
        <w:t>plus rapide que la 1</w:t>
      </w:r>
      <w:r w:rsidRPr="00475ED7">
        <w:rPr>
          <w:b w:val="0"/>
          <w:color w:val="auto"/>
          <w:u w:val="none"/>
          <w:vertAlign w:val="superscript"/>
        </w:rPr>
        <w:t>ère</w:t>
      </w:r>
      <w:r w:rsidR="002C72D2">
        <w:rPr>
          <w:b w:val="0"/>
          <w:color w:val="auto"/>
          <w:u w:val="none"/>
        </w:rPr>
        <w:t xml:space="preserve"> macro… </w:t>
      </w:r>
      <w:r w:rsidR="00C64C3C">
        <w:rPr>
          <w:b w:val="0"/>
          <w:color w:val="auto"/>
          <w:u w:val="none"/>
        </w:rPr>
        <w:t>(</w:t>
      </w:r>
      <w:proofErr w:type="gramStart"/>
      <w:r w:rsidR="00C64C3C">
        <w:rPr>
          <w:b w:val="0"/>
          <w:color w:val="auto"/>
          <w:u w:val="none"/>
        </w:rPr>
        <w:t>le</w:t>
      </w:r>
      <w:proofErr w:type="gramEnd"/>
      <w:r w:rsidR="00C64C3C">
        <w:rPr>
          <w:b w:val="0"/>
          <w:color w:val="auto"/>
          <w:u w:val="none"/>
        </w:rPr>
        <w:t xml:space="preserve"> fichier export PA se ferme tout seul à la fin de l’exécution de la macro</w:t>
      </w:r>
      <w:bookmarkStart w:id="6" w:name="_GoBack"/>
      <w:bookmarkEnd w:id="6"/>
      <w:r w:rsidR="00C64C3C">
        <w:rPr>
          <w:b w:val="0"/>
          <w:color w:val="auto"/>
          <w:u w:val="none"/>
        </w:rPr>
        <w:t>)</w:t>
      </w:r>
    </w:p>
    <w:sectPr w:rsidR="005B3D5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5893" w:rsidRDefault="00D55893" w:rsidP="00EB111C">
      <w:pPr>
        <w:spacing w:after="0" w:line="240" w:lineRule="auto"/>
      </w:pPr>
      <w:r>
        <w:separator/>
      </w:r>
    </w:p>
  </w:endnote>
  <w:endnote w:type="continuationSeparator" w:id="0">
    <w:p w:rsidR="00D55893" w:rsidRDefault="00D55893" w:rsidP="00EB11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210A" w:rsidRPr="00083C14" w:rsidRDefault="00D7210A">
    <w:pPr>
      <w:tabs>
        <w:tab w:val="center" w:pos="4550"/>
        <w:tab w:val="left" w:pos="5818"/>
      </w:tabs>
      <w:ind w:right="260"/>
      <w:jc w:val="right"/>
      <w:rPr>
        <w:color w:val="009999"/>
        <w:szCs w:val="24"/>
      </w:rPr>
    </w:pPr>
    <w:r w:rsidRPr="00083C14">
      <w:rPr>
        <w:color w:val="009999"/>
        <w:spacing w:val="60"/>
        <w:szCs w:val="24"/>
      </w:rPr>
      <w:t>Page</w:t>
    </w:r>
    <w:r w:rsidRPr="00083C14">
      <w:rPr>
        <w:color w:val="009999"/>
        <w:szCs w:val="24"/>
      </w:rPr>
      <w:t xml:space="preserve"> </w:t>
    </w:r>
    <w:r w:rsidRPr="00083C14">
      <w:rPr>
        <w:color w:val="009999"/>
        <w:szCs w:val="24"/>
      </w:rPr>
      <w:fldChar w:fldCharType="begin"/>
    </w:r>
    <w:r w:rsidRPr="00083C14">
      <w:rPr>
        <w:color w:val="009999"/>
        <w:szCs w:val="24"/>
      </w:rPr>
      <w:instrText>PAGE   \* MERGEFORMAT</w:instrText>
    </w:r>
    <w:r w:rsidRPr="00083C14">
      <w:rPr>
        <w:color w:val="009999"/>
        <w:szCs w:val="24"/>
      </w:rPr>
      <w:fldChar w:fldCharType="separate"/>
    </w:r>
    <w:r w:rsidR="00AD3111">
      <w:rPr>
        <w:noProof/>
        <w:color w:val="009999"/>
        <w:szCs w:val="24"/>
      </w:rPr>
      <w:t>3</w:t>
    </w:r>
    <w:r w:rsidRPr="00083C14">
      <w:rPr>
        <w:color w:val="009999"/>
        <w:szCs w:val="24"/>
      </w:rPr>
      <w:fldChar w:fldCharType="end"/>
    </w:r>
    <w:r w:rsidRPr="00083C14">
      <w:rPr>
        <w:color w:val="009999"/>
        <w:szCs w:val="24"/>
      </w:rPr>
      <w:t xml:space="preserve"> | </w:t>
    </w:r>
    <w:r w:rsidRPr="00083C14">
      <w:rPr>
        <w:color w:val="009999"/>
        <w:szCs w:val="24"/>
      </w:rPr>
      <w:fldChar w:fldCharType="begin"/>
    </w:r>
    <w:r w:rsidRPr="00083C14">
      <w:rPr>
        <w:color w:val="009999"/>
        <w:szCs w:val="24"/>
      </w:rPr>
      <w:instrText>NUMPAGES  \* Arabic  \* MERGEFORMAT</w:instrText>
    </w:r>
    <w:r w:rsidRPr="00083C14">
      <w:rPr>
        <w:color w:val="009999"/>
        <w:szCs w:val="24"/>
      </w:rPr>
      <w:fldChar w:fldCharType="separate"/>
    </w:r>
    <w:r w:rsidR="00AD3111">
      <w:rPr>
        <w:noProof/>
        <w:color w:val="009999"/>
        <w:szCs w:val="24"/>
      </w:rPr>
      <w:t>3</w:t>
    </w:r>
    <w:r w:rsidRPr="00083C14">
      <w:rPr>
        <w:color w:val="009999"/>
        <w:szCs w:val="24"/>
      </w:rPr>
      <w:fldChar w:fldCharType="end"/>
    </w:r>
  </w:p>
  <w:p w:rsidR="00D7210A" w:rsidRDefault="00D7210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5893" w:rsidRDefault="00D55893" w:rsidP="00EB111C">
      <w:pPr>
        <w:spacing w:after="0" w:line="240" w:lineRule="auto"/>
      </w:pPr>
      <w:r>
        <w:separator/>
      </w:r>
    </w:p>
  </w:footnote>
  <w:footnote w:type="continuationSeparator" w:id="0">
    <w:p w:rsidR="00D55893" w:rsidRDefault="00D55893" w:rsidP="00EB11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B6E59"/>
    <w:multiLevelType w:val="hybridMultilevel"/>
    <w:tmpl w:val="A6C433FC"/>
    <w:lvl w:ilvl="0" w:tplc="1DD27A1A">
      <w:start w:val="2"/>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07E3E11"/>
    <w:multiLevelType w:val="hybridMultilevel"/>
    <w:tmpl w:val="E7EA96C4"/>
    <w:lvl w:ilvl="0" w:tplc="DCE00B9E">
      <w:start w:val="2"/>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D92464C"/>
    <w:multiLevelType w:val="hybridMultilevel"/>
    <w:tmpl w:val="CFC2E092"/>
    <w:lvl w:ilvl="0" w:tplc="3484F47C">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9795DC1"/>
    <w:multiLevelType w:val="hybridMultilevel"/>
    <w:tmpl w:val="AB5A0800"/>
    <w:lvl w:ilvl="0" w:tplc="DF74F716">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0B16CCC"/>
    <w:multiLevelType w:val="hybridMultilevel"/>
    <w:tmpl w:val="48C89D08"/>
    <w:lvl w:ilvl="0" w:tplc="37EA8D7C">
      <w:numFmt w:val="bullet"/>
      <w:lvlText w:val="-"/>
      <w:lvlJc w:val="left"/>
      <w:pPr>
        <w:ind w:left="720" w:hanging="360"/>
      </w:pPr>
      <w:rPr>
        <w:rFonts w:ascii="Calibri" w:eastAsia="SimSu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5C347E3B"/>
    <w:multiLevelType w:val="hybridMultilevel"/>
    <w:tmpl w:val="2B24634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F186199"/>
    <w:multiLevelType w:val="hybridMultilevel"/>
    <w:tmpl w:val="B55E83BC"/>
    <w:lvl w:ilvl="0" w:tplc="02222A6C">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605C7682"/>
    <w:multiLevelType w:val="hybridMultilevel"/>
    <w:tmpl w:val="D68C4436"/>
    <w:lvl w:ilvl="0" w:tplc="318AE8F6">
      <w:start w:val="1"/>
      <w:numFmt w:val="lowerLetter"/>
      <w:pStyle w:val="Sous-titre1"/>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731C5501"/>
    <w:multiLevelType w:val="hybridMultilevel"/>
    <w:tmpl w:val="221C0C16"/>
    <w:lvl w:ilvl="0" w:tplc="1694AF9C">
      <w:start w:val="1"/>
      <w:numFmt w:val="decimal"/>
      <w:pStyle w:val="Titre1"/>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8"/>
  </w:num>
  <w:num w:numId="3">
    <w:abstractNumId w:val="2"/>
  </w:num>
  <w:num w:numId="4">
    <w:abstractNumId w:val="3"/>
  </w:num>
  <w:num w:numId="5">
    <w:abstractNumId w:val="7"/>
  </w:num>
  <w:num w:numId="6">
    <w:abstractNumId w:val="6"/>
  </w:num>
  <w:num w:numId="7">
    <w:abstractNumId w:val="7"/>
    <w:lvlOverride w:ilvl="0">
      <w:startOverride w:val="1"/>
    </w:lvlOverride>
  </w:num>
  <w:num w:numId="8">
    <w:abstractNumId w:val="1"/>
  </w:num>
  <w:num w:numId="9">
    <w:abstractNumId w:val="8"/>
  </w:num>
  <w:num w:numId="10">
    <w:abstractNumId w:val="0"/>
  </w:num>
  <w:num w:numId="11">
    <w:abstractNumId w:val="7"/>
    <w:lvlOverride w:ilvl="0">
      <w:startOverride w:val="1"/>
    </w:lvlOverride>
  </w:num>
  <w:num w:numId="12">
    <w:abstractNumId w:val="7"/>
  </w:num>
  <w:num w:numId="13">
    <w:abstractNumId w:val="8"/>
  </w:num>
  <w:num w:numId="14">
    <w:abstractNumId w:val="8"/>
  </w:num>
  <w:num w:numId="15">
    <w:abstractNumId w:val="7"/>
    <w:lvlOverride w:ilvl="0">
      <w:startOverride w:val="2"/>
    </w:lvlOverride>
  </w:num>
  <w:num w:numId="16">
    <w:abstractNumId w:val="8"/>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668"/>
    <w:rsid w:val="00030718"/>
    <w:rsid w:val="000330E3"/>
    <w:rsid w:val="00045386"/>
    <w:rsid w:val="000679D6"/>
    <w:rsid w:val="000802FD"/>
    <w:rsid w:val="00083C14"/>
    <w:rsid w:val="00087FDA"/>
    <w:rsid w:val="000B1572"/>
    <w:rsid w:val="000E5D61"/>
    <w:rsid w:val="000E7A1B"/>
    <w:rsid w:val="00112B83"/>
    <w:rsid w:val="00133A30"/>
    <w:rsid w:val="001524D1"/>
    <w:rsid w:val="00153498"/>
    <w:rsid w:val="00156BFC"/>
    <w:rsid w:val="00160184"/>
    <w:rsid w:val="00165A6E"/>
    <w:rsid w:val="00165D72"/>
    <w:rsid w:val="001926DB"/>
    <w:rsid w:val="0019762C"/>
    <w:rsid w:val="001A3EB0"/>
    <w:rsid w:val="001B76F3"/>
    <w:rsid w:val="001E2918"/>
    <w:rsid w:val="001E465C"/>
    <w:rsid w:val="001E7045"/>
    <w:rsid w:val="001F36AE"/>
    <w:rsid w:val="002057A5"/>
    <w:rsid w:val="00233AB5"/>
    <w:rsid w:val="002664D1"/>
    <w:rsid w:val="00266E56"/>
    <w:rsid w:val="002750B9"/>
    <w:rsid w:val="0029144D"/>
    <w:rsid w:val="00296ACF"/>
    <w:rsid w:val="002A23D8"/>
    <w:rsid w:val="002C72D2"/>
    <w:rsid w:val="002D5190"/>
    <w:rsid w:val="003001AE"/>
    <w:rsid w:val="00300B92"/>
    <w:rsid w:val="003124A2"/>
    <w:rsid w:val="003405AC"/>
    <w:rsid w:val="00354C5A"/>
    <w:rsid w:val="00357B5E"/>
    <w:rsid w:val="003A066F"/>
    <w:rsid w:val="003A193E"/>
    <w:rsid w:val="003A3C9A"/>
    <w:rsid w:val="003A4031"/>
    <w:rsid w:val="003B02EB"/>
    <w:rsid w:val="003C1779"/>
    <w:rsid w:val="003D28F1"/>
    <w:rsid w:val="003E4C7F"/>
    <w:rsid w:val="003E594E"/>
    <w:rsid w:val="003E61A6"/>
    <w:rsid w:val="003E7BB4"/>
    <w:rsid w:val="003F0D26"/>
    <w:rsid w:val="003F7054"/>
    <w:rsid w:val="00404114"/>
    <w:rsid w:val="00407A09"/>
    <w:rsid w:val="004134C1"/>
    <w:rsid w:val="00416C36"/>
    <w:rsid w:val="00430253"/>
    <w:rsid w:val="004669E7"/>
    <w:rsid w:val="00471EE2"/>
    <w:rsid w:val="00475ED7"/>
    <w:rsid w:val="0049693F"/>
    <w:rsid w:val="00497E33"/>
    <w:rsid w:val="004B3224"/>
    <w:rsid w:val="004C1D58"/>
    <w:rsid w:val="004C7286"/>
    <w:rsid w:val="004D3190"/>
    <w:rsid w:val="004F3AE0"/>
    <w:rsid w:val="004F50EB"/>
    <w:rsid w:val="00536FA4"/>
    <w:rsid w:val="00550D62"/>
    <w:rsid w:val="0058279B"/>
    <w:rsid w:val="00583D52"/>
    <w:rsid w:val="005906B1"/>
    <w:rsid w:val="0059424C"/>
    <w:rsid w:val="005B3D5E"/>
    <w:rsid w:val="005C0303"/>
    <w:rsid w:val="005C05E9"/>
    <w:rsid w:val="005D25EB"/>
    <w:rsid w:val="005D73E9"/>
    <w:rsid w:val="005D7B9A"/>
    <w:rsid w:val="005E6702"/>
    <w:rsid w:val="005E7871"/>
    <w:rsid w:val="00616344"/>
    <w:rsid w:val="00652B49"/>
    <w:rsid w:val="00655AE9"/>
    <w:rsid w:val="00663F66"/>
    <w:rsid w:val="00665668"/>
    <w:rsid w:val="006678D0"/>
    <w:rsid w:val="00670AE9"/>
    <w:rsid w:val="00677B6B"/>
    <w:rsid w:val="006838BE"/>
    <w:rsid w:val="00693572"/>
    <w:rsid w:val="00697751"/>
    <w:rsid w:val="006B2F7E"/>
    <w:rsid w:val="006C2D2F"/>
    <w:rsid w:val="006D512B"/>
    <w:rsid w:val="006D6770"/>
    <w:rsid w:val="006F4502"/>
    <w:rsid w:val="00705294"/>
    <w:rsid w:val="007065D1"/>
    <w:rsid w:val="00707027"/>
    <w:rsid w:val="0070729F"/>
    <w:rsid w:val="0071166F"/>
    <w:rsid w:val="00720496"/>
    <w:rsid w:val="00742691"/>
    <w:rsid w:val="00747C0A"/>
    <w:rsid w:val="007617E1"/>
    <w:rsid w:val="007A6413"/>
    <w:rsid w:val="007B0A81"/>
    <w:rsid w:val="007B0E6F"/>
    <w:rsid w:val="007D7A16"/>
    <w:rsid w:val="00803458"/>
    <w:rsid w:val="00837918"/>
    <w:rsid w:val="0087607C"/>
    <w:rsid w:val="00883F2E"/>
    <w:rsid w:val="008962C9"/>
    <w:rsid w:val="008A0964"/>
    <w:rsid w:val="008C192D"/>
    <w:rsid w:val="008C1F21"/>
    <w:rsid w:val="008E4709"/>
    <w:rsid w:val="008E4716"/>
    <w:rsid w:val="008F2C93"/>
    <w:rsid w:val="00900847"/>
    <w:rsid w:val="0090155D"/>
    <w:rsid w:val="00907B7B"/>
    <w:rsid w:val="00922B23"/>
    <w:rsid w:val="009321CB"/>
    <w:rsid w:val="009453CB"/>
    <w:rsid w:val="0094659B"/>
    <w:rsid w:val="009629CE"/>
    <w:rsid w:val="0096789A"/>
    <w:rsid w:val="0097644A"/>
    <w:rsid w:val="00982ACD"/>
    <w:rsid w:val="009A5B6B"/>
    <w:rsid w:val="009B2D75"/>
    <w:rsid w:val="009D0BA4"/>
    <w:rsid w:val="009D4E7D"/>
    <w:rsid w:val="009E499B"/>
    <w:rsid w:val="009F2B5D"/>
    <w:rsid w:val="00A03AFC"/>
    <w:rsid w:val="00A100B0"/>
    <w:rsid w:val="00A1657E"/>
    <w:rsid w:val="00A75946"/>
    <w:rsid w:val="00A8022F"/>
    <w:rsid w:val="00A862AC"/>
    <w:rsid w:val="00A868C3"/>
    <w:rsid w:val="00A9204E"/>
    <w:rsid w:val="00AA13BB"/>
    <w:rsid w:val="00AA57E8"/>
    <w:rsid w:val="00AB20D9"/>
    <w:rsid w:val="00AC466C"/>
    <w:rsid w:val="00AD3111"/>
    <w:rsid w:val="00AD54A3"/>
    <w:rsid w:val="00AE1866"/>
    <w:rsid w:val="00AE38C9"/>
    <w:rsid w:val="00AF06E1"/>
    <w:rsid w:val="00B22D65"/>
    <w:rsid w:val="00B27695"/>
    <w:rsid w:val="00B30491"/>
    <w:rsid w:val="00B3062C"/>
    <w:rsid w:val="00B41EED"/>
    <w:rsid w:val="00B558AD"/>
    <w:rsid w:val="00B71F3E"/>
    <w:rsid w:val="00B75729"/>
    <w:rsid w:val="00B94465"/>
    <w:rsid w:val="00BD5D7B"/>
    <w:rsid w:val="00BF59F0"/>
    <w:rsid w:val="00BF63B3"/>
    <w:rsid w:val="00C01550"/>
    <w:rsid w:val="00C0483B"/>
    <w:rsid w:val="00C35D36"/>
    <w:rsid w:val="00C44F8F"/>
    <w:rsid w:val="00C46AA0"/>
    <w:rsid w:val="00C509DE"/>
    <w:rsid w:val="00C6338A"/>
    <w:rsid w:val="00C64C3C"/>
    <w:rsid w:val="00C7093B"/>
    <w:rsid w:val="00C716D4"/>
    <w:rsid w:val="00C72302"/>
    <w:rsid w:val="00C76840"/>
    <w:rsid w:val="00C76C6C"/>
    <w:rsid w:val="00C93F93"/>
    <w:rsid w:val="00C95477"/>
    <w:rsid w:val="00CB2830"/>
    <w:rsid w:val="00CC57F9"/>
    <w:rsid w:val="00CC6BFD"/>
    <w:rsid w:val="00CD0587"/>
    <w:rsid w:val="00CD5252"/>
    <w:rsid w:val="00CE7EFE"/>
    <w:rsid w:val="00CF0F7E"/>
    <w:rsid w:val="00CF63F4"/>
    <w:rsid w:val="00D01C2C"/>
    <w:rsid w:val="00D251C1"/>
    <w:rsid w:val="00D37744"/>
    <w:rsid w:val="00D51F94"/>
    <w:rsid w:val="00D55893"/>
    <w:rsid w:val="00D7210A"/>
    <w:rsid w:val="00DA5B6C"/>
    <w:rsid w:val="00DB5B47"/>
    <w:rsid w:val="00DD368D"/>
    <w:rsid w:val="00E01B3B"/>
    <w:rsid w:val="00E45AB4"/>
    <w:rsid w:val="00E50F38"/>
    <w:rsid w:val="00E55B4E"/>
    <w:rsid w:val="00E609F1"/>
    <w:rsid w:val="00E64F56"/>
    <w:rsid w:val="00E6708E"/>
    <w:rsid w:val="00E70B4B"/>
    <w:rsid w:val="00E73878"/>
    <w:rsid w:val="00E76D15"/>
    <w:rsid w:val="00EB111C"/>
    <w:rsid w:val="00ED4908"/>
    <w:rsid w:val="00EF1B35"/>
    <w:rsid w:val="00EF2E8F"/>
    <w:rsid w:val="00F13B25"/>
    <w:rsid w:val="00F25AF6"/>
    <w:rsid w:val="00F33645"/>
    <w:rsid w:val="00F4238C"/>
    <w:rsid w:val="00F4552B"/>
    <w:rsid w:val="00F611DD"/>
    <w:rsid w:val="00F61B2C"/>
    <w:rsid w:val="00F63957"/>
    <w:rsid w:val="00F715C1"/>
    <w:rsid w:val="00F7322B"/>
    <w:rsid w:val="00F7515D"/>
    <w:rsid w:val="00F7697B"/>
    <w:rsid w:val="00F91A28"/>
    <w:rsid w:val="00F96FAD"/>
    <w:rsid w:val="00FB3463"/>
    <w:rsid w:val="00FB7B10"/>
    <w:rsid w:val="00FC1055"/>
    <w:rsid w:val="00FE06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4D4154-B884-4D2E-99EF-74DA4D172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0">
    <w:name w:val="heading 1"/>
    <w:basedOn w:val="Normal"/>
    <w:next w:val="Normal"/>
    <w:link w:val="Titre1Car"/>
    <w:uiPriority w:val="9"/>
    <w:qFormat/>
    <w:rsid w:val="00EB111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112B83"/>
    <w:pPr>
      <w:ind w:left="720"/>
      <w:contextualSpacing/>
    </w:pPr>
  </w:style>
  <w:style w:type="character" w:styleId="Lienhypertexte">
    <w:name w:val="Hyperlink"/>
    <w:basedOn w:val="Policepardfaut"/>
    <w:uiPriority w:val="99"/>
    <w:unhideWhenUsed/>
    <w:rsid w:val="00112B83"/>
    <w:rPr>
      <w:color w:val="0563C1" w:themeColor="hyperlink"/>
      <w:u w:val="single"/>
    </w:rPr>
  </w:style>
  <w:style w:type="paragraph" w:customStyle="1" w:styleId="Titre1">
    <w:name w:val="Titre1"/>
    <w:basedOn w:val="Paragraphedeliste"/>
    <w:link w:val="Titre1Car0"/>
    <w:qFormat/>
    <w:rsid w:val="00EB111C"/>
    <w:pPr>
      <w:numPr>
        <w:numId w:val="2"/>
      </w:numPr>
    </w:pPr>
    <w:rPr>
      <w:b/>
      <w:color w:val="009999"/>
      <w:u w:val="single"/>
    </w:rPr>
  </w:style>
  <w:style w:type="paragraph" w:customStyle="1" w:styleId="Sous-titre1">
    <w:name w:val="Sous-titre1"/>
    <w:basedOn w:val="Titre1"/>
    <w:link w:val="Sous-titre1Car"/>
    <w:qFormat/>
    <w:rsid w:val="00EB111C"/>
    <w:pPr>
      <w:numPr>
        <w:numId w:val="5"/>
      </w:numPr>
    </w:pPr>
    <w:rPr>
      <w:color w:val="FF7C80"/>
      <w:u w:val="none"/>
    </w:rPr>
  </w:style>
  <w:style w:type="character" w:customStyle="1" w:styleId="ParagraphedelisteCar">
    <w:name w:val="Paragraphe de liste Car"/>
    <w:basedOn w:val="Policepardfaut"/>
    <w:link w:val="Paragraphedeliste"/>
    <w:uiPriority w:val="34"/>
    <w:rsid w:val="00EB111C"/>
  </w:style>
  <w:style w:type="character" w:customStyle="1" w:styleId="Titre1Car0">
    <w:name w:val="Titre1 Car"/>
    <w:basedOn w:val="ParagraphedelisteCar"/>
    <w:link w:val="Titre1"/>
    <w:rsid w:val="00EB111C"/>
    <w:rPr>
      <w:b/>
      <w:color w:val="009999"/>
      <w:u w:val="single"/>
    </w:rPr>
  </w:style>
  <w:style w:type="paragraph" w:styleId="En-tte">
    <w:name w:val="header"/>
    <w:basedOn w:val="Normal"/>
    <w:link w:val="En-tteCar"/>
    <w:uiPriority w:val="99"/>
    <w:unhideWhenUsed/>
    <w:rsid w:val="00EB111C"/>
    <w:pPr>
      <w:tabs>
        <w:tab w:val="center" w:pos="4536"/>
        <w:tab w:val="right" w:pos="9072"/>
      </w:tabs>
      <w:spacing w:after="0" w:line="240" w:lineRule="auto"/>
    </w:pPr>
  </w:style>
  <w:style w:type="character" w:customStyle="1" w:styleId="Sous-titre1Car">
    <w:name w:val="Sous-titre1 Car"/>
    <w:basedOn w:val="Titre1Car0"/>
    <w:link w:val="Sous-titre1"/>
    <w:rsid w:val="00EB111C"/>
    <w:rPr>
      <w:b/>
      <w:color w:val="FF7C80"/>
      <w:u w:val="single"/>
    </w:rPr>
  </w:style>
  <w:style w:type="character" w:customStyle="1" w:styleId="En-tteCar">
    <w:name w:val="En-tête Car"/>
    <w:basedOn w:val="Policepardfaut"/>
    <w:link w:val="En-tte"/>
    <w:uiPriority w:val="99"/>
    <w:rsid w:val="00EB111C"/>
  </w:style>
  <w:style w:type="paragraph" w:styleId="Pieddepage">
    <w:name w:val="footer"/>
    <w:basedOn w:val="Normal"/>
    <w:link w:val="PieddepageCar"/>
    <w:uiPriority w:val="99"/>
    <w:unhideWhenUsed/>
    <w:rsid w:val="00EB111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B111C"/>
  </w:style>
  <w:style w:type="character" w:customStyle="1" w:styleId="Titre1Car">
    <w:name w:val="Titre 1 Car"/>
    <w:basedOn w:val="Policepardfaut"/>
    <w:link w:val="Titre10"/>
    <w:uiPriority w:val="9"/>
    <w:rsid w:val="00EB111C"/>
    <w:rPr>
      <w:rFonts w:asciiTheme="majorHAnsi" w:eastAsiaTheme="majorEastAsia" w:hAnsiTheme="majorHAnsi" w:cstheme="majorBidi"/>
      <w:color w:val="2E74B5" w:themeColor="accent1" w:themeShade="BF"/>
      <w:sz w:val="32"/>
      <w:szCs w:val="32"/>
    </w:rPr>
  </w:style>
  <w:style w:type="paragraph" w:styleId="En-ttedetabledesmatires">
    <w:name w:val="TOC Heading"/>
    <w:basedOn w:val="Titre10"/>
    <w:next w:val="Normal"/>
    <w:uiPriority w:val="39"/>
    <w:unhideWhenUsed/>
    <w:qFormat/>
    <w:rsid w:val="005906B1"/>
    <w:pPr>
      <w:outlineLvl w:val="9"/>
    </w:pPr>
    <w:rPr>
      <w:lang w:eastAsia="fr-FR"/>
    </w:rPr>
  </w:style>
  <w:style w:type="paragraph" w:styleId="TM1">
    <w:name w:val="toc 1"/>
    <w:basedOn w:val="Normal"/>
    <w:next w:val="Normal"/>
    <w:autoRedefine/>
    <w:uiPriority w:val="39"/>
    <w:unhideWhenUsed/>
    <w:rsid w:val="005906B1"/>
    <w:pPr>
      <w:spacing w:after="100"/>
    </w:pPr>
  </w:style>
  <w:style w:type="paragraph" w:styleId="TM2">
    <w:name w:val="toc 2"/>
    <w:basedOn w:val="Normal"/>
    <w:next w:val="Normal"/>
    <w:autoRedefine/>
    <w:uiPriority w:val="39"/>
    <w:unhideWhenUsed/>
    <w:rsid w:val="005906B1"/>
    <w:pPr>
      <w:spacing w:after="100"/>
      <w:ind w:left="220"/>
    </w:pPr>
  </w:style>
  <w:style w:type="paragraph" w:styleId="TM3">
    <w:name w:val="toc 3"/>
    <w:basedOn w:val="Normal"/>
    <w:next w:val="Normal"/>
    <w:autoRedefine/>
    <w:uiPriority w:val="39"/>
    <w:unhideWhenUsed/>
    <w:rsid w:val="006C2D2F"/>
    <w:pPr>
      <w:spacing w:after="100"/>
      <w:ind w:left="440"/>
    </w:pPr>
    <w:rPr>
      <w:rFonts w:eastAsiaTheme="minorEastAsia" w:cs="Times New Roman"/>
      <w:lang w:eastAsia="fr-FR"/>
    </w:rPr>
  </w:style>
  <w:style w:type="paragraph" w:styleId="Textedebulles">
    <w:name w:val="Balloon Text"/>
    <w:basedOn w:val="Normal"/>
    <w:link w:val="TextedebullesCar"/>
    <w:uiPriority w:val="99"/>
    <w:semiHidden/>
    <w:unhideWhenUsed/>
    <w:rsid w:val="003F0D2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F0D26"/>
    <w:rPr>
      <w:rFonts w:ascii="Segoe UI" w:hAnsi="Segoe UI" w:cs="Segoe UI"/>
      <w:sz w:val="18"/>
      <w:szCs w:val="18"/>
    </w:rPr>
  </w:style>
  <w:style w:type="table" w:styleId="Grilledutableau">
    <w:name w:val="Table Grid"/>
    <w:basedOn w:val="TableauNormal"/>
    <w:uiPriority w:val="39"/>
    <w:rsid w:val="006F45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8645958">
      <w:bodyDiv w:val="1"/>
      <w:marLeft w:val="0"/>
      <w:marRight w:val="0"/>
      <w:marTop w:val="0"/>
      <w:marBottom w:val="0"/>
      <w:divBdr>
        <w:top w:val="none" w:sz="0" w:space="0" w:color="auto"/>
        <w:left w:val="none" w:sz="0" w:space="0" w:color="auto"/>
        <w:bottom w:val="none" w:sz="0" w:space="0" w:color="auto"/>
        <w:right w:val="none" w:sz="0" w:space="0" w:color="auto"/>
      </w:divBdr>
    </w:div>
    <w:div w:id="812454294">
      <w:bodyDiv w:val="1"/>
      <w:marLeft w:val="0"/>
      <w:marRight w:val="0"/>
      <w:marTop w:val="0"/>
      <w:marBottom w:val="0"/>
      <w:divBdr>
        <w:top w:val="none" w:sz="0" w:space="0" w:color="auto"/>
        <w:left w:val="none" w:sz="0" w:space="0" w:color="auto"/>
        <w:bottom w:val="none" w:sz="0" w:space="0" w:color="auto"/>
        <w:right w:val="none" w:sz="0" w:space="0" w:color="auto"/>
      </w:divBdr>
    </w:div>
    <w:div w:id="1520006684">
      <w:bodyDiv w:val="1"/>
      <w:marLeft w:val="0"/>
      <w:marRight w:val="0"/>
      <w:marTop w:val="0"/>
      <w:marBottom w:val="0"/>
      <w:divBdr>
        <w:top w:val="none" w:sz="0" w:space="0" w:color="auto"/>
        <w:left w:val="none" w:sz="0" w:space="0" w:color="auto"/>
        <w:bottom w:val="none" w:sz="0" w:space="0" w:color="auto"/>
        <w:right w:val="none" w:sz="0" w:space="0" w:color="auto"/>
      </w:divBdr>
    </w:div>
    <w:div w:id="1933391235">
      <w:bodyDiv w:val="1"/>
      <w:marLeft w:val="0"/>
      <w:marRight w:val="0"/>
      <w:marTop w:val="0"/>
      <w:marBottom w:val="0"/>
      <w:divBdr>
        <w:top w:val="none" w:sz="0" w:space="0" w:color="auto"/>
        <w:left w:val="none" w:sz="0" w:space="0" w:color="auto"/>
        <w:bottom w:val="none" w:sz="0" w:space="0" w:color="auto"/>
        <w:right w:val="none" w:sz="0" w:space="0" w:color="auto"/>
      </w:divBdr>
    </w:div>
    <w:div w:id="2041276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825544-B01B-4F9C-9289-4164EA059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1001</Words>
  <Characters>5507</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La Poste</Company>
  <LinksUpToDate>false</LinksUpToDate>
  <CharactersWithSpaces>6496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LEFEBVRE Anne Laure</dc:creator>
  <cp:keywords/>
  <dc:description/>
  <cp:lastModifiedBy>BOFALA Mourad</cp:lastModifiedBy>
  <cp:revision>4</cp:revision>
  <cp:lastPrinted>2019-07-22T12:25:00Z</cp:lastPrinted>
  <dcterms:created xsi:type="dcterms:W3CDTF">2019-11-04T10:00:00Z</dcterms:created>
  <dcterms:modified xsi:type="dcterms:W3CDTF">2019-11-04T10:00:00Z</dcterms:modified>
</cp:coreProperties>
</file>