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AF" w:rsidRDefault="009D6AED" w:rsidP="009D6AED">
      <w:pPr>
        <w:pStyle w:val="Citationintense"/>
        <w:rPr>
          <w:color w:val="auto"/>
        </w:rPr>
      </w:pPr>
      <w:r w:rsidRPr="009D6AED">
        <w:rPr>
          <w:b w:val="0"/>
          <w:bCs w:val="0"/>
          <w:i w:val="0"/>
          <w:iCs w:val="0"/>
          <w:color w:val="auto"/>
        </w:rPr>
        <w:t xml:space="preserve">  </w:t>
      </w:r>
      <w:r>
        <w:rPr>
          <w:color w:val="auto"/>
        </w:rPr>
        <w:t xml:space="preserve">                                                                  1. </w:t>
      </w:r>
      <w:r w:rsidRPr="009D6AED">
        <w:rPr>
          <w:color w:val="auto"/>
        </w:rPr>
        <w:t>LE CAVALIER</w:t>
      </w:r>
    </w:p>
    <w:p w:rsidR="005A322E" w:rsidRDefault="009D6AED" w:rsidP="005A322E">
      <w:pPr>
        <w:spacing w:after="0"/>
        <w:rPr>
          <w:b/>
          <w:color w:val="00349E" w:themeColor="accent6"/>
          <w:u w:val="single"/>
        </w:rPr>
      </w:pPr>
      <w:r w:rsidRPr="009D6AED">
        <w:rPr>
          <w:b/>
          <w:color w:val="00349E" w:themeColor="accent6"/>
          <w:u w:val="single"/>
        </w:rPr>
        <w:t>Mot-clé</w:t>
      </w:r>
    </w:p>
    <w:p w:rsidR="009D6AED" w:rsidRPr="003B790E" w:rsidRDefault="009D6AED" w:rsidP="005A322E">
      <w:pPr>
        <w:spacing w:after="0"/>
        <w:rPr>
          <w:b/>
          <w:color w:val="00349E" w:themeColor="accent6"/>
          <w:u w:val="single"/>
        </w:rPr>
      </w:pPr>
      <w:r>
        <w:t>Porteur de n</w:t>
      </w:r>
      <w:r w:rsidR="003B790E">
        <w:t>ouvelle</w:t>
      </w:r>
      <w:r w:rsidR="008D7D06">
        <w:t xml:space="preserve"> bonne ou mauvaise</w:t>
      </w:r>
      <w:r w:rsidR="003B790E">
        <w:t xml:space="preserve">, visite, amant, </w:t>
      </w:r>
      <w:r>
        <w:t>Rencontre, mouvement, rapidité,</w:t>
      </w:r>
      <w:r w:rsidR="003B790E">
        <w:t xml:space="preserve"> </w:t>
      </w:r>
      <w:r>
        <w:t xml:space="preserve">Moyen de locomotion, ami,                       </w:t>
      </w:r>
      <w:r w:rsidR="003B790E">
        <w:t xml:space="preserve">                              </w:t>
      </w:r>
      <w:r>
        <w:t xml:space="preserve">Une </w:t>
      </w:r>
      <w:r w:rsidR="003B790E">
        <w:t>connaissance,</w:t>
      </w:r>
      <w:r>
        <w:t xml:space="preserve"> annonce, Surprise, courrier, renaissance, Evènement, départ/arrivé</w:t>
      </w:r>
      <w:r w:rsidR="00896FD4">
        <w:t xml:space="preserve"> de…</w:t>
      </w:r>
    </w:p>
    <w:p w:rsidR="003B790E" w:rsidRDefault="003B790E" w:rsidP="005A322E">
      <w:pPr>
        <w:spacing w:after="0"/>
        <w:rPr>
          <w:b/>
          <w:color w:val="00349E" w:themeColor="accent6"/>
          <w:u w:val="single"/>
        </w:rPr>
      </w:pPr>
      <w:r w:rsidRPr="003B790E">
        <w:rPr>
          <w:b/>
          <w:color w:val="00349E" w:themeColor="accent6"/>
          <w:u w:val="single"/>
        </w:rPr>
        <w:t>Caractère</w:t>
      </w:r>
    </w:p>
    <w:p w:rsidR="003B790E" w:rsidRDefault="003B790E" w:rsidP="003B790E">
      <w:pPr>
        <w:spacing w:after="0"/>
      </w:pPr>
      <w:r>
        <w:t>Bélier, Lion, Sagittaire</w:t>
      </w:r>
    </w:p>
    <w:p w:rsidR="003B790E" w:rsidRDefault="003B790E" w:rsidP="005A322E">
      <w:pPr>
        <w:spacing w:after="0"/>
      </w:pPr>
      <w:r>
        <w:t>Personne jeune, très active, sportive, dynamique, flexible, sociable, agile, ouvert, confiant, extravertie, fier.  Beaucoup de projets, d’intérêts.</w:t>
      </w:r>
    </w:p>
    <w:p w:rsidR="003B790E" w:rsidRDefault="003B790E" w:rsidP="005A322E">
      <w:pPr>
        <w:spacing w:after="0"/>
        <w:rPr>
          <w:b/>
          <w:color w:val="00349E" w:themeColor="accent6"/>
          <w:u w:val="single"/>
        </w:rPr>
      </w:pPr>
      <w:r>
        <w:rPr>
          <w:b/>
          <w:color w:val="00349E" w:themeColor="accent6"/>
          <w:u w:val="single"/>
        </w:rPr>
        <w:t>Personnage</w:t>
      </w:r>
    </w:p>
    <w:p w:rsidR="003B790E" w:rsidRDefault="003B790E" w:rsidP="005A322E">
      <w:pPr>
        <w:spacing w:after="0"/>
      </w:pPr>
      <w:r>
        <w:t>Un homme positif ou plus jeune</w:t>
      </w:r>
      <w:r>
        <w:rPr>
          <w:b/>
          <w:color w:val="00349E" w:themeColor="accent6"/>
          <w:u w:val="single"/>
        </w:rPr>
        <w:t xml:space="preserve">, </w:t>
      </w:r>
      <w:r>
        <w:t>Intelligent, volontaire,</w:t>
      </w:r>
      <w:r>
        <w:rPr>
          <w:b/>
          <w:color w:val="00349E" w:themeColor="accent6"/>
          <w:u w:val="single"/>
        </w:rPr>
        <w:t xml:space="preserve"> </w:t>
      </w:r>
      <w:r>
        <w:t xml:space="preserve">Noble et </w:t>
      </w:r>
      <w:r w:rsidR="00896FD4">
        <w:t>fier</w:t>
      </w:r>
      <w:r>
        <w:t>, Beaucoup de charme, élégant</w:t>
      </w:r>
      <w:r w:rsidR="00805E77">
        <w:t>, qui bouge tout le temps.</w:t>
      </w:r>
    </w:p>
    <w:p w:rsidR="0042223C" w:rsidRPr="00805E77" w:rsidRDefault="0042223C" w:rsidP="005A322E">
      <w:pPr>
        <w:spacing w:after="0"/>
        <w:rPr>
          <w:b/>
          <w:color w:val="00349E" w:themeColor="accent6"/>
          <w:u w:val="single"/>
        </w:rPr>
      </w:pPr>
      <w:r w:rsidRPr="00805E77">
        <w:rPr>
          <w:b/>
          <w:color w:val="00349E" w:themeColor="accent6"/>
          <w:u w:val="single"/>
        </w:rPr>
        <w:t>Personnes concernées</w:t>
      </w:r>
    </w:p>
    <w:p w:rsidR="0042223C" w:rsidRDefault="0042223C" w:rsidP="005A322E">
      <w:pPr>
        <w:spacing w:after="0"/>
      </w:pPr>
      <w:r>
        <w:t>Magasin de sport, athlète, serveurs, représentant, vendeurs, coursier a vélo, facteur, livreur</w:t>
      </w:r>
    </w:p>
    <w:p w:rsidR="003B790E" w:rsidRPr="003B790E" w:rsidRDefault="003B790E" w:rsidP="005A322E">
      <w:pPr>
        <w:spacing w:after="0"/>
        <w:rPr>
          <w:b/>
          <w:color w:val="00349E" w:themeColor="accent6"/>
          <w:u w:val="single"/>
        </w:rPr>
      </w:pPr>
      <w:r w:rsidRPr="003B790E">
        <w:rPr>
          <w:b/>
          <w:color w:val="00349E" w:themeColor="accent6"/>
          <w:u w:val="single"/>
        </w:rPr>
        <w:t>Partie du corps</w:t>
      </w:r>
    </w:p>
    <w:p w:rsidR="003B790E" w:rsidRDefault="00896FD4" w:rsidP="005A322E">
      <w:pPr>
        <w:spacing w:after="0"/>
      </w:pPr>
      <w:r>
        <w:t>Talon, cheville, genoux, articulation, les jambes (partie inférieure)</w:t>
      </w:r>
    </w:p>
    <w:p w:rsidR="00896FD4" w:rsidRDefault="00896FD4" w:rsidP="005A322E">
      <w:pPr>
        <w:spacing w:after="0"/>
        <w:rPr>
          <w:b/>
          <w:color w:val="00349E" w:themeColor="accent6"/>
          <w:u w:val="single"/>
        </w:rPr>
      </w:pPr>
      <w:r w:rsidRPr="00896FD4">
        <w:rPr>
          <w:b/>
          <w:color w:val="00349E" w:themeColor="accent6"/>
          <w:u w:val="single"/>
        </w:rPr>
        <w:t>Amour</w:t>
      </w:r>
    </w:p>
    <w:p w:rsidR="00896FD4" w:rsidRDefault="00896FD4" w:rsidP="005A322E">
      <w:pPr>
        <w:spacing w:after="0"/>
      </w:pPr>
      <w:r>
        <w:t xml:space="preserve">Un flirt, une nouvelle rencontre, rencontre sans lendemain, </w:t>
      </w:r>
      <w:r w:rsidR="00805E77">
        <w:t>personne instable, aime sa liberté, séducteur, amant de passage</w:t>
      </w:r>
      <w:r w:rsidR="00ED6180">
        <w:t>.</w:t>
      </w:r>
      <w:r w:rsidR="004A3861" w:rsidRPr="004A3861">
        <w:t xml:space="preserve"> </w:t>
      </w:r>
      <w:proofErr w:type="gramStart"/>
      <w:r w:rsidR="004A3861">
        <w:t>une</w:t>
      </w:r>
      <w:proofErr w:type="gramEnd"/>
      <w:r w:rsidR="004A3861">
        <w:t xml:space="preserve"> nouvelle perspective, une nouvelle personne qui vous attirera ou flirtera, une nouvelle </w:t>
      </w:r>
      <w:r w:rsidR="005A322E">
        <w:t>relation, une</w:t>
      </w:r>
      <w:r w:rsidR="004A3861">
        <w:t xml:space="preserve"> nouvelle amitié qui va s'épanouir</w:t>
      </w:r>
    </w:p>
    <w:p w:rsidR="00ED6180" w:rsidRPr="00ED6180" w:rsidRDefault="00ED6180" w:rsidP="005A322E">
      <w:pPr>
        <w:spacing w:after="0"/>
        <w:rPr>
          <w:b/>
          <w:color w:val="00349E" w:themeColor="accent6"/>
          <w:u w:val="single"/>
        </w:rPr>
      </w:pPr>
      <w:r w:rsidRPr="00ED6180">
        <w:rPr>
          <w:b/>
          <w:color w:val="00349E" w:themeColor="accent6"/>
          <w:u w:val="single"/>
        </w:rPr>
        <w:t>Mariage/relation</w:t>
      </w:r>
    </w:p>
    <w:p w:rsidR="00ED6180" w:rsidRDefault="00ED6180" w:rsidP="005A322E">
      <w:pPr>
        <w:spacing w:after="0"/>
      </w:pPr>
      <w:r>
        <w:t>Il y a encore du mouvement et de l’activité dans la relation</w:t>
      </w:r>
    </w:p>
    <w:p w:rsidR="00896FD4" w:rsidRDefault="00896FD4" w:rsidP="005A322E">
      <w:pPr>
        <w:spacing w:after="0"/>
        <w:rPr>
          <w:b/>
          <w:u w:val="single"/>
        </w:rPr>
      </w:pPr>
      <w:r w:rsidRPr="00896FD4">
        <w:rPr>
          <w:b/>
          <w:color w:val="00349E" w:themeColor="accent6"/>
          <w:u w:val="single"/>
        </w:rPr>
        <w:t>Travail</w:t>
      </w:r>
    </w:p>
    <w:p w:rsidR="00896FD4" w:rsidRDefault="00896FD4" w:rsidP="005A322E">
      <w:pPr>
        <w:spacing w:after="0"/>
      </w:pPr>
      <w:r>
        <w:t>Travail de communication, progrès rapide, devenir actif dans la profession, nouvelles professionnelles, les choses avance. La carte accompagnant le cavalier si les nouvelles sont ce que vous voulez.</w:t>
      </w:r>
    </w:p>
    <w:p w:rsidR="00B340D6" w:rsidRPr="00B340D6" w:rsidRDefault="00B340D6" w:rsidP="005A322E">
      <w:pPr>
        <w:spacing w:after="0"/>
        <w:rPr>
          <w:b/>
          <w:color w:val="00349E" w:themeColor="accent6"/>
          <w:u w:val="single"/>
        </w:rPr>
      </w:pPr>
      <w:r w:rsidRPr="00B340D6">
        <w:rPr>
          <w:b/>
          <w:color w:val="00349E" w:themeColor="accent6"/>
          <w:u w:val="single"/>
        </w:rPr>
        <w:t>Ecole/éducation</w:t>
      </w:r>
    </w:p>
    <w:p w:rsidR="00B340D6" w:rsidRDefault="00B340D6" w:rsidP="005A322E">
      <w:pPr>
        <w:spacing w:after="0"/>
      </w:pPr>
      <w:r>
        <w:t>Apprendre activement</w:t>
      </w:r>
    </w:p>
    <w:p w:rsidR="00760BD9" w:rsidRPr="00760BD9" w:rsidRDefault="00760BD9" w:rsidP="005A322E">
      <w:pPr>
        <w:spacing w:after="0"/>
        <w:rPr>
          <w:b/>
          <w:color w:val="00349E" w:themeColor="accent6"/>
          <w:u w:val="single"/>
        </w:rPr>
      </w:pPr>
      <w:r w:rsidRPr="00760BD9">
        <w:rPr>
          <w:b/>
          <w:color w:val="00349E" w:themeColor="accent6"/>
          <w:u w:val="single"/>
        </w:rPr>
        <w:t>Famille</w:t>
      </w:r>
    </w:p>
    <w:p w:rsidR="00760BD9" w:rsidRDefault="00760BD9" w:rsidP="005A322E">
      <w:pPr>
        <w:spacing w:after="0"/>
      </w:pPr>
      <w:r>
        <w:t>Message de famille, famille active</w:t>
      </w:r>
    </w:p>
    <w:p w:rsidR="00805E77" w:rsidRPr="00B340D6" w:rsidRDefault="00805E77" w:rsidP="005A322E">
      <w:pPr>
        <w:spacing w:after="0"/>
        <w:rPr>
          <w:b/>
          <w:color w:val="00349E" w:themeColor="accent6"/>
          <w:u w:val="single"/>
        </w:rPr>
      </w:pPr>
      <w:r w:rsidRPr="00B340D6">
        <w:rPr>
          <w:b/>
          <w:color w:val="00349E" w:themeColor="accent6"/>
          <w:u w:val="single"/>
        </w:rPr>
        <w:t>Argent</w:t>
      </w:r>
    </w:p>
    <w:p w:rsidR="00805E77" w:rsidRDefault="00805E77" w:rsidP="005A322E">
      <w:pPr>
        <w:spacing w:after="0"/>
      </w:pPr>
      <w:r>
        <w:t xml:space="preserve">Des </w:t>
      </w:r>
      <w:r w:rsidR="00B340D6">
        <w:t>dépenses</w:t>
      </w:r>
      <w:r>
        <w:t xml:space="preserve"> d’argent rapide, des </w:t>
      </w:r>
      <w:r w:rsidR="00B340D6">
        <w:t>échanges</w:t>
      </w:r>
      <w:r>
        <w:t xml:space="preserve"> </w:t>
      </w:r>
      <w:r w:rsidR="0042223C">
        <w:t>monétaires</w:t>
      </w:r>
      <w:r>
        <w:t xml:space="preserve">, personne </w:t>
      </w:r>
      <w:r w:rsidR="00B340D6">
        <w:t>dépensière, l’argent est en route.</w:t>
      </w:r>
      <w:r w:rsidR="0042223C">
        <w:t xml:space="preserve"> Nouvelle concernant les finances</w:t>
      </w:r>
      <w:r w:rsidR="008D7D06">
        <w:t>.</w:t>
      </w:r>
      <w:r w:rsidR="004A3861" w:rsidRPr="004A3861">
        <w:t xml:space="preserve"> </w:t>
      </w:r>
      <w:proofErr w:type="gramStart"/>
      <w:r w:rsidR="004A3861">
        <w:t>il</w:t>
      </w:r>
      <w:proofErr w:type="gramEnd"/>
      <w:r w:rsidR="004A3861">
        <w:t xml:space="preserve"> y aura des nouvelles à venir, informations sur un budget, des investissements ou des capitaux, nouvelles financières. </w:t>
      </w:r>
      <w:r w:rsidR="008D7D06">
        <w:t xml:space="preserve"> Les cartes voisine dévoilent si l’action est bonne ou mauvaise.</w:t>
      </w:r>
    </w:p>
    <w:p w:rsidR="00B340D6" w:rsidRPr="00B340D6" w:rsidRDefault="00B340D6" w:rsidP="005A322E">
      <w:pPr>
        <w:spacing w:after="0"/>
        <w:rPr>
          <w:b/>
          <w:color w:val="00349E" w:themeColor="accent6"/>
          <w:u w:val="single"/>
        </w:rPr>
      </w:pPr>
      <w:r w:rsidRPr="00B340D6">
        <w:rPr>
          <w:b/>
          <w:color w:val="00349E" w:themeColor="accent6"/>
          <w:u w:val="single"/>
        </w:rPr>
        <w:t>Santé</w:t>
      </w:r>
    </w:p>
    <w:p w:rsidR="00B340D6" w:rsidRDefault="008D7D06" w:rsidP="005A322E">
      <w:pPr>
        <w:spacing w:after="0"/>
      </w:pPr>
      <w:r>
        <w:t>Un bon équilibre</w:t>
      </w:r>
    </w:p>
    <w:p w:rsidR="00B340D6" w:rsidRPr="00B340D6" w:rsidRDefault="00B340D6" w:rsidP="005A322E">
      <w:pPr>
        <w:spacing w:after="0"/>
        <w:rPr>
          <w:b/>
          <w:color w:val="00349E" w:themeColor="accent6"/>
          <w:u w:val="single"/>
        </w:rPr>
      </w:pPr>
      <w:r w:rsidRPr="00B340D6">
        <w:rPr>
          <w:b/>
          <w:color w:val="00349E" w:themeColor="accent6"/>
          <w:u w:val="single"/>
        </w:rPr>
        <w:t>Bien-être</w:t>
      </w:r>
    </w:p>
    <w:p w:rsidR="005A322E" w:rsidRDefault="00B340D6" w:rsidP="005A322E">
      <w:pPr>
        <w:spacing w:after="0"/>
      </w:pPr>
      <w:r>
        <w:t>Bonne vitalité, courir, jogging, sportif, convalescence rapide, exercices physique, ouverture d’esprit</w:t>
      </w:r>
    </w:p>
    <w:p w:rsidR="00760BD9" w:rsidRPr="005A322E" w:rsidRDefault="00760BD9" w:rsidP="005A322E">
      <w:pPr>
        <w:spacing w:after="0"/>
      </w:pPr>
      <w:r w:rsidRPr="00760BD9">
        <w:rPr>
          <w:b/>
          <w:color w:val="00349E" w:themeColor="accent6"/>
          <w:u w:val="single"/>
        </w:rPr>
        <w:t>Spirituel</w:t>
      </w:r>
    </w:p>
    <w:p w:rsidR="00760BD9" w:rsidRDefault="0042223C" w:rsidP="005A322E">
      <w:pPr>
        <w:spacing w:after="0"/>
      </w:pPr>
      <w:proofErr w:type="gramStart"/>
      <w:r>
        <w:t xml:space="preserve">Progrès </w:t>
      </w:r>
      <w:r w:rsidR="00760BD9">
        <w:t>,</w:t>
      </w:r>
      <w:proofErr w:type="gramEnd"/>
      <w:r w:rsidR="00760BD9">
        <w:t xml:space="preserve"> messages, médiateur</w:t>
      </w:r>
    </w:p>
    <w:p w:rsidR="00760BD9" w:rsidRDefault="00760BD9" w:rsidP="005A322E">
      <w:pPr>
        <w:spacing w:after="0"/>
      </w:pPr>
      <w:r w:rsidRPr="00760BD9">
        <w:rPr>
          <w:b/>
          <w:color w:val="00349E" w:themeColor="accent6"/>
          <w:u w:val="single"/>
        </w:rPr>
        <w:t>Nuance :</w:t>
      </w:r>
      <w:r>
        <w:rPr>
          <w:b/>
          <w:u w:val="single"/>
        </w:rPr>
        <w:t xml:space="preserve"> </w:t>
      </w:r>
      <w:r>
        <w:t>une carte d’action, de temps</w:t>
      </w:r>
      <w:r w:rsidR="00206717">
        <w:t>, une tierce personne, nouvelles</w:t>
      </w:r>
    </w:p>
    <w:p w:rsidR="00760BD9" w:rsidRPr="00760BD9" w:rsidRDefault="00760BD9" w:rsidP="005A322E">
      <w:pPr>
        <w:spacing w:after="0"/>
        <w:rPr>
          <w:b/>
          <w:color w:val="00349E" w:themeColor="accent6"/>
          <w:u w:val="single"/>
        </w:rPr>
      </w:pPr>
      <w:r w:rsidRPr="00760BD9">
        <w:rPr>
          <w:b/>
          <w:color w:val="00349E" w:themeColor="accent6"/>
          <w:u w:val="single"/>
        </w:rPr>
        <w:t>Objet</w:t>
      </w:r>
    </w:p>
    <w:p w:rsidR="003411C9" w:rsidRDefault="00760BD9" w:rsidP="00760BD9">
      <w:pPr>
        <w:spacing w:after="0"/>
      </w:pPr>
      <w:proofErr w:type="gramStart"/>
      <w:r>
        <w:t>il</w:t>
      </w:r>
      <w:proofErr w:type="gramEnd"/>
      <w:r>
        <w:t xml:space="preserve"> représente les objets en mouvement.</w:t>
      </w:r>
      <w:r w:rsidR="003411C9">
        <w:t xml:space="preserve"> Cheval, velo, moto, sur la route</w:t>
      </w:r>
    </w:p>
    <w:p w:rsidR="00760BD9" w:rsidRDefault="00760BD9" w:rsidP="00760BD9">
      <w:pPr>
        <w:spacing w:after="0"/>
      </w:pPr>
      <w:r>
        <w:t xml:space="preserve"> </w:t>
      </w:r>
      <w:r w:rsidRPr="00760BD9">
        <w:rPr>
          <w:u w:val="single"/>
        </w:rPr>
        <w:t>Quelques exemples</w:t>
      </w:r>
      <w:r>
        <w:t xml:space="preserve"> :- Machine à laver : Cavalier (objet en mouvement) </w:t>
      </w:r>
      <w:r w:rsidR="00206717">
        <w:t xml:space="preserve">Anneau </w:t>
      </w:r>
      <w:proofErr w:type="gramStart"/>
      <w:r w:rsidR="00206717">
        <w:t>(</w:t>
      </w:r>
      <w:r>
        <w:t xml:space="preserve"> qui</w:t>
      </w:r>
      <w:proofErr w:type="gramEnd"/>
      <w:r>
        <w:t xml:space="preserve"> tourne en rond) jardin ou poissons (eau)</w:t>
      </w:r>
    </w:p>
    <w:p w:rsidR="00760BD9" w:rsidRDefault="00760BD9" w:rsidP="00760BD9">
      <w:pPr>
        <w:spacing w:after="0"/>
      </w:pPr>
      <w:r>
        <w:t>-</w:t>
      </w:r>
      <w:r w:rsidRPr="00760BD9">
        <w:t xml:space="preserve"> </w:t>
      </w:r>
      <w:r>
        <w:t xml:space="preserve">Sèche linge : cavalier-anneau- soleil </w:t>
      </w:r>
    </w:p>
    <w:p w:rsidR="00206717" w:rsidRDefault="00760BD9" w:rsidP="005A322E">
      <w:pPr>
        <w:spacing w:after="0"/>
      </w:pPr>
      <w:r>
        <w:t>-</w:t>
      </w:r>
      <w:r w:rsidR="00206717" w:rsidRPr="00206717">
        <w:t xml:space="preserve"> </w:t>
      </w:r>
      <w:r w:rsidR="00206717">
        <w:t>Horloge : cavalier- anneau- lune (cycle- temps)</w:t>
      </w:r>
    </w:p>
    <w:p w:rsidR="005A322E" w:rsidRDefault="005A322E" w:rsidP="005A322E">
      <w:pPr>
        <w:spacing w:after="0"/>
        <w:rPr>
          <w:b/>
          <w:color w:val="00349E" w:themeColor="accent6"/>
          <w:u w:val="single"/>
        </w:rPr>
      </w:pPr>
    </w:p>
    <w:p w:rsidR="00206717" w:rsidRPr="00206717" w:rsidRDefault="00206717" w:rsidP="005A322E">
      <w:pPr>
        <w:spacing w:after="0"/>
        <w:rPr>
          <w:b/>
          <w:color w:val="00349E" w:themeColor="accent6"/>
          <w:u w:val="single"/>
        </w:rPr>
      </w:pPr>
      <w:r w:rsidRPr="00206717">
        <w:rPr>
          <w:b/>
          <w:color w:val="00349E" w:themeColor="accent6"/>
          <w:u w:val="single"/>
        </w:rPr>
        <w:t>Temps </w:t>
      </w:r>
    </w:p>
    <w:p w:rsidR="00206717" w:rsidRDefault="00206717" w:rsidP="00206717">
      <w:pPr>
        <w:spacing w:after="0"/>
      </w:pPr>
      <w:r w:rsidRPr="00206717">
        <w:rPr>
          <w:u w:val="single"/>
        </w:rPr>
        <w:t>Traditionnel</w:t>
      </w:r>
      <w:r>
        <w:t> : 1 jour, semaine, mois janvier ou le 1 er de chaque mois</w:t>
      </w:r>
    </w:p>
    <w:p w:rsidR="00206717" w:rsidRDefault="00206717" w:rsidP="005A322E">
      <w:pPr>
        <w:spacing w:after="0"/>
      </w:pPr>
      <w:r w:rsidRPr="00206717">
        <w:rPr>
          <w:u w:val="single"/>
        </w:rPr>
        <w:t>Intuitive</w:t>
      </w:r>
      <w:r>
        <w:t> : les choses se passe rapidement</w:t>
      </w:r>
    </w:p>
    <w:p w:rsidR="00ED6180" w:rsidRPr="0042223C" w:rsidRDefault="00ED6180" w:rsidP="005A322E">
      <w:pPr>
        <w:spacing w:after="0"/>
        <w:rPr>
          <w:b/>
          <w:color w:val="00349E" w:themeColor="accent6"/>
          <w:u w:val="single"/>
        </w:rPr>
      </w:pPr>
      <w:r w:rsidRPr="0042223C">
        <w:rPr>
          <w:b/>
          <w:color w:val="00349E" w:themeColor="accent6"/>
          <w:u w:val="single"/>
        </w:rPr>
        <w:t>En tant que carte thématique</w:t>
      </w:r>
    </w:p>
    <w:p w:rsidR="0042223C" w:rsidRDefault="0042223C" w:rsidP="005A322E">
      <w:pPr>
        <w:spacing w:after="0"/>
      </w:pPr>
      <w:r>
        <w:t>Pour des questions sur les réunions ou les rendez-vous, des nouvelles, vélo, moto, voiture</w:t>
      </w:r>
    </w:p>
    <w:p w:rsidR="0042223C" w:rsidRPr="0042223C" w:rsidRDefault="0042223C" w:rsidP="005A322E">
      <w:pPr>
        <w:spacing w:after="0"/>
        <w:rPr>
          <w:b/>
          <w:color w:val="00349E" w:themeColor="accent6"/>
          <w:u w:val="single"/>
        </w:rPr>
      </w:pPr>
      <w:r w:rsidRPr="0042223C">
        <w:rPr>
          <w:b/>
          <w:color w:val="00349E" w:themeColor="accent6"/>
          <w:u w:val="single"/>
        </w:rPr>
        <w:t>Conseils ou action</w:t>
      </w:r>
    </w:p>
    <w:p w:rsidR="0042223C" w:rsidRDefault="0042223C" w:rsidP="005A322E">
      <w:pPr>
        <w:spacing w:after="0"/>
      </w:pPr>
      <w:r>
        <w:t>Aller/avancer/ passer à</w:t>
      </w:r>
    </w:p>
    <w:p w:rsidR="004A3861" w:rsidRPr="004A3861" w:rsidRDefault="004A3861" w:rsidP="005A322E">
      <w:pPr>
        <w:spacing w:after="0"/>
        <w:rPr>
          <w:b/>
          <w:color w:val="00349E" w:themeColor="accent6"/>
          <w:u w:val="single"/>
        </w:rPr>
      </w:pPr>
      <w:r w:rsidRPr="004A3861">
        <w:rPr>
          <w:b/>
          <w:color w:val="00349E" w:themeColor="accent6"/>
          <w:u w:val="single"/>
        </w:rPr>
        <w:t>Orientation</w:t>
      </w:r>
    </w:p>
    <w:p w:rsidR="004A3861" w:rsidRDefault="004A3861" w:rsidP="005A322E">
      <w:pPr>
        <w:spacing w:after="0"/>
      </w:pPr>
      <w:r w:rsidRPr="004A3861">
        <w:rPr>
          <w:u w:val="single"/>
        </w:rPr>
        <w:t>Neutre</w:t>
      </w:r>
      <w:r>
        <w:t>: cette carte va vers le positif, mais elle est fortement influencée par les cartes adjacentes.</w:t>
      </w:r>
    </w:p>
    <w:p w:rsidR="0042223C" w:rsidRPr="0042223C" w:rsidRDefault="0042223C" w:rsidP="005A322E">
      <w:pPr>
        <w:spacing w:after="0"/>
        <w:rPr>
          <w:b/>
          <w:color w:val="00349E" w:themeColor="accent6"/>
          <w:u w:val="single"/>
        </w:rPr>
      </w:pPr>
      <w:r w:rsidRPr="0042223C">
        <w:rPr>
          <w:b/>
          <w:color w:val="00349E" w:themeColor="accent6"/>
          <w:u w:val="single"/>
        </w:rPr>
        <w:t>Position de la carte</w:t>
      </w:r>
    </w:p>
    <w:p w:rsidR="0042223C" w:rsidRDefault="0042223C" w:rsidP="0042223C">
      <w:pPr>
        <w:spacing w:after="0"/>
      </w:pPr>
      <w:r>
        <w:t>Si ce n'est que sa position sur les GT et certains tirages</w:t>
      </w:r>
    </w:p>
    <w:p w:rsidR="0042223C" w:rsidRDefault="0042223C" w:rsidP="0042223C">
      <w:pPr>
        <w:spacing w:after="0"/>
      </w:pPr>
      <w:r w:rsidRPr="0042223C">
        <w:rPr>
          <w:u w:val="single"/>
        </w:rPr>
        <w:t>A gauche</w:t>
      </w:r>
      <w:r>
        <w:t xml:space="preserve"> : on a reçu  les nouvelles ou les recevoir incessamment, sous peu </w:t>
      </w:r>
    </w:p>
    <w:p w:rsidR="0042223C" w:rsidRDefault="0042223C" w:rsidP="008D7D06">
      <w:pPr>
        <w:spacing w:after="0"/>
      </w:pPr>
      <w:r w:rsidRPr="0042223C">
        <w:rPr>
          <w:u w:val="single"/>
        </w:rPr>
        <w:t>A droite</w:t>
      </w:r>
      <w:r>
        <w:t xml:space="preserve"> : on ne les as pas  encore reçu, on va les recevoir,  on les attend</w:t>
      </w:r>
    </w:p>
    <w:p w:rsidR="008D7D06" w:rsidRDefault="008D7D06" w:rsidP="008D7D06">
      <w:pPr>
        <w:spacing w:after="0"/>
      </w:pPr>
      <w:r w:rsidRPr="008D7D06">
        <w:rPr>
          <w:u w:val="single"/>
        </w:rPr>
        <w:t>Eloigné du consultant</w:t>
      </w:r>
      <w:r>
        <w:t xml:space="preserve"> : les nouvelles mettront du temps </w:t>
      </w:r>
      <w:proofErr w:type="gramStart"/>
      <w:r>
        <w:t>a</w:t>
      </w:r>
      <w:proofErr w:type="gramEnd"/>
      <w:r>
        <w:t xml:space="preserve"> venir</w:t>
      </w:r>
    </w:p>
    <w:p w:rsidR="008D7D06" w:rsidRDefault="008D7D06" w:rsidP="008D7D06">
      <w:pPr>
        <w:spacing w:after="0"/>
      </w:pPr>
      <w:r w:rsidRPr="008D7D06">
        <w:rPr>
          <w:u w:val="single"/>
        </w:rPr>
        <w:t>Proche du consultant</w:t>
      </w:r>
      <w:r>
        <w:t> : les nouvelles seront rapide</w:t>
      </w:r>
    </w:p>
    <w:p w:rsidR="008D7D06" w:rsidRDefault="008D7D06" w:rsidP="008D7D06">
      <w:pPr>
        <w:spacing w:after="0"/>
      </w:pPr>
      <w:r w:rsidRPr="0025008F">
        <w:rPr>
          <w:u w:val="single"/>
        </w:rPr>
        <w:t>Dans le passé</w:t>
      </w:r>
      <w:r>
        <w:t xml:space="preserve"> : les nouvelles ont </w:t>
      </w:r>
      <w:r w:rsidR="0025008F">
        <w:t>été</w:t>
      </w:r>
      <w:r>
        <w:t xml:space="preserve"> envoy</w:t>
      </w:r>
      <w:r w:rsidR="0025008F">
        <w:t>ées depuis longtemps</w:t>
      </w:r>
    </w:p>
    <w:p w:rsidR="0025008F" w:rsidRDefault="0025008F" w:rsidP="008D7D06">
      <w:pPr>
        <w:spacing w:after="0"/>
      </w:pPr>
      <w:r w:rsidRPr="0025008F">
        <w:rPr>
          <w:u w:val="single"/>
        </w:rPr>
        <w:t>Dans le présent</w:t>
      </w:r>
      <w:r>
        <w:t xml:space="preserve"> : </w:t>
      </w:r>
      <w:r w:rsidRPr="0025008F">
        <w:t>les dépêches ou la visite se fait maintenant ou dans les jours qui suivent mais très proches</w:t>
      </w:r>
      <w:r>
        <w:t>.</w:t>
      </w:r>
    </w:p>
    <w:p w:rsidR="0025008F" w:rsidRDefault="0025008F" w:rsidP="008D7D06">
      <w:pPr>
        <w:spacing w:after="0"/>
      </w:pPr>
      <w:r w:rsidRPr="0025008F">
        <w:rPr>
          <w:u w:val="single"/>
        </w:rPr>
        <w:t>Dans le futur</w:t>
      </w:r>
      <w:r>
        <w:t> :</w:t>
      </w:r>
      <w:r w:rsidRPr="0025008F">
        <w:t xml:space="preserve"> vous allez recevoir des nouvelles ou avoir une visite.</w:t>
      </w:r>
    </w:p>
    <w:p w:rsidR="005A322E" w:rsidRDefault="0025008F" w:rsidP="005A322E">
      <w:pPr>
        <w:spacing w:after="0"/>
      </w:pPr>
      <w:r w:rsidRPr="0025008F">
        <w:rPr>
          <w:u w:val="single"/>
        </w:rPr>
        <w:t>Au-dessus de la carte-sujet</w:t>
      </w:r>
      <w:r>
        <w:t> :</w:t>
      </w:r>
      <w:r w:rsidRPr="0025008F">
        <w:t xml:space="preserve"> les nouvelles peuvent être éminentes mais peuvent aussi tarder et arriver dans les deux mois.</w:t>
      </w:r>
    </w:p>
    <w:p w:rsidR="0025008F" w:rsidRPr="0025008F" w:rsidRDefault="0025008F" w:rsidP="005A322E">
      <w:pPr>
        <w:spacing w:after="0"/>
      </w:pPr>
      <w:r w:rsidRPr="0025008F">
        <w:rPr>
          <w:u w:val="single"/>
        </w:rPr>
        <w:t>En dessous de la carte-sujet</w:t>
      </w:r>
      <w:r>
        <w:rPr>
          <w:u w:val="single"/>
        </w:rPr>
        <w:t> </w:t>
      </w:r>
      <w:r>
        <w:t>:</w:t>
      </w:r>
      <w:r w:rsidRPr="0025008F">
        <w:t xml:space="preserve"> les nouvelles bonnes ou mauvaises sont  reçues et maîtrisées.</w:t>
      </w:r>
    </w:p>
    <w:p w:rsidR="004A3861" w:rsidRPr="00A1287C" w:rsidRDefault="004A3861" w:rsidP="005A322E">
      <w:pPr>
        <w:spacing w:after="0"/>
        <w:rPr>
          <w:b/>
          <w:color w:val="00349E" w:themeColor="accent6"/>
          <w:u w:val="single"/>
        </w:rPr>
      </w:pPr>
      <w:r w:rsidRPr="00A1287C">
        <w:rPr>
          <w:b/>
          <w:color w:val="00349E" w:themeColor="accent6"/>
          <w:u w:val="single"/>
        </w:rPr>
        <w:t>Quelques associations</w:t>
      </w:r>
    </w:p>
    <w:p w:rsidR="004A3861" w:rsidRDefault="004A3861" w:rsidP="00DE64A6">
      <w:pPr>
        <w:spacing w:after="0"/>
      </w:pPr>
      <w:r w:rsidRPr="004A3861">
        <w:rPr>
          <w:u w:val="single"/>
        </w:rPr>
        <w:t>+serpent</w:t>
      </w:r>
      <w:r>
        <w:t> </w:t>
      </w:r>
      <w:r w:rsidRPr="004A3861">
        <w:t>= mauvaise nouvelle, nouvelle à laquelle il ne faut pas avoir confiance, mensonges, nouvelle sur une trahison ou un arnaque, nouvelle sur une maladie, informations sur un problème imminent</w:t>
      </w:r>
    </w:p>
    <w:p w:rsidR="004A3861" w:rsidRDefault="00A1287C" w:rsidP="00DE64A6">
      <w:pPr>
        <w:spacing w:after="0"/>
      </w:pPr>
      <w:r w:rsidRPr="00A1287C">
        <w:rPr>
          <w:u w:val="single"/>
        </w:rPr>
        <w:t>+ Fouet</w:t>
      </w:r>
      <w:r w:rsidRPr="00A1287C">
        <w:t xml:space="preserve"> = un amoureux sexy; une rencontre érotique et sensuelle; un féru de fitness extrême; un conflit ou une dispute (avec plus de cartes négatives)</w:t>
      </w:r>
    </w:p>
    <w:p w:rsidR="00A1287C" w:rsidRDefault="00A1287C" w:rsidP="00DE64A6">
      <w:pPr>
        <w:spacing w:after="0"/>
      </w:pPr>
      <w:r w:rsidRPr="00A1287C">
        <w:rPr>
          <w:u w:val="single"/>
        </w:rPr>
        <w:t>Fouet - Cavalier</w:t>
      </w:r>
      <w:r w:rsidRPr="00A1287C">
        <w:t xml:space="preserve"> - un appel au </w:t>
      </w:r>
      <w:r>
        <w:t xml:space="preserve">butin ; </w:t>
      </w:r>
      <w:r w:rsidRPr="00A1287C">
        <w:t xml:space="preserve"> sortir d'un différend</w:t>
      </w:r>
    </w:p>
    <w:p w:rsidR="00A1287C" w:rsidRDefault="00A1287C" w:rsidP="00DE64A6">
      <w:pPr>
        <w:spacing w:after="0"/>
      </w:pPr>
      <w:r>
        <w:t xml:space="preserve"> </w:t>
      </w:r>
      <w:r w:rsidRPr="00A1287C">
        <w:rPr>
          <w:u w:val="single"/>
        </w:rPr>
        <w:t>+ Étoiles</w:t>
      </w:r>
      <w:r>
        <w:t xml:space="preserve"> </w:t>
      </w:r>
      <w:r w:rsidRPr="00A1287C">
        <w:t xml:space="preserve"> = un nouvel ami sur </w:t>
      </w:r>
      <w:proofErr w:type="spellStart"/>
      <w:r w:rsidRPr="00A1287C">
        <w:t>Facebook</w:t>
      </w:r>
      <w:proofErr w:type="spellEnd"/>
      <w:r w:rsidRPr="00A1287C">
        <w:t xml:space="preserve">, recherchez les </w:t>
      </w:r>
      <w:proofErr w:type="spellStart"/>
      <w:r w:rsidRPr="00A1287C">
        <w:t>synchronicités</w:t>
      </w:r>
      <w:proofErr w:type="spellEnd"/>
    </w:p>
    <w:p w:rsidR="00A1287C" w:rsidRDefault="00A1287C" w:rsidP="00DE64A6">
      <w:pPr>
        <w:spacing w:after="0"/>
      </w:pPr>
      <w:r w:rsidRPr="00A1287C">
        <w:rPr>
          <w:u w:val="single"/>
        </w:rPr>
        <w:t>Étoile + cavalier</w:t>
      </w:r>
      <w:r w:rsidRPr="00A1287C">
        <w:t xml:space="preserve"> = apporte des nouvelles optimistes</w:t>
      </w:r>
      <w:r>
        <w:t>, bonne nouvelle</w:t>
      </w:r>
    </w:p>
    <w:p w:rsidR="00A1287C" w:rsidRDefault="00A1287C" w:rsidP="00DE64A6">
      <w:pPr>
        <w:spacing w:after="0"/>
      </w:pPr>
      <w:r w:rsidRPr="00A1287C">
        <w:rPr>
          <w:u w:val="single"/>
        </w:rPr>
        <w:t>Cavalier + trèfles</w:t>
      </w:r>
      <w:r w:rsidRPr="00A1287C">
        <w:t xml:space="preserve"> = une nouvelle opportunité, des nouvelles d'un gain chanceux</w:t>
      </w:r>
      <w:r w:rsidR="00DE64A6">
        <w:t>, nouvelle qui portera chance</w:t>
      </w:r>
    </w:p>
    <w:p w:rsidR="00A1287C" w:rsidRDefault="00A1287C" w:rsidP="00DE64A6">
      <w:pPr>
        <w:spacing w:after="0"/>
      </w:pPr>
      <w:r w:rsidRPr="00DE64A6">
        <w:rPr>
          <w:u w:val="single"/>
        </w:rPr>
        <w:t xml:space="preserve">+ </w:t>
      </w:r>
      <w:proofErr w:type="gramStart"/>
      <w:r w:rsidRPr="00DE64A6">
        <w:rPr>
          <w:u w:val="single"/>
        </w:rPr>
        <w:t>maison</w:t>
      </w:r>
      <w:proofErr w:type="gramEnd"/>
      <w:r>
        <w:t>= invité, mariage, agent immobilier</w:t>
      </w:r>
    </w:p>
    <w:p w:rsidR="00A1287C" w:rsidRDefault="00A1287C" w:rsidP="00DE64A6">
      <w:pPr>
        <w:spacing w:after="0"/>
      </w:pPr>
      <w:r w:rsidRPr="00DE64A6">
        <w:rPr>
          <w:u w:val="single"/>
        </w:rPr>
        <w:t>+nuage</w:t>
      </w:r>
      <w:r>
        <w:t>= nouvelles non confirmé, nouvelles retardées, mauvais présage</w:t>
      </w:r>
      <w:r w:rsidR="00DE64A6">
        <w:t>, arrivée d’une personne perturbé</w:t>
      </w:r>
    </w:p>
    <w:p w:rsidR="00A1287C" w:rsidRDefault="00A1287C" w:rsidP="00DE64A6">
      <w:pPr>
        <w:spacing w:after="0"/>
      </w:pPr>
      <w:r w:rsidRPr="00DE64A6">
        <w:rPr>
          <w:u w:val="single"/>
        </w:rPr>
        <w:t>+</w:t>
      </w:r>
      <w:proofErr w:type="spellStart"/>
      <w:r w:rsidRPr="00DE64A6">
        <w:rPr>
          <w:u w:val="single"/>
        </w:rPr>
        <w:t>cerceuil</w:t>
      </w:r>
      <w:proofErr w:type="spellEnd"/>
      <w:r>
        <w:t>= engourdissement, stagnation, inactivité</w:t>
      </w:r>
    </w:p>
    <w:p w:rsidR="00A1287C" w:rsidRDefault="00A1287C" w:rsidP="00DE64A6">
      <w:pPr>
        <w:spacing w:after="0"/>
      </w:pPr>
      <w:r w:rsidRPr="00DE64A6">
        <w:rPr>
          <w:u w:val="single"/>
        </w:rPr>
        <w:t>+enfant</w:t>
      </w:r>
      <w:r>
        <w:t>= message court, gaffe, faire part de naissance</w:t>
      </w:r>
      <w:r w:rsidR="00DE64A6">
        <w:t>, arrivé d’un enfant ou personne jeune</w:t>
      </w:r>
    </w:p>
    <w:p w:rsidR="00A1287C" w:rsidRDefault="00A1287C" w:rsidP="00DE64A6">
      <w:pPr>
        <w:spacing w:after="0"/>
      </w:pPr>
      <w:r w:rsidRPr="00DE64A6">
        <w:rPr>
          <w:u w:val="single"/>
        </w:rPr>
        <w:t>+cigogne</w:t>
      </w:r>
      <w:r>
        <w:t>= annonce d’un grand changement, déménagement, nouvelle d’un voyageur</w:t>
      </w:r>
      <w:r w:rsidR="00DE64A6">
        <w:t xml:space="preserve">, </w:t>
      </w:r>
    </w:p>
    <w:p w:rsidR="00DE64A6" w:rsidRDefault="00DE64A6" w:rsidP="00DE64A6">
      <w:pPr>
        <w:spacing w:after="0"/>
      </w:pPr>
      <w:r w:rsidRPr="00DE64A6">
        <w:rPr>
          <w:u w:val="single"/>
        </w:rPr>
        <w:t>+tour</w:t>
      </w:r>
      <w:r>
        <w:t>= membre du gouvernement, diplomate, fonctionnaire</w:t>
      </w:r>
    </w:p>
    <w:p w:rsidR="00DE64A6" w:rsidRDefault="00DE64A6" w:rsidP="00DE64A6">
      <w:pPr>
        <w:spacing w:after="0"/>
      </w:pPr>
      <w:r w:rsidRPr="00DE64A6">
        <w:rPr>
          <w:u w:val="single"/>
        </w:rPr>
        <w:t>+jardin</w:t>
      </w:r>
      <w:r>
        <w:t>= invitations, nouvelle officielle, ticket pour une sortie</w:t>
      </w:r>
    </w:p>
    <w:p w:rsidR="00DE64A6" w:rsidRDefault="00DE64A6" w:rsidP="00DE64A6">
      <w:pPr>
        <w:spacing w:after="0"/>
      </w:pPr>
      <w:r w:rsidRPr="00DE64A6">
        <w:rPr>
          <w:u w:val="single"/>
        </w:rPr>
        <w:t>+clé</w:t>
      </w:r>
      <w:r>
        <w:t xml:space="preserve">= nouvelle importante, message </w:t>
      </w:r>
      <w:r w:rsidR="005A322E">
        <w:t>particulièrement</w:t>
      </w:r>
      <w:r>
        <w:t xml:space="preserve"> important</w:t>
      </w:r>
    </w:p>
    <w:p w:rsidR="00A1287C" w:rsidRDefault="00A1287C" w:rsidP="004A3861">
      <w:pPr>
        <w:spacing w:after="120"/>
      </w:pPr>
    </w:p>
    <w:p w:rsidR="004A3861" w:rsidRDefault="004A3861" w:rsidP="0025008F">
      <w:pPr>
        <w:spacing w:after="0"/>
      </w:pPr>
    </w:p>
    <w:p w:rsidR="004A3861" w:rsidRDefault="004A3861" w:rsidP="0025008F">
      <w:pPr>
        <w:spacing w:after="0"/>
      </w:pPr>
    </w:p>
    <w:p w:rsidR="00ED6180" w:rsidRDefault="00ED6180" w:rsidP="00206717">
      <w:pPr>
        <w:spacing w:after="0"/>
      </w:pPr>
    </w:p>
    <w:p w:rsidR="00206717" w:rsidRDefault="00206717" w:rsidP="00206717"/>
    <w:p w:rsidR="00760BD9" w:rsidRDefault="00760BD9" w:rsidP="00760BD9">
      <w:pPr>
        <w:spacing w:after="0"/>
      </w:pPr>
    </w:p>
    <w:p w:rsidR="00760BD9" w:rsidRDefault="00760BD9" w:rsidP="00760BD9">
      <w:pPr>
        <w:spacing w:after="0"/>
      </w:pPr>
    </w:p>
    <w:p w:rsidR="00760BD9" w:rsidRDefault="00760BD9" w:rsidP="00760BD9"/>
    <w:p w:rsidR="00760BD9" w:rsidRDefault="00760BD9" w:rsidP="00896FD4">
      <w:pPr>
        <w:spacing w:after="120"/>
      </w:pPr>
    </w:p>
    <w:p w:rsidR="00760BD9" w:rsidRDefault="00760BD9" w:rsidP="00896FD4">
      <w:pPr>
        <w:spacing w:after="120"/>
      </w:pPr>
    </w:p>
    <w:p w:rsidR="00760BD9" w:rsidRPr="00760BD9" w:rsidRDefault="00760BD9" w:rsidP="00896FD4">
      <w:pPr>
        <w:spacing w:after="120"/>
      </w:pPr>
    </w:p>
    <w:p w:rsidR="00B340D6" w:rsidRDefault="00B340D6" w:rsidP="00896FD4">
      <w:pPr>
        <w:spacing w:after="120"/>
      </w:pPr>
    </w:p>
    <w:p w:rsidR="00B340D6" w:rsidRDefault="00B340D6" w:rsidP="00896FD4">
      <w:pPr>
        <w:spacing w:after="120"/>
      </w:pPr>
    </w:p>
    <w:p w:rsidR="00805E77" w:rsidRDefault="00805E77" w:rsidP="00896FD4">
      <w:pPr>
        <w:spacing w:after="120"/>
      </w:pPr>
    </w:p>
    <w:p w:rsidR="00805E77" w:rsidRPr="00896FD4" w:rsidRDefault="00805E77" w:rsidP="00896FD4">
      <w:pPr>
        <w:spacing w:after="120"/>
      </w:pPr>
    </w:p>
    <w:p w:rsidR="00896FD4" w:rsidRPr="00896FD4" w:rsidRDefault="00896FD4" w:rsidP="00896FD4">
      <w:pPr>
        <w:spacing w:after="120"/>
      </w:pPr>
    </w:p>
    <w:p w:rsidR="009D6AED" w:rsidRPr="009D6AED" w:rsidRDefault="009D6AED" w:rsidP="009D6AED"/>
    <w:sectPr w:rsidR="009D6AED" w:rsidRPr="009D6AED" w:rsidSect="005A3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B7F" w:rsidRDefault="006F1B7F" w:rsidP="002B66C2">
      <w:pPr>
        <w:spacing w:after="0" w:line="240" w:lineRule="auto"/>
      </w:pPr>
      <w:r>
        <w:separator/>
      </w:r>
    </w:p>
  </w:endnote>
  <w:endnote w:type="continuationSeparator" w:id="0">
    <w:p w:rsidR="006F1B7F" w:rsidRDefault="006F1B7F" w:rsidP="002B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C2" w:rsidRDefault="002B66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C2" w:rsidRDefault="002B66C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C2" w:rsidRDefault="002B66C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B7F" w:rsidRDefault="006F1B7F" w:rsidP="002B66C2">
      <w:pPr>
        <w:spacing w:after="0" w:line="240" w:lineRule="auto"/>
      </w:pPr>
      <w:r>
        <w:separator/>
      </w:r>
    </w:p>
  </w:footnote>
  <w:footnote w:type="continuationSeparator" w:id="0">
    <w:p w:rsidR="006F1B7F" w:rsidRDefault="006F1B7F" w:rsidP="002B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C2" w:rsidRDefault="005A322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422" o:spid="_x0000_s3082" type="#_x0000_t136" style="position:absolute;margin-left:0;margin-top:0;width:607.6pt;height:130.2pt;rotation:315;z-index:-251654144;mso-position-horizontal:center;mso-position-horizontal-relative:margin;mso-position-vertical:center;mso-position-vertical-relative:margin" o:allowincell="f" fillcolor="#33003f [1607]" stroked="f">
          <v:fill opacity=".5"/>
          <v:textpath style="font-family:&quot;Calibri&quot;;font-size:1pt" string="MURIEL MURIE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C2" w:rsidRDefault="005A322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423" o:spid="_x0000_s3083" type="#_x0000_t136" style="position:absolute;margin-left:0;margin-top:0;width:607.6pt;height:130.2pt;rotation:315;z-index:-251652096;mso-position-horizontal:center;mso-position-horizontal-relative:margin;mso-position-vertical:center;mso-position-vertical-relative:margin" o:allowincell="f" fillcolor="#33003f [1607]" stroked="f">
          <v:fill opacity=".5"/>
          <v:textpath style="font-family:&quot;Calibri&quot;;font-size:1pt" string="MURIEL MURIEL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C2" w:rsidRDefault="005A322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421" o:spid="_x0000_s3081" type="#_x0000_t136" style="position:absolute;margin-left:0;margin-top:0;width:607.6pt;height:130.2pt;rotation:315;z-index:-251656192;mso-position-horizontal:center;mso-position-horizontal-relative:margin;mso-position-vertical:center;mso-position-vertical-relative:margin" o:allowincell="f" fillcolor="#33003f [1607]" stroked="f">
          <v:fill opacity=".5"/>
          <v:textpath style="font-family:&quot;Calibri&quot;;font-size:1pt" string="MURIEL MURIEL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7666B"/>
    <w:multiLevelType w:val="hybridMultilevel"/>
    <w:tmpl w:val="B6A6A9A4"/>
    <w:lvl w:ilvl="0" w:tplc="34086BB0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995" w:hanging="360"/>
      </w:pPr>
    </w:lvl>
    <w:lvl w:ilvl="2" w:tplc="040C001B" w:tentative="1">
      <w:start w:val="1"/>
      <w:numFmt w:val="lowerRoman"/>
      <w:lvlText w:val="%3."/>
      <w:lvlJc w:val="right"/>
      <w:pPr>
        <w:ind w:left="5715" w:hanging="180"/>
      </w:pPr>
    </w:lvl>
    <w:lvl w:ilvl="3" w:tplc="040C000F" w:tentative="1">
      <w:start w:val="1"/>
      <w:numFmt w:val="decimal"/>
      <w:lvlText w:val="%4."/>
      <w:lvlJc w:val="left"/>
      <w:pPr>
        <w:ind w:left="6435" w:hanging="360"/>
      </w:pPr>
    </w:lvl>
    <w:lvl w:ilvl="4" w:tplc="040C0019" w:tentative="1">
      <w:start w:val="1"/>
      <w:numFmt w:val="lowerLetter"/>
      <w:lvlText w:val="%5."/>
      <w:lvlJc w:val="left"/>
      <w:pPr>
        <w:ind w:left="7155" w:hanging="360"/>
      </w:pPr>
    </w:lvl>
    <w:lvl w:ilvl="5" w:tplc="040C001B" w:tentative="1">
      <w:start w:val="1"/>
      <w:numFmt w:val="lowerRoman"/>
      <w:lvlText w:val="%6."/>
      <w:lvlJc w:val="right"/>
      <w:pPr>
        <w:ind w:left="7875" w:hanging="180"/>
      </w:pPr>
    </w:lvl>
    <w:lvl w:ilvl="6" w:tplc="040C000F" w:tentative="1">
      <w:start w:val="1"/>
      <w:numFmt w:val="decimal"/>
      <w:lvlText w:val="%7."/>
      <w:lvlJc w:val="left"/>
      <w:pPr>
        <w:ind w:left="8595" w:hanging="360"/>
      </w:pPr>
    </w:lvl>
    <w:lvl w:ilvl="7" w:tplc="040C0019" w:tentative="1">
      <w:start w:val="1"/>
      <w:numFmt w:val="lowerLetter"/>
      <w:lvlText w:val="%8."/>
      <w:lvlJc w:val="left"/>
      <w:pPr>
        <w:ind w:left="9315" w:hanging="360"/>
      </w:pPr>
    </w:lvl>
    <w:lvl w:ilvl="8" w:tplc="040C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">
    <w:nsid w:val="4BA81FB4"/>
    <w:multiLevelType w:val="hybridMultilevel"/>
    <w:tmpl w:val="9A009558"/>
    <w:lvl w:ilvl="0" w:tplc="2F90FC8E">
      <w:start w:val="1"/>
      <w:numFmt w:val="decimal"/>
      <w:lvlText w:val="%1."/>
      <w:lvlJc w:val="left"/>
      <w:pPr>
        <w:ind w:left="46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391" w:hanging="360"/>
      </w:pPr>
    </w:lvl>
    <w:lvl w:ilvl="2" w:tplc="040C001B" w:tentative="1">
      <w:start w:val="1"/>
      <w:numFmt w:val="lowerRoman"/>
      <w:lvlText w:val="%3."/>
      <w:lvlJc w:val="right"/>
      <w:pPr>
        <w:ind w:left="6111" w:hanging="180"/>
      </w:pPr>
    </w:lvl>
    <w:lvl w:ilvl="3" w:tplc="040C000F" w:tentative="1">
      <w:start w:val="1"/>
      <w:numFmt w:val="decimal"/>
      <w:lvlText w:val="%4."/>
      <w:lvlJc w:val="left"/>
      <w:pPr>
        <w:ind w:left="6831" w:hanging="360"/>
      </w:pPr>
    </w:lvl>
    <w:lvl w:ilvl="4" w:tplc="040C0019" w:tentative="1">
      <w:start w:val="1"/>
      <w:numFmt w:val="lowerLetter"/>
      <w:lvlText w:val="%5."/>
      <w:lvlJc w:val="left"/>
      <w:pPr>
        <w:ind w:left="7551" w:hanging="360"/>
      </w:pPr>
    </w:lvl>
    <w:lvl w:ilvl="5" w:tplc="040C001B" w:tentative="1">
      <w:start w:val="1"/>
      <w:numFmt w:val="lowerRoman"/>
      <w:lvlText w:val="%6."/>
      <w:lvlJc w:val="right"/>
      <w:pPr>
        <w:ind w:left="8271" w:hanging="180"/>
      </w:pPr>
    </w:lvl>
    <w:lvl w:ilvl="6" w:tplc="040C000F" w:tentative="1">
      <w:start w:val="1"/>
      <w:numFmt w:val="decimal"/>
      <w:lvlText w:val="%7."/>
      <w:lvlJc w:val="left"/>
      <w:pPr>
        <w:ind w:left="8991" w:hanging="360"/>
      </w:pPr>
    </w:lvl>
    <w:lvl w:ilvl="7" w:tplc="040C0019" w:tentative="1">
      <w:start w:val="1"/>
      <w:numFmt w:val="lowerLetter"/>
      <w:lvlText w:val="%8."/>
      <w:lvlJc w:val="left"/>
      <w:pPr>
        <w:ind w:left="9711" w:hanging="360"/>
      </w:pPr>
    </w:lvl>
    <w:lvl w:ilvl="8" w:tplc="040C001B" w:tentative="1">
      <w:start w:val="1"/>
      <w:numFmt w:val="lowerRoman"/>
      <w:lvlText w:val="%9."/>
      <w:lvlJc w:val="right"/>
      <w:pPr>
        <w:ind w:left="104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D6AED"/>
    <w:rsid w:val="00206717"/>
    <w:rsid w:val="0025008F"/>
    <w:rsid w:val="002B66C2"/>
    <w:rsid w:val="003411C9"/>
    <w:rsid w:val="003B790E"/>
    <w:rsid w:val="0042223C"/>
    <w:rsid w:val="004A3861"/>
    <w:rsid w:val="005A322E"/>
    <w:rsid w:val="00687BAF"/>
    <w:rsid w:val="006F1B7F"/>
    <w:rsid w:val="00760BD9"/>
    <w:rsid w:val="00805E77"/>
    <w:rsid w:val="00896FD4"/>
    <w:rsid w:val="008D7D06"/>
    <w:rsid w:val="009D6AED"/>
    <w:rsid w:val="00A1287C"/>
    <w:rsid w:val="00B340D6"/>
    <w:rsid w:val="00DE64A6"/>
    <w:rsid w:val="00ED6180"/>
    <w:rsid w:val="00FC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AF"/>
  </w:style>
  <w:style w:type="paragraph" w:styleId="Titre1">
    <w:name w:val="heading 1"/>
    <w:basedOn w:val="Normal"/>
    <w:next w:val="Normal"/>
    <w:link w:val="Titre1Car"/>
    <w:uiPriority w:val="9"/>
    <w:qFormat/>
    <w:rsid w:val="009D6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6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6AE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D6AED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6AED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6AED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6AED"/>
    <w:rPr>
      <w:b/>
      <w:bCs/>
      <w:i/>
      <w:iCs/>
      <w:color w:val="FF388C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2B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66C2"/>
  </w:style>
  <w:style w:type="paragraph" w:styleId="Pieddepage">
    <w:name w:val="footer"/>
    <w:basedOn w:val="Normal"/>
    <w:link w:val="PieddepageCar"/>
    <w:uiPriority w:val="99"/>
    <w:semiHidden/>
    <w:unhideWhenUsed/>
    <w:rsid w:val="002B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6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F0150-4684-4457-B9B2-4E820314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MURIEL</cp:lastModifiedBy>
  <cp:revision>2</cp:revision>
  <cp:lastPrinted>2019-11-07T07:21:00Z</cp:lastPrinted>
  <dcterms:created xsi:type="dcterms:W3CDTF">2019-11-07T10:00:00Z</dcterms:created>
  <dcterms:modified xsi:type="dcterms:W3CDTF">2019-11-07T10:00:00Z</dcterms:modified>
</cp:coreProperties>
</file>