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3154B" w14:textId="410BBDB2" w:rsidR="00A177D8" w:rsidRPr="00FC27BE" w:rsidRDefault="00210D05">
      <w:r w:rsidRPr="00210D05">
        <w:rPr>
          <w:b/>
          <w:sz w:val="32"/>
          <w:szCs w:val="32"/>
        </w:rPr>
        <w:t xml:space="preserve">Des </w:t>
      </w:r>
      <w:proofErr w:type="spellStart"/>
      <w:r w:rsidRPr="00210D05">
        <w:rPr>
          <w:b/>
          <w:sz w:val="32"/>
          <w:szCs w:val="32"/>
        </w:rPr>
        <w:t>Crop-Circles</w:t>
      </w:r>
      <w:proofErr w:type="spellEnd"/>
      <w:r w:rsidRPr="00210D05">
        <w:rPr>
          <w:b/>
          <w:sz w:val="32"/>
          <w:szCs w:val="32"/>
        </w:rPr>
        <w:t xml:space="preserve"> au Land Art</w:t>
      </w:r>
      <w:r w:rsidR="00D77C9C">
        <w:rPr>
          <w:b/>
          <w:sz w:val="32"/>
          <w:szCs w:val="32"/>
        </w:rPr>
        <w:t xml:space="preserve"> </w:t>
      </w:r>
      <w:r w:rsidR="006975DA">
        <w:rPr>
          <w:b/>
        </w:rPr>
        <w:br/>
      </w:r>
      <w:r>
        <w:rPr>
          <w:b/>
          <w:u w:val="single"/>
        </w:rPr>
        <w:br/>
      </w:r>
      <w:r>
        <w:rPr>
          <w:b/>
          <w:u w:val="single"/>
        </w:rPr>
        <w:br/>
      </w:r>
      <w:r w:rsidR="006975DA" w:rsidRPr="00977BE0">
        <w:rPr>
          <w:b/>
        </w:rPr>
        <w:t xml:space="preserve"> </w:t>
      </w:r>
      <w:r w:rsidR="006975DA" w:rsidRPr="003B23B1">
        <w:rPr>
          <w:b/>
          <w:u w:val="single"/>
        </w:rPr>
        <w:t>Nazca</w:t>
      </w:r>
      <w:r w:rsidR="00977BE0" w:rsidRPr="003B23B1">
        <w:rPr>
          <w:b/>
          <w:u w:val="single"/>
        </w:rPr>
        <w:t xml:space="preserve"> ou la genèse du Land Art monumental</w:t>
      </w:r>
      <w:r w:rsidR="006975DA" w:rsidRPr="00FC27BE">
        <w:rPr>
          <w:b/>
          <w:u w:val="single"/>
        </w:rPr>
        <w:t xml:space="preserve"> </w:t>
      </w:r>
    </w:p>
    <w:p w14:paraId="66E87534" w14:textId="1C6E9AEF" w:rsidR="005A69FD" w:rsidRDefault="005A69FD">
      <w:r>
        <w:t xml:space="preserve">Les géoglyphes de Nazca m’ont toujours fasciné depuis que je suis gosse. Ces dessins géants, tels des hiéroglyphes monumentaux </w:t>
      </w:r>
      <w:r w:rsidR="00905FEC">
        <w:t>cachés</w:t>
      </w:r>
      <w:r>
        <w:t xml:space="preserve"> dans le désert au sud du Pérou</w:t>
      </w:r>
      <w:r w:rsidR="00905FEC">
        <w:t>,</w:t>
      </w:r>
      <w:r>
        <w:t xml:space="preserve"> visibles uniquement du ciel, </w:t>
      </w:r>
      <w:r w:rsidR="00905FEC">
        <w:t>ont</w:t>
      </w:r>
      <w:r>
        <w:t xml:space="preserve"> toujours </w:t>
      </w:r>
      <w:r w:rsidR="00905FEC">
        <w:t>éveillé en moi une certaine fascination et une multitude de questions.</w:t>
      </w:r>
    </w:p>
    <w:p w14:paraId="7EE526B3" w14:textId="4952BCAA" w:rsidR="00FC27BE" w:rsidRDefault="00AE7AD8">
      <w:r>
        <w:t>Depuis, je ne cesse de m</w:t>
      </w:r>
      <w:r w:rsidR="00905FEC">
        <w:t>’interroger</w:t>
      </w:r>
      <w:r>
        <w:t> : pourquoi </w:t>
      </w:r>
      <w:r w:rsidR="00E11640">
        <w:t>les avoir réalisés</w:t>
      </w:r>
      <w:r>
        <w:t> ?</w:t>
      </w:r>
      <w:r w:rsidR="00E11640">
        <w:t xml:space="preserve"> Qui les a imaginés ?</w:t>
      </w:r>
      <w:r>
        <w:t xml:space="preserve"> A ma connaissance ces dessins monumentaux sont les seuls, par leur</w:t>
      </w:r>
      <w:r w:rsidR="00905FEC">
        <w:t>s proportions et leur</w:t>
      </w:r>
      <w:r w:rsidR="00717A49">
        <w:t>s</w:t>
      </w:r>
      <w:r w:rsidR="00905FEC">
        <w:t xml:space="preserve"> préservation</w:t>
      </w:r>
      <w:r w:rsidR="00717A49">
        <w:t>s</w:t>
      </w:r>
      <w:r w:rsidR="00905FEC">
        <w:t xml:space="preserve">, à avoir </w:t>
      </w:r>
      <w:proofErr w:type="spellStart"/>
      <w:r w:rsidR="00905FEC">
        <w:t>traverser</w:t>
      </w:r>
      <w:proofErr w:type="spellEnd"/>
      <w:r w:rsidR="00905FEC">
        <w:t xml:space="preserve"> les siècles</w:t>
      </w:r>
      <w:r>
        <w:t>.</w:t>
      </w:r>
      <w:r w:rsidR="006975DA">
        <w:t xml:space="preserve"> Protégé par le gouvernement Péruvien, classés au patrimoine mondial de l’humanité depuis 1994, il n</w:t>
      </w:r>
      <w:r w:rsidR="00F16AFC">
        <w:t>’</w:t>
      </w:r>
      <w:r w:rsidR="006975DA">
        <w:t>aura fallu à</w:t>
      </w:r>
      <w:r>
        <w:t xml:space="preserve"> Greenpeace</w:t>
      </w:r>
      <w:r w:rsidR="006975DA">
        <w:t xml:space="preserve"> </w:t>
      </w:r>
      <w:r w:rsidR="00E11640">
        <w:t xml:space="preserve">en 2014, </w:t>
      </w:r>
      <w:r w:rsidR="006975DA">
        <w:t>que quelques heures</w:t>
      </w:r>
      <w:r w:rsidR="00F16AFC">
        <w:t xml:space="preserve"> pour</w:t>
      </w:r>
      <w:r w:rsidR="006975DA">
        <w:t xml:space="preserve"> profaner ce site</w:t>
      </w:r>
      <w:r w:rsidR="00F16AFC">
        <w:t>. Vouloir</w:t>
      </w:r>
      <w:r w:rsidR="006975DA">
        <w:t xml:space="preserve"> éveiller les consciences de la population mondiale, durant le sommet de Lima sur le climat</w:t>
      </w:r>
      <w:r w:rsidR="00F16AFC">
        <w:t xml:space="preserve"> était louable.</w:t>
      </w:r>
      <w:r w:rsidR="00750418">
        <w:t xml:space="preserve"> Vouloir y apposer un slogan et c</w:t>
      </w:r>
      <w:r w:rsidR="00F16AFC">
        <w:t>auser des dégâts irréparables sur des vestiges datant de près de 2500 ans, l’est beaucoup moins et indéniablement…stupide</w:t>
      </w:r>
      <w:r w:rsidR="003B23B1">
        <w:t> !</w:t>
      </w:r>
      <w:r w:rsidR="006975DA">
        <w:br/>
      </w:r>
      <w:r w:rsidR="006975DA">
        <w:br/>
        <w:t xml:space="preserve"> </w:t>
      </w:r>
      <w:hyperlink r:id="rId6" w:history="1">
        <w:r w:rsidR="006975DA">
          <w:rPr>
            <w:rStyle w:val="Lienhypertexte"/>
          </w:rPr>
          <w:t>https://www.francetvinfo.fr/monde/ameriques/quand-greenpeace-pietine-un-site-historique-sensible-a-nazca-au-perou_772571.html</w:t>
        </w:r>
      </w:hyperlink>
      <w:r w:rsidR="006975DA">
        <w:t xml:space="preserve">  </w:t>
      </w:r>
      <w:r w:rsidR="006975DA">
        <w:br/>
      </w:r>
      <w:r w:rsidR="006975DA">
        <w:br/>
      </w:r>
      <w:r w:rsidR="006975DA" w:rsidRPr="003B23B1">
        <w:rPr>
          <w:u w:val="single"/>
        </w:rPr>
        <w:br/>
      </w:r>
      <w:r w:rsidR="00977BE0" w:rsidRPr="003B23B1">
        <w:rPr>
          <w:b/>
          <w:u w:val="single"/>
        </w:rPr>
        <w:t xml:space="preserve">Quand l’humanité découvre les </w:t>
      </w:r>
      <w:proofErr w:type="spellStart"/>
      <w:r w:rsidR="00977BE0" w:rsidRPr="003B23B1">
        <w:rPr>
          <w:b/>
          <w:u w:val="single"/>
        </w:rPr>
        <w:t>Crop-Circles</w:t>
      </w:r>
      <w:proofErr w:type="spellEnd"/>
      <w:r w:rsidR="002028C9">
        <w:rPr>
          <w:b/>
        </w:rPr>
        <w:br/>
      </w:r>
      <w:r w:rsidR="002028C9">
        <w:rPr>
          <w:b/>
        </w:rPr>
        <w:br/>
      </w:r>
      <w:r w:rsidR="002028C9">
        <w:t xml:space="preserve">Puis vinrent les </w:t>
      </w:r>
      <w:proofErr w:type="spellStart"/>
      <w:r w:rsidR="002028C9">
        <w:t>crop-circles</w:t>
      </w:r>
      <w:proofErr w:type="spellEnd"/>
      <w:r w:rsidR="00670E31">
        <w:t xml:space="preserve"> ou cercles de cultures</w:t>
      </w:r>
      <w:r w:rsidR="002028C9">
        <w:t>, ces visuels monumentaux apparaissant</w:t>
      </w:r>
      <w:r w:rsidR="00E11640">
        <w:t xml:space="preserve"> fin des années </w:t>
      </w:r>
      <w:r w:rsidR="00717A49">
        <w:t>6</w:t>
      </w:r>
      <w:r w:rsidR="00E11640">
        <w:t>0</w:t>
      </w:r>
      <w:r w:rsidR="00830583">
        <w:t xml:space="preserve"> </w:t>
      </w:r>
      <w:r w:rsidR="00717A49">
        <w:t xml:space="preserve">pour les premiers cas (1966 </w:t>
      </w:r>
      <w:r w:rsidR="00830583">
        <w:t>en</w:t>
      </w:r>
      <w:r w:rsidR="00717A49">
        <w:t xml:space="preserve"> Australie), mais surtout dans les années 70-80,</w:t>
      </w:r>
      <w:r w:rsidR="00FC27BE">
        <w:t xml:space="preserve"> dans les campagnes anglaises</w:t>
      </w:r>
      <w:r w:rsidR="002028C9">
        <w:t xml:space="preserve"> au petit matin, aux premières lueurs du soleil. Alors là</w:t>
      </w:r>
      <w:r w:rsidR="00FC27BE">
        <w:t xml:space="preserve">, c’était fantastique, au double sens du terme ! Pour moi, nous avions les preuves indiscutables que ces magnifiques formes géométriques étaient l’œuvre d’une intelligence supérieure à la nôtre ! </w:t>
      </w:r>
    </w:p>
    <w:p w14:paraId="380AA6ED" w14:textId="270C10B7" w:rsidR="006A5458" w:rsidRDefault="00670E31">
      <w:r>
        <w:t xml:space="preserve"> Et toujours ces mêmes questions : </w:t>
      </w:r>
      <w:r w:rsidR="00FC27BE">
        <w:t>Quels étaient leurs buts ? Quels messages voulaient-ils nous faire passer ? Allions-nou</w:t>
      </w:r>
      <w:r w:rsidR="00260220">
        <w:t>s</w:t>
      </w:r>
      <w:r w:rsidR="00717A49">
        <w:t xml:space="preserve"> enfin</w:t>
      </w:r>
      <w:r w:rsidR="00260220">
        <w:t xml:space="preserve"> assister</w:t>
      </w:r>
      <w:r w:rsidR="00FC27BE">
        <w:t xml:space="preserve"> à cette fameuse rencontre du 3</w:t>
      </w:r>
      <w:r w:rsidR="00FC27BE" w:rsidRPr="00FC27BE">
        <w:rPr>
          <w:vertAlign w:val="superscript"/>
        </w:rPr>
        <w:t>ème</w:t>
      </w:r>
      <w:r w:rsidR="00FC27BE">
        <w:t xml:space="preserve"> </w:t>
      </w:r>
      <w:proofErr w:type="gramStart"/>
      <w:r w:rsidR="00FC27BE">
        <w:t>type?</w:t>
      </w:r>
      <w:proofErr w:type="gramEnd"/>
      <w:r w:rsidR="00FC27BE">
        <w:br/>
      </w:r>
      <w:r w:rsidR="00FC27BE">
        <w:br/>
        <w:t>Mais c’était sans compter</w:t>
      </w:r>
      <w:r w:rsidR="003A2247">
        <w:t xml:space="preserve"> sur</w:t>
      </w:r>
      <w:r w:rsidR="00FC27BE">
        <w:t xml:space="preserve"> cette soirée</w:t>
      </w:r>
      <w:r w:rsidR="00E11640">
        <w:t xml:space="preserve"> dans</w:t>
      </w:r>
      <w:r w:rsidR="00FC27BE">
        <w:t xml:space="preserve"> laquelle toutes mes espérances s’ écroulèrent…</w:t>
      </w:r>
      <w:r w:rsidR="00FC27BE">
        <w:br/>
      </w:r>
      <w:r w:rsidR="00FC27BE">
        <w:br/>
      </w:r>
      <w:r w:rsidR="00FC27BE">
        <w:br/>
      </w:r>
      <w:r w:rsidR="00FC27BE" w:rsidRPr="003B23B1">
        <w:rPr>
          <w:b/>
          <w:u w:val="single"/>
        </w:rPr>
        <w:t>Après les tontons flingueurs…les pa</w:t>
      </w:r>
      <w:r w:rsidR="00EC4107">
        <w:rPr>
          <w:b/>
          <w:u w:val="single"/>
        </w:rPr>
        <w:t>p</w:t>
      </w:r>
      <w:r w:rsidR="00FC27BE" w:rsidRPr="003B23B1">
        <w:rPr>
          <w:b/>
          <w:u w:val="single"/>
        </w:rPr>
        <w:t>ys farceurs :</w:t>
      </w:r>
      <w:r w:rsidR="00FC27BE" w:rsidRPr="00977BE0">
        <w:rPr>
          <w:b/>
        </w:rPr>
        <w:t xml:space="preserve">  </w:t>
      </w:r>
      <w:r w:rsidR="00FC27BE">
        <w:rPr>
          <w:b/>
          <w:u w:val="single"/>
        </w:rPr>
        <w:br/>
      </w:r>
      <w:r w:rsidR="00FC27BE">
        <w:rPr>
          <w:b/>
          <w:u w:val="single"/>
        </w:rPr>
        <w:br/>
      </w:r>
      <w:r w:rsidR="00FC27BE">
        <w:t xml:space="preserve">Décembre 2006. </w:t>
      </w:r>
      <w:r w:rsidR="00A81EA3">
        <w:t>Durant la diffusion de l’émission « Les 30 impostures les plus incroyables » sur TF1, j’apprends que pendant près de 15 ans, 2 retraités anglais, à l’imagination plus que débordante et avec un humour certain (le fameux humour British…), étaient en fait les auteurs de ces visuels hors normes !</w:t>
      </w:r>
      <w:r w:rsidR="00A81EA3">
        <w:br/>
        <w:t>Ces 2 papys farceurs</w:t>
      </w:r>
      <w:r w:rsidR="00717A49">
        <w:t xml:space="preserve">, Doug Bower et Dave </w:t>
      </w:r>
      <w:proofErr w:type="spellStart"/>
      <w:r w:rsidR="00717A49">
        <w:t>Chorley</w:t>
      </w:r>
      <w:proofErr w:type="spellEnd"/>
      <w:r w:rsidR="00A81EA3">
        <w:t xml:space="preserve"> venaient d’avouer leur plan</w:t>
      </w:r>
      <w:r w:rsidR="00566E96">
        <w:t> : faire croire à la population locale, que les extra-terrestres visitaient</w:t>
      </w:r>
      <w:r w:rsidR="00750418">
        <w:t xml:space="preserve"> durant la nuit,</w:t>
      </w:r>
      <w:r w:rsidR="004E394E">
        <w:t xml:space="preserve"> les champs de culture</w:t>
      </w:r>
      <w:r w:rsidR="00251081">
        <w:t>s</w:t>
      </w:r>
      <w:r w:rsidR="004E394E">
        <w:t xml:space="preserve"> et</w:t>
      </w:r>
      <w:r w:rsidR="00566E96">
        <w:t xml:space="preserve"> la land anglaise !</w:t>
      </w:r>
      <w:r w:rsidR="00566E96">
        <w:br/>
      </w:r>
      <w:r w:rsidR="00566E96">
        <w:br/>
        <w:t>Damned ! J’étais tombé dans le panneau. Le pire était que j’étais loin d’être le seul. Une fois la vérité « acceptée », c’était surtout ma croyance en cette intelligence venue d’ailleurs qui s’effondrait. La magie, le mystère plutôt, n’était qu’une supercherie…très réussie !</w:t>
      </w:r>
      <w:r w:rsidR="006A5458">
        <w:t xml:space="preserve"> </w:t>
      </w:r>
      <w:r w:rsidR="003A2247">
        <w:br/>
      </w:r>
      <w:r w:rsidR="003A2247">
        <w:rPr>
          <w:noProof/>
        </w:rPr>
        <w:drawing>
          <wp:inline distT="0" distB="0" distL="0" distR="0" wp14:anchorId="71701953" wp14:editId="2318A462">
            <wp:extent cx="5760720" cy="2700655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458">
        <w:t xml:space="preserve"> </w:t>
      </w:r>
      <w:r w:rsidR="006A5458">
        <w:br/>
      </w:r>
      <w:r w:rsidR="006A5458">
        <w:br/>
      </w:r>
      <w:r w:rsidR="006A5458">
        <w:br/>
      </w:r>
    </w:p>
    <w:p w14:paraId="0BB29C5B" w14:textId="384465F3" w:rsidR="006A5458" w:rsidRPr="00977BE0" w:rsidRDefault="006A5458">
      <w:pPr>
        <w:rPr>
          <w:b/>
        </w:rPr>
      </w:pPr>
      <w:r w:rsidRPr="00977BE0">
        <w:rPr>
          <w:b/>
        </w:rPr>
        <w:t>D</w:t>
      </w:r>
      <w:r w:rsidR="00210D05" w:rsidRPr="00977BE0">
        <w:rPr>
          <w:b/>
        </w:rPr>
        <w:t>es</w:t>
      </w:r>
      <w:r w:rsidRPr="00977BE0">
        <w:rPr>
          <w:b/>
        </w:rPr>
        <w:t xml:space="preserve"> </w:t>
      </w:r>
      <w:r w:rsidR="00750418" w:rsidRPr="00977BE0">
        <w:rPr>
          <w:b/>
        </w:rPr>
        <w:t>cercles de cultures</w:t>
      </w:r>
      <w:r w:rsidR="00210D05" w:rsidRPr="00977BE0">
        <w:rPr>
          <w:b/>
        </w:rPr>
        <w:t xml:space="preserve"> au Land Art</w:t>
      </w:r>
      <w:r w:rsidRPr="00977BE0">
        <w:rPr>
          <w:b/>
        </w:rPr>
        <w:t> :</w:t>
      </w:r>
      <w:r w:rsidR="00A81EA3" w:rsidRPr="00977BE0">
        <w:rPr>
          <w:b/>
        </w:rPr>
        <w:t xml:space="preserve"> </w:t>
      </w:r>
    </w:p>
    <w:p w14:paraId="5E2502C2" w14:textId="1A0FA51C" w:rsidR="006A5458" w:rsidRDefault="003A2247">
      <w:r>
        <w:t xml:space="preserve">De mon côté bien </w:t>
      </w:r>
      <w:r w:rsidR="0021350D">
        <w:t>avant</w:t>
      </w:r>
      <w:r>
        <w:t xml:space="preserve"> cela</w:t>
      </w:r>
      <w:r w:rsidR="006A5458">
        <w:t>, d</w:t>
      </w:r>
      <w:r w:rsidR="00210D05">
        <w:t>ès</w:t>
      </w:r>
      <w:r w:rsidR="006A5458">
        <w:t xml:space="preserve"> 1995, j’avais intégré une association artistique et je découvre le Land Art </w:t>
      </w:r>
      <w:r w:rsidR="006A5458" w:rsidRPr="00087861">
        <w:t>monumental.</w:t>
      </w:r>
      <w:r w:rsidR="006A5458" w:rsidRPr="00C67089">
        <w:rPr>
          <w:u w:val="single"/>
        </w:rPr>
        <w:br/>
      </w:r>
      <w:r w:rsidR="006A5458">
        <w:t xml:space="preserve">Cette pratique consiste à transcrire dans des prairies et autres espaces verts, des dessins et portraits sur des surfaces monumentales, pouvant aller de 5000 m² à plusieurs hectares et ce, dans le respect total de l’environnement. Aucune utilisation de produits ou matériaux polluants. </w:t>
      </w:r>
      <w:r w:rsidR="00793CA5">
        <w:t>Les</w:t>
      </w:r>
      <w:r w:rsidR="006A5458">
        <w:t xml:space="preserve"> bâches utilisées sur certains projets étaient récupérées et recyclées par des entreprises spécialisées.</w:t>
      </w:r>
      <w:r w:rsidR="00A81EA3">
        <w:t xml:space="preserve"> </w:t>
      </w:r>
    </w:p>
    <w:p w14:paraId="366A466D" w14:textId="14E9FC79" w:rsidR="005E53E5" w:rsidRDefault="006A5458" w:rsidP="005E53E5">
      <w:r>
        <w:t xml:space="preserve">Site Land </w:t>
      </w:r>
      <w:proofErr w:type="spellStart"/>
      <w:r>
        <w:t>Art&amp;co</w:t>
      </w:r>
      <w:proofErr w:type="spellEnd"/>
      <w:r>
        <w:t xml:space="preserve"> : </w:t>
      </w:r>
      <w:hyperlink r:id="rId8" w:history="1">
        <w:r>
          <w:rPr>
            <w:rStyle w:val="Lienhypertexte"/>
          </w:rPr>
          <w:t>https://www.landartco.com/</w:t>
        </w:r>
      </w:hyperlink>
      <w:r>
        <w:br/>
      </w:r>
      <w:r>
        <w:br/>
        <w:t xml:space="preserve">Depuis j’ai créé ma propre </w:t>
      </w:r>
      <w:r w:rsidR="006F6768">
        <w:t>association</w:t>
      </w:r>
      <w:r w:rsidR="004B2C81">
        <w:t xml:space="preserve">. J’ai toujours comparé un projet Land Art </w:t>
      </w:r>
      <w:r w:rsidR="00DC55D0">
        <w:t>à</w:t>
      </w:r>
      <w:r w:rsidR="004B2C81">
        <w:t xml:space="preserve"> une superbe aventure humaine : </w:t>
      </w:r>
      <w:r w:rsidR="004B2C81">
        <w:br/>
        <w:t xml:space="preserve">- </w:t>
      </w:r>
      <w:r w:rsidR="004B2C81" w:rsidRPr="001525F0">
        <w:rPr>
          <w:b/>
          <w:bCs/>
        </w:rPr>
        <w:t>personnelle</w:t>
      </w:r>
      <w:r w:rsidR="004B2C81">
        <w:t>, car lorsque l’on se lance dans la matérialisation au sol d’un visuel de plus de 15.000 m², on est sans doute un peu barré… mais surtout, même avec la plus grande des motivations possible</w:t>
      </w:r>
      <w:r w:rsidR="00EC4107">
        <w:t>s</w:t>
      </w:r>
      <w:r w:rsidR="004B2C81">
        <w:t xml:space="preserve">, on n’est jamais certain d’arriver </w:t>
      </w:r>
      <w:r w:rsidR="00087861">
        <w:t>à terme</w:t>
      </w:r>
      <w:r w:rsidR="004B2C81">
        <w:t xml:space="preserve">. C’est sans compter aussi </w:t>
      </w:r>
      <w:r w:rsidR="00087861">
        <w:t>sur les</w:t>
      </w:r>
      <w:r w:rsidR="004B2C81">
        <w:t xml:space="preserve"> aléas climatiques : températures polaire ou caniculaires, voir même une inondation recouvrant à l’époque le Land Art EQUINOXE</w:t>
      </w:r>
      <w:r w:rsidR="00C67089">
        <w:t xml:space="preserve"> sous 50 cm d’eau …</w:t>
      </w:r>
      <w:r w:rsidR="004B2C81">
        <w:t xml:space="preserve">à 3 semaines de l’inauguration officielle. </w:t>
      </w:r>
      <w:r w:rsidR="00C67089">
        <w:br/>
      </w:r>
      <w:r w:rsidR="00C67089">
        <w:br/>
      </w:r>
      <w:r w:rsidR="00C67089" w:rsidRPr="001525F0">
        <w:rPr>
          <w:b/>
          <w:bCs/>
        </w:rPr>
        <w:t>- artistique,</w:t>
      </w:r>
      <w:r w:rsidR="00C67089">
        <w:rPr>
          <w:u w:val="single"/>
        </w:rPr>
        <w:t xml:space="preserve"> </w:t>
      </w:r>
      <w:r w:rsidR="00C67089">
        <w:t>car j’ai toujours souhaité faire de ces créations hors normes, une association</w:t>
      </w:r>
      <w:r w:rsidR="00481EA3">
        <w:t xml:space="preserve"> de talents</w:t>
      </w:r>
      <w:r w:rsidR="00C67089">
        <w:t> : y inviter des amis artistes de différents domaines.</w:t>
      </w:r>
      <w:r w:rsidR="00C67089">
        <w:br/>
      </w:r>
      <w:r w:rsidR="00C67089">
        <w:br/>
        <w:t>Ainsi, en 2014, mon ami Michel Granger, (créateur des pochettes d’album d</w:t>
      </w:r>
      <w:r w:rsidR="00BC2FDC">
        <w:t>e</w:t>
      </w:r>
      <w:r w:rsidR="00C67089">
        <w:t xml:space="preserve"> Jean-Michel Jarre) accepte de créer spécialement pour notre première collaboration, un dessin intitulé TERRE, que je réaliserais avec mon équipe sur une surface de 15.225 m².</w:t>
      </w:r>
      <w:r w:rsidR="00831BDE">
        <w:t xml:space="preserve"> </w:t>
      </w:r>
      <w:r w:rsidR="00831BDE">
        <w:br/>
      </w:r>
      <w:r w:rsidR="00EC3AEF">
        <w:rPr>
          <w:noProof/>
        </w:rPr>
        <w:drawing>
          <wp:inline distT="0" distB="0" distL="0" distR="0" wp14:anchorId="2932E007" wp14:editId="4B1E9B17">
            <wp:extent cx="5760720" cy="3840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AEF">
        <w:br/>
      </w:r>
      <w:r w:rsidR="00EC3AEF">
        <w:rPr>
          <w:sz w:val="18"/>
          <w:szCs w:val="18"/>
        </w:rPr>
        <w:t>Land Art TERRE</w:t>
      </w:r>
      <w:r w:rsidR="00793CA5">
        <w:rPr>
          <w:sz w:val="18"/>
          <w:szCs w:val="18"/>
        </w:rPr>
        <w:t xml:space="preserve"> –</w:t>
      </w:r>
      <w:r w:rsidR="00EC3AEF">
        <w:rPr>
          <w:sz w:val="18"/>
          <w:szCs w:val="18"/>
        </w:rPr>
        <w:t xml:space="preserve"> </w:t>
      </w:r>
      <w:r w:rsidR="00793CA5">
        <w:rPr>
          <w:sz w:val="18"/>
          <w:szCs w:val="18"/>
        </w:rPr>
        <w:t>S</w:t>
      </w:r>
      <w:r w:rsidR="00EC3AEF">
        <w:rPr>
          <w:sz w:val="18"/>
          <w:szCs w:val="18"/>
        </w:rPr>
        <w:t>urface</w:t>
      </w:r>
      <w:r w:rsidR="00793CA5">
        <w:rPr>
          <w:sz w:val="18"/>
          <w:szCs w:val="18"/>
        </w:rPr>
        <w:t> :</w:t>
      </w:r>
      <w:r w:rsidR="00EC3AEF">
        <w:rPr>
          <w:sz w:val="18"/>
          <w:szCs w:val="18"/>
        </w:rPr>
        <w:t xml:space="preserve"> 15 225 m²</w:t>
      </w:r>
      <w:r w:rsidR="006F6768">
        <w:br/>
      </w:r>
      <w:r w:rsidR="00C67089">
        <w:t xml:space="preserve"> </w:t>
      </w:r>
      <w:r w:rsidR="00C67089">
        <w:br/>
      </w:r>
      <w:r w:rsidR="000B5BF8">
        <w:t xml:space="preserve"> </w:t>
      </w:r>
      <w:r w:rsidR="00BC2FDC">
        <w:br/>
      </w:r>
      <w:r w:rsidR="00BC2FDC">
        <w:br/>
      </w:r>
      <w:r w:rsidR="000B5BF8">
        <w:t>L’année suivante, ce fut le Land Art EQUINOXE, ou la reproduction d’un des personnages de la pochette de l’album éponyme de J</w:t>
      </w:r>
      <w:r w:rsidR="006F6768">
        <w:t>ean-</w:t>
      </w:r>
      <w:r w:rsidR="000B5BF8">
        <w:t>M</w:t>
      </w:r>
      <w:r w:rsidR="006F6768">
        <w:t>ichel</w:t>
      </w:r>
      <w:r w:rsidR="000B5BF8">
        <w:t xml:space="preserve"> Jarre sorti en 1978.</w:t>
      </w:r>
      <w:r w:rsidR="00C67089">
        <w:t xml:space="preserve"> </w:t>
      </w:r>
      <w:r w:rsidR="000B5BF8">
        <w:t xml:space="preserve">Ce visuel représente un humanoïde, </w:t>
      </w:r>
      <w:r w:rsidR="00481EA3">
        <w:t>quasi</w:t>
      </w:r>
      <w:r w:rsidR="000B5BF8">
        <w:t xml:space="preserve"> cl</w:t>
      </w:r>
      <w:r w:rsidR="00481EA3">
        <w:t>o</w:t>
      </w:r>
      <w:r w:rsidR="000B5BF8">
        <w:t>né avec un extra-terrestre, tenant dans ses mains une paire de jumelles</w:t>
      </w:r>
      <w:r w:rsidR="005D6FE3">
        <w:t>.</w:t>
      </w:r>
      <w:r w:rsidR="00DC55D0">
        <w:t xml:space="preserve"> Le Watcher (ainsi nommé par J</w:t>
      </w:r>
      <w:r w:rsidR="00793CA5">
        <w:t xml:space="preserve">M </w:t>
      </w:r>
      <w:r w:rsidR="00DC55D0">
        <w:t>Jarre) était désormais</w:t>
      </w:r>
      <w:r w:rsidR="005D6FE3">
        <w:t xml:space="preserve"> sur ses gardes : observant, scrutant le ciel Franc-Comtois,</w:t>
      </w:r>
      <w:r w:rsidR="00866FCC">
        <w:t xml:space="preserve"> lui-même</w:t>
      </w:r>
      <w:r w:rsidR="005D6FE3">
        <w:t xml:space="preserve"> à la recherche… d’une intelligence extra-terrestre… </w:t>
      </w:r>
      <w:r w:rsidR="00EC3AEF">
        <w:br/>
      </w:r>
      <w:r w:rsidR="005E1F22">
        <w:rPr>
          <w:noProof/>
        </w:rPr>
        <w:drawing>
          <wp:inline distT="0" distB="0" distL="0" distR="0" wp14:anchorId="5E8431A3" wp14:editId="15C6FBAF">
            <wp:extent cx="5760720" cy="38404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AEF">
        <w:br/>
      </w:r>
      <w:r w:rsidR="00EC3AEF">
        <w:rPr>
          <w:sz w:val="18"/>
          <w:szCs w:val="18"/>
        </w:rPr>
        <w:t>Land Art EQUINOXE</w:t>
      </w:r>
      <w:r w:rsidR="00793CA5">
        <w:rPr>
          <w:sz w:val="18"/>
          <w:szCs w:val="18"/>
        </w:rPr>
        <w:t xml:space="preserve"> – Surface :</w:t>
      </w:r>
      <w:r w:rsidR="00EC3AEF">
        <w:rPr>
          <w:sz w:val="18"/>
          <w:szCs w:val="18"/>
        </w:rPr>
        <w:t xml:space="preserve"> 10 925 m²</w:t>
      </w:r>
      <w:r w:rsidR="005D6FE3">
        <w:br/>
      </w:r>
      <w:r w:rsidR="00DC55D0">
        <w:t xml:space="preserve"> </w:t>
      </w:r>
      <w:r w:rsidR="00181776">
        <w:t xml:space="preserve"> </w:t>
      </w:r>
      <w:r w:rsidR="00181776">
        <w:br/>
      </w:r>
      <w:r w:rsidR="00181776">
        <w:br/>
        <w:t>Tout cela pour vous confirmer que l’implantation d’un visuel monumental dans un champ</w:t>
      </w:r>
      <w:r w:rsidR="00D83EFF">
        <w:t xml:space="preserve"> incluant</w:t>
      </w:r>
      <w:r w:rsidR="00750418">
        <w:t xml:space="preserve"> des</w:t>
      </w:r>
      <w:r w:rsidR="00181776">
        <w:t xml:space="preserve"> contre-temps techniques et climatiques …ça me connait</w:t>
      </w:r>
      <w:r w:rsidR="006F6768">
        <w:t>.</w:t>
      </w:r>
      <w:r w:rsidR="006F74B0">
        <w:t xml:space="preserve"> </w:t>
      </w:r>
      <w:r w:rsidR="006F6768">
        <w:t xml:space="preserve">Les </w:t>
      </w:r>
      <w:r w:rsidR="00BC2FDC">
        <w:t>conséquences</w:t>
      </w:r>
      <w:r w:rsidR="006F6768">
        <w:t xml:space="preserve"> qui en résultent aussi !</w:t>
      </w:r>
      <w:r w:rsidR="006F6768">
        <w:br/>
      </w:r>
      <w:r w:rsidR="006F74B0">
        <w:br/>
        <w:t>Ces mégas projets sont matérialisés au sol à l’aide de matériel de topographie</w:t>
      </w:r>
      <w:r w:rsidR="00481EA3">
        <w:t>,</w:t>
      </w:r>
      <w:r w:rsidR="006F74B0">
        <w:t xml:space="preserve"> (pour un gain de tem</w:t>
      </w:r>
      <w:r w:rsidR="00D83EFF">
        <w:t xml:space="preserve">ps </w:t>
      </w:r>
      <w:r w:rsidR="006F74B0">
        <w:t xml:space="preserve">et de précision). Nous sommes loin, très loin des éventuelles techniques de réalisation des visuels de Nazca et des cercles de cultures… </w:t>
      </w:r>
      <w:r w:rsidR="00481EA3">
        <w:t xml:space="preserve">rappelez- </w:t>
      </w:r>
      <w:r w:rsidR="006F74B0">
        <w:t>vous !</w:t>
      </w:r>
      <w:r w:rsidR="006F74B0">
        <w:br/>
      </w:r>
      <w:r w:rsidR="006F74B0">
        <w:br/>
        <w:t xml:space="preserve">D’où de nombreux points d’interrogations concernant la « réalisation » de ces derniers. Le Land Art TERRE a nécessité </w:t>
      </w:r>
      <w:r w:rsidR="00D30DAE">
        <w:t>plus de 3 jours d’implantation topographique</w:t>
      </w:r>
      <w:r w:rsidR="006B0099">
        <w:t xml:space="preserve"> (</w:t>
      </w:r>
      <w:r w:rsidR="00D83EFF">
        <w:t xml:space="preserve">avec un effectif de </w:t>
      </w:r>
      <w:r w:rsidR="006B0099">
        <w:t>2 personnes) sur une surface totale de 1,5 h</w:t>
      </w:r>
      <w:r w:rsidR="00D83EFF">
        <w:t>ectare.</w:t>
      </w:r>
      <w:r w:rsidR="00D30DAE">
        <w:t xml:space="preserve"> Plus de 2 200 points à positionner avec une précision chirurgicale</w:t>
      </w:r>
      <w:r w:rsidR="00D83EFF">
        <w:t>.</w:t>
      </w:r>
      <w:r w:rsidR="00D30DAE">
        <w:t xml:space="preserve"> Bien évidemment, ce travail s’effect</w:t>
      </w:r>
      <w:r w:rsidR="006B0099">
        <w:t>u</w:t>
      </w:r>
      <w:r w:rsidR="00750418">
        <w:t>a</w:t>
      </w:r>
      <w:r w:rsidR="00D30DAE">
        <w:t xml:space="preserve"> en journée, sans aucun handicap majeur, à part quelques averses ou giboulée de neige (entre février et avril).</w:t>
      </w:r>
      <w:r w:rsidR="00E11640">
        <w:t xml:space="preserve"> Pas de quoi baisser les bras non plus !</w:t>
      </w:r>
      <w:r w:rsidR="00D30DAE">
        <w:br/>
      </w:r>
      <w:r w:rsidR="006B0099">
        <w:t>Mais la grande question qui m’obsède est la suivante</w:t>
      </w:r>
      <w:r w:rsidR="00405BBC">
        <w:t>. L</w:t>
      </w:r>
      <w:r w:rsidR="006B0099">
        <w:t>es dizaines de cercles de cultures que nous avons pu découvrir à travers le</w:t>
      </w:r>
      <w:r w:rsidR="00405BBC">
        <w:t xml:space="preserve"> net et</w:t>
      </w:r>
      <w:r w:rsidR="00E11640">
        <w:t xml:space="preserve"> les</w:t>
      </w:r>
      <w:r w:rsidR="00405BBC">
        <w:t xml:space="preserve"> médias</w:t>
      </w:r>
      <w:r w:rsidR="006B0099">
        <w:t xml:space="preserve"> ont tous un point commun</w:t>
      </w:r>
      <w:r w:rsidR="00405BBC">
        <w:t>. Ils sont tous « apparus » en quelques heures, généralement « réalisés » de nuit.</w:t>
      </w:r>
      <w:r w:rsidR="00356B28">
        <w:t xml:space="preserve"> </w:t>
      </w:r>
      <w:r w:rsidR="00356B28">
        <w:br/>
      </w:r>
      <w:r w:rsidR="0001661A">
        <w:br/>
        <w:t>Mais paradoxalement, ce n</w:t>
      </w:r>
      <w:r w:rsidR="00356B28">
        <w:t>e sont</w:t>
      </w:r>
      <w:r w:rsidR="0001661A">
        <w:t xml:space="preserve"> pas les plus complexes au niveau de leur structures visuelles qui me préoccupent le plus. Je m’explique :</w:t>
      </w:r>
      <w:r w:rsidR="006337F0">
        <w:t xml:space="preserve"> </w:t>
      </w:r>
      <w:r w:rsidR="00793CA5">
        <w:br/>
      </w:r>
      <w:r w:rsidR="006337F0">
        <w:br/>
      </w:r>
      <w:r w:rsidR="006337F0">
        <w:br/>
      </w:r>
      <w:proofErr w:type="spellStart"/>
      <w:r w:rsidR="00993BB1" w:rsidRPr="00EC4107">
        <w:rPr>
          <w:b/>
        </w:rPr>
        <w:t>Crop-circle</w:t>
      </w:r>
      <w:proofErr w:type="spellEnd"/>
      <w:r w:rsidR="00993BB1" w:rsidRPr="00EC4107">
        <w:rPr>
          <w:b/>
        </w:rPr>
        <w:t> : montre-toi, je te dirais qui tu es :</w:t>
      </w:r>
      <w:r w:rsidR="00B41F4D">
        <w:br/>
      </w:r>
      <w:r w:rsidR="00993BB1">
        <w:br/>
      </w:r>
      <w:r w:rsidR="00356B28">
        <w:t xml:space="preserve"> </w:t>
      </w:r>
      <w:r w:rsidR="005E53E5">
        <w:t xml:space="preserve">Il y a 2 types de </w:t>
      </w:r>
      <w:proofErr w:type="spellStart"/>
      <w:r w:rsidR="005E53E5">
        <w:t>crop-circles</w:t>
      </w:r>
      <w:proofErr w:type="spellEnd"/>
      <w:r w:rsidR="005E53E5">
        <w:t xml:space="preserve"> : ceux tout en longueur que je nomme : </w:t>
      </w:r>
      <w:r w:rsidR="005E53E5" w:rsidRPr="00356B28">
        <w:rPr>
          <w:b/>
          <w:i/>
        </w:rPr>
        <w:t>les longitudinaux</w:t>
      </w:r>
      <w:r w:rsidR="005E53E5">
        <w:t xml:space="preserve">, et ceux plus </w:t>
      </w:r>
      <w:r w:rsidR="00793CA5">
        <w:t>massifs</w:t>
      </w:r>
      <w:r w:rsidR="005E53E5">
        <w:t xml:space="preserve"> par leurs </w:t>
      </w:r>
      <w:r w:rsidR="00793CA5">
        <w:t>structures graphiques</w:t>
      </w:r>
      <w:r w:rsidR="00750418">
        <w:t xml:space="preserve"> que j’appelle</w:t>
      </w:r>
      <w:r w:rsidR="005E53E5">
        <w:t xml:space="preserve"> : </w:t>
      </w:r>
      <w:r w:rsidR="005E53E5" w:rsidRPr="00356B28">
        <w:rPr>
          <w:b/>
          <w:i/>
        </w:rPr>
        <w:t>les multi- circulaires</w:t>
      </w:r>
      <w:r w:rsidR="0072216B">
        <w:rPr>
          <w:i/>
        </w:rPr>
        <w:t xml:space="preserve"> </w:t>
      </w:r>
      <w:r w:rsidR="0072216B" w:rsidRPr="0072216B">
        <w:rPr>
          <w:b/>
          <w:i/>
        </w:rPr>
        <w:t>groupés</w:t>
      </w:r>
      <w:r w:rsidR="005E53E5" w:rsidRPr="0072216B">
        <w:rPr>
          <w:b/>
          <w:i/>
        </w:rPr>
        <w:t xml:space="preserve"> </w:t>
      </w:r>
      <w:r w:rsidR="005E53E5">
        <w:rPr>
          <w:i/>
        </w:rPr>
        <w:br/>
      </w:r>
      <w:r w:rsidR="005E53E5">
        <w:rPr>
          <w:i/>
        </w:rPr>
        <w:br/>
      </w:r>
      <w:r w:rsidR="005E53E5">
        <w:t xml:space="preserve"> </w:t>
      </w:r>
      <w:r w:rsidR="005E53E5" w:rsidRPr="00356B28">
        <w:rPr>
          <w:b/>
        </w:rPr>
        <w:t>- Les multi- circulaires</w:t>
      </w:r>
      <w:r w:rsidR="0072216B">
        <w:rPr>
          <w:b/>
        </w:rPr>
        <w:t xml:space="preserve"> groupés</w:t>
      </w:r>
      <w:r w:rsidR="005E53E5">
        <w:t xml:space="preserve"> sont </w:t>
      </w:r>
      <w:r w:rsidR="00356B28">
        <w:t>la plupart du temps</w:t>
      </w:r>
      <w:r w:rsidR="005E53E5">
        <w:t xml:space="preserve"> les plus complexes graphiquement, avec aussi généralement une symétrie verticale</w:t>
      </w:r>
      <w:r w:rsidR="0072216B">
        <w:t xml:space="preserve"> ou </w:t>
      </w:r>
      <w:r w:rsidR="00793CA5">
        <w:t>horizontale</w:t>
      </w:r>
      <w:r w:rsidR="00D83EFF">
        <w:t>,</w:t>
      </w:r>
      <w:r w:rsidR="00B41F4D">
        <w:t xml:space="preserve"> </w:t>
      </w:r>
      <w:r w:rsidR="00D83EFF">
        <w:t>appelé également</w:t>
      </w:r>
      <w:r w:rsidR="00B41F4D">
        <w:t xml:space="preserve"> </w:t>
      </w:r>
      <w:r w:rsidR="00D83EFF">
        <w:t>symétrie droite-gauche</w:t>
      </w:r>
      <w:r w:rsidR="005E53E5">
        <w:t xml:space="preserve">: chaque moitié est quasi identique. </w:t>
      </w:r>
    </w:p>
    <w:p w14:paraId="2B0F18DA" w14:textId="48D6CD4A" w:rsidR="0019240E" w:rsidRPr="00993BB1" w:rsidRDefault="005E53E5" w:rsidP="005E53E5">
      <w:r w:rsidRPr="00356B28">
        <w:rPr>
          <w:b/>
        </w:rPr>
        <w:t>-Les longitudinaux</w:t>
      </w:r>
      <w:r>
        <w:t xml:space="preserve">, moins complexes, à </w:t>
      </w:r>
      <w:r w:rsidR="00B41F4D">
        <w:t xml:space="preserve">priori moins intrigants car beaucoup moins élaborés. </w:t>
      </w:r>
      <w:r w:rsidR="00B41F4D">
        <w:br/>
        <w:t xml:space="preserve">Ce sont justement ceux-ci qui m’intriguent le plus. Pourquoi ? Je vais tenter de vous expliquer mon point de vue… </w:t>
      </w:r>
      <w:r w:rsidR="008B246B">
        <w:br/>
      </w:r>
      <w:r w:rsidR="00B41F4D">
        <w:br/>
        <w:t>Sur certains longitudinaux on peut remarquer parfois que plusieurs cercles</w:t>
      </w:r>
      <w:r w:rsidR="006F6768">
        <w:t>,</w:t>
      </w:r>
      <w:r w:rsidR="00B41F4D">
        <w:t xml:space="preserve"> de diamètres identiques ou non, a</w:t>
      </w:r>
      <w:r w:rsidR="00D83EFF">
        <w:t>lignés</w:t>
      </w:r>
      <w:r w:rsidR="00B41F4D">
        <w:t xml:space="preserve"> ou pas, sont parfois éloignés les uns des autres de plusieurs mètres. Aucune marque de passage visible</w:t>
      </w:r>
      <w:r w:rsidR="00356B28">
        <w:t xml:space="preserve"> entre eux,</w:t>
      </w:r>
      <w:r w:rsidR="00B41F4D">
        <w:t xml:space="preserve"> à l’inverse de la plupart des </w:t>
      </w:r>
      <w:proofErr w:type="spellStart"/>
      <w:r w:rsidR="00B41F4D">
        <w:t>crop-circles</w:t>
      </w:r>
      <w:proofErr w:type="spellEnd"/>
      <w:r w:rsidR="00DB7800">
        <w:t xml:space="preserve"> (longitudinaux et multi-circulaires</w:t>
      </w:r>
      <w:r w:rsidR="0072216B">
        <w:t xml:space="preserve"> groupés</w:t>
      </w:r>
      <w:r w:rsidR="00DB7800">
        <w:t>)</w:t>
      </w:r>
      <w:r w:rsidR="00B41F4D">
        <w:t xml:space="preserve"> : vous constaterez par vous-mêmes lors de vos prochaines recherches sur le net que 99 % des visuels immortalisés comportent </w:t>
      </w:r>
      <w:r w:rsidR="00356B28">
        <w:t>plusieurs</w:t>
      </w:r>
      <w:r w:rsidR="008A78BC">
        <w:t> « </w:t>
      </w:r>
      <w:r w:rsidR="00356B28">
        <w:t>paires</w:t>
      </w:r>
      <w:r w:rsidR="008A78BC">
        <w:t> »</w:t>
      </w:r>
      <w:r w:rsidR="00356B28">
        <w:t xml:space="preserve"> de marques</w:t>
      </w:r>
      <w:r w:rsidR="008A78BC">
        <w:t> </w:t>
      </w:r>
      <w:r w:rsidR="00356B28">
        <w:t xml:space="preserve">: 2 traces parallèles semblant se retrouver sur tous les champs ayant accueilli un </w:t>
      </w:r>
      <w:proofErr w:type="spellStart"/>
      <w:r w:rsidR="00356B28">
        <w:t>crop-circle</w:t>
      </w:r>
      <w:proofErr w:type="spellEnd"/>
      <w:r w:rsidR="00356B28">
        <w:t xml:space="preserve">. Vous aurez compris que ces marques </w:t>
      </w:r>
      <w:r w:rsidR="00D83EFF">
        <w:t>visibles</w:t>
      </w:r>
      <w:r w:rsidR="00356B28">
        <w:t xml:space="preserve"> sont en fait les traces de passage</w:t>
      </w:r>
      <w:r w:rsidR="00D83EFF">
        <w:t>s</w:t>
      </w:r>
      <w:r w:rsidR="00356B28">
        <w:t xml:space="preserve"> des engins agricoles</w:t>
      </w:r>
      <w:r w:rsidR="00DB7800">
        <w:t xml:space="preserve"> chargés de tra</w:t>
      </w:r>
      <w:r w:rsidR="004D52BA">
        <w:t>i</w:t>
      </w:r>
      <w:r w:rsidR="00DB7800">
        <w:t>ter</w:t>
      </w:r>
      <w:r w:rsidR="00356B28">
        <w:t xml:space="preserve"> les cultures.</w:t>
      </w:r>
      <w:r w:rsidR="00356B28">
        <w:br/>
        <w:t>D’ailleurs</w:t>
      </w:r>
      <w:r w:rsidR="004D52BA">
        <w:t>, dans la majeure partie des cas,</w:t>
      </w:r>
      <w:r w:rsidR="00356B28">
        <w:t xml:space="preserve"> les cercles implantés sont soit axés ou en tangence avec ces sillons.</w:t>
      </w:r>
      <w:r w:rsidR="00356B28">
        <w:br/>
      </w:r>
      <w:r w:rsidR="00356B28">
        <w:br/>
        <w:t>Ces marques de passages servent également de voies d’accès aux artistes créant ces fabuleuses œuvres d’art.</w:t>
      </w:r>
      <w:r w:rsidR="008B246B">
        <w:t xml:space="preserve"> </w:t>
      </w:r>
      <w:r w:rsidR="004D52BA">
        <w:t>Ni vus, ni connus car nous sommes trop intrigués à essayer de décoder le « message » !</w:t>
      </w:r>
      <w:r w:rsidR="008B246B">
        <w:br/>
      </w:r>
      <w:r w:rsidR="008B246B">
        <w:br/>
        <w:t>Mais revenons à ses fameux cercles espacés sans marque de passage : que se soit dans un champ de blé ou de maïs, les visuels ont tous été découvert au milieu de cultures prêtes à être récoltées.</w:t>
      </w:r>
      <w:r w:rsidR="008B246B">
        <w:br/>
      </w:r>
      <w:r w:rsidR="00DB7800">
        <w:t xml:space="preserve">Soit des hauteurs de plus d’un mètre pour les blés et plus de 2 m pour les maïs. Lorsque l’on regarde la </w:t>
      </w:r>
      <w:r w:rsidR="0072216B">
        <w:rPr>
          <w:b/>
        </w:rPr>
        <w:t>ci-dessous</w:t>
      </w:r>
      <w:r w:rsidR="00DB7800">
        <w:t>, au centre du triangle, on aperçoit un cercle espacé de ses fameuses marques de passages dont nous connaissons désormais l’origine</w:t>
      </w:r>
      <w:r w:rsidR="00F3348D">
        <w:t> :</w:t>
      </w:r>
      <w:r w:rsidR="0072216B">
        <w:t xml:space="preserve"> mais</w:t>
      </w:r>
      <w:r w:rsidR="00F3348D">
        <w:t xml:space="preserve"> il n</w:t>
      </w:r>
      <w:r w:rsidR="008D3C4C">
        <w:t>’</w:t>
      </w:r>
      <w:r w:rsidR="00F3348D">
        <w:t>y a aucune marque entre le cercle</w:t>
      </w:r>
      <w:r w:rsidR="00EF7EE7">
        <w:t xml:space="preserve"> et</w:t>
      </w:r>
      <w:r w:rsidR="00F3348D">
        <w:t xml:space="preserve"> le sillon le plus proche, ni mêmes</w:t>
      </w:r>
      <w:r w:rsidR="00EF7EE7">
        <w:t xml:space="preserve"> avec</w:t>
      </w:r>
      <w:r w:rsidR="00F3348D">
        <w:t xml:space="preserve"> les côtés du triangle.</w:t>
      </w:r>
      <w:r w:rsidR="005F76B7">
        <w:t xml:space="preserve"> </w:t>
      </w:r>
      <w:r w:rsidR="00BC16C9">
        <w:t>Etrange…</w:t>
      </w:r>
      <w:r w:rsidR="00E12DF9">
        <w:br/>
      </w:r>
      <w:r w:rsidR="00E12DF9">
        <w:rPr>
          <w:noProof/>
        </w:rPr>
        <w:drawing>
          <wp:inline distT="0" distB="0" distL="0" distR="0" wp14:anchorId="3D857FC9" wp14:editId="2D1AAE05">
            <wp:extent cx="5760720" cy="43268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268">
        <w:br/>
      </w:r>
      <w:r w:rsidR="00B96268">
        <w:br/>
      </w:r>
      <w:r w:rsidR="00275121">
        <w:rPr>
          <w:b/>
          <w:u w:val="single"/>
        </w:rPr>
        <w:br/>
      </w:r>
      <w:r w:rsidR="00346C69" w:rsidRPr="00EC4107">
        <w:rPr>
          <w:b/>
        </w:rPr>
        <w:t>Hypothèse</w:t>
      </w:r>
      <w:r w:rsidR="00B96268" w:rsidRPr="00EC4107">
        <w:rPr>
          <w:b/>
        </w:rPr>
        <w:t> :</w:t>
      </w:r>
      <w:r w:rsidR="00B96268">
        <w:t xml:space="preserve"> </w:t>
      </w:r>
      <w:r w:rsidR="00346C69">
        <w:br/>
      </w:r>
      <w:r w:rsidR="00346C69">
        <w:br/>
        <w:t>L</w:t>
      </w:r>
      <w:r w:rsidR="00B96268">
        <w:t>e tracé du visuel a</w:t>
      </w:r>
      <w:r w:rsidR="00E12DF9">
        <w:t>urait peut-être</w:t>
      </w:r>
      <w:r w:rsidR="00B96268">
        <w:t xml:space="preserve"> été réalisé avant l</w:t>
      </w:r>
      <w:r w:rsidR="00EF7EE7">
        <w:t>es</w:t>
      </w:r>
      <w:r w:rsidR="00B96268">
        <w:t xml:space="preserve"> semis de blé…mais</w:t>
      </w:r>
      <w:r w:rsidR="00275121">
        <w:t xml:space="preserve"> en approfondissant la chose, </w:t>
      </w:r>
      <w:r w:rsidR="00B96268">
        <w:t>cette option ne tient pas la route.</w:t>
      </w:r>
      <w:r w:rsidR="00346C69">
        <w:t xml:space="preserve"> Pourquoi ?</w:t>
      </w:r>
      <w:r w:rsidR="00B96268">
        <w:t xml:space="preserve"> Les semis sont réalisés avec des engins agricoles. Dans ce cas précis il aurait fallu, sur </w:t>
      </w:r>
      <w:r w:rsidR="004626A0">
        <w:t xml:space="preserve">toute </w:t>
      </w:r>
      <w:r w:rsidR="00B96268">
        <w:t xml:space="preserve">la surface du </w:t>
      </w:r>
      <w:proofErr w:type="spellStart"/>
      <w:r w:rsidR="00B96268">
        <w:t>crop-circle</w:t>
      </w:r>
      <w:proofErr w:type="spellEnd"/>
      <w:r w:rsidR="00B96268">
        <w:t>, l’</w:t>
      </w:r>
      <w:r w:rsidR="00346C69">
        <w:t>e</w:t>
      </w:r>
      <w:r w:rsidR="00B96268">
        <w:t>xécuter à l’ancienne</w:t>
      </w:r>
      <w:r w:rsidR="00275121">
        <w:t> : c’est à dire</w:t>
      </w:r>
      <w:r w:rsidR="00B96268">
        <w:t xml:space="preserve"> à la main… </w:t>
      </w:r>
      <w:r w:rsidR="00EF7EE7">
        <w:t>Peu probable</w:t>
      </w:r>
      <w:r w:rsidR="00346C69">
        <w:t>.</w:t>
      </w:r>
      <w:r w:rsidR="00346C69">
        <w:br/>
      </w:r>
      <w:r w:rsidR="00275121">
        <w:t>Sur la photo nous constatons que l</w:t>
      </w:r>
      <w:r w:rsidR="00346C69">
        <w:t>a pousse du blé est trop uniforme !</w:t>
      </w:r>
      <w:r w:rsidR="00B96268">
        <w:t xml:space="preserve"> </w:t>
      </w:r>
      <w:r w:rsidR="00D536AC">
        <w:br/>
      </w:r>
      <w:r w:rsidR="00E12DF9">
        <w:br/>
      </w:r>
      <w:r w:rsidR="005F76B7">
        <w:br/>
      </w:r>
      <w:r w:rsidR="005F76B7">
        <w:br/>
      </w:r>
      <w:r w:rsidR="004626A0">
        <w:t>Le problème des marques de passages revient très souvent</w:t>
      </w:r>
      <w:r w:rsidR="005F76B7">
        <w:t xml:space="preserve"> dans la réalisation de mes Land Art. Lorsque je décide de laisser pousser la végétation sur telle ou telle partie de m</w:t>
      </w:r>
      <w:r w:rsidR="004626A0">
        <w:t>es</w:t>
      </w:r>
      <w:r w:rsidR="005F76B7">
        <w:t xml:space="preserve"> vi</w:t>
      </w:r>
      <w:r w:rsidR="004626A0">
        <w:t>suels</w:t>
      </w:r>
      <w:r w:rsidR="005F76B7">
        <w:t>, je dois m</w:t>
      </w:r>
      <w:r w:rsidR="00F3348D">
        <w:t>’</w:t>
      </w:r>
      <w:r w:rsidR="005F76B7">
        <w:t>arranger pour ne plus me déplacer dans ces zones à la date précise que je me suis fixée : au-delà, chaque passage laissera</w:t>
      </w:r>
      <w:r w:rsidR="00F3348D">
        <w:t>it</w:t>
      </w:r>
      <w:r w:rsidR="005F76B7">
        <w:t xml:space="preserve"> des marques très dommageables</w:t>
      </w:r>
      <w:r w:rsidR="00F3348D">
        <w:t xml:space="preserve"> </w:t>
      </w:r>
      <w:r w:rsidR="004626A0">
        <w:t>quant</w:t>
      </w:r>
      <w:r w:rsidR="00F3348D">
        <w:t xml:space="preserve"> </w:t>
      </w:r>
      <w:r w:rsidR="004626A0">
        <w:t>au</w:t>
      </w:r>
      <w:r w:rsidR="005F76B7">
        <w:t xml:space="preserve"> résultat final</w:t>
      </w:r>
      <w:r w:rsidR="004626A0">
        <w:t xml:space="preserve"> de l’œuvre !</w:t>
      </w:r>
      <w:r w:rsidR="00F3348D">
        <w:t xml:space="preserve"> </w:t>
      </w:r>
      <w:r w:rsidR="00F3348D">
        <w:br/>
      </w:r>
      <w:r w:rsidR="00F3348D">
        <w:br/>
        <w:t>C’est peut-être un détail pour vous…mais pour moi cela veut dire beaucoup</w:t>
      </w:r>
      <w:r w:rsidR="00346C69">
        <w:t>…</w:t>
      </w:r>
      <w:r w:rsidR="004626A0">
        <w:t xml:space="preserve"> </w:t>
      </w:r>
      <w:r w:rsidR="004626A0">
        <w:br/>
      </w:r>
      <w:r w:rsidR="004626A0">
        <w:br/>
        <w:t xml:space="preserve">Je vous invite désormais à scruter chaque photo de </w:t>
      </w:r>
      <w:proofErr w:type="spellStart"/>
      <w:r w:rsidR="004626A0">
        <w:t>Crop-circles</w:t>
      </w:r>
      <w:proofErr w:type="spellEnd"/>
      <w:r w:rsidR="004626A0">
        <w:t xml:space="preserve"> afin d’étudier d’un peu plus près, non pas l’originalité du visuel, mais la conception de l’implantation.</w:t>
      </w:r>
      <w:r w:rsidR="004626A0">
        <w:br/>
        <w:t xml:space="preserve">Peut-être partagerez-vous mes interrogations ou même </w:t>
      </w:r>
      <w:r w:rsidR="00B55513">
        <w:t>m’apporterez-vous vos hypothèses.</w:t>
      </w:r>
      <w:r w:rsidR="008A78BC">
        <w:br/>
      </w:r>
      <w:r w:rsidR="008A78BC">
        <w:br/>
        <w:t>J’aime à croire</w:t>
      </w:r>
      <w:r w:rsidR="00346C69">
        <w:t xml:space="preserve"> encore</w:t>
      </w:r>
      <w:r w:rsidR="008A78BC">
        <w:t>, que certaines de ces œuvres hors normes sont l’œuvre d’une intelligence supérieure à la nôtre, dotée de techniques avancées.</w:t>
      </w:r>
      <w:r w:rsidR="004626A0">
        <w:t xml:space="preserve"> </w:t>
      </w:r>
      <w:r w:rsidR="00B55513">
        <w:br/>
      </w:r>
      <w:r w:rsidR="00B55513">
        <w:br/>
      </w:r>
      <w:bookmarkStart w:id="0" w:name="_GoBack"/>
      <w:bookmarkEnd w:id="0"/>
      <w:r w:rsidR="006E714D">
        <w:rPr>
          <w:b/>
        </w:rPr>
        <w:br/>
      </w:r>
      <w:r w:rsidR="006E714D">
        <w:rPr>
          <w:b/>
        </w:rPr>
        <w:br/>
      </w:r>
      <w:r w:rsidR="00993BB1" w:rsidRPr="00EC4107">
        <w:rPr>
          <w:b/>
        </w:rPr>
        <w:t>Conclusion :</w:t>
      </w:r>
      <w:r w:rsidR="006F6768">
        <w:rPr>
          <w:b/>
          <w:u w:val="single"/>
        </w:rPr>
        <w:br/>
      </w:r>
      <w:r w:rsidR="006F6768">
        <w:rPr>
          <w:b/>
          <w:u w:val="single"/>
        </w:rPr>
        <w:br/>
      </w:r>
      <w:r w:rsidR="00CE4C22">
        <w:t>C</w:t>
      </w:r>
      <w:r w:rsidR="00B55513">
        <w:t xml:space="preserve">es cercles de cultures n’ont pas fini de faire parler d’eux. Qu’ils soient l’œuvre d’extraterrestres branchés Street (Land) Art, de boules lumineuses flottantes sculptant les cultures telles des imprimantes </w:t>
      </w:r>
      <w:r w:rsidR="00A46751">
        <w:t>3</w:t>
      </w:r>
      <w:r w:rsidR="00B55513">
        <w:t>D monumentales, l’œuvre du diable faucheu</w:t>
      </w:r>
      <w:r w:rsidR="00C73E35">
        <w:t xml:space="preserve">r ou d’artistes…en herbe, </w:t>
      </w:r>
      <w:r w:rsidR="00B55513">
        <w:t xml:space="preserve">ces </w:t>
      </w:r>
      <w:proofErr w:type="spellStart"/>
      <w:r w:rsidR="00B55513">
        <w:t>crop-circles</w:t>
      </w:r>
      <w:proofErr w:type="spellEnd"/>
      <w:r w:rsidR="00B55513">
        <w:t xml:space="preserve"> risquent bien</w:t>
      </w:r>
      <w:r w:rsidR="00A46751">
        <w:t xml:space="preserve"> encore</w:t>
      </w:r>
      <w:r w:rsidR="00B55513">
        <w:t>,</w:t>
      </w:r>
      <w:r w:rsidR="00A46751">
        <w:t xml:space="preserve"> </w:t>
      </w:r>
      <w:r w:rsidR="00B55513">
        <w:t>de nous fair</w:t>
      </w:r>
      <w:r w:rsidR="00A46751">
        <w:t xml:space="preserve">e </w:t>
      </w:r>
      <w:r w:rsidR="00B55513">
        <w:t>tourner en rond</w:t>
      </w:r>
      <w:r w:rsidR="00A46751">
        <w:t>…pendant de nombreuses années !</w:t>
      </w:r>
      <w:r w:rsidR="00B55513">
        <w:t xml:space="preserve"> </w:t>
      </w:r>
      <w:r w:rsidR="00B55513">
        <w:br/>
      </w:r>
      <w:r w:rsidR="00B55513">
        <w:br/>
      </w:r>
      <w:r w:rsidR="00993BB1">
        <w:t>Mais</w:t>
      </w:r>
      <w:r w:rsidR="008A78BC">
        <w:t xml:space="preserve"> au fait…</w:t>
      </w:r>
      <w:r w:rsidR="00B55513">
        <w:t xml:space="preserve"> </w:t>
      </w:r>
      <w:r w:rsidR="00A46751">
        <w:t>comment</w:t>
      </w:r>
      <w:r w:rsidR="00B55513">
        <w:t xml:space="preserve"> </w:t>
      </w:r>
      <w:r w:rsidR="0019240E">
        <w:t>les intelligences extra-terrestres</w:t>
      </w:r>
      <w:r w:rsidR="00A46751">
        <w:t xml:space="preserve"> ont-elles réagi</w:t>
      </w:r>
      <w:r w:rsidR="0019240E">
        <w:t xml:space="preserve"> en découvrant mes Land Ar</w:t>
      </w:r>
      <w:r w:rsidR="00993BB1">
        <w:t>t</w:t>
      </w:r>
      <w:r w:rsidR="0019240E">
        <w:t> ?</w:t>
      </w:r>
      <w:r w:rsidR="00993BB1">
        <w:t xml:space="preserve"> Se posent-ils les mêmes questions que moi… ? </w:t>
      </w:r>
      <w:r w:rsidR="00993BB1">
        <w:br/>
      </w:r>
      <w:r w:rsidR="0019240E">
        <w:br/>
        <w:t>Vous avez 4 h !</w:t>
      </w:r>
      <w:r w:rsidR="0019240E">
        <w:br/>
      </w:r>
      <w:r w:rsidR="0019240E">
        <w:br/>
      </w:r>
      <w:r w:rsidR="0019240E">
        <w:br/>
      </w:r>
      <w:r w:rsidR="0019240E">
        <w:br/>
      </w:r>
      <w:r w:rsidR="0019240E" w:rsidRPr="0019240E">
        <w:rPr>
          <w:b/>
        </w:rPr>
        <w:t xml:space="preserve">                                                                                                                                    </w:t>
      </w:r>
      <w:r w:rsidR="003B23B1">
        <w:rPr>
          <w:b/>
        </w:rPr>
        <w:t xml:space="preserve">            </w:t>
      </w:r>
      <w:r w:rsidR="0019240E" w:rsidRPr="0019240E">
        <w:rPr>
          <w:b/>
        </w:rPr>
        <w:t xml:space="preserve"> Franck Bonneau</w:t>
      </w:r>
    </w:p>
    <w:p w14:paraId="423D5520" w14:textId="2A578541" w:rsidR="00EC3AEF" w:rsidRDefault="0019240E" w:rsidP="003B23B1">
      <w:pPr>
        <w:rPr>
          <w:b/>
        </w:rPr>
      </w:pPr>
      <w:r w:rsidRPr="0019240E">
        <w:rPr>
          <w:b/>
        </w:rPr>
        <w:t xml:space="preserve">                                                                                                                                                </w:t>
      </w:r>
      <w:r w:rsidR="003B23B1">
        <w:rPr>
          <w:b/>
        </w:rPr>
        <w:t xml:space="preserve">© 2019 Land </w:t>
      </w:r>
      <w:proofErr w:type="spellStart"/>
      <w:r w:rsidR="003B23B1">
        <w:rPr>
          <w:b/>
        </w:rPr>
        <w:t>Art&amp;co</w:t>
      </w:r>
      <w:proofErr w:type="spellEnd"/>
      <w:r w:rsidR="00B55513" w:rsidRPr="0019240E">
        <w:rPr>
          <w:b/>
        </w:rPr>
        <w:t xml:space="preserve"> </w:t>
      </w:r>
      <w:r w:rsidR="004626A0" w:rsidRPr="0019240E">
        <w:rPr>
          <w:b/>
        </w:rPr>
        <w:t xml:space="preserve"> </w:t>
      </w:r>
      <w:r w:rsidR="00F3348D" w:rsidRPr="0019240E">
        <w:rPr>
          <w:b/>
        </w:rPr>
        <w:t xml:space="preserve"> </w:t>
      </w:r>
    </w:p>
    <w:p w14:paraId="1D25167A" w14:textId="58820865" w:rsidR="008B246B" w:rsidRDefault="00EC3AEF" w:rsidP="005E53E5">
      <w:r w:rsidRPr="00590917">
        <w:br/>
      </w:r>
      <w:r w:rsidRPr="00590917">
        <w:br/>
      </w:r>
      <w:r w:rsidR="00F3348D" w:rsidRPr="0019240E">
        <w:rPr>
          <w:b/>
        </w:rPr>
        <w:br/>
      </w:r>
      <w:r w:rsidR="00F3348D">
        <w:br/>
      </w:r>
      <w:r w:rsidR="00F3348D">
        <w:br/>
      </w:r>
      <w:r w:rsidR="005F76B7">
        <w:t xml:space="preserve"> </w:t>
      </w:r>
    </w:p>
    <w:p w14:paraId="6FCCED1C" w14:textId="3F00CF7F" w:rsidR="006975DA" w:rsidRPr="00C67089" w:rsidRDefault="00B41F4D" w:rsidP="005E53E5">
      <w:r>
        <w:br/>
      </w:r>
      <w:r w:rsidR="006337F0" w:rsidRPr="005E53E5">
        <w:rPr>
          <w:i/>
        </w:rPr>
        <w:br/>
      </w:r>
      <w:r w:rsidR="006337F0">
        <w:br/>
      </w:r>
      <w:r w:rsidR="00D30DAE">
        <w:br/>
      </w:r>
      <w:r w:rsidR="006F74B0">
        <w:br/>
      </w:r>
      <w:r w:rsidR="006F74B0">
        <w:br/>
      </w:r>
      <w:r w:rsidR="00181776">
        <w:br/>
      </w:r>
      <w:r w:rsidR="00181776">
        <w:br/>
        <w:t xml:space="preserve"> </w:t>
      </w:r>
      <w:r w:rsidR="000B5BF8">
        <w:t xml:space="preserve"> </w:t>
      </w:r>
    </w:p>
    <w:p w14:paraId="23B140E3" w14:textId="77777777" w:rsidR="006975DA" w:rsidRPr="006975DA" w:rsidRDefault="006975DA"/>
    <w:sectPr w:rsidR="006975DA" w:rsidRPr="00697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D24E3"/>
    <w:multiLevelType w:val="hybridMultilevel"/>
    <w:tmpl w:val="395027C2"/>
    <w:lvl w:ilvl="0" w:tplc="3AAA15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FD"/>
    <w:rsid w:val="0001661A"/>
    <w:rsid w:val="00087861"/>
    <w:rsid w:val="000B5BF8"/>
    <w:rsid w:val="001525F0"/>
    <w:rsid w:val="00181776"/>
    <w:rsid w:val="0019240E"/>
    <w:rsid w:val="002028C9"/>
    <w:rsid w:val="00210D05"/>
    <w:rsid w:val="0021350D"/>
    <w:rsid w:val="00251081"/>
    <w:rsid w:val="00260220"/>
    <w:rsid w:val="00275121"/>
    <w:rsid w:val="00346C69"/>
    <w:rsid w:val="00356B28"/>
    <w:rsid w:val="003A2247"/>
    <w:rsid w:val="003B23B1"/>
    <w:rsid w:val="00401DE3"/>
    <w:rsid w:val="00405BBC"/>
    <w:rsid w:val="004626A0"/>
    <w:rsid w:val="00481EA3"/>
    <w:rsid w:val="004B2C81"/>
    <w:rsid w:val="004D52BA"/>
    <w:rsid w:val="004E394E"/>
    <w:rsid w:val="00566E96"/>
    <w:rsid w:val="00590917"/>
    <w:rsid w:val="005A69FD"/>
    <w:rsid w:val="005D6FE3"/>
    <w:rsid w:val="005E1F22"/>
    <w:rsid w:val="005E53E5"/>
    <w:rsid w:val="005F76B7"/>
    <w:rsid w:val="006337F0"/>
    <w:rsid w:val="00670E31"/>
    <w:rsid w:val="006975DA"/>
    <w:rsid w:val="006A5458"/>
    <w:rsid w:val="006B0099"/>
    <w:rsid w:val="006E714D"/>
    <w:rsid w:val="006F6768"/>
    <w:rsid w:val="006F74B0"/>
    <w:rsid w:val="00717A49"/>
    <w:rsid w:val="0072216B"/>
    <w:rsid w:val="00750418"/>
    <w:rsid w:val="00793CA5"/>
    <w:rsid w:val="00797EE2"/>
    <w:rsid w:val="00830583"/>
    <w:rsid w:val="00831BDE"/>
    <w:rsid w:val="00866FCC"/>
    <w:rsid w:val="008A78BC"/>
    <w:rsid w:val="008B246B"/>
    <w:rsid w:val="008D13F8"/>
    <w:rsid w:val="008D3C4C"/>
    <w:rsid w:val="00905FEC"/>
    <w:rsid w:val="00972409"/>
    <w:rsid w:val="00977BE0"/>
    <w:rsid w:val="00993BB1"/>
    <w:rsid w:val="00A177D8"/>
    <w:rsid w:val="00A46751"/>
    <w:rsid w:val="00A81EA3"/>
    <w:rsid w:val="00AA5906"/>
    <w:rsid w:val="00AE7AD8"/>
    <w:rsid w:val="00B41F4D"/>
    <w:rsid w:val="00B55513"/>
    <w:rsid w:val="00B96268"/>
    <w:rsid w:val="00BC16C9"/>
    <w:rsid w:val="00BC2FDC"/>
    <w:rsid w:val="00C67089"/>
    <w:rsid w:val="00C73E35"/>
    <w:rsid w:val="00CE4C22"/>
    <w:rsid w:val="00D113E1"/>
    <w:rsid w:val="00D30DAE"/>
    <w:rsid w:val="00D536AC"/>
    <w:rsid w:val="00D77C9C"/>
    <w:rsid w:val="00D83EFF"/>
    <w:rsid w:val="00DB7800"/>
    <w:rsid w:val="00DC55D0"/>
    <w:rsid w:val="00DE67AF"/>
    <w:rsid w:val="00E11640"/>
    <w:rsid w:val="00E12DF9"/>
    <w:rsid w:val="00EC3AEF"/>
    <w:rsid w:val="00EC4107"/>
    <w:rsid w:val="00EF7EE7"/>
    <w:rsid w:val="00F16AFC"/>
    <w:rsid w:val="00F3348D"/>
    <w:rsid w:val="00FC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F926E"/>
  <w15:chartTrackingRefBased/>
  <w15:docId w15:val="{7731D4F7-0C4A-44FA-8720-D1473AD9C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6975D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E5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ndartco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francetvinfo.fr/monde/ameriques/quand-greenpeace-pietine-un-site-historique-sensible-a-nazca-au-perou_772571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5DF00-6B57-4FB4-A879-DC705D593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1685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</dc:creator>
  <cp:keywords/>
  <dc:description/>
  <cp:lastModifiedBy>Franck</cp:lastModifiedBy>
  <cp:revision>2</cp:revision>
  <dcterms:created xsi:type="dcterms:W3CDTF">2019-06-22T14:54:00Z</dcterms:created>
  <dcterms:modified xsi:type="dcterms:W3CDTF">2019-06-22T14:54:00Z</dcterms:modified>
</cp:coreProperties>
</file>