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D1A" w:rsidRPr="00C37477" w:rsidRDefault="00084D1A" w:rsidP="00C37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jc w:val="center"/>
        <w:rPr>
          <w:rFonts w:ascii="Arial" w:hAnsi="Arial" w:cs="Arial"/>
          <w:b/>
          <w:i/>
        </w:rPr>
      </w:pPr>
      <w:r w:rsidRPr="00C37477">
        <w:rPr>
          <w:rFonts w:ascii="Arial" w:hAnsi="Arial" w:cs="Arial"/>
          <w:b/>
          <w:i/>
        </w:rPr>
        <w:t>Synthèse de la documentation apportée le 14 Novembre 2017</w:t>
      </w:r>
      <w:r w:rsidR="00B16DCF">
        <w:rPr>
          <w:rFonts w:ascii="Arial" w:hAnsi="Arial" w:cs="Arial"/>
          <w:b/>
          <w:i/>
        </w:rPr>
        <w:t>.</w:t>
      </w:r>
    </w:p>
    <w:p w:rsidR="00084D1A" w:rsidRPr="00A70F7E" w:rsidRDefault="00084D1A" w:rsidP="00C37477">
      <w:pPr>
        <w:spacing w:before="360" w:after="120"/>
        <w:rPr>
          <w:rFonts w:ascii="Arial" w:hAnsi="Arial" w:cs="Arial"/>
          <w:i/>
        </w:rPr>
      </w:pPr>
      <w:r w:rsidRPr="00A70F7E">
        <w:rPr>
          <w:rFonts w:ascii="Arial" w:hAnsi="Arial" w:cs="Arial"/>
          <w:i/>
        </w:rPr>
        <w:t>1 classeur CAC (cf. Sommaire CAC pour plus de détail)</w:t>
      </w:r>
      <w:r>
        <w:rPr>
          <w:rFonts w:ascii="Arial" w:hAnsi="Arial" w:cs="Arial"/>
          <w:i/>
        </w:rPr>
        <w:t>,</w:t>
      </w:r>
    </w:p>
    <w:p w:rsidR="00084D1A" w:rsidRPr="00A70F7E" w:rsidRDefault="00084D1A" w:rsidP="00B9563F">
      <w:pPr>
        <w:spacing w:before="120" w:after="120"/>
        <w:rPr>
          <w:rFonts w:ascii="Arial" w:hAnsi="Arial" w:cs="Arial"/>
          <w:i/>
        </w:rPr>
      </w:pPr>
      <w:r w:rsidRPr="00A70F7E">
        <w:rPr>
          <w:rFonts w:ascii="Arial" w:hAnsi="Arial" w:cs="Arial"/>
          <w:i/>
        </w:rPr>
        <w:t>1 classeur EC (cf. Sommaire EC pour plus de détail)</w:t>
      </w:r>
      <w:r>
        <w:rPr>
          <w:rFonts w:ascii="Arial" w:hAnsi="Arial" w:cs="Arial"/>
          <w:i/>
        </w:rPr>
        <w:t>,</w:t>
      </w:r>
    </w:p>
    <w:p w:rsidR="00084D1A" w:rsidRPr="00A70F7E" w:rsidRDefault="00084D1A" w:rsidP="00B9563F">
      <w:pPr>
        <w:spacing w:before="120" w:after="120"/>
        <w:rPr>
          <w:rFonts w:ascii="Arial" w:hAnsi="Arial" w:cs="Arial"/>
          <w:i/>
        </w:rPr>
      </w:pPr>
      <w:r w:rsidRPr="00A70F7E">
        <w:rPr>
          <w:rFonts w:ascii="Arial" w:hAnsi="Arial" w:cs="Arial"/>
          <w:i/>
        </w:rPr>
        <w:t>2 classeurs NI</w:t>
      </w:r>
      <w:r>
        <w:rPr>
          <w:rFonts w:ascii="Arial" w:hAnsi="Arial" w:cs="Arial"/>
          <w:i/>
        </w:rPr>
        <w:t>,</w:t>
      </w:r>
    </w:p>
    <w:p w:rsidR="00084D1A" w:rsidRPr="00A70F7E" w:rsidRDefault="00084D1A" w:rsidP="00B9563F">
      <w:pPr>
        <w:spacing w:before="120" w:after="120"/>
        <w:rPr>
          <w:rFonts w:ascii="Arial" w:hAnsi="Arial" w:cs="Arial"/>
          <w:i/>
        </w:rPr>
      </w:pPr>
      <w:r w:rsidRPr="00A70F7E">
        <w:rPr>
          <w:rFonts w:ascii="Arial" w:hAnsi="Arial" w:cs="Arial"/>
          <w:i/>
        </w:rPr>
        <w:t>1 dossier NEP</w:t>
      </w:r>
      <w:r>
        <w:rPr>
          <w:rFonts w:ascii="Arial" w:hAnsi="Arial" w:cs="Arial"/>
          <w:i/>
        </w:rPr>
        <w:t>,</w:t>
      </w:r>
    </w:p>
    <w:p w:rsidR="00084D1A" w:rsidRPr="00A70F7E" w:rsidRDefault="00084D1A" w:rsidP="00B9563F">
      <w:pPr>
        <w:spacing w:before="120" w:after="120"/>
        <w:rPr>
          <w:rFonts w:ascii="Arial" w:hAnsi="Arial" w:cs="Arial"/>
          <w:i/>
        </w:rPr>
      </w:pPr>
      <w:r w:rsidRPr="00A70F7E">
        <w:rPr>
          <w:rFonts w:ascii="Arial" w:hAnsi="Arial" w:cs="Arial"/>
          <w:i/>
        </w:rPr>
        <w:t>1 dossier modèle de LM et rapports EC</w:t>
      </w:r>
      <w:r>
        <w:rPr>
          <w:rFonts w:ascii="Arial" w:hAnsi="Arial" w:cs="Arial"/>
          <w:i/>
        </w:rPr>
        <w:t>,</w:t>
      </w:r>
    </w:p>
    <w:p w:rsidR="00084D1A" w:rsidRPr="00A70F7E" w:rsidRDefault="001B196C" w:rsidP="00B9563F">
      <w:pPr>
        <w:spacing w:before="120"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1 </w:t>
      </w:r>
      <w:r w:rsidR="00084D1A" w:rsidRPr="00A70F7E">
        <w:rPr>
          <w:rFonts w:ascii="Arial" w:hAnsi="Arial" w:cs="Arial"/>
          <w:i/>
        </w:rPr>
        <w:t>Code de commerce</w:t>
      </w:r>
      <w:r w:rsidR="00084D1A">
        <w:rPr>
          <w:rFonts w:ascii="Arial" w:hAnsi="Arial" w:cs="Arial"/>
          <w:i/>
        </w:rPr>
        <w:t>,</w:t>
      </w:r>
    </w:p>
    <w:p w:rsidR="00084D1A" w:rsidRPr="00A70F7E" w:rsidRDefault="001B196C" w:rsidP="00B9563F">
      <w:pPr>
        <w:spacing w:before="120"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1 </w:t>
      </w:r>
      <w:r w:rsidR="00084D1A" w:rsidRPr="00A70F7E">
        <w:rPr>
          <w:rFonts w:ascii="Arial" w:hAnsi="Arial" w:cs="Arial"/>
          <w:i/>
        </w:rPr>
        <w:t>Carre DEC 1</w:t>
      </w:r>
      <w:r w:rsidR="00084D1A">
        <w:rPr>
          <w:rFonts w:ascii="Arial" w:hAnsi="Arial" w:cs="Arial"/>
          <w:i/>
        </w:rPr>
        <w:t>,</w:t>
      </w:r>
    </w:p>
    <w:p w:rsidR="00084D1A" w:rsidRPr="00A70F7E" w:rsidRDefault="001B196C" w:rsidP="00B9563F">
      <w:pPr>
        <w:spacing w:before="120"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1 </w:t>
      </w:r>
      <w:r w:rsidR="00084D1A" w:rsidRPr="00A70F7E">
        <w:rPr>
          <w:rFonts w:ascii="Arial" w:hAnsi="Arial" w:cs="Arial"/>
          <w:i/>
        </w:rPr>
        <w:t>Carre DEC 2</w:t>
      </w:r>
      <w:r w:rsidR="00084D1A">
        <w:rPr>
          <w:rFonts w:ascii="Arial" w:hAnsi="Arial" w:cs="Arial"/>
          <w:i/>
        </w:rPr>
        <w:t>,</w:t>
      </w:r>
    </w:p>
    <w:p w:rsidR="00084D1A" w:rsidRDefault="001B196C" w:rsidP="00B9563F">
      <w:pPr>
        <w:spacing w:before="120"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1 « </w:t>
      </w:r>
      <w:r w:rsidR="00084D1A" w:rsidRPr="00A70F7E">
        <w:rPr>
          <w:rFonts w:ascii="Arial" w:hAnsi="Arial" w:cs="Arial"/>
          <w:i/>
        </w:rPr>
        <w:t>Guides pratiques OEC</w:t>
      </w:r>
      <w:r>
        <w:rPr>
          <w:rFonts w:ascii="Arial" w:hAnsi="Arial" w:cs="Arial"/>
          <w:i/>
        </w:rPr>
        <w:t> »</w:t>
      </w:r>
      <w:r w:rsidR="00084D1A">
        <w:rPr>
          <w:rFonts w:ascii="Arial" w:hAnsi="Arial" w:cs="Arial"/>
          <w:i/>
        </w:rPr>
        <w:t>,</w:t>
      </w:r>
    </w:p>
    <w:p w:rsidR="00084D1A" w:rsidRDefault="00084D1A" w:rsidP="00B9563F">
      <w:pPr>
        <w:spacing w:before="120"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1 </w:t>
      </w:r>
      <w:r w:rsidRPr="00A70F7E">
        <w:rPr>
          <w:rFonts w:ascii="Arial" w:hAnsi="Arial" w:cs="Arial"/>
          <w:i/>
        </w:rPr>
        <w:t>Sommaire CAC</w:t>
      </w:r>
    </w:p>
    <w:p w:rsidR="00084D1A" w:rsidRDefault="00084D1A" w:rsidP="00B9563F">
      <w:pPr>
        <w:spacing w:before="120"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1 </w:t>
      </w:r>
      <w:r w:rsidRPr="00A70F7E">
        <w:rPr>
          <w:rFonts w:ascii="Arial" w:hAnsi="Arial" w:cs="Arial"/>
          <w:i/>
        </w:rPr>
        <w:t xml:space="preserve">Sommaire </w:t>
      </w:r>
      <w:r>
        <w:rPr>
          <w:rFonts w:ascii="Arial" w:hAnsi="Arial" w:cs="Arial"/>
          <w:i/>
        </w:rPr>
        <w:t>EC.</w:t>
      </w:r>
    </w:p>
    <w:p w:rsidR="00501D2E" w:rsidRDefault="00B16DCF" w:rsidP="00B9563F">
      <w:pPr>
        <w:spacing w:before="120" w:after="120"/>
      </w:pPr>
    </w:p>
    <w:sectPr w:rsidR="00501D2E" w:rsidSect="00BA1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compat/>
  <w:rsids>
    <w:rsidRoot w:val="00084D1A"/>
    <w:rsid w:val="00084D1A"/>
    <w:rsid w:val="00130471"/>
    <w:rsid w:val="001B196C"/>
    <w:rsid w:val="00555139"/>
    <w:rsid w:val="00B16DCF"/>
    <w:rsid w:val="00B9563F"/>
    <w:rsid w:val="00BA1218"/>
    <w:rsid w:val="00BD4D3C"/>
    <w:rsid w:val="00C37477"/>
    <w:rsid w:val="00E0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Calixte Paulin HESSOU</dc:creator>
  <cp:lastModifiedBy>Calixte Paulin HESSOU</cp:lastModifiedBy>
  <cp:revision>5</cp:revision>
  <dcterms:created xsi:type="dcterms:W3CDTF">2018-02-20T12:26:00Z</dcterms:created>
  <dcterms:modified xsi:type="dcterms:W3CDTF">2018-02-20T12:33:00Z</dcterms:modified>
</cp:coreProperties>
</file>