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DE" w:rsidRDefault="00ED1F3B">
      <w:r>
        <w:t>Guide pour la préparation du rapport de stage en soins infirmiers dans la communauté 2</w:t>
      </w:r>
    </w:p>
    <w:p w:rsidR="00ED1F3B" w:rsidRDefault="00ED1F3B">
      <w:r>
        <w:t>Plan du rapport</w:t>
      </w:r>
    </w:p>
    <w:p w:rsidR="00ED1F3B" w:rsidRDefault="00ED1F3B" w:rsidP="00ED1F3B">
      <w:pPr>
        <w:pStyle w:val="PargrafodaLista"/>
        <w:numPr>
          <w:ilvl w:val="0"/>
          <w:numId w:val="1"/>
        </w:numPr>
      </w:pPr>
      <w:r>
        <w:t>Identification du CSB, terrain de stage : description des locaux, des ressources humaines et matérielles et synthése des activité  avec leur rythmicité</w:t>
      </w:r>
    </w:p>
    <w:p w:rsidR="00ED1F3B" w:rsidRDefault="00ED1F3B" w:rsidP="00ED1F3B">
      <w:pPr>
        <w:pStyle w:val="PargrafodaLista"/>
        <w:numPr>
          <w:ilvl w:val="0"/>
          <w:numId w:val="1"/>
        </w:numPr>
      </w:pPr>
      <w:r>
        <w:t>Les objectifs du stage : reprendre tous les objectifs et devant chacun : réalisé parfaitement : réalisé partiellement ou non réalisé. Si réalisé partiellement ou non réalisé, donner les justifications.</w:t>
      </w:r>
    </w:p>
    <w:p w:rsidR="00ED1F3B" w:rsidRDefault="00ED1F3B" w:rsidP="00ED1F3B">
      <w:pPr>
        <w:pStyle w:val="PargrafodaLista"/>
        <w:numPr>
          <w:ilvl w:val="0"/>
          <w:numId w:val="1"/>
        </w:numPr>
      </w:pPr>
      <w:r>
        <w:t>Description des tàches faites par l’étudiant(e)  lors du stage</w:t>
      </w:r>
    </w:p>
    <w:p w:rsidR="00ED1F3B" w:rsidRDefault="00ED1F3B" w:rsidP="00ED1F3B">
      <w:pPr>
        <w:pStyle w:val="PargrafodaLista"/>
        <w:numPr>
          <w:ilvl w:val="0"/>
          <w:numId w:val="1"/>
        </w:numPr>
      </w:pPr>
      <w:r>
        <w:t>Les points forts et les points faibles du stage</w:t>
      </w:r>
    </w:p>
    <w:p w:rsidR="00ED1F3B" w:rsidRDefault="00ED1F3B" w:rsidP="00ED1F3B">
      <w:pPr>
        <w:pStyle w:val="PargrafodaLista"/>
        <w:numPr>
          <w:ilvl w:val="0"/>
          <w:numId w:val="1"/>
        </w:numPr>
      </w:pPr>
      <w:r>
        <w:t>Conclusion</w:t>
      </w:r>
    </w:p>
    <w:p w:rsidR="00ED1F3B" w:rsidRDefault="00ED1F3B" w:rsidP="00ED1F3B">
      <w:r>
        <w:t>Remarque 1 : les CSB  qui n’assurent pas des activités de vaccination ne peuvent être des terrains de stage.</w:t>
      </w:r>
    </w:p>
    <w:p w:rsidR="00ED1F3B" w:rsidRDefault="00ED1F3B" w:rsidP="00ED1F3B">
      <w:r>
        <w:t>Remarque</w:t>
      </w:r>
      <w:r w:rsidR="00611691">
        <w:t xml:space="preserve"> </w:t>
      </w:r>
      <w:r>
        <w:t>2 : le rapport de</w:t>
      </w:r>
      <w:r w:rsidR="00F41DBA">
        <w:t xml:space="preserve">   s</w:t>
      </w:r>
      <w:r>
        <w:t xml:space="preserve">tage doit parvenir à l’unité des stage (ISSIT) </w:t>
      </w:r>
      <w:r w:rsidR="00F41DBA">
        <w:t>au plus tard  une semaine aprè</w:t>
      </w:r>
      <w:r>
        <w:t>s la fin du stage</w:t>
      </w:r>
    </w:p>
    <w:sectPr w:rsidR="00ED1F3B" w:rsidSect="003B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264"/>
    <w:multiLevelType w:val="hybridMultilevel"/>
    <w:tmpl w:val="911C4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ED1F3B"/>
    <w:rsid w:val="003B61DE"/>
    <w:rsid w:val="00611691"/>
    <w:rsid w:val="00B56D81"/>
    <w:rsid w:val="00ED1F3B"/>
    <w:rsid w:val="00F4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1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AYCHOUCHA</dc:creator>
  <cp:lastModifiedBy>AYCHOUCHA</cp:lastModifiedBy>
  <cp:revision>2</cp:revision>
  <dcterms:created xsi:type="dcterms:W3CDTF">2018-01-15T18:04:00Z</dcterms:created>
  <dcterms:modified xsi:type="dcterms:W3CDTF">2018-01-15T18:15:00Z</dcterms:modified>
</cp:coreProperties>
</file>