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CFC3" w14:textId="77777777" w:rsidR="007D6FDD" w:rsidRDefault="007D6FDD">
      <w:pPr>
        <w:rPr>
          <w:rFonts w:ascii="Arial" w:eastAsia="Times New Roman" w:hAnsi="Arial"/>
          <w:color w:val="000000"/>
          <w:sz w:val="30"/>
          <w:szCs w:val="30"/>
        </w:rPr>
      </w:pPr>
      <w:r>
        <w:rPr>
          <w:rFonts w:ascii="Arial" w:eastAsia="Times New Roman" w:hAnsi="Arial"/>
          <w:color w:val="000000"/>
          <w:sz w:val="30"/>
          <w:szCs w:val="30"/>
        </w:rPr>
        <w:t>Heure Route Décembre 2017</w:t>
      </w:r>
      <w:bookmarkStart w:id="0" w:name="_GoBack"/>
      <w:bookmarkEnd w:id="0"/>
    </w:p>
    <w:p w14:paraId="5DAF6872" w14:textId="77777777" w:rsidR="007D6FDD" w:rsidRDefault="007D6FDD">
      <w:pPr>
        <w:rPr>
          <w:rFonts w:ascii="Arial" w:eastAsia="Times New Roman" w:hAnsi="Arial"/>
          <w:color w:val="000000"/>
          <w:sz w:val="30"/>
          <w:szCs w:val="30"/>
        </w:rPr>
      </w:pPr>
      <w:r>
        <w:rPr>
          <w:rFonts w:ascii="Arial" w:eastAsia="Times New Roman" w:hAnsi="Arial"/>
          <w:color w:val="000000"/>
          <w:sz w:val="30"/>
          <w:szCs w:val="30"/>
        </w:rPr>
        <w:t>Il est des jours, des nuits surtout ou des matins, où l’envie te prend, garçon, de balayer la poussière des mots. Dans le silence d’un cœur rempli d’étoiles, d’un espace en toi traversé par une brise légère, c’est un grand moment, c’est un temps de grâce, quand il t’arrive d’être saisi par Celui qui est de toute éternité, la Parole Unique. "Les saints, dit Origène, ne tombent pas dans la multitude des paroles, eux qui ont saisi l’Unique Parole". Voici le verbe t’as trouvé. Qu’il a frappé à la porte de ta vie. Que tu l’as laissé entrer. Tu lui as ouvert mais Il t’as ouvert bien davantage: Il a créé en toi une ouverture immense, une béance pour l’infini. Il te fait plus grand que le monde et en même temps plus petit, plus pauvre, plus humble qu’un brin d’herbe. Dans cette petitesse même tu es introduit au sein de l’Immense. Dans le mystère en Trois Personnes de l’amour. Entends</w:t>
      </w:r>
      <w:r>
        <w:rPr>
          <w:rFonts w:ascii="Cambria Math" w:eastAsia="Times New Roman" w:hAnsi="Cambria Math" w:cs="Cambria Math"/>
          <w:color w:val="000000"/>
          <w:sz w:val="30"/>
          <w:szCs w:val="30"/>
        </w:rPr>
        <w:t>‐</w:t>
      </w:r>
      <w:r>
        <w:rPr>
          <w:rFonts w:ascii="Arial" w:eastAsia="Times New Roman" w:hAnsi="Arial"/>
          <w:color w:val="000000"/>
          <w:sz w:val="30"/>
          <w:szCs w:val="30"/>
        </w:rPr>
        <w:t xml:space="preserve">tu garçon, Celui qui te parle alors comme personne ne peut parler? Celui qui en te parlant te fait </w:t>
      </w:r>
      <w:proofErr w:type="spellStart"/>
      <w:r>
        <w:rPr>
          <w:rFonts w:ascii="Arial" w:eastAsia="Times New Roman" w:hAnsi="Arial"/>
          <w:color w:val="000000"/>
          <w:sz w:val="30"/>
          <w:szCs w:val="30"/>
        </w:rPr>
        <w:t>naître?Celui</w:t>
      </w:r>
      <w:proofErr w:type="spellEnd"/>
      <w:r>
        <w:rPr>
          <w:rFonts w:ascii="Arial" w:eastAsia="Times New Roman" w:hAnsi="Arial"/>
          <w:color w:val="000000"/>
          <w:sz w:val="30"/>
          <w:szCs w:val="30"/>
        </w:rPr>
        <w:t xml:space="preserve"> qui en se confiant à toi libère en toi ta parole la plus personnelle, la plus capable d’aimer, de vivre, de partir... Il a, ce Verbe Unique, ce Jésus, qui s’adresse à toi de façon unique, qui te rend unique et universel à la fois, Il a été précédé de multiples voix qui, toutes, l’annonçaient, te préparaient à l’accueillir: voix des parents et des amis, voix de tous tes frères, voix de la Loi et de la Promesse, voix de toutes les attentes, de toutes les espérances, voix des prophètes, des guetteurs de l’aurore, voix de toute la création, voix du vent et de l’eau, voix qui montent depuis la terre, cris des hommes, Voix du silence. Aujourd’hui, garçon, Celui qu’elles proclamaient est là tout près de toi. «Pourquoi, demandait Flaubert, vouloir être quelque chose quand on peut être quelqu’un?» Et Maurice Zundel ajoutait: «Peut-on devenir quelqu’un sinon en face de quelqu’un et pour lui?» Celui qui te parle t’appelle à devenir quelqu’un: toi-même, Celui qui t’appelle est Lui-même la Route La Route des hommes. Deviens cet homme, garçon, qui fait entendre chaque jour au monde l’appel de la Route.</w:t>
      </w:r>
      <w:r>
        <w:rPr>
          <w:rStyle w:val="apple-converted-space"/>
          <w:rFonts w:ascii="Arial" w:eastAsia="Times New Roman" w:hAnsi="Arial"/>
          <w:color w:val="000000"/>
          <w:sz w:val="30"/>
          <w:szCs w:val="30"/>
        </w:rPr>
        <w:t> </w:t>
      </w:r>
    </w:p>
    <w:p w14:paraId="2D46B9F4" w14:textId="77777777" w:rsidR="007D6FDD" w:rsidRDefault="007D6FDD">
      <w:pPr>
        <w:rPr>
          <w:rFonts w:ascii="Arial" w:eastAsia="Times New Roman" w:hAnsi="Arial"/>
          <w:color w:val="000000"/>
          <w:sz w:val="30"/>
          <w:szCs w:val="30"/>
        </w:rPr>
      </w:pPr>
      <w:r>
        <w:rPr>
          <w:rFonts w:ascii="Arial" w:eastAsia="Times New Roman" w:hAnsi="Arial"/>
          <w:color w:val="000000"/>
          <w:sz w:val="30"/>
          <w:szCs w:val="30"/>
        </w:rPr>
        <w:t xml:space="preserve">Père Hervé </w:t>
      </w:r>
      <w:proofErr w:type="spellStart"/>
      <w:r>
        <w:rPr>
          <w:rFonts w:ascii="Arial" w:eastAsia="Times New Roman" w:hAnsi="Arial"/>
          <w:color w:val="000000"/>
          <w:sz w:val="30"/>
          <w:szCs w:val="30"/>
        </w:rPr>
        <w:t>Renaudin</w:t>
      </w:r>
      <w:proofErr w:type="spellEnd"/>
      <w:r>
        <w:rPr>
          <w:rFonts w:ascii="Arial" w:eastAsia="Times New Roman" w:hAnsi="Arial"/>
          <w:color w:val="000000"/>
          <w:sz w:val="30"/>
          <w:szCs w:val="30"/>
        </w:rPr>
        <w:t>.</w:t>
      </w:r>
    </w:p>
    <w:p w14:paraId="008DD9D7" w14:textId="1ACB4793" w:rsidR="00B345D3" w:rsidRDefault="007D6FDD">
      <w:pPr>
        <w:rPr>
          <w:rFonts w:ascii="Arial" w:eastAsia="Times New Roman" w:hAnsi="Arial"/>
          <w:color w:val="000000"/>
          <w:sz w:val="30"/>
          <w:szCs w:val="30"/>
        </w:rPr>
      </w:pPr>
      <w:r>
        <w:rPr>
          <w:rFonts w:ascii="Arial" w:eastAsia="Times New Roman" w:hAnsi="Arial"/>
          <w:color w:val="000000"/>
          <w:sz w:val="30"/>
          <w:szCs w:val="30"/>
        </w:rPr>
        <w:t xml:space="preserve">En quoi ce texte illustre-il </w:t>
      </w:r>
      <w:r w:rsidR="00B345D3">
        <w:rPr>
          <w:rFonts w:ascii="Arial" w:eastAsia="Times New Roman" w:hAnsi="Arial"/>
          <w:color w:val="000000"/>
          <w:sz w:val="30"/>
          <w:szCs w:val="30"/>
        </w:rPr>
        <w:t>notre vie de routier ? Je vous conseille de vous ramener au cérémonial du départ routier (on s’en lasse pas)</w:t>
      </w:r>
      <w:r w:rsidR="00CB0EC2">
        <w:rPr>
          <w:rFonts w:ascii="Arial" w:eastAsia="Times New Roman" w:hAnsi="Arial"/>
          <w:color w:val="000000"/>
          <w:sz w:val="30"/>
          <w:szCs w:val="30"/>
        </w:rPr>
        <w:t xml:space="preserve"> </w:t>
      </w:r>
      <w:r w:rsidR="00CB0EC2">
        <w:rPr>
          <w:rFonts w:ascii="Arial" w:eastAsia="Times New Roman" w:hAnsi="Arial"/>
          <w:color w:val="000000"/>
          <w:sz w:val="30"/>
          <w:szCs w:val="30"/>
        </w:rPr>
        <w:lastRenderedPageBreak/>
        <w:t xml:space="preserve">ainsi qu'à celui du </w:t>
      </w:r>
      <w:r w:rsidR="00BD302C">
        <w:rPr>
          <w:rFonts w:ascii="Arial" w:eastAsia="Times New Roman" w:hAnsi="Arial"/>
          <w:color w:val="000000"/>
          <w:sz w:val="30"/>
          <w:szCs w:val="30"/>
        </w:rPr>
        <w:t>compagnonnage (je pense surtout à nos petits nouveaux).</w:t>
      </w:r>
      <w:r w:rsidR="00CB0EC2">
        <w:rPr>
          <w:rFonts w:ascii="Arial" w:eastAsia="Times New Roman" w:hAnsi="Arial"/>
          <w:color w:val="000000"/>
          <w:sz w:val="30"/>
          <w:szCs w:val="30"/>
        </w:rPr>
        <w:t xml:space="preserve"> </w:t>
      </w:r>
    </w:p>
    <w:p w14:paraId="180B4FFA" w14:textId="77777777" w:rsidR="007D6FDD" w:rsidRDefault="007D6FDD"/>
    <w:sectPr w:rsidR="007D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DD"/>
    <w:rsid w:val="007D6FDD"/>
    <w:rsid w:val="00B345D3"/>
    <w:rsid w:val="00BD302C"/>
    <w:rsid w:val="00CB0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FE960B"/>
  <w15:chartTrackingRefBased/>
  <w15:docId w15:val="{68ABA60F-FE89-1D41-B552-BA35253E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D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ESCURE</dc:creator>
  <cp:keywords/>
  <dc:description/>
  <cp:lastModifiedBy>Henri ESCURE</cp:lastModifiedBy>
  <cp:revision>2</cp:revision>
  <dcterms:created xsi:type="dcterms:W3CDTF">2017-12-25T11:19:00Z</dcterms:created>
  <dcterms:modified xsi:type="dcterms:W3CDTF">2017-12-25T11:19:00Z</dcterms:modified>
</cp:coreProperties>
</file>