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B2B76" w:rsidRDefault="00F728A6">
      <w:pPr>
        <w:pStyle w:val="Titre"/>
      </w:pPr>
      <w:sdt>
        <w:sdtPr>
          <w:alias w:val="Titre"/>
          <w:tag w:val="Titre"/>
          <w:id w:val="259239096"/>
          <w:placeholder>
            <w:docPart w:val="DE0DBA597B5F46F7BAD730C16F1019C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964E9">
            <w:t>Protocole</w:t>
          </w:r>
        </w:sdtContent>
      </w:sdt>
    </w:p>
    <w:sdt>
      <w:sdtPr>
        <w:rPr>
          <w:color w:val="727CA3" w:themeColor="accent1"/>
        </w:rPr>
        <w:alias w:val="Sous-titre"/>
        <w:tag w:val="Sous-titre"/>
        <w:id w:val="206753112"/>
        <w:placeholder>
          <w:docPart w:val="A56AA3C3B18B4233B7DF4BE673B465C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8B2B76" w:rsidRDefault="003964E9">
          <w:pPr>
            <w:pStyle w:val="Sous-titre"/>
            <w:rPr>
              <w:color w:val="727CA3" w:themeColor="accent1"/>
            </w:rPr>
          </w:pPr>
          <w:r>
            <w:rPr>
              <w:color w:val="727CA3" w:themeColor="accent1"/>
            </w:rPr>
            <w:t>Gastro-entérite</w:t>
          </w:r>
        </w:p>
      </w:sdtContent>
    </w:sdt>
    <w:p w:rsidR="003964E9" w:rsidRPr="003964E9" w:rsidRDefault="003964E9" w:rsidP="003964E9">
      <w:pPr>
        <w:pStyle w:val="Titre2"/>
      </w:pPr>
      <w:r>
        <w:t>U</w:t>
      </w:r>
      <w:r w:rsidRPr="003964E9">
        <w:t>n protocole facile pour prévenir les infections et la gastro</w:t>
      </w:r>
      <w:r w:rsidR="006B0E70">
        <w:t>-</w:t>
      </w:r>
      <w:r w:rsidRPr="003964E9">
        <w:t>entérite parmi les enfants.</w:t>
      </w:r>
    </w:p>
    <w:p w:rsidR="003964E9" w:rsidRDefault="003964E9" w:rsidP="003964E9">
      <w:r w:rsidRPr="003964E9">
        <w:t>Notre équipe de naturopathes vous livre ces conseils</w:t>
      </w:r>
    </w:p>
    <w:p w:rsidR="003964E9" w:rsidRDefault="003964E9" w:rsidP="003964E9">
      <w:pPr>
        <w:pStyle w:val="Paragraphedeliste"/>
        <w:numPr>
          <w:ilvl w:val="0"/>
          <w:numId w:val="21"/>
        </w:numPr>
        <w:ind w:left="567"/>
      </w:pPr>
      <w:r w:rsidRPr="003964E9">
        <w:rPr>
          <w:b/>
        </w:rPr>
        <w:t>Probiotiques</w:t>
      </w:r>
      <w:r w:rsidRPr="003964E9">
        <w:t xml:space="preserve"> pour favoriser une flore intestinale en équilibre et rehausser le système immunitaire</w:t>
      </w:r>
    </w:p>
    <w:p w:rsidR="003964E9" w:rsidRDefault="003964E9" w:rsidP="003964E9">
      <w:pPr>
        <w:pStyle w:val="Paragraphedeliste"/>
        <w:numPr>
          <w:ilvl w:val="0"/>
          <w:numId w:val="21"/>
        </w:numPr>
        <w:ind w:left="567"/>
      </w:pPr>
      <w:r>
        <w:t>U</w:t>
      </w:r>
      <w:r w:rsidRPr="003964E9">
        <w:t>n tonique immunitaire à base d'échinacée (</w:t>
      </w:r>
      <w:r w:rsidRPr="003964E9">
        <w:rPr>
          <w:b/>
        </w:rPr>
        <w:t>Tonique Hivernal</w:t>
      </w:r>
      <w:r w:rsidRPr="003964E9">
        <w:t xml:space="preserve"> de La Souris Verte)</w:t>
      </w:r>
    </w:p>
    <w:p w:rsidR="003964E9" w:rsidRDefault="003964E9" w:rsidP="003964E9">
      <w:pPr>
        <w:pStyle w:val="Paragraphedeliste"/>
        <w:numPr>
          <w:ilvl w:val="0"/>
          <w:numId w:val="21"/>
        </w:numPr>
        <w:ind w:left="567"/>
      </w:pPr>
      <w:r>
        <w:t>U</w:t>
      </w:r>
      <w:r w:rsidRPr="003964E9">
        <w:t>ne diète riche en fruits, légumes et protéines maigres</w:t>
      </w:r>
    </w:p>
    <w:p w:rsidR="003964E9" w:rsidRDefault="003964E9" w:rsidP="003964E9">
      <w:pPr>
        <w:pStyle w:val="Paragraphedeliste"/>
        <w:numPr>
          <w:ilvl w:val="0"/>
          <w:numId w:val="21"/>
        </w:numPr>
        <w:ind w:left="567"/>
      </w:pPr>
      <w:r>
        <w:t>Éviter</w:t>
      </w:r>
      <w:r w:rsidRPr="003964E9">
        <w:t xml:space="preserve"> </w:t>
      </w:r>
      <w:r>
        <w:t>l</w:t>
      </w:r>
      <w:r w:rsidRPr="003964E9">
        <w:t>es sucres raffinés</w:t>
      </w:r>
      <w:r>
        <w:t xml:space="preserve"> pour les petits cocos</w:t>
      </w:r>
    </w:p>
    <w:p w:rsidR="003964E9" w:rsidRDefault="003964E9" w:rsidP="003964E9">
      <w:pPr>
        <w:pStyle w:val="Paragraphedeliste"/>
        <w:numPr>
          <w:ilvl w:val="0"/>
          <w:numId w:val="21"/>
        </w:numPr>
        <w:ind w:left="567"/>
      </w:pPr>
      <w:r>
        <w:t>D</w:t>
      </w:r>
      <w:r w:rsidRPr="003964E9">
        <w:t xml:space="preserve">iffuser de </w:t>
      </w:r>
      <w:r w:rsidRPr="003964E9">
        <w:rPr>
          <w:b/>
        </w:rPr>
        <w:t xml:space="preserve">l'eucalyptus </w:t>
      </w:r>
      <w:proofErr w:type="spellStart"/>
      <w:r w:rsidRPr="003964E9">
        <w:rPr>
          <w:b/>
        </w:rPr>
        <w:t>radiata</w:t>
      </w:r>
      <w:proofErr w:type="spellEnd"/>
      <w:r w:rsidRPr="003964E9">
        <w:t xml:space="preserve"> dans la pièce plusieurs fois par jour</w:t>
      </w:r>
    </w:p>
    <w:p w:rsidR="007D03EF" w:rsidRDefault="003964E9" w:rsidP="007D03EF">
      <w:pPr>
        <w:pStyle w:val="Titre2"/>
      </w:pPr>
      <w:r w:rsidRPr="003964E9">
        <w:br/>
        <w:t>Si l'infe</w:t>
      </w:r>
      <w:r w:rsidR="007D03EF">
        <w:t>ction a visité votre tout petit</w:t>
      </w:r>
    </w:p>
    <w:p w:rsidR="007D03EF" w:rsidRDefault="007D03EF" w:rsidP="007D03EF">
      <w:pPr>
        <w:pStyle w:val="Paragraphedeliste"/>
        <w:numPr>
          <w:ilvl w:val="0"/>
          <w:numId w:val="23"/>
        </w:numPr>
      </w:pPr>
      <w:r>
        <w:t>P</w:t>
      </w:r>
      <w:r w:rsidR="003964E9" w:rsidRPr="003964E9">
        <w:t>oursuivre les probiotiques</w:t>
      </w:r>
    </w:p>
    <w:p w:rsidR="007D03EF" w:rsidRDefault="007D03EF" w:rsidP="007D03EF">
      <w:pPr>
        <w:pStyle w:val="Paragraphedeliste"/>
        <w:numPr>
          <w:ilvl w:val="0"/>
          <w:numId w:val="23"/>
        </w:numPr>
      </w:pPr>
      <w:r>
        <w:t>B</w:t>
      </w:r>
      <w:r w:rsidR="003964E9" w:rsidRPr="003964E9">
        <w:t>ien hydrater l'enfant</w:t>
      </w:r>
    </w:p>
    <w:p w:rsidR="000822A0" w:rsidRDefault="007D03EF" w:rsidP="007D03EF">
      <w:pPr>
        <w:pStyle w:val="Paragraphedeliste"/>
        <w:numPr>
          <w:ilvl w:val="0"/>
          <w:numId w:val="23"/>
        </w:numPr>
      </w:pPr>
      <w:r>
        <w:t>Donner u</w:t>
      </w:r>
      <w:r w:rsidR="003964E9" w:rsidRPr="003964E9">
        <w:t>n peu de charbon activé pendant la journée</w:t>
      </w:r>
    </w:p>
    <w:p w:rsidR="000822A0" w:rsidRDefault="000822A0" w:rsidP="007D03EF">
      <w:pPr>
        <w:pStyle w:val="Paragraphedeliste"/>
        <w:numPr>
          <w:ilvl w:val="0"/>
          <w:numId w:val="23"/>
        </w:numPr>
      </w:pPr>
      <w:r>
        <w:t>M</w:t>
      </w:r>
      <w:r w:rsidR="003964E9" w:rsidRPr="003964E9">
        <w:t>élange homéopathique pour la gastro (</w:t>
      </w:r>
      <w:r w:rsidR="003964E9" w:rsidRPr="000822A0">
        <w:rPr>
          <w:b/>
        </w:rPr>
        <w:t>Gargouille de Capucin</w:t>
      </w:r>
      <w:r w:rsidR="003964E9" w:rsidRPr="003964E9">
        <w:t>)</w:t>
      </w:r>
    </w:p>
    <w:p w:rsidR="003964E9" w:rsidRDefault="003964E9" w:rsidP="007D03EF">
      <w:pPr>
        <w:pStyle w:val="Paragraphedeliste"/>
        <w:numPr>
          <w:ilvl w:val="0"/>
          <w:numId w:val="23"/>
        </w:numPr>
      </w:pPr>
      <w:r w:rsidRPr="003964E9">
        <w:t>Finalement, des câlins et des bisous en abondance</w:t>
      </w:r>
    </w:p>
    <w:p w:rsidR="000822A0" w:rsidRDefault="000822A0" w:rsidP="000822A0">
      <w:pPr>
        <w:pStyle w:val="Titre2"/>
      </w:pPr>
      <w:r>
        <w:t>Comment le soutenir par l’alimentation</w:t>
      </w:r>
    </w:p>
    <w:p w:rsidR="000822A0" w:rsidRPr="000822A0" w:rsidRDefault="000822A0" w:rsidP="000822A0">
      <w:pPr>
        <w:pStyle w:val="Paragraphedeliste"/>
        <w:numPr>
          <w:ilvl w:val="0"/>
          <w:numId w:val="27"/>
        </w:numPr>
      </w:pPr>
      <w:r>
        <w:t xml:space="preserve">Privilégier </w:t>
      </w:r>
      <w:r w:rsidRPr="000822A0">
        <w:t>les pâtes alimentaires;</w:t>
      </w:r>
    </w:p>
    <w:p w:rsidR="000822A0" w:rsidRPr="000822A0" w:rsidRDefault="000822A0" w:rsidP="000822A0">
      <w:pPr>
        <w:pStyle w:val="Paragraphedeliste"/>
        <w:numPr>
          <w:ilvl w:val="0"/>
          <w:numId w:val="27"/>
        </w:numPr>
      </w:pPr>
      <w:r w:rsidRPr="000822A0">
        <w:t>le riz;</w:t>
      </w:r>
    </w:p>
    <w:p w:rsidR="000822A0" w:rsidRPr="000822A0" w:rsidRDefault="000822A0" w:rsidP="000822A0">
      <w:pPr>
        <w:pStyle w:val="Paragraphedeliste"/>
        <w:numPr>
          <w:ilvl w:val="0"/>
          <w:numId w:val="27"/>
        </w:numPr>
      </w:pPr>
      <w:r w:rsidRPr="000822A0">
        <w:t>les viandes maigres;</w:t>
      </w:r>
    </w:p>
    <w:p w:rsidR="000822A0" w:rsidRPr="000822A0" w:rsidRDefault="000822A0" w:rsidP="000822A0">
      <w:pPr>
        <w:pStyle w:val="Paragraphedeliste"/>
        <w:numPr>
          <w:ilvl w:val="0"/>
          <w:numId w:val="27"/>
        </w:numPr>
      </w:pPr>
      <w:r w:rsidRPr="000822A0">
        <w:t>le poisson cuit avec peu de matières grasses;</w:t>
      </w:r>
    </w:p>
    <w:p w:rsidR="000822A0" w:rsidRPr="000822A0" w:rsidRDefault="000822A0" w:rsidP="000822A0">
      <w:pPr>
        <w:pStyle w:val="Paragraphedeliste"/>
        <w:numPr>
          <w:ilvl w:val="0"/>
          <w:numId w:val="27"/>
        </w:numPr>
      </w:pPr>
      <w:r w:rsidRPr="000822A0">
        <w:t>les œufs;</w:t>
      </w:r>
    </w:p>
    <w:p w:rsidR="000822A0" w:rsidRPr="000822A0" w:rsidRDefault="000822A0" w:rsidP="000822A0">
      <w:pPr>
        <w:pStyle w:val="Paragraphedeliste"/>
        <w:numPr>
          <w:ilvl w:val="0"/>
          <w:numId w:val="27"/>
        </w:numPr>
      </w:pPr>
      <w:r w:rsidRPr="000822A0">
        <w:t>les fruits frais ou en conserve dans leur jus;  </w:t>
      </w:r>
    </w:p>
    <w:p w:rsidR="000822A0" w:rsidRPr="000822A0" w:rsidRDefault="000822A0" w:rsidP="000822A0">
      <w:pPr>
        <w:pStyle w:val="Paragraphedeliste"/>
        <w:numPr>
          <w:ilvl w:val="0"/>
          <w:numId w:val="27"/>
        </w:numPr>
      </w:pPr>
      <w:r w:rsidRPr="000822A0">
        <w:t>les légumes cuits;</w:t>
      </w:r>
    </w:p>
    <w:p w:rsidR="000822A0" w:rsidRPr="000822A0" w:rsidRDefault="000822A0" w:rsidP="000822A0">
      <w:pPr>
        <w:pStyle w:val="Paragraphedeliste"/>
        <w:numPr>
          <w:ilvl w:val="0"/>
          <w:numId w:val="27"/>
        </w:numPr>
      </w:pPr>
      <w:r w:rsidRPr="000822A0">
        <w:t>les céréales non sucrées;</w:t>
      </w:r>
    </w:p>
    <w:p w:rsidR="000822A0" w:rsidRPr="000822A0" w:rsidRDefault="000822A0" w:rsidP="000822A0">
      <w:pPr>
        <w:pStyle w:val="Paragraphedeliste"/>
        <w:numPr>
          <w:ilvl w:val="0"/>
          <w:numId w:val="27"/>
        </w:numPr>
      </w:pPr>
      <w:r w:rsidRPr="000822A0">
        <w:t>le pain.</w:t>
      </w:r>
    </w:p>
    <w:p w:rsidR="000822A0" w:rsidRPr="000822A0" w:rsidRDefault="000822A0" w:rsidP="000822A0">
      <w:pPr>
        <w:pStyle w:val="Paragraphedeliste"/>
        <w:numPr>
          <w:ilvl w:val="0"/>
          <w:numId w:val="27"/>
        </w:numPr>
      </w:pPr>
      <w:r w:rsidRPr="000822A0">
        <w:t xml:space="preserve">Si </w:t>
      </w:r>
      <w:r>
        <w:t>l’enfant les tolère</w:t>
      </w:r>
      <w:r w:rsidRPr="000822A0">
        <w:t xml:space="preserve"> bien, vous pouvez aussi </w:t>
      </w:r>
      <w:r>
        <w:t>lui donner</w:t>
      </w:r>
      <w:r w:rsidRPr="000822A0">
        <w:t> :</w:t>
      </w:r>
    </w:p>
    <w:p w:rsidR="000822A0" w:rsidRPr="000822A0" w:rsidRDefault="000822A0" w:rsidP="000822A0">
      <w:pPr>
        <w:pStyle w:val="Paragraphedeliste"/>
        <w:numPr>
          <w:ilvl w:val="0"/>
          <w:numId w:val="27"/>
        </w:numPr>
      </w:pPr>
      <w:r w:rsidRPr="000822A0">
        <w:t>du yogourt maigre;</w:t>
      </w:r>
    </w:p>
    <w:p w:rsidR="000822A0" w:rsidRPr="000822A0" w:rsidRDefault="000822A0" w:rsidP="000822A0">
      <w:pPr>
        <w:pStyle w:val="Paragraphedeliste"/>
        <w:numPr>
          <w:ilvl w:val="0"/>
          <w:numId w:val="27"/>
        </w:numPr>
      </w:pPr>
      <w:r w:rsidRPr="000822A0">
        <w:t>du fromage à teneur réduite en gras.</w:t>
      </w:r>
    </w:p>
    <w:p w:rsidR="000822A0" w:rsidRDefault="000822A0" w:rsidP="000822A0">
      <w:pPr>
        <w:pStyle w:val="Titre2"/>
      </w:pPr>
      <w:r>
        <w:t xml:space="preserve">Aliments et </w:t>
      </w:r>
      <w:r w:rsidRPr="000822A0">
        <w:t>boissons</w:t>
      </w:r>
      <w:r>
        <w:t xml:space="preserve"> à éviter</w:t>
      </w:r>
    </w:p>
    <w:p w:rsidR="000822A0" w:rsidRPr="000822A0" w:rsidRDefault="000822A0" w:rsidP="000822A0">
      <w:pPr>
        <w:pStyle w:val="Paragraphedeliste"/>
        <w:numPr>
          <w:ilvl w:val="0"/>
          <w:numId w:val="29"/>
        </w:numPr>
      </w:pPr>
      <w:r w:rsidRPr="000822A0">
        <w:t>les jus de fruits qui contiennent beaucoup de sucre et les boissons aux fruits;</w:t>
      </w:r>
    </w:p>
    <w:p w:rsidR="000822A0" w:rsidRPr="000822A0" w:rsidRDefault="000822A0" w:rsidP="000822A0">
      <w:pPr>
        <w:pStyle w:val="Paragraphedeliste"/>
        <w:numPr>
          <w:ilvl w:val="0"/>
          <w:numId w:val="29"/>
        </w:numPr>
      </w:pPr>
      <w:r w:rsidRPr="000822A0">
        <w:t xml:space="preserve">les boissons pour sportifs de type </w:t>
      </w:r>
      <w:proofErr w:type="spellStart"/>
      <w:r w:rsidRPr="000822A0">
        <w:t>Gatorade</w:t>
      </w:r>
      <w:proofErr w:type="spellEnd"/>
      <w:r w:rsidRPr="000822A0">
        <w:t>;</w:t>
      </w:r>
    </w:p>
    <w:p w:rsidR="000822A0" w:rsidRPr="000822A0" w:rsidRDefault="000822A0" w:rsidP="000822A0">
      <w:pPr>
        <w:pStyle w:val="Paragraphedeliste"/>
        <w:numPr>
          <w:ilvl w:val="0"/>
          <w:numId w:val="29"/>
        </w:numPr>
      </w:pPr>
      <w:r w:rsidRPr="000822A0">
        <w:t xml:space="preserve">les boissons gazeuses, même </w:t>
      </w:r>
      <w:proofErr w:type="spellStart"/>
      <w:r w:rsidRPr="000822A0">
        <w:t>dégazéifiées</w:t>
      </w:r>
      <w:proofErr w:type="spellEnd"/>
      <w:r w:rsidRPr="000822A0">
        <w:t>;</w:t>
      </w:r>
    </w:p>
    <w:p w:rsidR="000822A0" w:rsidRPr="000822A0" w:rsidRDefault="000822A0" w:rsidP="000822A0">
      <w:pPr>
        <w:pStyle w:val="Paragraphedeliste"/>
        <w:numPr>
          <w:ilvl w:val="0"/>
          <w:numId w:val="29"/>
        </w:numPr>
      </w:pPr>
      <w:r w:rsidRPr="000822A0">
        <w:t>les boissons contenant de la caféine;</w:t>
      </w:r>
    </w:p>
    <w:p w:rsidR="000822A0" w:rsidRPr="000822A0" w:rsidRDefault="000822A0" w:rsidP="000822A0">
      <w:pPr>
        <w:pStyle w:val="Paragraphedeliste"/>
        <w:numPr>
          <w:ilvl w:val="0"/>
          <w:numId w:val="29"/>
        </w:numPr>
      </w:pPr>
      <w:r w:rsidRPr="000822A0">
        <w:t>les bouillons et soupes en sachet ou en conserve;</w:t>
      </w:r>
    </w:p>
    <w:p w:rsidR="000822A0" w:rsidRPr="000822A0" w:rsidRDefault="000822A0" w:rsidP="000822A0">
      <w:pPr>
        <w:pStyle w:val="Paragraphedeliste"/>
        <w:numPr>
          <w:ilvl w:val="0"/>
          <w:numId w:val="29"/>
        </w:numPr>
      </w:pPr>
      <w:r w:rsidRPr="000822A0">
        <w:t>les aliments frits ou très gras (croustilles, pommes de terre frites, charcuteries, pâtisseries);</w:t>
      </w:r>
    </w:p>
    <w:p w:rsidR="000822A0" w:rsidRPr="000822A0" w:rsidRDefault="000822A0" w:rsidP="000822A0">
      <w:pPr>
        <w:pStyle w:val="Paragraphedeliste"/>
        <w:numPr>
          <w:ilvl w:val="0"/>
          <w:numId w:val="29"/>
        </w:numPr>
      </w:pPr>
      <w:r w:rsidRPr="000822A0">
        <w:t xml:space="preserve">la crème glacée, les sorbets, les sucettes glacées et les gelées (comme le </w:t>
      </w:r>
      <w:proofErr w:type="spellStart"/>
      <w:r w:rsidRPr="000822A0">
        <w:t>Jell</w:t>
      </w:r>
      <w:proofErr w:type="spellEnd"/>
      <w:r w:rsidRPr="000822A0">
        <w:t>-O);</w:t>
      </w:r>
    </w:p>
    <w:p w:rsidR="000822A0" w:rsidRPr="000822A0" w:rsidRDefault="000822A0" w:rsidP="000822A0">
      <w:pPr>
        <w:pStyle w:val="Paragraphedeliste"/>
        <w:numPr>
          <w:ilvl w:val="0"/>
          <w:numId w:val="29"/>
        </w:numPr>
      </w:pPr>
      <w:r w:rsidRPr="000822A0">
        <w:t>les fruits séchés, les fruits en conserve dans un sirop;</w:t>
      </w:r>
    </w:p>
    <w:p w:rsidR="000822A0" w:rsidRPr="000822A0" w:rsidRDefault="000822A0" w:rsidP="000822A0">
      <w:pPr>
        <w:pStyle w:val="Paragraphedeliste"/>
        <w:numPr>
          <w:ilvl w:val="0"/>
          <w:numId w:val="29"/>
        </w:numPr>
      </w:pPr>
      <w:r w:rsidRPr="000822A0">
        <w:t>les céréales sucrées;</w:t>
      </w:r>
    </w:p>
    <w:p w:rsidR="000822A0" w:rsidRPr="000822A0" w:rsidRDefault="000822A0" w:rsidP="000822A0">
      <w:pPr>
        <w:pStyle w:val="Paragraphedeliste"/>
        <w:numPr>
          <w:ilvl w:val="0"/>
          <w:numId w:val="29"/>
        </w:numPr>
      </w:pPr>
      <w:r w:rsidRPr="000822A0">
        <w:t>les bonbons, le chocolat;</w:t>
      </w:r>
    </w:p>
    <w:p w:rsidR="000822A0" w:rsidRPr="000822A0" w:rsidRDefault="000822A0" w:rsidP="000822A0">
      <w:pPr>
        <w:pStyle w:val="Paragraphedeliste"/>
        <w:numPr>
          <w:ilvl w:val="0"/>
          <w:numId w:val="29"/>
        </w:numPr>
      </w:pPr>
      <w:r w:rsidRPr="000822A0">
        <w:t>les aliments très épicés.</w:t>
      </w:r>
    </w:p>
    <w:p w:rsidR="000822A0" w:rsidRDefault="00CD5554" w:rsidP="000822A0">
      <w:pPr>
        <w:pStyle w:val="Titre2"/>
      </w:pPr>
      <w:r>
        <w:t xml:space="preserve">Favoriser la réhydratation, </w:t>
      </w:r>
      <w:proofErr w:type="spellStart"/>
      <w:r>
        <w:t>pédialite</w:t>
      </w:r>
      <w:proofErr w:type="spellEnd"/>
    </w:p>
    <w:p w:rsidR="00CD5554" w:rsidRPr="00CD5554" w:rsidRDefault="00CD5554" w:rsidP="00CD5554">
      <w:pPr>
        <w:pStyle w:val="Paragraphedeliste"/>
        <w:numPr>
          <w:ilvl w:val="0"/>
          <w:numId w:val="31"/>
        </w:numPr>
      </w:pPr>
      <w:r w:rsidRPr="00CD5554">
        <w:t>360 ml (12 oz) de jus d’orange pur, non sucré</w:t>
      </w:r>
    </w:p>
    <w:p w:rsidR="00CD5554" w:rsidRPr="00CD5554" w:rsidRDefault="00CD5554" w:rsidP="00CD5554">
      <w:pPr>
        <w:pStyle w:val="Paragraphedeliste"/>
        <w:numPr>
          <w:ilvl w:val="0"/>
          <w:numId w:val="31"/>
        </w:numPr>
      </w:pPr>
      <w:r w:rsidRPr="00CD5554">
        <w:lastRenderedPageBreak/>
        <w:t>600 ml (20 oz) d’eau bouillie refroidie</w:t>
      </w:r>
    </w:p>
    <w:p w:rsidR="00CD5554" w:rsidRPr="00CD5554" w:rsidRDefault="00CD5554" w:rsidP="00CD5554">
      <w:pPr>
        <w:pStyle w:val="Paragraphedeliste"/>
        <w:numPr>
          <w:ilvl w:val="0"/>
          <w:numId w:val="31"/>
        </w:numPr>
      </w:pPr>
      <w:r w:rsidRPr="00CD5554">
        <w:t>2,5 ml (1/2 c. à thé) de sel</w:t>
      </w:r>
    </w:p>
    <w:p w:rsidR="00CD5554" w:rsidRPr="00CD5554" w:rsidRDefault="00CD5554" w:rsidP="00CD5554">
      <w:r w:rsidRPr="00CD5554">
        <w:t>Vous devez utiliser </w:t>
      </w:r>
      <w:r w:rsidRPr="00CD5554">
        <w:rPr>
          <w:b/>
          <w:bCs/>
        </w:rPr>
        <w:t>exactement les quantités indiquées</w:t>
      </w:r>
      <w:r w:rsidRPr="00CD5554">
        <w:t xml:space="preserve"> afin de ne pas risquer d’aggraver </w:t>
      </w:r>
      <w:r>
        <w:t>l’</w:t>
      </w:r>
      <w:r w:rsidRPr="00CD5554">
        <w:t>état</w:t>
      </w:r>
      <w:r>
        <w:t xml:space="preserve"> de votre enfant</w:t>
      </w:r>
      <w:r w:rsidRPr="00CD5554">
        <w:t>.</w:t>
      </w:r>
    </w:p>
    <w:p w:rsidR="00CD5554" w:rsidRPr="00CD5554" w:rsidRDefault="00CD5554" w:rsidP="00CD5554"/>
    <w:p w:rsidR="008B2B76" w:rsidRPr="002272FF" w:rsidRDefault="002272FF" w:rsidP="002272FF">
      <w:pPr>
        <w:pBdr>
          <w:top w:val="single" w:sz="4" w:space="1" w:color="808080" w:themeColor="background1" w:themeShade="80"/>
        </w:pBdr>
        <w:rPr>
          <w:color w:val="808080" w:themeColor="background1" w:themeShade="80"/>
        </w:rPr>
      </w:pPr>
      <w:r w:rsidRPr="002272FF">
        <w:rPr>
          <w:rFonts w:ascii="inherit" w:eastAsia="Times New Roman" w:hAnsi="inherit" w:cs="Helvetica"/>
          <w:color w:val="808080" w:themeColor="background1" w:themeShade="80"/>
          <w:sz w:val="18"/>
          <w:szCs w:val="18"/>
        </w:rPr>
        <w:t>Source : http://sante.gouv.qc.ca</w:t>
      </w:r>
      <w:hyperlink r:id="rId9" w:history="1">
        <w:r w:rsidR="003964E9" w:rsidRPr="002272FF">
          <w:rPr>
            <w:rFonts w:ascii="inherit" w:eastAsia="Times New Roman" w:hAnsi="inherit" w:cs="Helvetica"/>
            <w:color w:val="808080" w:themeColor="background1" w:themeShade="80"/>
            <w:sz w:val="18"/>
            <w:szCs w:val="18"/>
          </w:rPr>
          <w:br/>
        </w:r>
      </w:hyperlink>
    </w:p>
    <w:sectPr w:rsidR="008B2B76" w:rsidRPr="002272FF" w:rsidSect="006B0E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39" w:code="1"/>
      <w:pgMar w:top="-2977" w:right="1418" w:bottom="1440" w:left="1418" w:header="709" w:footer="709" w:gutter="0"/>
      <w:pgNumType w:start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8A6" w:rsidRDefault="00F728A6">
      <w:pPr>
        <w:spacing w:after="0" w:line="240" w:lineRule="auto"/>
      </w:pPr>
      <w:r>
        <w:separator/>
      </w:r>
    </w:p>
  </w:endnote>
  <w:endnote w:type="continuationSeparator" w:id="0">
    <w:p w:rsidR="00F728A6" w:rsidRDefault="00F7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B76" w:rsidRDefault="002A1339">
    <w:pPr>
      <w:pStyle w:val="Pieddepagegauche"/>
    </w:pPr>
    <w:r>
      <w:rPr>
        <w:color w:val="CEDBE6" w:themeColor="accent2" w:themeTint="80"/>
      </w:rPr>
      <w:sym w:font="Wingdings 3" w:char="F07D"/>
    </w:r>
    <w:r>
      <w:rPr>
        <w:lang w:val="fr-FR"/>
      </w:rPr>
      <w:t xml:space="preserve"> Page </w:t>
    </w:r>
    <w:r w:rsidR="0079150C">
      <w:fldChar w:fldCharType="begin"/>
    </w:r>
    <w:r>
      <w:instrText>PAGE  \* Arabic  \* MERGEFORMAT</w:instrText>
    </w:r>
    <w:r w:rsidR="0079150C">
      <w:fldChar w:fldCharType="separate"/>
    </w:r>
    <w:r>
      <w:rPr>
        <w:lang w:val="fr-FR"/>
      </w:rPr>
      <w:t>2</w:t>
    </w:r>
    <w:r w:rsidR="0079150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B76" w:rsidRDefault="002A1339">
    <w:pPr>
      <w:pStyle w:val="Pieddepagedroit"/>
    </w:pPr>
    <w:r>
      <w:rPr>
        <w:color w:val="CEDBE6" w:themeColor="accent2" w:themeTint="80"/>
      </w:rPr>
      <w:sym w:font="Wingdings 3" w:char="F07D"/>
    </w:r>
    <w:r>
      <w:rPr>
        <w:lang w:val="fr-FR"/>
      </w:rPr>
      <w:t xml:space="preserve"> Page </w:t>
    </w:r>
    <w:r w:rsidR="0079150C">
      <w:fldChar w:fldCharType="begin"/>
    </w:r>
    <w:r>
      <w:instrText>PAGE  \* Arabic  \* MERGEFORMAT</w:instrText>
    </w:r>
    <w:r w:rsidR="0079150C">
      <w:fldChar w:fldCharType="separate"/>
    </w:r>
    <w:r w:rsidR="0068352A" w:rsidRPr="0068352A">
      <w:rPr>
        <w:noProof/>
        <w:lang w:val="fr-FR"/>
      </w:rPr>
      <w:t>1</w:t>
    </w:r>
    <w:r w:rsidR="0079150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8A6" w:rsidRDefault="00F728A6">
      <w:pPr>
        <w:spacing w:after="0" w:line="240" w:lineRule="auto"/>
      </w:pPr>
      <w:r>
        <w:separator/>
      </w:r>
    </w:p>
  </w:footnote>
  <w:footnote w:type="continuationSeparator" w:id="0">
    <w:p w:rsidR="00F728A6" w:rsidRDefault="00F7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B76" w:rsidRDefault="002A1339">
    <w:pPr>
      <w:pStyle w:val="En-ttegauche"/>
      <w:jc w:val="right"/>
    </w:pPr>
    <w:r>
      <w:rPr>
        <w:color w:val="CEDBE6" w:themeColor="accent2" w:themeTint="80"/>
      </w:rPr>
      <w:sym w:font="Wingdings 3" w:char="F07D"/>
    </w:r>
    <w:r>
      <w:rPr>
        <w:lang w:val="fr-FR"/>
      </w:rPr>
      <w:t xml:space="preserve"> </w:t>
    </w:r>
    <w:sdt>
      <w:sdtPr>
        <w:alias w:val="Titre"/>
        <w:id w:val="16800672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964E9">
          <w:t>Protocole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B76" w:rsidRDefault="002A1339">
    <w:pPr>
      <w:pStyle w:val="En-ttedroit"/>
      <w:jc w:val="left"/>
    </w:pPr>
    <w:r>
      <w:rPr>
        <w:color w:val="CEDBE6" w:themeColor="accent2" w:themeTint="80"/>
      </w:rPr>
      <w:sym w:font="Wingdings 3" w:char="F07D"/>
    </w:r>
    <w:r>
      <w:rPr>
        <w:lang w:val="fr-FR"/>
      </w:rPr>
      <w:t xml:space="preserve"> </w:t>
    </w:r>
    <w:sdt>
      <w:sdtPr>
        <w:alias w:val="Titre"/>
        <w:id w:val="-128063693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964E9">
          <w:t>Protocole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70" w:rsidRDefault="006B0E70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-881380</wp:posOffset>
          </wp:positionH>
          <wp:positionV relativeFrom="paragraph">
            <wp:posOffset>-463095</wp:posOffset>
          </wp:positionV>
          <wp:extent cx="6456676" cy="1906073"/>
          <wp:effectExtent l="19050" t="0" r="1274" b="0"/>
          <wp:wrapNone/>
          <wp:docPr id="13" name="Image 13" descr="Photo de Urgence-Mam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hoto de Urgence-Maman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4087" b="12044"/>
                  <a:stretch>
                    <a:fillRect/>
                  </a:stretch>
                </pic:blipFill>
                <pic:spPr bwMode="auto">
                  <a:xfrm>
                    <a:off x="0" y="0"/>
                    <a:ext cx="6456676" cy="19060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3F0C434A"/>
    <w:lvl w:ilvl="0">
      <w:start w:val="1"/>
      <w:numFmt w:val="bullet"/>
      <w:pStyle w:val="Listepuce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1" w15:restartNumberingAfterBreak="0">
    <w:nsid w:val="FFFFFF81"/>
    <w:multiLevelType w:val="singleLevel"/>
    <w:tmpl w:val="78B8BCEC"/>
    <w:lvl w:ilvl="0">
      <w:start w:val="1"/>
      <w:numFmt w:val="bullet"/>
      <w:pStyle w:val="Listepuce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FFFFFF82"/>
    <w:multiLevelType w:val="singleLevel"/>
    <w:tmpl w:val="3D9E3420"/>
    <w:lvl w:ilvl="0">
      <w:start w:val="1"/>
      <w:numFmt w:val="bullet"/>
      <w:pStyle w:val="Listepuce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 w15:restartNumberingAfterBreak="0">
    <w:nsid w:val="FFFFFF83"/>
    <w:multiLevelType w:val="singleLevel"/>
    <w:tmpl w:val="5B846FA6"/>
    <w:lvl w:ilvl="0">
      <w:start w:val="1"/>
      <w:numFmt w:val="bullet"/>
      <w:pStyle w:val="Listepuce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4" w15:restartNumberingAfterBreak="0">
    <w:nsid w:val="FFFFFF89"/>
    <w:multiLevelType w:val="singleLevel"/>
    <w:tmpl w:val="4C7CAEF2"/>
    <w:lvl w:ilvl="0">
      <w:start w:val="1"/>
      <w:numFmt w:val="bullet"/>
      <w:pStyle w:val="Listepuce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24123E4"/>
    <w:multiLevelType w:val="multilevel"/>
    <w:tmpl w:val="C2A2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567001"/>
    <w:multiLevelType w:val="hybridMultilevel"/>
    <w:tmpl w:val="5E02D7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53A15"/>
    <w:multiLevelType w:val="hybridMultilevel"/>
    <w:tmpl w:val="DEA4B86E"/>
    <w:lvl w:ilvl="0" w:tplc="0C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8A56433"/>
    <w:multiLevelType w:val="hybridMultilevel"/>
    <w:tmpl w:val="6994B8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A5980"/>
    <w:multiLevelType w:val="multilevel"/>
    <w:tmpl w:val="C2A2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055058"/>
    <w:multiLevelType w:val="multilevel"/>
    <w:tmpl w:val="C2A2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38006A"/>
    <w:multiLevelType w:val="multilevel"/>
    <w:tmpl w:val="C2A2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5635B0"/>
    <w:multiLevelType w:val="multilevel"/>
    <w:tmpl w:val="C2A2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2018D8"/>
    <w:multiLevelType w:val="multilevel"/>
    <w:tmpl w:val="C2A2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5C70A3"/>
    <w:multiLevelType w:val="hybridMultilevel"/>
    <w:tmpl w:val="8B026F28"/>
    <w:lvl w:ilvl="0" w:tplc="0C0C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5" w15:restartNumberingAfterBreak="0">
    <w:nsid w:val="78BB674F"/>
    <w:multiLevelType w:val="multilevel"/>
    <w:tmpl w:val="1C8E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8"/>
  </w:num>
  <w:num w:numId="22">
    <w:abstractNumId w:val="7"/>
  </w:num>
  <w:num w:numId="23">
    <w:abstractNumId w:val="14"/>
  </w:num>
  <w:num w:numId="24">
    <w:abstractNumId w:val="6"/>
  </w:num>
  <w:num w:numId="25">
    <w:abstractNumId w:val="12"/>
  </w:num>
  <w:num w:numId="26">
    <w:abstractNumId w:val="15"/>
  </w:num>
  <w:num w:numId="27">
    <w:abstractNumId w:val="13"/>
  </w:num>
  <w:num w:numId="28">
    <w:abstractNumId w:val="10"/>
  </w:num>
  <w:num w:numId="29">
    <w:abstractNumId w:val="9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E9"/>
    <w:rsid w:val="000822A0"/>
    <w:rsid w:val="002272FF"/>
    <w:rsid w:val="002A1339"/>
    <w:rsid w:val="003964E9"/>
    <w:rsid w:val="00455BDC"/>
    <w:rsid w:val="0068352A"/>
    <w:rsid w:val="006B0E70"/>
    <w:rsid w:val="007475CC"/>
    <w:rsid w:val="0079150C"/>
    <w:rsid w:val="007D03EF"/>
    <w:rsid w:val="008B2B76"/>
    <w:rsid w:val="00CD5554"/>
    <w:rsid w:val="00F7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6CC1D6-709E-4BDD-B5E0-C384822D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50C"/>
    <w:rPr>
      <w:color w:val="000000" w:themeColor="text1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9150C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79150C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9150C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9150C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9150C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9150C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9150C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9150C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9150C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150C"/>
    <w:rPr>
      <w:rFonts w:asciiTheme="majorHAnsi" w:hAnsiTheme="majorHAnsi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itre2Car">
    <w:name w:val="Titre 2 Car"/>
    <w:basedOn w:val="Policepardfaut"/>
    <w:link w:val="Titre2"/>
    <w:uiPriority w:val="9"/>
    <w:rsid w:val="0079150C"/>
    <w:rPr>
      <w:rFonts w:asciiTheme="majorHAnsi" w:hAnsiTheme="majorHAnsi"/>
      <w:color w:val="628BAD" w:themeColor="accent2" w:themeShade="BF"/>
      <w:spacing w:val="5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79150C"/>
    <w:rPr>
      <w:rFonts w:asciiTheme="majorHAnsi" w:hAnsiTheme="majorHAnsi"/>
      <w:color w:val="595959" w:themeColor="text1" w:themeTint="A6"/>
      <w:spacing w:val="5"/>
      <w:sz w:val="20"/>
      <w:szCs w:val="20"/>
    </w:rPr>
  </w:style>
  <w:style w:type="paragraph" w:styleId="Titre">
    <w:name w:val="Title"/>
    <w:basedOn w:val="Normal"/>
    <w:link w:val="TitreCar"/>
    <w:uiPriority w:val="10"/>
    <w:qFormat/>
    <w:rsid w:val="0079150C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9150C"/>
    <w:rPr>
      <w:rFonts w:asciiTheme="majorHAnsi" w:hAnsiTheme="majorHAnsi"/>
      <w:color w:val="9FB8CD" w:themeColor="accent2"/>
      <w:sz w:val="52"/>
      <w:szCs w:val="52"/>
    </w:rPr>
  </w:style>
  <w:style w:type="paragraph" w:styleId="Sous-titre">
    <w:name w:val="Subtitle"/>
    <w:basedOn w:val="Normal"/>
    <w:link w:val="Sous-titreCar"/>
    <w:uiPriority w:val="11"/>
    <w:qFormat/>
    <w:rsid w:val="0079150C"/>
    <w:pPr>
      <w:spacing w:after="720" w:line="240" w:lineRule="auto"/>
    </w:pPr>
    <w:rPr>
      <w:rFonts w:asciiTheme="majorHAnsi" w:hAnsiTheme="majorHAnsi"/>
      <w:color w:val="9FB8CD" w:themeColor="accent2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9150C"/>
    <w:rPr>
      <w:rFonts w:asciiTheme="majorHAnsi" w:hAnsiTheme="majorHAnsi" w:cstheme="minorBidi"/>
      <w:color w:val="9FB8CD" w:themeColor="accent2"/>
      <w:sz w:val="24"/>
      <w:szCs w:val="24"/>
    </w:rPr>
  </w:style>
  <w:style w:type="paragraph" w:styleId="Lgende">
    <w:name w:val="caption"/>
    <w:basedOn w:val="Normal"/>
    <w:next w:val="Normal"/>
    <w:uiPriority w:val="35"/>
    <w:unhideWhenUsed/>
    <w:rsid w:val="0079150C"/>
    <w:pPr>
      <w:spacing w:after="0" w:line="240" w:lineRule="auto"/>
    </w:pPr>
    <w:rPr>
      <w:bCs/>
      <w:color w:val="9FB8CD" w:themeColor="accent2"/>
      <w:sz w:val="16"/>
      <w:szCs w:val="16"/>
    </w:rPr>
  </w:style>
  <w:style w:type="paragraph" w:styleId="Sansinterligne">
    <w:name w:val="No Spacing"/>
    <w:basedOn w:val="Normal"/>
    <w:uiPriority w:val="99"/>
    <w:qFormat/>
    <w:rsid w:val="0079150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915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50C"/>
    <w:rPr>
      <w:rFonts w:ascii="Tahoma" w:hAnsi="Tahoma" w:cs="Tahoma"/>
      <w:color w:val="000000" w:themeColor="text1"/>
      <w:sz w:val="16"/>
      <w:szCs w:val="16"/>
    </w:rPr>
  </w:style>
  <w:style w:type="character" w:styleId="Titredulivre">
    <w:name w:val="Book Title"/>
    <w:basedOn w:val="Policepardfaut"/>
    <w:uiPriority w:val="33"/>
    <w:qFormat/>
    <w:rsid w:val="0079150C"/>
    <w:rPr>
      <w:rFonts w:asciiTheme="majorHAnsi" w:hAnsiTheme="majorHAnsi" w:cs="Times New Roman"/>
      <w:i/>
      <w:color w:val="8E736A" w:themeColor="accent6"/>
      <w:sz w:val="20"/>
      <w:szCs w:val="20"/>
    </w:rPr>
  </w:style>
  <w:style w:type="character" w:styleId="Accentuation">
    <w:name w:val="Emphasis"/>
    <w:uiPriority w:val="20"/>
    <w:qFormat/>
    <w:rsid w:val="0079150C"/>
    <w:rPr>
      <w:b/>
      <w:i/>
      <w:spacing w:val="0"/>
    </w:rPr>
  </w:style>
  <w:style w:type="paragraph" w:styleId="Pieddepage">
    <w:name w:val="footer"/>
    <w:basedOn w:val="Normal"/>
    <w:link w:val="PieddepageCar"/>
    <w:uiPriority w:val="99"/>
    <w:unhideWhenUsed/>
    <w:rsid w:val="0079150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150C"/>
    <w:rPr>
      <w:rFonts w:cs="Times New Roman"/>
      <w:color w:val="000000" w:themeColor="text1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9150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9150C"/>
    <w:rPr>
      <w:rFonts w:cs="Times New Roman"/>
      <w:color w:val="000000" w:themeColor="text1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79150C"/>
    <w:rPr>
      <w:rFonts w:asciiTheme="majorHAnsi" w:hAnsiTheme="majorHAnsi"/>
      <w:color w:val="595959" w:themeColor="text1" w:themeTint="A6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79150C"/>
    <w:rPr>
      <w:rFonts w:asciiTheme="majorHAnsi" w:hAnsiTheme="majorHAnsi"/>
      <w:color w:val="404040" w:themeColor="text1" w:themeTint="BF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79150C"/>
    <w:rPr>
      <w:rFonts w:asciiTheme="majorHAnsi" w:hAnsiTheme="majorHAnsi"/>
      <w:b/>
      <w:color w:val="7F7F7F" w:themeColor="background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79150C"/>
    <w:rPr>
      <w:rFonts w:asciiTheme="majorHAnsi" w:hAnsiTheme="majorHAnsi"/>
      <w:b/>
      <w:i/>
      <w:color w:val="808080" w:themeColor="background1" w:themeShade="80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79150C"/>
    <w:rPr>
      <w:rFonts w:asciiTheme="majorHAnsi" w:hAnsiTheme="majorHAnsi"/>
      <w:color w:val="9FB8CD" w:themeColor="accent2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9150C"/>
    <w:rPr>
      <w:rFonts w:asciiTheme="majorHAnsi" w:hAnsiTheme="majorHAnsi"/>
      <w:i/>
      <w:color w:val="9FB8CD" w:themeColor="accent2"/>
      <w:sz w:val="18"/>
      <w:szCs w:val="18"/>
    </w:rPr>
  </w:style>
  <w:style w:type="character" w:styleId="Emphaseintense">
    <w:name w:val="Intense Emphasis"/>
    <w:basedOn w:val="Policepardfaut"/>
    <w:uiPriority w:val="21"/>
    <w:qFormat/>
    <w:rsid w:val="0079150C"/>
    <w:rPr>
      <w:rFonts w:cs="Times New Roman"/>
      <w:b/>
      <w:i/>
      <w:color w:val="BAC737" w:themeColor="accent3" w:themeShade="BF"/>
      <w:sz w:val="20"/>
      <w:szCs w:val="20"/>
    </w:rPr>
  </w:style>
  <w:style w:type="paragraph" w:styleId="Citationintense">
    <w:name w:val="Intense Quote"/>
    <w:basedOn w:val="Normal"/>
    <w:link w:val="CitationintenseCar"/>
    <w:uiPriority w:val="30"/>
    <w:qFormat/>
    <w:rsid w:val="0079150C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9150C"/>
    <w:rPr>
      <w:rFonts w:asciiTheme="majorHAnsi" w:hAnsiTheme="majorHAnsi"/>
      <w:i/>
      <w:color w:val="FFFFFF" w:themeColor="background1"/>
      <w:sz w:val="20"/>
      <w:szCs w:val="20"/>
      <w:shd w:val="clear" w:color="auto" w:fill="9FB8CD" w:themeFill="accent2"/>
    </w:rPr>
  </w:style>
  <w:style w:type="character" w:styleId="Rfrenceintense">
    <w:name w:val="Intense Reference"/>
    <w:basedOn w:val="Policepardfaut"/>
    <w:uiPriority w:val="32"/>
    <w:qFormat/>
    <w:rsid w:val="0079150C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epuces">
    <w:name w:val="List Bullet"/>
    <w:basedOn w:val="Normal"/>
    <w:uiPriority w:val="36"/>
    <w:unhideWhenUsed/>
    <w:qFormat/>
    <w:rsid w:val="0079150C"/>
    <w:pPr>
      <w:numPr>
        <w:numId w:val="16"/>
      </w:numPr>
      <w:spacing w:after="120"/>
      <w:contextualSpacing/>
    </w:pPr>
  </w:style>
  <w:style w:type="paragraph" w:styleId="Listepuces2">
    <w:name w:val="List Bullet 2"/>
    <w:basedOn w:val="Normal"/>
    <w:uiPriority w:val="36"/>
    <w:unhideWhenUsed/>
    <w:qFormat/>
    <w:rsid w:val="0079150C"/>
    <w:pPr>
      <w:numPr>
        <w:numId w:val="17"/>
      </w:numPr>
      <w:spacing w:after="120"/>
      <w:contextualSpacing/>
    </w:pPr>
  </w:style>
  <w:style w:type="paragraph" w:styleId="Listepuces3">
    <w:name w:val="List Bullet 3"/>
    <w:basedOn w:val="Normal"/>
    <w:uiPriority w:val="36"/>
    <w:unhideWhenUsed/>
    <w:qFormat/>
    <w:rsid w:val="0079150C"/>
    <w:pPr>
      <w:numPr>
        <w:numId w:val="18"/>
      </w:numPr>
      <w:spacing w:after="120"/>
      <w:contextualSpacing/>
    </w:pPr>
  </w:style>
  <w:style w:type="paragraph" w:styleId="Listepuces4">
    <w:name w:val="List Bullet 4"/>
    <w:basedOn w:val="Normal"/>
    <w:uiPriority w:val="36"/>
    <w:unhideWhenUsed/>
    <w:qFormat/>
    <w:rsid w:val="0079150C"/>
    <w:pPr>
      <w:numPr>
        <w:numId w:val="19"/>
      </w:numPr>
      <w:spacing w:after="120"/>
      <w:contextualSpacing/>
    </w:pPr>
  </w:style>
  <w:style w:type="paragraph" w:styleId="Listepuces5">
    <w:name w:val="List Bullet 5"/>
    <w:basedOn w:val="Normal"/>
    <w:uiPriority w:val="36"/>
    <w:unhideWhenUsed/>
    <w:qFormat/>
    <w:rsid w:val="0079150C"/>
    <w:pPr>
      <w:numPr>
        <w:numId w:val="20"/>
      </w:numPr>
      <w:spacing w:after="120"/>
      <w:contextualSpacing/>
    </w:pPr>
  </w:style>
  <w:style w:type="character" w:styleId="Textedelespacerserv">
    <w:name w:val="Placeholder Text"/>
    <w:basedOn w:val="Policepardfaut"/>
    <w:uiPriority w:val="99"/>
    <w:semiHidden/>
    <w:rsid w:val="0079150C"/>
    <w:rPr>
      <w:color w:val="808080"/>
    </w:rPr>
  </w:style>
  <w:style w:type="paragraph" w:styleId="Citation">
    <w:name w:val="Quote"/>
    <w:basedOn w:val="Normal"/>
    <w:link w:val="CitationCar"/>
    <w:uiPriority w:val="29"/>
    <w:qFormat/>
    <w:rsid w:val="0079150C"/>
    <w:rPr>
      <w:i/>
      <w:color w:val="7F7F7F" w:themeColor="background1" w:themeShade="7F"/>
    </w:rPr>
  </w:style>
  <w:style w:type="character" w:customStyle="1" w:styleId="CitationCar">
    <w:name w:val="Citation Car"/>
    <w:basedOn w:val="Policepardfaut"/>
    <w:link w:val="Citation"/>
    <w:uiPriority w:val="29"/>
    <w:rsid w:val="0079150C"/>
    <w:rPr>
      <w:i/>
      <w:color w:val="7F7F7F" w:themeColor="background1" w:themeShade="7F"/>
      <w:sz w:val="20"/>
      <w:szCs w:val="20"/>
    </w:rPr>
  </w:style>
  <w:style w:type="character" w:styleId="lev">
    <w:name w:val="Strong"/>
    <w:uiPriority w:val="22"/>
    <w:qFormat/>
    <w:rsid w:val="0079150C"/>
    <w:rPr>
      <w:rFonts w:asciiTheme="minorHAnsi" w:hAnsiTheme="minorHAnsi"/>
      <w:b/>
      <w:color w:val="9FB8CD" w:themeColor="accent2"/>
    </w:rPr>
  </w:style>
  <w:style w:type="character" w:styleId="Emphaseple">
    <w:name w:val="Subtle Emphasis"/>
    <w:basedOn w:val="Policepardfaut"/>
    <w:uiPriority w:val="19"/>
    <w:qFormat/>
    <w:rsid w:val="0079150C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79150C"/>
    <w:rPr>
      <w:rFonts w:cs="Times New Roman"/>
      <w:color w:val="737373" w:themeColor="text1" w:themeTint="8C"/>
      <w:sz w:val="20"/>
      <w:szCs w:val="20"/>
      <w:u w:val="single"/>
    </w:rPr>
  </w:style>
  <w:style w:type="table" w:styleId="Grilledutableau">
    <w:name w:val="Table Grid"/>
    <w:basedOn w:val="TableauNormal"/>
    <w:uiPriority w:val="1"/>
    <w:rsid w:val="007915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M1">
    <w:name w:val="toc 1"/>
    <w:basedOn w:val="Normal"/>
    <w:next w:val="Normal"/>
    <w:autoRedefine/>
    <w:uiPriority w:val="99"/>
    <w:semiHidden/>
    <w:unhideWhenUsed/>
    <w:qFormat/>
    <w:rsid w:val="0079150C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M2">
    <w:name w:val="toc 2"/>
    <w:basedOn w:val="Normal"/>
    <w:next w:val="Normal"/>
    <w:autoRedefine/>
    <w:uiPriority w:val="99"/>
    <w:semiHidden/>
    <w:unhideWhenUsed/>
    <w:qFormat/>
    <w:rsid w:val="0079150C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M3">
    <w:name w:val="toc 3"/>
    <w:basedOn w:val="Normal"/>
    <w:next w:val="Normal"/>
    <w:autoRedefine/>
    <w:uiPriority w:val="99"/>
    <w:semiHidden/>
    <w:unhideWhenUsed/>
    <w:qFormat/>
    <w:rsid w:val="0079150C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M4">
    <w:name w:val="toc 4"/>
    <w:basedOn w:val="Normal"/>
    <w:next w:val="Normal"/>
    <w:autoRedefine/>
    <w:uiPriority w:val="99"/>
    <w:semiHidden/>
    <w:unhideWhenUsed/>
    <w:qFormat/>
    <w:rsid w:val="0079150C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M5">
    <w:name w:val="toc 5"/>
    <w:basedOn w:val="Normal"/>
    <w:next w:val="Normal"/>
    <w:autoRedefine/>
    <w:uiPriority w:val="99"/>
    <w:semiHidden/>
    <w:unhideWhenUsed/>
    <w:qFormat/>
    <w:rsid w:val="0079150C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M6">
    <w:name w:val="toc 6"/>
    <w:basedOn w:val="Normal"/>
    <w:next w:val="Normal"/>
    <w:autoRedefine/>
    <w:uiPriority w:val="99"/>
    <w:semiHidden/>
    <w:unhideWhenUsed/>
    <w:qFormat/>
    <w:rsid w:val="0079150C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M7">
    <w:name w:val="toc 7"/>
    <w:basedOn w:val="Normal"/>
    <w:next w:val="Normal"/>
    <w:autoRedefine/>
    <w:uiPriority w:val="99"/>
    <w:semiHidden/>
    <w:unhideWhenUsed/>
    <w:qFormat/>
    <w:rsid w:val="0079150C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M8">
    <w:name w:val="toc 8"/>
    <w:basedOn w:val="Normal"/>
    <w:next w:val="Normal"/>
    <w:autoRedefine/>
    <w:uiPriority w:val="99"/>
    <w:semiHidden/>
    <w:unhideWhenUsed/>
    <w:qFormat/>
    <w:rsid w:val="0079150C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M9">
    <w:name w:val="toc 9"/>
    <w:basedOn w:val="Normal"/>
    <w:next w:val="Normal"/>
    <w:autoRedefine/>
    <w:uiPriority w:val="99"/>
    <w:semiHidden/>
    <w:unhideWhenUsed/>
    <w:qFormat/>
    <w:rsid w:val="0079150C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Pieddepagegauche">
    <w:name w:val="Pied de page gauche"/>
    <w:basedOn w:val="Normal"/>
    <w:next w:val="Normal"/>
    <w:uiPriority w:val="35"/>
    <w:qFormat/>
    <w:rsid w:val="0079150C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  <w:spacing w:line="240" w:lineRule="auto"/>
      <w:contextualSpacing/>
    </w:pPr>
    <w:rPr>
      <w:color w:val="7F7F7F" w:themeColor="text1" w:themeTint="80"/>
      <w:szCs w:val="18"/>
    </w:rPr>
  </w:style>
  <w:style w:type="paragraph" w:customStyle="1" w:styleId="Pieddepagedroit">
    <w:name w:val="Pied de page droit"/>
    <w:basedOn w:val="Pieddepage"/>
    <w:uiPriority w:val="35"/>
    <w:qFormat/>
    <w:rsid w:val="0079150C"/>
    <w:pPr>
      <w:pBdr>
        <w:top w:val="dashed" w:sz="4" w:space="18" w:color="7F7F7F"/>
      </w:pBdr>
      <w:spacing w:line="240" w:lineRule="auto"/>
      <w:contextualSpacing/>
      <w:jc w:val="right"/>
    </w:pPr>
    <w:rPr>
      <w:color w:val="7F7F7F" w:themeColor="text1" w:themeTint="80"/>
      <w:szCs w:val="18"/>
    </w:rPr>
  </w:style>
  <w:style w:type="paragraph" w:customStyle="1" w:styleId="En-ttepremirepage">
    <w:name w:val="En-tête première page"/>
    <w:basedOn w:val="Normal"/>
    <w:next w:val="Normal"/>
    <w:uiPriority w:val="39"/>
    <w:rsid w:val="0079150C"/>
    <w:pPr>
      <w:pBdr>
        <w:bottom w:val="dashed" w:sz="4" w:space="18" w:color="7F7F7F" w:themeColor="text1" w:themeTint="80"/>
      </w:pBdr>
      <w:tabs>
        <w:tab w:val="center" w:pos="4320"/>
        <w:tab w:val="right" w:pos="8640"/>
      </w:tabs>
      <w:spacing w:line="396" w:lineRule="auto"/>
    </w:pPr>
  </w:style>
  <w:style w:type="paragraph" w:customStyle="1" w:styleId="En-ttegauche">
    <w:name w:val="En-tête gauche"/>
    <w:basedOn w:val="En-tte"/>
    <w:uiPriority w:val="35"/>
    <w:qFormat/>
    <w:rsid w:val="0079150C"/>
    <w:pPr>
      <w:pBdr>
        <w:bottom w:val="dashed" w:sz="4" w:space="18" w:color="7F7F7F" w:themeColor="text1" w:themeTint="80"/>
      </w:pBdr>
      <w:spacing w:line="396" w:lineRule="auto"/>
    </w:pPr>
    <w:rPr>
      <w:color w:val="7F7F7F" w:themeColor="text1" w:themeTint="80"/>
    </w:rPr>
  </w:style>
  <w:style w:type="paragraph" w:customStyle="1" w:styleId="En-ttedroit">
    <w:name w:val="En-tête droit"/>
    <w:basedOn w:val="En-tte"/>
    <w:uiPriority w:val="35"/>
    <w:qFormat/>
    <w:rsid w:val="0079150C"/>
    <w:pPr>
      <w:pBdr>
        <w:bottom w:val="dashed" w:sz="4" w:space="18" w:color="7F7F7F"/>
      </w:pBdr>
      <w:jc w:val="right"/>
    </w:pPr>
    <w:rPr>
      <w:color w:val="7F7F7F" w:themeColor="text1" w:themeTint="80"/>
    </w:rPr>
  </w:style>
  <w:style w:type="paragraph" w:styleId="NormalWeb">
    <w:name w:val="Normal (Web)"/>
    <w:basedOn w:val="Normal"/>
    <w:uiPriority w:val="99"/>
    <w:semiHidden/>
    <w:unhideWhenUsed/>
    <w:rsid w:val="0039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exposedshow">
    <w:name w:val="text_exposed_show"/>
    <w:basedOn w:val="Policepardfaut"/>
    <w:rsid w:val="003964E9"/>
  </w:style>
  <w:style w:type="paragraph" w:styleId="Paragraphedeliste">
    <w:name w:val="List Paragraph"/>
    <w:basedOn w:val="Normal"/>
    <w:uiPriority w:val="34"/>
    <w:qFormat/>
    <w:rsid w:val="00396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06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08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71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facebook.com/urgenceMaman/photos/a.285483951620190.1073741827.285479381620647/908608759307703/?type=3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36\Origin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0DBA597B5F46F7BAD730C16F1019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BD8E6B-3753-40EE-AF8E-4C459C3EBB64}"/>
      </w:docPartPr>
      <w:docPartBody>
        <w:p w:rsidR="00921EEC" w:rsidRDefault="00C90581">
          <w:pPr>
            <w:pStyle w:val="DE0DBA597B5F46F7BAD730C16F1019C1"/>
          </w:pPr>
          <w:r>
            <w:rPr>
              <w:lang w:val="fr-FR"/>
            </w:rPr>
            <w:t>[Titre du document]</w:t>
          </w:r>
        </w:p>
      </w:docPartBody>
    </w:docPart>
    <w:docPart>
      <w:docPartPr>
        <w:name w:val="A56AA3C3B18B4233B7DF4BE673B465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E754A8-7387-489F-8EBA-B4E3C6B5A7C7}"/>
      </w:docPartPr>
      <w:docPartBody>
        <w:p w:rsidR="00921EEC" w:rsidRDefault="00C90581">
          <w:pPr>
            <w:pStyle w:val="A56AA3C3B18B4233B7DF4BE673B465C2"/>
          </w:pPr>
          <w:r>
            <w:rPr>
              <w:color w:val="5B9BD5" w:themeColor="accent1"/>
              <w:lang w:val="fr-FR"/>
            </w:rPr>
            <w:t>[Sous-titre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90581"/>
    <w:rsid w:val="0000717D"/>
    <w:rsid w:val="00921EEC"/>
    <w:rsid w:val="00C9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EEC"/>
  </w:style>
  <w:style w:type="paragraph" w:styleId="Titre1">
    <w:name w:val="heading 1"/>
    <w:basedOn w:val="Normal"/>
    <w:next w:val="Normal"/>
    <w:link w:val="Titre1Car"/>
    <w:uiPriority w:val="9"/>
    <w:qFormat/>
    <w:rsid w:val="00921EEC"/>
    <w:pPr>
      <w:pBdr>
        <w:top w:val="single" w:sz="6" w:space="1" w:color="ED7D31" w:themeColor="accent2"/>
        <w:left w:val="single" w:sz="6" w:space="1" w:color="ED7D31" w:themeColor="accent2"/>
        <w:bottom w:val="single" w:sz="6" w:space="1" w:color="ED7D31" w:themeColor="accent2"/>
        <w:right w:val="single" w:sz="6" w:space="1" w:color="ED7D31" w:themeColor="accent2"/>
      </w:pBdr>
      <w:shd w:val="clear" w:color="auto" w:fill="ED7D31" w:themeFill="accent2"/>
      <w:spacing w:before="300" w:after="40" w:line="276" w:lineRule="auto"/>
      <w:outlineLvl w:val="0"/>
    </w:pPr>
    <w:rPr>
      <w:rFonts w:asciiTheme="majorHAnsi" w:eastAsiaTheme="minorHAnsi" w:hAnsiTheme="majorHAnsi" w:cs="Times New Roman"/>
      <w:color w:val="FFFFFF" w:themeColor="background1"/>
      <w:spacing w:val="5"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qFormat/>
    <w:rsid w:val="00921EEC"/>
    <w:pPr>
      <w:pBdr>
        <w:top w:val="single" w:sz="6" w:space="1" w:color="ED7D31" w:themeColor="accent2"/>
        <w:left w:val="single" w:sz="48" w:space="1" w:color="ED7D31" w:themeColor="accent2"/>
        <w:bottom w:val="single" w:sz="6" w:space="1" w:color="ED7D31" w:themeColor="accent2"/>
        <w:right w:val="single" w:sz="6" w:space="1" w:color="ED7D31" w:themeColor="accent2"/>
      </w:pBdr>
      <w:spacing w:before="240" w:after="80" w:line="276" w:lineRule="auto"/>
      <w:ind w:left="144"/>
      <w:outlineLvl w:val="1"/>
    </w:pPr>
    <w:rPr>
      <w:rFonts w:asciiTheme="majorHAnsi" w:eastAsiaTheme="minorHAnsi" w:hAnsiTheme="majorHAnsi" w:cs="Times New Roman"/>
      <w:color w:val="C45911" w:themeColor="accent2" w:themeShade="BF"/>
      <w:spacing w:val="5"/>
      <w:kern w:val="24"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21EEC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 w:line="276" w:lineRule="auto"/>
      <w:ind w:left="144"/>
      <w:outlineLvl w:val="2"/>
    </w:pPr>
    <w:rPr>
      <w:rFonts w:asciiTheme="majorHAnsi" w:eastAsiaTheme="minorHAnsi" w:hAnsiTheme="majorHAnsi" w:cs="Times New Roman"/>
      <w:color w:val="595959" w:themeColor="text1" w:themeTint="A6"/>
      <w:spacing w:val="5"/>
      <w:kern w:val="24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0DBA597B5F46F7BAD730C16F1019C1">
    <w:name w:val="DE0DBA597B5F46F7BAD730C16F1019C1"/>
    <w:rsid w:val="00921EEC"/>
  </w:style>
  <w:style w:type="paragraph" w:customStyle="1" w:styleId="A56AA3C3B18B4233B7DF4BE673B465C2">
    <w:name w:val="A56AA3C3B18B4233B7DF4BE673B465C2"/>
    <w:rsid w:val="00921EEC"/>
  </w:style>
  <w:style w:type="character" w:customStyle="1" w:styleId="Titre1Car">
    <w:name w:val="Titre 1 Car"/>
    <w:basedOn w:val="Policepardfaut"/>
    <w:link w:val="Titre1"/>
    <w:uiPriority w:val="9"/>
    <w:rsid w:val="00921EEC"/>
    <w:rPr>
      <w:rFonts w:asciiTheme="majorHAnsi" w:eastAsiaTheme="minorHAnsi" w:hAnsiTheme="majorHAnsi" w:cs="Times New Roman"/>
      <w:color w:val="FFFFFF" w:themeColor="background1"/>
      <w:spacing w:val="5"/>
      <w:sz w:val="20"/>
      <w:szCs w:val="20"/>
      <w:shd w:val="clear" w:color="auto" w:fill="ED7D31" w:themeFill="accent2"/>
    </w:rPr>
  </w:style>
  <w:style w:type="character" w:customStyle="1" w:styleId="Titre2Car">
    <w:name w:val="Titre 2 Car"/>
    <w:basedOn w:val="Policepardfaut"/>
    <w:link w:val="Titre2"/>
    <w:uiPriority w:val="9"/>
    <w:rsid w:val="00921EEC"/>
    <w:rPr>
      <w:rFonts w:asciiTheme="majorHAnsi" w:eastAsiaTheme="minorHAnsi" w:hAnsiTheme="majorHAnsi" w:cs="Times New Roman"/>
      <w:color w:val="C45911" w:themeColor="accent2" w:themeShade="BF"/>
      <w:spacing w:val="5"/>
      <w:kern w:val="24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921EEC"/>
    <w:rPr>
      <w:rFonts w:asciiTheme="majorHAnsi" w:eastAsiaTheme="minorHAnsi" w:hAnsiTheme="majorHAnsi" w:cs="Times New Roman"/>
      <w:color w:val="595959" w:themeColor="text1" w:themeTint="A6"/>
      <w:spacing w:val="5"/>
      <w:kern w:val="24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921EEC"/>
    <w:pPr>
      <w:spacing w:after="0" w:line="240" w:lineRule="auto"/>
    </w:pPr>
    <w:rPr>
      <w:rFonts w:asciiTheme="majorHAnsi" w:eastAsiaTheme="minorHAnsi" w:hAnsiTheme="majorHAnsi" w:cs="Times New Roman"/>
      <w:bCs/>
      <w:color w:val="ED7D31" w:themeColor="accent2"/>
      <w:sz w:val="16"/>
      <w:szCs w:val="16"/>
    </w:rPr>
  </w:style>
  <w:style w:type="paragraph" w:customStyle="1" w:styleId="04E6BEB59E3E44D1AA4D0DEADF1A442F">
    <w:name w:val="04E6BEB59E3E44D1AA4D0DEADF1A442F"/>
    <w:rsid w:val="00921E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E65F9-6D1F-45BE-8AAF-04F59C177571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44285504-0AF2-476A-8EC7-2AE122E7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OriginReport</Template>
  <TotalTime>1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Protocole</vt:lpstr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Protocole</dc:title>
  <dc:subject>Gastro-entérite</dc:subject>
  <dc:creator>Invité</dc:creator>
  <cp:keywords/>
  <dc:description/>
  <cp:lastModifiedBy>client</cp:lastModifiedBy>
  <cp:revision>2</cp:revision>
  <dcterms:created xsi:type="dcterms:W3CDTF">2017-12-21T18:37:00Z</dcterms:created>
  <dcterms:modified xsi:type="dcterms:W3CDTF">2017-12-21T18:37:00Z</dcterms:modified>
</cp:coreProperties>
</file>