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apier lettre" type="tile"/>
    </v:background>
  </w:background>
  <w:body>
    <w:p w:rsidR="00F45139" w:rsidRPr="00E818E0" w:rsidRDefault="000D61FE" w:rsidP="00E818E0">
      <w:pPr>
        <w:pStyle w:val="NormalWeb"/>
        <w:rPr>
          <w:rFonts w:ascii="JasmineUPC" w:hAnsi="JasmineUPC" w:cs="JasmineUPC"/>
          <w:b/>
          <w:color w:val="76923C"/>
          <w:sz w:val="52"/>
          <w:szCs w:val="20"/>
        </w:rPr>
      </w:pPr>
      <w:r>
        <w:rPr>
          <w:rFonts w:ascii="JasmineUPC" w:hAnsi="JasmineUPC" w:cs="JasmineUPC"/>
          <w:b/>
          <w:noProof/>
          <w:color w:val="76923C"/>
          <w:sz w:val="52"/>
          <w:szCs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-279400</wp:posOffset>
            </wp:positionV>
            <wp:extent cx="1548130" cy="1508125"/>
            <wp:effectExtent l="19050" t="0" r="0" b="0"/>
            <wp:wrapSquare wrapText="bothSides"/>
            <wp:docPr id="23" name="Image 0" descr="CarréFB_Flo&amp;F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CarréFB_Flo&amp;Fl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01E" w:rsidRPr="00E818E0">
        <w:rPr>
          <w:rFonts w:ascii="JasmineUPC" w:hAnsi="JasmineUPC" w:cs="JasmineUPC"/>
          <w:b/>
          <w:color w:val="76923C"/>
          <w:sz w:val="52"/>
          <w:szCs w:val="20"/>
        </w:rPr>
        <w:t>COULEURS A</w:t>
      </w:r>
      <w:r w:rsidR="00702B25" w:rsidRPr="00E818E0">
        <w:rPr>
          <w:rFonts w:ascii="JasmineUPC" w:hAnsi="JasmineUPC" w:cs="JasmineUPC"/>
          <w:b/>
          <w:color w:val="76923C"/>
          <w:sz w:val="52"/>
          <w:szCs w:val="20"/>
        </w:rPr>
        <w:t xml:space="preserve">UTOMNALES </w:t>
      </w:r>
      <w:r w:rsidR="0001401E" w:rsidRPr="00E818E0">
        <w:rPr>
          <w:rFonts w:ascii="JasmineUPC" w:hAnsi="JasmineUPC" w:cs="JasmineUPC"/>
          <w:b/>
          <w:color w:val="76923C"/>
          <w:sz w:val="52"/>
          <w:szCs w:val="20"/>
        </w:rPr>
        <w:t xml:space="preserve">A </w:t>
      </w:r>
      <w:r w:rsidR="0001401E" w:rsidRPr="00E818E0">
        <w:rPr>
          <w:rFonts w:ascii="JasmineUPC" w:hAnsi="JasmineUPC" w:cs="JasmineUPC"/>
          <w:b/>
          <w:color w:val="76923C"/>
          <w:sz w:val="56"/>
          <w:szCs w:val="20"/>
        </w:rPr>
        <w:t>M</w:t>
      </w:r>
      <w:r w:rsidR="0001401E" w:rsidRPr="00E818E0">
        <w:rPr>
          <w:rFonts w:ascii="JasmineUPC" w:hAnsi="JasmineUPC" w:cs="JasmineUPC"/>
          <w:b/>
          <w:color w:val="76923C"/>
          <w:sz w:val="52"/>
          <w:szCs w:val="20"/>
        </w:rPr>
        <w:t>IDELT</w:t>
      </w:r>
      <w:r>
        <w:rPr>
          <w:rFonts w:ascii="JasmineUPC" w:hAnsi="JasmineUPC" w:cs="JasmineUPC"/>
          <w:b/>
          <w:noProof/>
          <w:color w:val="76923C"/>
          <w:sz w:val="52"/>
          <w:szCs w:val="20"/>
        </w:rPr>
        <w:drawing>
          <wp:inline distT="0" distB="0" distL="0" distR="0">
            <wp:extent cx="381000" cy="400050"/>
            <wp:effectExtent l="19050" t="0" r="0" b="0"/>
            <wp:docPr id="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39" w:rsidRPr="00E818E0" w:rsidRDefault="00681240" w:rsidP="000A03D1">
      <w:pPr>
        <w:spacing w:after="0" w:line="240" w:lineRule="auto"/>
        <w:rPr>
          <w:rFonts w:ascii="Arial" w:hAnsi="Arial" w:cs="Arial"/>
          <w:i/>
          <w:iCs/>
          <w:color w:val="76923C"/>
        </w:rPr>
      </w:pPr>
      <w:r w:rsidRPr="00731C74">
        <w:rPr>
          <w:rFonts w:ascii="Arial" w:hAnsi="Arial" w:cs="Arial"/>
          <w:color w:val="76923C"/>
        </w:rPr>
        <w:t xml:space="preserve"> </w:t>
      </w:r>
      <w:r w:rsidR="000A03D1" w:rsidRPr="00E818E0">
        <w:rPr>
          <w:rFonts w:ascii="Arial" w:hAnsi="Arial" w:cs="Arial"/>
          <w:color w:val="76923C"/>
        </w:rPr>
        <w:t xml:space="preserve">En collaboration avec </w:t>
      </w:r>
      <w:r w:rsidRPr="00E818E0">
        <w:rPr>
          <w:rFonts w:ascii="Arial" w:hAnsi="Arial" w:cs="Arial"/>
          <w:color w:val="76923C"/>
        </w:rPr>
        <w:t xml:space="preserve"> </w:t>
      </w:r>
      <w:r w:rsidR="00627014" w:rsidRPr="00E818E0">
        <w:rPr>
          <w:rFonts w:ascii="Arial" w:hAnsi="Arial" w:cs="Arial"/>
          <w:color w:val="76923C"/>
        </w:rPr>
        <w:t>L’</w:t>
      </w:r>
      <w:hyperlink r:id="rId9" w:history="1">
        <w:r w:rsidR="00E818E0" w:rsidRPr="00DA339D">
          <w:rPr>
            <w:rStyle w:val="Lienhypertexte"/>
            <w:rFonts w:ascii="Arial" w:hAnsi="Arial" w:cs="Arial"/>
            <w:b/>
            <w:bCs/>
            <w:sz w:val="24"/>
            <w:szCs w:val="24"/>
          </w:rPr>
          <w:t>Auberge ksar Timnay</w:t>
        </w:r>
      </w:hyperlink>
      <w:r w:rsidR="008A6062" w:rsidRPr="00E818E0">
        <w:rPr>
          <w:rFonts w:ascii="Arial" w:hAnsi="Arial" w:cs="Arial"/>
        </w:rPr>
        <w:t xml:space="preserve"> </w:t>
      </w:r>
      <w:hyperlink r:id="rId10" w:history="1">
        <w:r w:rsidR="00FC5238" w:rsidRPr="00E818E0">
          <w:rPr>
            <w:rStyle w:val="Lienhypertexte"/>
            <w:rFonts w:ascii="Arial" w:hAnsi="Arial" w:cs="Arial"/>
            <w:i/>
            <w:iCs/>
          </w:rPr>
          <w:t>http://ksar-timnay.com/</w:t>
        </w:r>
      </w:hyperlink>
    </w:p>
    <w:p w:rsidR="00DC2B3B" w:rsidRDefault="00A5577A" w:rsidP="000A03D1">
      <w:pPr>
        <w:spacing w:after="0" w:line="240" w:lineRule="auto"/>
        <w:rPr>
          <w:rFonts w:ascii="Arial" w:hAnsi="Arial" w:cs="Arial"/>
          <w:i/>
          <w:iCs/>
          <w:color w:val="76923C"/>
        </w:rPr>
      </w:pPr>
      <w:r>
        <w:rPr>
          <w:rFonts w:ascii="Arial" w:hAnsi="Arial" w:cs="Arial"/>
          <w:i/>
          <w:iCs/>
          <w:color w:val="76923C"/>
        </w:rPr>
        <w:t xml:space="preserve">(Voir les photos dans : </w:t>
      </w:r>
      <w:hyperlink r:id="rId11" w:history="1">
        <w:r w:rsidRPr="00A143A1">
          <w:rPr>
            <w:rStyle w:val="Lienhypertexte"/>
            <w:rFonts w:ascii="Arial" w:hAnsi="Arial" w:cs="Arial"/>
            <w:i/>
            <w:iCs/>
          </w:rPr>
          <w:t>https://www.booking.com/hotel/ma/ksar-timnay.fr.html</w:t>
        </w:r>
      </w:hyperlink>
    </w:p>
    <w:p w:rsidR="00A5577A" w:rsidRPr="00E818E0" w:rsidRDefault="00A5577A" w:rsidP="000A03D1">
      <w:pPr>
        <w:spacing w:after="0" w:line="240" w:lineRule="auto"/>
        <w:rPr>
          <w:rFonts w:ascii="Arial" w:hAnsi="Arial" w:cs="Arial"/>
          <w:i/>
          <w:iCs/>
          <w:color w:val="76923C"/>
        </w:rPr>
      </w:pPr>
    </w:p>
    <w:p w:rsidR="00DC2B3B" w:rsidRPr="009F2E97" w:rsidRDefault="00DC2B3B" w:rsidP="00BD7A1C">
      <w:pPr>
        <w:pStyle w:val="Default"/>
        <w:jc w:val="both"/>
        <w:rPr>
          <w:iCs/>
          <w:color w:val="984806"/>
          <w:sz w:val="36"/>
          <w:szCs w:val="32"/>
        </w:rPr>
      </w:pPr>
      <w:r w:rsidRPr="009F2E97">
        <w:rPr>
          <w:rFonts w:ascii="Arial" w:hAnsi="Arial" w:cs="Arial"/>
          <w:iCs/>
          <w:color w:val="984806"/>
          <w:szCs w:val="32"/>
        </w:rPr>
        <w:t>Venez découvrir cette belle partie du Maroc située sur le</w:t>
      </w:r>
      <w:r w:rsidR="00BD7A1C">
        <w:rPr>
          <w:rFonts w:ascii="Arial" w:hAnsi="Arial" w:cs="Arial"/>
          <w:iCs/>
          <w:color w:val="984806"/>
          <w:szCs w:val="32"/>
        </w:rPr>
        <w:t>s</w:t>
      </w:r>
      <w:r w:rsidRPr="009F2E97">
        <w:rPr>
          <w:rFonts w:ascii="Arial" w:hAnsi="Arial" w:cs="Arial"/>
          <w:iCs/>
          <w:color w:val="984806"/>
          <w:szCs w:val="32"/>
        </w:rPr>
        <w:t xml:space="preserve"> haut</w:t>
      </w:r>
      <w:r w:rsidR="00BD7A1C">
        <w:rPr>
          <w:rFonts w:ascii="Arial" w:hAnsi="Arial" w:cs="Arial"/>
          <w:iCs/>
          <w:color w:val="984806"/>
          <w:szCs w:val="32"/>
        </w:rPr>
        <w:t>s</w:t>
      </w:r>
      <w:r w:rsidRPr="009F2E97">
        <w:rPr>
          <w:rFonts w:ascii="Arial" w:hAnsi="Arial" w:cs="Arial"/>
          <w:iCs/>
          <w:color w:val="984806"/>
          <w:szCs w:val="32"/>
        </w:rPr>
        <w:t xml:space="preserve"> plateau</w:t>
      </w:r>
      <w:r w:rsidR="00BD7A1C">
        <w:rPr>
          <w:rFonts w:ascii="Arial" w:hAnsi="Arial" w:cs="Arial"/>
          <w:iCs/>
          <w:color w:val="984806"/>
          <w:szCs w:val="32"/>
        </w:rPr>
        <w:t>x</w:t>
      </w:r>
      <w:r w:rsidRPr="009F2E97">
        <w:rPr>
          <w:rFonts w:ascii="Arial" w:hAnsi="Arial" w:cs="Arial"/>
          <w:iCs/>
          <w:color w:val="984806"/>
          <w:szCs w:val="32"/>
        </w:rPr>
        <w:t xml:space="preserve"> de la Moulouya entre le moyen Atlas et le haut Atlas pré-oriental</w:t>
      </w:r>
      <w:r w:rsidRPr="009F2E97">
        <w:rPr>
          <w:iCs/>
          <w:color w:val="984806"/>
          <w:sz w:val="36"/>
          <w:szCs w:val="32"/>
        </w:rPr>
        <w:t xml:space="preserve">. </w:t>
      </w:r>
    </w:p>
    <w:p w:rsidR="00F45139" w:rsidRPr="009F2E97" w:rsidRDefault="00F45139" w:rsidP="00BD7A1C">
      <w:pPr>
        <w:pStyle w:val="Default"/>
        <w:jc w:val="both"/>
        <w:rPr>
          <w:rFonts w:ascii="Arial" w:hAnsi="Arial" w:cs="Arial"/>
          <w:color w:val="001F5F"/>
          <w:szCs w:val="32"/>
        </w:rPr>
      </w:pPr>
      <w:r w:rsidRPr="009F2E97">
        <w:rPr>
          <w:rFonts w:ascii="Arial" w:hAnsi="Arial" w:cs="Arial"/>
          <w:color w:val="984806"/>
          <w:szCs w:val="22"/>
        </w:rPr>
        <w:t xml:space="preserve">Très peu connue, cette région </w:t>
      </w:r>
      <w:r w:rsidR="00BD7A1C">
        <w:rPr>
          <w:rFonts w:ascii="Arial" w:hAnsi="Arial" w:cs="Arial"/>
          <w:color w:val="984806"/>
          <w:szCs w:val="22"/>
        </w:rPr>
        <w:t xml:space="preserve">montagneuse </w:t>
      </w:r>
      <w:r w:rsidRPr="009F2E97">
        <w:rPr>
          <w:rFonts w:ascii="Arial" w:hAnsi="Arial" w:cs="Arial"/>
          <w:color w:val="984806"/>
          <w:szCs w:val="22"/>
        </w:rPr>
        <w:t xml:space="preserve">est notre premier </w:t>
      </w:r>
      <w:r w:rsidRPr="00E818E0">
        <w:rPr>
          <w:rFonts w:ascii="Arial" w:hAnsi="Arial" w:cs="Arial"/>
          <w:b/>
          <w:color w:val="984806"/>
          <w:szCs w:val="22"/>
        </w:rPr>
        <w:t>coup de cœur</w:t>
      </w:r>
      <w:r w:rsidRPr="009F2E97">
        <w:rPr>
          <w:rFonts w:ascii="Arial" w:hAnsi="Arial" w:cs="Arial"/>
          <w:color w:val="984806"/>
          <w:szCs w:val="22"/>
        </w:rPr>
        <w:t>.</w:t>
      </w:r>
      <w:r w:rsidR="00BD7A1C">
        <w:rPr>
          <w:rFonts w:ascii="Arial" w:hAnsi="Arial" w:cs="Arial"/>
          <w:color w:val="984806"/>
          <w:szCs w:val="22"/>
        </w:rPr>
        <w:t xml:space="preserve"> Elle respire l’authenticité d’un beau terroir déstressant et dégage une grande sérénité reposante. Ses paysages sont captivants et ses habitants très attachants. Nous y apprenons à chaque fois une autre manière de voir le monde et d’autres dimensions essentielles de la vie.  </w:t>
      </w:r>
    </w:p>
    <w:p w:rsidR="00F45139" w:rsidRPr="009F2E97" w:rsidRDefault="00F45139" w:rsidP="00F45139">
      <w:pPr>
        <w:pStyle w:val="NormalWeb"/>
        <w:rPr>
          <w:rFonts w:ascii="Arial" w:hAnsi="Arial" w:cs="Arial"/>
          <w:color w:val="984806"/>
          <w:sz w:val="28"/>
          <w:szCs w:val="22"/>
        </w:rPr>
      </w:pPr>
      <w:r w:rsidRPr="009F2E97">
        <w:rPr>
          <w:rFonts w:ascii="Arial" w:hAnsi="Arial" w:cs="Arial"/>
          <w:color w:val="984806"/>
          <w:sz w:val="28"/>
          <w:szCs w:val="22"/>
        </w:rPr>
        <w:t xml:space="preserve">Nous avons choisi de vous la faire découvrir à travers </w:t>
      </w:r>
      <w:r w:rsidRPr="00C96C03">
        <w:rPr>
          <w:rFonts w:ascii="Arial" w:hAnsi="Arial" w:cs="Arial"/>
          <w:b/>
          <w:color w:val="984806"/>
          <w:sz w:val="28"/>
          <w:szCs w:val="22"/>
        </w:rPr>
        <w:t xml:space="preserve">3 </w:t>
      </w:r>
      <w:r w:rsidR="00AA36B0" w:rsidRPr="00C96C03">
        <w:rPr>
          <w:rFonts w:ascii="Arial" w:hAnsi="Arial" w:cs="Arial"/>
          <w:b/>
          <w:color w:val="984806"/>
          <w:sz w:val="28"/>
          <w:szCs w:val="22"/>
        </w:rPr>
        <w:t>étapes</w:t>
      </w:r>
      <w:r w:rsidRPr="009F2E97">
        <w:rPr>
          <w:rFonts w:ascii="Arial" w:hAnsi="Arial" w:cs="Arial"/>
          <w:color w:val="984806"/>
          <w:sz w:val="28"/>
          <w:szCs w:val="22"/>
        </w:rPr>
        <w:t> :</w:t>
      </w:r>
    </w:p>
    <w:p w:rsidR="00496111" w:rsidRDefault="006D7861" w:rsidP="00E818E0">
      <w:pPr>
        <w:pStyle w:val="NormalWeb"/>
        <w:jc w:val="center"/>
        <w:rPr>
          <w:rFonts w:ascii="Arial" w:hAnsi="Arial" w:cs="Arial"/>
          <w:color w:val="76923C"/>
          <w:sz w:val="28"/>
          <w:szCs w:val="22"/>
        </w:rPr>
      </w:pPr>
      <w:r>
        <w:rPr>
          <w:rFonts w:ascii="Arial" w:hAnsi="Arial" w:cs="Arial"/>
          <w:noProof/>
          <w:color w:val="76923C"/>
          <w:sz w:val="28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66.8pt;margin-top:142.15pt;width:381.5pt;height:69.2pt;z-index:251658240" filled="f" stroked="f" strokecolor="#f79646" strokeweight="2.5pt">
            <v:shadow color="#868686"/>
            <v:textbox>
              <w:txbxContent>
                <w:p w:rsidR="006D7861" w:rsidRPr="009B0A90" w:rsidRDefault="006D7861" w:rsidP="006D7861">
                  <w:pPr>
                    <w:pStyle w:val="NormalWeb"/>
                    <w:jc w:val="center"/>
                    <w:rPr>
                      <w:rFonts w:ascii="Arial" w:hAnsi="Arial" w:cs="Arial"/>
                      <w:b/>
                      <w:color w:val="FFFFCC"/>
                      <w:sz w:val="36"/>
                      <w:szCs w:val="22"/>
                    </w:rPr>
                  </w:pPr>
                  <w:r w:rsidRPr="009B0A90">
                    <w:rPr>
                      <w:rFonts w:ascii="Arial" w:hAnsi="Arial" w:cs="Arial"/>
                      <w:b/>
                      <w:color w:val="FFFFCC"/>
                      <w:sz w:val="36"/>
                      <w:szCs w:val="22"/>
                    </w:rPr>
                    <w:t>Samedi 4 novembre</w:t>
                  </w:r>
                </w:p>
                <w:p w:rsidR="006D7861" w:rsidRPr="00CE3664" w:rsidRDefault="006D7861" w:rsidP="006D7861">
                  <w:pPr>
                    <w:pStyle w:val="NormalWeb"/>
                    <w:jc w:val="center"/>
                    <w:rPr>
                      <w:rFonts w:ascii="Arial" w:hAnsi="Arial" w:cs="Arial"/>
                      <w:b/>
                      <w:color w:val="FFFFCC"/>
                      <w:sz w:val="32"/>
                      <w:szCs w:val="22"/>
                    </w:rPr>
                  </w:pPr>
                  <w:r w:rsidRPr="00CE3664">
                    <w:rPr>
                      <w:rFonts w:ascii="Arial" w:hAnsi="Arial" w:cs="Arial"/>
                      <w:b/>
                      <w:color w:val="FFFFCC"/>
                      <w:sz w:val="32"/>
                      <w:szCs w:val="22"/>
                    </w:rPr>
                    <w:t>Itinéraire Spirituel ou Panorama de Zaouias</w:t>
                  </w:r>
                </w:p>
                <w:p w:rsidR="006D7861" w:rsidRPr="006D7861" w:rsidRDefault="006D7861" w:rsidP="006D7861">
                  <w:pPr>
                    <w:rPr>
                      <w:color w:val="FFFFFF"/>
                      <w:sz w:val="20"/>
                    </w:rPr>
                  </w:pPr>
                </w:p>
              </w:txbxContent>
            </v:textbox>
          </v:shape>
        </w:pict>
      </w:r>
      <w:r w:rsidR="000D61FE">
        <w:rPr>
          <w:rFonts w:ascii="Arial" w:hAnsi="Arial" w:cs="Arial"/>
          <w:noProof/>
          <w:color w:val="76923C"/>
          <w:sz w:val="28"/>
          <w:szCs w:val="22"/>
        </w:rPr>
        <w:drawing>
          <wp:inline distT="0" distB="0" distL="0" distR="0">
            <wp:extent cx="4514850" cy="3057525"/>
            <wp:effectExtent l="19050" t="0" r="0" b="0"/>
            <wp:docPr id="3" name="Image 3" descr="Zao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ouit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11" w:rsidRDefault="00496111" w:rsidP="00E818E0">
      <w:pPr>
        <w:pStyle w:val="NormalWeb"/>
        <w:jc w:val="center"/>
        <w:rPr>
          <w:rFonts w:ascii="Arial" w:hAnsi="Arial" w:cs="Arial"/>
          <w:color w:val="76923C"/>
          <w:sz w:val="28"/>
          <w:szCs w:val="22"/>
        </w:rPr>
      </w:pPr>
    </w:p>
    <w:p w:rsidR="00E818E0" w:rsidRDefault="002C4EDA" w:rsidP="00E818E0">
      <w:pPr>
        <w:pStyle w:val="NormalWeb"/>
        <w:jc w:val="center"/>
        <w:rPr>
          <w:rFonts w:ascii="Arial" w:hAnsi="Arial" w:cs="Arial"/>
          <w:color w:val="76923C"/>
          <w:sz w:val="28"/>
          <w:szCs w:val="22"/>
        </w:rPr>
      </w:pPr>
      <w:r>
        <w:rPr>
          <w:rFonts w:ascii="Arial" w:hAnsi="Arial" w:cs="Arial"/>
          <w:color w:val="76923C"/>
          <w:sz w:val="28"/>
          <w:szCs w:val="22"/>
        </w:rPr>
      </w:r>
      <w:r w:rsidR="009B0A90">
        <w:rPr>
          <w:rFonts w:ascii="Arial" w:hAnsi="Arial" w:cs="Arial"/>
          <w:color w:val="76923C"/>
          <w:sz w:val="28"/>
          <w:szCs w:val="22"/>
        </w:rPr>
        <w:pict>
          <v:group id="_x0000_s1040" editas="canvas" style="width:360.4pt;height:215.45pt;mso-position-horizontal-relative:char;mso-position-vertical-relative:line" coordorigin="220,56" coordsize="15925,9521">
            <o:lock v:ext="edit" aspectratio="t"/>
            <v:shape id="_x0000_s1039" type="#_x0000_t75" style="position:absolute;left:220;top:56;width:15925;height:9521" o:preferrelative="f">
              <v:fill o:detectmouseclick="t"/>
              <v:path o:extrusionok="t" o:connecttype="none"/>
              <o:lock v:ext="edit" text="t"/>
            </v:shape>
            <v:shape id="_x0000_s1048" type="#_x0000_t202" style="position:absolute;left:2438;top:3129;width:5959;height:1422">
              <v:textbox style="mso-next-textbox:#_x0000_s1048">
                <w:txbxContent>
                  <w:p w:rsidR="00496111" w:rsidRDefault="00496111"/>
                </w:txbxContent>
              </v:textbox>
            </v:shape>
            <v:shape id="_x0000_s1049" type="#_x0000_t202" style="position:absolute;left:2831;top:3429;width:5313;height:1287">
              <v:textbox style="mso-next-textbox:#_x0000_s1049">
                <w:txbxContent>
                  <w:p w:rsidR="00496111" w:rsidRPr="00496111" w:rsidRDefault="00496111">
                    <w:r>
                      <w:t>DILDDDDDD</w:t>
                    </w:r>
                  </w:p>
                </w:txbxContent>
              </v:textbox>
            </v:shape>
            <v:shape id="Image 30" o:spid="_x0000_s1046" type="#_x0000_t75" style="position:absolute;left:220;top:56;width:15925;height:9521;visibility:visible;mso-position-horizontal-relative:margin;mso-position-vertical-relative:margin">
              <v:imagedata r:id="rId13" o:title="" cropbottom="23929f"/>
            </v:shape>
            <v:shape id="_x0000_s1051" type="#_x0000_t202" style="position:absolute;left:220;top:5392;width:15404;height:4185" filled="f" stroked="f">
              <v:textbox>
                <w:txbxContent>
                  <w:p w:rsidR="009E7A78" w:rsidRPr="009B0A90" w:rsidRDefault="009B0A90" w:rsidP="009B0A90">
                    <w:pPr>
                      <w:jc w:val="center"/>
                      <w:rPr>
                        <w:rFonts w:ascii="Arial" w:hAnsi="Arial" w:cs="Arial"/>
                        <w:b/>
                        <w:color w:val="FFFFCC"/>
                        <w:sz w:val="36"/>
                      </w:rPr>
                    </w:pPr>
                    <w:r w:rsidRPr="009B0A90">
                      <w:rPr>
                        <w:rFonts w:ascii="Arial" w:hAnsi="Arial" w:cs="Arial"/>
                        <w:b/>
                        <w:color w:val="FFFFCC"/>
                        <w:sz w:val="36"/>
                      </w:rPr>
                      <w:t xml:space="preserve">Dimanche </w:t>
                    </w:r>
                    <w:r w:rsidR="00C96C03">
                      <w:rPr>
                        <w:rFonts w:ascii="Arial" w:hAnsi="Arial" w:cs="Arial"/>
                        <w:b/>
                        <w:color w:val="FFFFCC"/>
                        <w:sz w:val="36"/>
                      </w:rPr>
                      <w:t xml:space="preserve">5 </w:t>
                    </w:r>
                    <w:r w:rsidRPr="009B0A90">
                      <w:rPr>
                        <w:rFonts w:ascii="Arial" w:hAnsi="Arial" w:cs="Arial"/>
                        <w:b/>
                        <w:color w:val="FFFFCC"/>
                        <w:sz w:val="36"/>
                      </w:rPr>
                      <w:t>novembre</w:t>
                    </w:r>
                  </w:p>
                  <w:p w:rsidR="009B0A90" w:rsidRPr="009B0A90" w:rsidRDefault="009B0A90" w:rsidP="009B0A90">
                    <w:pPr>
                      <w:jc w:val="center"/>
                      <w:rPr>
                        <w:rFonts w:ascii="Arial" w:hAnsi="Arial" w:cs="Arial"/>
                        <w:b/>
                        <w:color w:val="FFFFCC"/>
                        <w:sz w:val="32"/>
                      </w:rPr>
                    </w:pPr>
                    <w:r w:rsidRPr="009B0A90">
                      <w:rPr>
                        <w:rFonts w:ascii="Arial" w:hAnsi="Arial" w:cs="Arial"/>
                        <w:b/>
                        <w:color w:val="FFFFCC"/>
                        <w:sz w:val="32"/>
                      </w:rPr>
                      <w:t>Cascades et Sites Hydrologiques de la Haute Tazrwalt</w:t>
                    </w:r>
                  </w:p>
                </w:txbxContent>
              </v:textbox>
            </v:shape>
            <w10:anchorlock/>
          </v:group>
        </w:pict>
      </w:r>
    </w:p>
    <w:p w:rsidR="000A03D1" w:rsidRPr="00496111" w:rsidRDefault="000A03D1" w:rsidP="00E818E0">
      <w:pPr>
        <w:pStyle w:val="NormalWeb"/>
        <w:rPr>
          <w:rFonts w:ascii="Arial" w:hAnsi="Arial" w:cs="Arial"/>
          <w:b/>
          <w:color w:val="76923C"/>
          <w:sz w:val="28"/>
          <w:szCs w:val="22"/>
        </w:rPr>
      </w:pPr>
    </w:p>
    <w:p w:rsidR="00DC2B3B" w:rsidRPr="00C80A93" w:rsidRDefault="002C4EDA" w:rsidP="00C80A93">
      <w:pPr>
        <w:pStyle w:val="NormalWeb"/>
        <w:jc w:val="center"/>
        <w:rPr>
          <w:rFonts w:ascii="Arial" w:hAnsi="Arial" w:cs="Arial"/>
          <w:b/>
          <w:color w:val="76923C"/>
          <w:sz w:val="22"/>
          <w:szCs w:val="22"/>
        </w:rPr>
      </w:pPr>
      <w:r w:rsidRPr="002C4EDA">
        <w:rPr>
          <w:noProof/>
        </w:rPr>
        <w:lastRenderedPageBreak/>
        <w:pict>
          <v:shape id="_x0000_s1036" type="#_x0000_t202" style="position:absolute;left:0;text-align:left;margin-left:38.85pt;margin-top:109.85pt;width:432.9pt;height:87pt;z-index:251657216" filled="f" stroked="f">
            <v:textbox>
              <w:txbxContent>
                <w:p w:rsidR="009F2E97" w:rsidRPr="009F2E97" w:rsidRDefault="009F2E97" w:rsidP="009F2E97">
                  <w:pPr>
                    <w:pStyle w:val="NormalWeb"/>
                    <w:ind w:left="360"/>
                    <w:jc w:val="center"/>
                    <w:rPr>
                      <w:rFonts w:ascii="Arial" w:hAnsi="Arial" w:cs="Arial"/>
                      <w:b/>
                      <w:color w:val="FFFFCC"/>
                      <w:sz w:val="36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CC"/>
                      <w:sz w:val="36"/>
                      <w:szCs w:val="22"/>
                    </w:rPr>
                    <w:t xml:space="preserve">   </w:t>
                  </w:r>
                  <w:r w:rsidRPr="009F2E97">
                    <w:rPr>
                      <w:rFonts w:ascii="Arial" w:hAnsi="Arial" w:cs="Arial"/>
                      <w:b/>
                      <w:color w:val="FFFFCC"/>
                      <w:sz w:val="36"/>
                      <w:szCs w:val="22"/>
                    </w:rPr>
                    <w:t>Lundi 6 novembre</w:t>
                  </w:r>
                </w:p>
                <w:p w:rsidR="009F2E97" w:rsidRPr="009F2E97" w:rsidRDefault="00E818E0" w:rsidP="009F2E97">
                  <w:pPr>
                    <w:pStyle w:val="NormalWeb"/>
                    <w:ind w:left="360"/>
                    <w:jc w:val="center"/>
                    <w:rPr>
                      <w:rFonts w:ascii="Arial" w:hAnsi="Arial" w:cs="Arial"/>
                      <w:b/>
                      <w:color w:val="FFFFCC"/>
                      <w:sz w:val="36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FFCC"/>
                      <w:sz w:val="28"/>
                      <w:szCs w:val="22"/>
                    </w:rPr>
                    <w:t xml:space="preserve"> </w:t>
                  </w:r>
                  <w:r w:rsidR="009F2E97" w:rsidRPr="009F2E97">
                    <w:rPr>
                      <w:rFonts w:ascii="Arial" w:hAnsi="Arial" w:cs="Arial"/>
                      <w:b/>
                      <w:color w:val="FFFFCC"/>
                      <w:sz w:val="28"/>
                      <w:szCs w:val="22"/>
                    </w:rPr>
                    <w:t xml:space="preserve">Midelt et sa médina, le Monastère Notre Dame de l’Atlas </w:t>
                  </w:r>
                  <w:r>
                    <w:rPr>
                      <w:rFonts w:ascii="Arial" w:hAnsi="Arial" w:cs="Arial"/>
                      <w:b/>
                      <w:color w:val="FFFFCC"/>
                      <w:sz w:val="28"/>
                      <w:szCs w:val="22"/>
                    </w:rPr>
                    <w:t xml:space="preserve">   </w:t>
                  </w:r>
                  <w:r w:rsidR="009F2E97" w:rsidRPr="009F2E97">
                    <w:rPr>
                      <w:rFonts w:ascii="Arial" w:hAnsi="Arial" w:cs="Arial"/>
                      <w:b/>
                      <w:color w:val="FFFFCC"/>
                      <w:sz w:val="28"/>
                      <w:szCs w:val="22"/>
                    </w:rPr>
                    <w:t>et la Kasbah Myriem</w:t>
                  </w:r>
                </w:p>
              </w:txbxContent>
            </v:textbox>
          </v:shape>
        </w:pict>
      </w:r>
      <w:r w:rsidR="009F2E97">
        <w:t xml:space="preserve"> </w:t>
      </w:r>
      <w:r w:rsidR="000D61FE">
        <w:rPr>
          <w:noProof/>
        </w:rPr>
        <w:drawing>
          <wp:inline distT="0" distB="0" distL="0" distR="0">
            <wp:extent cx="2514600" cy="2524125"/>
            <wp:effectExtent l="19050" t="0" r="0" b="0"/>
            <wp:docPr id="4" name="Image 34" descr="Résultat de recherche d'images pour &quot;midelt monastere et brode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Résultat de recherche d'images pour &quot;midelt monastere et broderie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E97" w:rsidRPr="009F2E97">
        <w:t xml:space="preserve"> </w:t>
      </w:r>
      <w:r w:rsidR="000D61FE">
        <w:rPr>
          <w:noProof/>
        </w:rPr>
        <w:drawing>
          <wp:inline distT="0" distB="0" distL="0" distR="0">
            <wp:extent cx="3362325" cy="2524125"/>
            <wp:effectExtent l="19050" t="0" r="9525" b="0"/>
            <wp:docPr id="5" name="Image 3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3B" w:rsidRPr="00E818E0" w:rsidRDefault="00DC2B3B" w:rsidP="009F2E97">
      <w:pPr>
        <w:pStyle w:val="NormalWeb"/>
        <w:jc w:val="center"/>
        <w:rPr>
          <w:rFonts w:ascii="JasmineUPC" w:hAnsi="JasmineUPC" w:cs="JasmineUPC"/>
          <w:b/>
          <w:color w:val="76923C"/>
          <w:sz w:val="48"/>
          <w:szCs w:val="22"/>
          <w:u w:val="single"/>
        </w:rPr>
      </w:pPr>
      <w:r w:rsidRPr="00E818E0">
        <w:rPr>
          <w:rFonts w:ascii="JasmineUPC" w:hAnsi="JasmineUPC" w:cs="JasmineUPC"/>
          <w:b/>
          <w:color w:val="76923C"/>
          <w:sz w:val="48"/>
          <w:szCs w:val="22"/>
          <w:u w:val="single"/>
        </w:rPr>
        <w:t>Nos Points forts </w:t>
      </w:r>
    </w:p>
    <w:p w:rsidR="00E818E0" w:rsidRDefault="00155E19" w:rsidP="00E818E0">
      <w:pPr>
        <w:pStyle w:val="NormalWeb"/>
        <w:numPr>
          <w:ilvl w:val="0"/>
          <w:numId w:val="4"/>
        </w:numPr>
        <w:spacing w:before="0" w:beforeAutospacing="0"/>
        <w:rPr>
          <w:rFonts w:ascii="Arial" w:hAnsi="Arial" w:cs="Arial"/>
          <w:color w:val="984806"/>
          <w:sz w:val="28"/>
        </w:rPr>
      </w:pPr>
      <w:r w:rsidRPr="009F2E97">
        <w:rPr>
          <w:rFonts w:ascii="Arial" w:hAnsi="Arial" w:cs="Arial"/>
          <w:color w:val="984806"/>
          <w:sz w:val="28"/>
          <w:szCs w:val="22"/>
        </w:rPr>
        <w:t>Nous serons reçu</w:t>
      </w:r>
      <w:r w:rsidR="00277158" w:rsidRPr="009F2E97">
        <w:rPr>
          <w:rFonts w:ascii="Arial" w:hAnsi="Arial" w:cs="Arial"/>
          <w:color w:val="984806"/>
          <w:sz w:val="28"/>
          <w:szCs w:val="22"/>
        </w:rPr>
        <w:t xml:space="preserve">s, guidés et accompagnés par notre hôte </w:t>
      </w:r>
      <w:r w:rsidR="00277158" w:rsidRPr="009F2E97">
        <w:rPr>
          <w:rFonts w:ascii="Arial" w:hAnsi="Arial" w:cs="Arial"/>
          <w:b/>
          <w:color w:val="984806"/>
          <w:sz w:val="28"/>
          <w:szCs w:val="22"/>
        </w:rPr>
        <w:t>Youssef Ait Lemkadem</w:t>
      </w:r>
      <w:r w:rsidR="00277158" w:rsidRPr="009F2E97">
        <w:rPr>
          <w:rFonts w:ascii="Arial" w:hAnsi="Arial" w:cs="Arial"/>
          <w:color w:val="984806"/>
          <w:sz w:val="28"/>
          <w:szCs w:val="22"/>
        </w:rPr>
        <w:t xml:space="preserve">, homme de </w:t>
      </w:r>
      <w:r w:rsidR="00681240" w:rsidRPr="009F2E97">
        <w:rPr>
          <w:rFonts w:ascii="Arial" w:hAnsi="Arial" w:cs="Arial"/>
          <w:color w:val="984806"/>
          <w:sz w:val="28"/>
          <w:szCs w:val="22"/>
        </w:rPr>
        <w:t xml:space="preserve">grande culture et </w:t>
      </w:r>
      <w:r w:rsidR="00E818E0">
        <w:rPr>
          <w:rFonts w:ascii="Arial" w:hAnsi="Arial" w:cs="Arial"/>
          <w:color w:val="984806"/>
          <w:sz w:val="28"/>
          <w:szCs w:val="22"/>
        </w:rPr>
        <w:t xml:space="preserve">personnage </w:t>
      </w:r>
      <w:r w:rsidR="00627014" w:rsidRPr="009F2E97">
        <w:rPr>
          <w:rFonts w:ascii="Arial" w:hAnsi="Arial" w:cs="Arial"/>
          <w:color w:val="984806"/>
          <w:sz w:val="28"/>
          <w:szCs w:val="22"/>
        </w:rPr>
        <w:t>passionné.</w:t>
      </w:r>
    </w:p>
    <w:p w:rsidR="00E818E0" w:rsidRPr="00E818E0" w:rsidRDefault="00E818E0" w:rsidP="00E818E0">
      <w:pPr>
        <w:pStyle w:val="NormalWeb"/>
        <w:spacing w:before="0" w:beforeAutospacing="0"/>
        <w:ind w:left="720"/>
        <w:rPr>
          <w:rFonts w:ascii="Arial" w:hAnsi="Arial" w:cs="Arial"/>
          <w:color w:val="984806"/>
          <w:sz w:val="28"/>
        </w:rPr>
      </w:pPr>
    </w:p>
    <w:p w:rsidR="00E818E0" w:rsidRPr="00E818E0" w:rsidRDefault="0001401E" w:rsidP="00E818E0">
      <w:pPr>
        <w:pStyle w:val="NormalWeb"/>
        <w:numPr>
          <w:ilvl w:val="0"/>
          <w:numId w:val="4"/>
        </w:numPr>
        <w:spacing w:before="0" w:beforeAutospacing="0"/>
        <w:rPr>
          <w:rFonts w:ascii="Arial" w:hAnsi="Arial" w:cs="Arial"/>
          <w:color w:val="984806"/>
          <w:sz w:val="28"/>
        </w:rPr>
      </w:pPr>
      <w:r w:rsidRPr="009F2E97">
        <w:rPr>
          <w:rFonts w:ascii="Arial" w:hAnsi="Arial" w:cs="Arial"/>
          <w:b/>
          <w:color w:val="984806"/>
          <w:sz w:val="28"/>
        </w:rPr>
        <w:t>Ksar Tinmay</w:t>
      </w:r>
      <w:r w:rsidRPr="009F2E97">
        <w:rPr>
          <w:rFonts w:ascii="Arial" w:hAnsi="Arial" w:cs="Arial"/>
          <w:color w:val="984806"/>
          <w:sz w:val="28"/>
        </w:rPr>
        <w:t> </w:t>
      </w:r>
      <w:r w:rsidR="00206C90" w:rsidRPr="009F2E97">
        <w:rPr>
          <w:rFonts w:ascii="Arial" w:hAnsi="Arial" w:cs="Arial"/>
          <w:color w:val="984806"/>
          <w:sz w:val="28"/>
        </w:rPr>
        <w:t>:</w:t>
      </w:r>
      <w:r w:rsidR="00681240" w:rsidRPr="009F2E97">
        <w:rPr>
          <w:rFonts w:ascii="Arial" w:hAnsi="Arial" w:cs="Arial"/>
          <w:color w:val="984806"/>
          <w:sz w:val="28"/>
        </w:rPr>
        <w:t xml:space="preserve"> pour nous, gourmandes, les repas sont </w:t>
      </w:r>
      <w:r w:rsidR="00E818E0">
        <w:rPr>
          <w:rFonts w:ascii="Arial" w:hAnsi="Arial" w:cs="Arial"/>
          <w:color w:val="984806"/>
          <w:sz w:val="28"/>
        </w:rPr>
        <w:t>primordiaux. Leur</w:t>
      </w:r>
      <w:r w:rsidR="00681240" w:rsidRPr="009F2E97">
        <w:rPr>
          <w:rFonts w:ascii="Arial" w:hAnsi="Arial" w:cs="Arial"/>
          <w:color w:val="984806"/>
          <w:sz w:val="28"/>
        </w:rPr>
        <w:t xml:space="preserve"> cuisine</w:t>
      </w:r>
      <w:r w:rsidRPr="009F2E97">
        <w:rPr>
          <w:rFonts w:ascii="Arial" w:hAnsi="Arial" w:cs="Arial"/>
          <w:color w:val="984806"/>
          <w:sz w:val="28"/>
        </w:rPr>
        <w:t xml:space="preserve"> </w:t>
      </w:r>
      <w:r w:rsidR="00681240" w:rsidRPr="009F2E97">
        <w:rPr>
          <w:rFonts w:ascii="Arial" w:hAnsi="Arial" w:cs="Arial"/>
          <w:color w:val="984806"/>
          <w:sz w:val="28"/>
        </w:rPr>
        <w:t>est</w:t>
      </w:r>
      <w:r w:rsidRPr="009F2E97">
        <w:rPr>
          <w:rFonts w:ascii="Arial" w:hAnsi="Arial" w:cs="Arial"/>
          <w:color w:val="984806"/>
          <w:sz w:val="28"/>
        </w:rPr>
        <w:t xml:space="preserve"> une référence régionale en matière d’art culinaire. On y découvre les grandes saveurs de la cuisine traditionnelle marocaine et berbère</w:t>
      </w:r>
      <w:r w:rsidR="00702B25">
        <w:rPr>
          <w:rFonts w:ascii="Arial" w:hAnsi="Arial" w:cs="Arial"/>
          <w:color w:val="984806"/>
          <w:sz w:val="28"/>
        </w:rPr>
        <w:t xml:space="preserve"> : tagines de </w:t>
      </w:r>
      <w:r w:rsidR="0094485C">
        <w:rPr>
          <w:rFonts w:ascii="Arial" w:hAnsi="Arial" w:cs="Arial"/>
          <w:color w:val="984806"/>
          <w:sz w:val="28"/>
        </w:rPr>
        <w:t xml:space="preserve">caprin, de poulet de ferme et </w:t>
      </w:r>
      <w:r w:rsidR="00432AB5">
        <w:rPr>
          <w:rFonts w:ascii="Arial" w:hAnsi="Arial" w:cs="Arial"/>
          <w:color w:val="984806"/>
          <w:sz w:val="28"/>
        </w:rPr>
        <w:t xml:space="preserve">Truite </w:t>
      </w:r>
      <w:r w:rsidR="0094485C">
        <w:rPr>
          <w:rFonts w:ascii="Arial" w:hAnsi="Arial" w:cs="Arial"/>
          <w:color w:val="984806"/>
          <w:sz w:val="28"/>
        </w:rPr>
        <w:t xml:space="preserve">de l’Atlas </w:t>
      </w:r>
      <w:r w:rsidR="00206C90" w:rsidRPr="00E818E0">
        <w:rPr>
          <w:rFonts w:ascii="Arial" w:hAnsi="Arial" w:cs="Arial"/>
          <w:b/>
          <w:color w:val="984806"/>
          <w:sz w:val="28"/>
        </w:rPr>
        <w:t>&amp;</w:t>
      </w:r>
      <w:r w:rsidR="00206C90" w:rsidRPr="009F2E97">
        <w:rPr>
          <w:rFonts w:ascii="Arial" w:hAnsi="Arial" w:cs="Arial"/>
          <w:color w:val="984806"/>
          <w:sz w:val="28"/>
        </w:rPr>
        <w:t xml:space="preserve">  </w:t>
      </w:r>
      <w:r w:rsidRPr="009F2E97">
        <w:rPr>
          <w:rFonts w:ascii="Arial" w:hAnsi="Arial" w:cs="Arial"/>
          <w:bCs/>
          <w:color w:val="984806"/>
          <w:sz w:val="28"/>
        </w:rPr>
        <w:t>L’accueil c</w:t>
      </w:r>
      <w:r w:rsidR="00432AB5">
        <w:rPr>
          <w:rFonts w:ascii="Arial" w:hAnsi="Arial" w:cs="Arial"/>
          <w:bCs/>
          <w:color w:val="984806"/>
          <w:sz w:val="28"/>
        </w:rPr>
        <w:t xml:space="preserve">haleureux, le professionnalisme </w:t>
      </w:r>
      <w:r w:rsidRPr="009F2E97">
        <w:rPr>
          <w:rFonts w:ascii="Arial" w:hAnsi="Arial" w:cs="Arial"/>
          <w:bCs/>
          <w:color w:val="984806"/>
          <w:sz w:val="28"/>
        </w:rPr>
        <w:t xml:space="preserve">et la gentillesse de l’équipe </w:t>
      </w:r>
      <w:r w:rsidR="00206C90" w:rsidRPr="009F2E97">
        <w:rPr>
          <w:rFonts w:ascii="Arial" w:hAnsi="Arial" w:cs="Arial"/>
          <w:bCs/>
          <w:color w:val="984806"/>
          <w:sz w:val="28"/>
        </w:rPr>
        <w:t xml:space="preserve"> </w:t>
      </w:r>
      <w:r w:rsidR="00206C90" w:rsidRPr="00E818E0">
        <w:rPr>
          <w:rFonts w:ascii="Arial" w:hAnsi="Arial" w:cs="Arial"/>
          <w:b/>
          <w:bCs/>
          <w:color w:val="984806"/>
          <w:sz w:val="28"/>
        </w:rPr>
        <w:t>&amp;</w:t>
      </w:r>
      <w:r w:rsidR="00206C90" w:rsidRPr="00E818E0">
        <w:rPr>
          <w:rFonts w:ascii="Arial" w:hAnsi="Arial" w:cs="Arial"/>
          <w:bCs/>
          <w:color w:val="984806"/>
          <w:sz w:val="28"/>
        </w:rPr>
        <w:t xml:space="preserve"> </w:t>
      </w:r>
      <w:r w:rsidRPr="009F2E97">
        <w:rPr>
          <w:rFonts w:ascii="Arial" w:hAnsi="Arial" w:cs="Arial"/>
          <w:bCs/>
          <w:color w:val="984806"/>
          <w:sz w:val="28"/>
        </w:rPr>
        <w:t>Chambres</w:t>
      </w:r>
      <w:r w:rsidR="00702B25">
        <w:rPr>
          <w:rFonts w:ascii="Arial" w:hAnsi="Arial" w:cs="Arial"/>
          <w:bCs/>
          <w:color w:val="984806"/>
          <w:sz w:val="28"/>
        </w:rPr>
        <w:t xml:space="preserve"> authentiques, </w:t>
      </w:r>
      <w:r w:rsidR="00A5577A">
        <w:rPr>
          <w:rFonts w:ascii="Arial" w:hAnsi="Arial" w:cs="Arial"/>
          <w:bCs/>
          <w:color w:val="984806"/>
          <w:sz w:val="28"/>
        </w:rPr>
        <w:t>confortab</w:t>
      </w:r>
      <w:r w:rsidR="00681240" w:rsidRPr="009F2E97">
        <w:rPr>
          <w:rFonts w:ascii="Arial" w:hAnsi="Arial" w:cs="Arial"/>
          <w:bCs/>
          <w:color w:val="984806"/>
          <w:sz w:val="28"/>
        </w:rPr>
        <w:t xml:space="preserve">les, propres et </w:t>
      </w:r>
      <w:r w:rsidRPr="009F2E97">
        <w:rPr>
          <w:rFonts w:ascii="Arial" w:hAnsi="Arial" w:cs="Arial"/>
          <w:bCs/>
          <w:color w:val="984806"/>
          <w:sz w:val="28"/>
        </w:rPr>
        <w:t>chauffées</w:t>
      </w:r>
    </w:p>
    <w:p w:rsidR="00E818E0" w:rsidRDefault="00E818E0" w:rsidP="00E818E0">
      <w:pPr>
        <w:pStyle w:val="NormalWeb"/>
        <w:spacing w:before="0" w:beforeAutospacing="0"/>
        <w:ind w:left="720"/>
        <w:rPr>
          <w:rFonts w:ascii="Arial" w:hAnsi="Arial" w:cs="Arial"/>
          <w:color w:val="984806"/>
          <w:sz w:val="28"/>
        </w:rPr>
      </w:pPr>
    </w:p>
    <w:p w:rsidR="00277158" w:rsidRPr="00702B25" w:rsidRDefault="00681240" w:rsidP="00702B25">
      <w:pPr>
        <w:pStyle w:val="NormalWeb"/>
        <w:numPr>
          <w:ilvl w:val="0"/>
          <w:numId w:val="4"/>
        </w:numPr>
        <w:spacing w:before="0" w:beforeAutospacing="0"/>
        <w:rPr>
          <w:rFonts w:ascii="Arial" w:hAnsi="Arial" w:cs="Arial"/>
          <w:color w:val="984806"/>
          <w:sz w:val="28"/>
        </w:rPr>
      </w:pPr>
      <w:r w:rsidRPr="009F2E97">
        <w:rPr>
          <w:rFonts w:ascii="Arial" w:hAnsi="Arial" w:cs="Arial"/>
          <w:color w:val="984806"/>
          <w:sz w:val="28"/>
          <w:szCs w:val="22"/>
        </w:rPr>
        <w:t>Nous avons décidé pour une bonne cohésion de groupe de restreindre</w:t>
      </w:r>
      <w:r w:rsidR="00702B25">
        <w:rPr>
          <w:rFonts w:ascii="Arial" w:hAnsi="Arial" w:cs="Arial"/>
          <w:color w:val="984806"/>
          <w:sz w:val="28"/>
          <w:szCs w:val="22"/>
        </w:rPr>
        <w:t xml:space="preserve"> </w:t>
      </w:r>
      <w:r w:rsidRPr="009F2E97">
        <w:rPr>
          <w:rFonts w:ascii="Arial" w:hAnsi="Arial" w:cs="Arial"/>
          <w:color w:val="984806"/>
          <w:sz w:val="28"/>
          <w:szCs w:val="22"/>
        </w:rPr>
        <w:t xml:space="preserve">à </w:t>
      </w:r>
      <w:r w:rsidR="00277158" w:rsidRPr="009F2E97">
        <w:rPr>
          <w:rFonts w:ascii="Arial" w:hAnsi="Arial" w:cs="Arial"/>
          <w:color w:val="984806"/>
          <w:sz w:val="28"/>
          <w:szCs w:val="22"/>
        </w:rPr>
        <w:t xml:space="preserve">25 </w:t>
      </w:r>
      <w:r w:rsidR="004624A3" w:rsidRPr="009F2E97">
        <w:rPr>
          <w:rFonts w:ascii="Arial" w:hAnsi="Arial" w:cs="Arial"/>
          <w:color w:val="984806"/>
          <w:sz w:val="28"/>
          <w:szCs w:val="22"/>
        </w:rPr>
        <w:t>personnes,</w:t>
      </w:r>
      <w:r w:rsidR="00277158" w:rsidRPr="009F2E97">
        <w:rPr>
          <w:rFonts w:ascii="Arial" w:hAnsi="Arial" w:cs="Arial"/>
          <w:color w:val="984806"/>
          <w:sz w:val="28"/>
          <w:szCs w:val="22"/>
        </w:rPr>
        <w:t xml:space="preserve"> adultes et enfants</w:t>
      </w:r>
      <w:r w:rsidR="00702B25">
        <w:rPr>
          <w:rFonts w:ascii="Arial" w:hAnsi="Arial" w:cs="Arial"/>
          <w:color w:val="984806"/>
          <w:sz w:val="28"/>
          <w:szCs w:val="22"/>
        </w:rPr>
        <w:t>,</w:t>
      </w:r>
      <w:r w:rsidRPr="009F2E97">
        <w:rPr>
          <w:rFonts w:ascii="Arial" w:hAnsi="Arial" w:cs="Arial"/>
          <w:color w:val="984806"/>
          <w:sz w:val="28"/>
          <w:szCs w:val="22"/>
        </w:rPr>
        <w:t xml:space="preserve"> pour ce premier circuit</w:t>
      </w:r>
      <w:r w:rsidRPr="009F2E97">
        <w:rPr>
          <w:rFonts w:ascii="Arial" w:hAnsi="Arial" w:cs="Arial"/>
          <w:color w:val="984806"/>
          <w:szCs w:val="22"/>
        </w:rPr>
        <w:t>.</w:t>
      </w:r>
    </w:p>
    <w:p w:rsidR="009F2E97" w:rsidRDefault="009F2E97" w:rsidP="00C80A93">
      <w:pPr>
        <w:pStyle w:val="NormalWeb"/>
        <w:rPr>
          <w:rFonts w:ascii="Arial" w:hAnsi="Arial" w:cs="Arial"/>
          <w:color w:val="984806"/>
          <w:sz w:val="28"/>
          <w:szCs w:val="22"/>
        </w:rPr>
      </w:pPr>
    </w:p>
    <w:p w:rsidR="009F2E97" w:rsidRPr="00847D1C" w:rsidRDefault="00701CF2" w:rsidP="00701CF2">
      <w:pPr>
        <w:pStyle w:val="NormalWeb"/>
        <w:jc w:val="center"/>
        <w:rPr>
          <w:rFonts w:ascii="JasmineUPC" w:hAnsi="JasmineUPC" w:cs="JasmineUPC"/>
          <w:b/>
          <w:color w:val="76923C"/>
          <w:sz w:val="48"/>
          <w:szCs w:val="22"/>
        </w:rPr>
      </w:pPr>
      <w:r w:rsidRPr="00847D1C">
        <w:rPr>
          <w:rFonts w:ascii="JasmineUPC" w:hAnsi="JasmineUPC" w:cs="JasmineUPC"/>
          <w:b/>
          <w:color w:val="76923C"/>
          <w:sz w:val="48"/>
          <w:szCs w:val="22"/>
        </w:rPr>
        <w:t>Pour plus d’information</w:t>
      </w:r>
      <w:r w:rsidR="00702B25" w:rsidRPr="00847D1C">
        <w:rPr>
          <w:rFonts w:ascii="JasmineUPC" w:hAnsi="JasmineUPC" w:cs="JasmineUPC"/>
          <w:b/>
          <w:color w:val="76923C"/>
          <w:sz w:val="48"/>
          <w:szCs w:val="22"/>
        </w:rPr>
        <w:t>s</w:t>
      </w:r>
      <w:r w:rsidRPr="00847D1C">
        <w:rPr>
          <w:rFonts w:ascii="JasmineUPC" w:hAnsi="JasmineUPC" w:cs="JasmineUPC"/>
          <w:b/>
          <w:color w:val="76923C"/>
          <w:sz w:val="48"/>
          <w:szCs w:val="22"/>
        </w:rPr>
        <w:t xml:space="preserve">, </w:t>
      </w:r>
      <w:r w:rsidR="00702B25" w:rsidRPr="00847D1C">
        <w:rPr>
          <w:rFonts w:ascii="JasmineUPC" w:hAnsi="JasmineUPC" w:cs="JasmineUPC"/>
          <w:b/>
          <w:color w:val="76923C"/>
          <w:sz w:val="48"/>
          <w:szCs w:val="22"/>
        </w:rPr>
        <w:t>merci de prendre contact avec</w:t>
      </w:r>
    </w:p>
    <w:p w:rsidR="00342E2E" w:rsidRPr="00602E73" w:rsidRDefault="00701CF2" w:rsidP="00701CF2">
      <w:pPr>
        <w:pStyle w:val="NormalWeb"/>
        <w:jc w:val="center"/>
        <w:rPr>
          <w:rFonts w:ascii="Arial" w:hAnsi="Arial" w:cs="Arial"/>
          <w:color w:val="984806"/>
          <w:sz w:val="28"/>
          <w:szCs w:val="22"/>
        </w:rPr>
      </w:pPr>
      <w:r w:rsidRPr="009F2E97">
        <w:rPr>
          <w:rFonts w:ascii="Arial" w:hAnsi="Arial" w:cs="Arial"/>
          <w:color w:val="984806"/>
          <w:sz w:val="28"/>
          <w:szCs w:val="22"/>
        </w:rPr>
        <w:t xml:space="preserve"> </w:t>
      </w:r>
      <w:r w:rsidR="00627014" w:rsidRPr="009F2E97">
        <w:rPr>
          <w:rFonts w:ascii="Arial" w:hAnsi="Arial" w:cs="Arial"/>
          <w:color w:val="984806"/>
          <w:sz w:val="28"/>
          <w:szCs w:val="22"/>
        </w:rPr>
        <w:t xml:space="preserve"> </w:t>
      </w:r>
      <w:r w:rsidR="00A46557" w:rsidRPr="00602E73">
        <w:rPr>
          <w:rFonts w:ascii="Arial" w:hAnsi="Arial" w:cs="Arial"/>
          <w:color w:val="984806"/>
          <w:sz w:val="28"/>
          <w:szCs w:val="22"/>
        </w:rPr>
        <w:t xml:space="preserve">Flo </w:t>
      </w:r>
      <w:r w:rsidR="00602E73" w:rsidRPr="00602E73">
        <w:rPr>
          <w:rFonts w:ascii="Arial" w:hAnsi="Arial" w:cs="Arial"/>
          <w:color w:val="984806"/>
          <w:sz w:val="28"/>
          <w:szCs w:val="22"/>
        </w:rPr>
        <w:t xml:space="preserve"> </w:t>
      </w:r>
      <w:r w:rsidR="00A46557" w:rsidRPr="00602E73">
        <w:rPr>
          <w:rFonts w:ascii="Arial" w:hAnsi="Arial" w:cs="Arial"/>
          <w:color w:val="984806"/>
          <w:sz w:val="28"/>
          <w:szCs w:val="22"/>
        </w:rPr>
        <w:t xml:space="preserve">06 61 32 87 86 </w:t>
      </w:r>
      <w:r w:rsidR="00627014" w:rsidRPr="00602E73">
        <w:rPr>
          <w:rFonts w:ascii="Arial" w:hAnsi="Arial" w:cs="Arial"/>
          <w:color w:val="984806"/>
          <w:sz w:val="28"/>
          <w:szCs w:val="22"/>
        </w:rPr>
        <w:t xml:space="preserve"> ou </w:t>
      </w:r>
      <w:r w:rsidRPr="00602E73">
        <w:rPr>
          <w:rFonts w:ascii="Arial" w:hAnsi="Arial" w:cs="Arial"/>
          <w:color w:val="984806"/>
          <w:sz w:val="28"/>
          <w:szCs w:val="22"/>
        </w:rPr>
        <w:t xml:space="preserve"> Flo  06 63 43 19 92</w:t>
      </w:r>
    </w:p>
    <w:p w:rsidR="00C80A93" w:rsidRPr="00D32C75" w:rsidRDefault="00C80A93" w:rsidP="00C80A93">
      <w:pPr>
        <w:autoSpaceDE w:val="0"/>
        <w:autoSpaceDN w:val="0"/>
        <w:adjustRightInd w:val="0"/>
        <w:spacing w:after="0" w:line="240" w:lineRule="auto"/>
        <w:ind w:firstLine="708"/>
        <w:rPr>
          <w:rFonts w:cs="Papyrus"/>
          <w:color w:val="984806"/>
          <w:sz w:val="40"/>
          <w:szCs w:val="28"/>
        </w:rPr>
      </w:pPr>
      <w:r>
        <w:rPr>
          <w:color w:val="984806"/>
        </w:rPr>
        <w:t xml:space="preserve">        </w:t>
      </w:r>
      <w:hyperlink r:id="rId16" w:history="1">
        <w:r w:rsidRPr="00D32C75">
          <w:rPr>
            <w:rStyle w:val="Lienhypertexte"/>
            <w:color w:val="984806"/>
            <w:sz w:val="28"/>
          </w:rPr>
          <w:t>florenceger.casa@gmail.com</w:t>
        </w:r>
      </w:hyperlink>
      <w:r w:rsidRPr="00D32C75">
        <w:rPr>
          <w:rFonts w:cs="Papyrus"/>
          <w:color w:val="984806"/>
          <w:sz w:val="40"/>
          <w:szCs w:val="28"/>
        </w:rPr>
        <w:t xml:space="preserve">          </w:t>
      </w:r>
      <w:r>
        <w:rPr>
          <w:rFonts w:cs="Papyrus"/>
          <w:color w:val="984806"/>
          <w:sz w:val="40"/>
          <w:szCs w:val="28"/>
        </w:rPr>
        <w:t xml:space="preserve">   </w:t>
      </w:r>
      <w:r w:rsidRPr="00D32C75">
        <w:rPr>
          <w:rFonts w:cs="Papyrus"/>
          <w:color w:val="984806"/>
          <w:sz w:val="40"/>
          <w:szCs w:val="28"/>
        </w:rPr>
        <w:t xml:space="preserve">     </w:t>
      </w:r>
      <w:hyperlink r:id="rId17" w:history="1">
        <w:r w:rsidRPr="00D32C75">
          <w:rPr>
            <w:rStyle w:val="Lienhypertexte"/>
            <w:rFonts w:cs="Papyrus"/>
            <w:color w:val="984806"/>
            <w:sz w:val="28"/>
            <w:szCs w:val="28"/>
          </w:rPr>
          <w:t>florencebissey@gmail.com</w:t>
        </w:r>
      </w:hyperlink>
    </w:p>
    <w:p w:rsidR="00C80A93" w:rsidRPr="00D32C75" w:rsidRDefault="00C80A93" w:rsidP="00C80A93">
      <w:pPr>
        <w:pStyle w:val="NormalWeb"/>
        <w:jc w:val="center"/>
        <w:rPr>
          <w:rFonts w:ascii="Arial" w:hAnsi="Arial" w:cs="Arial"/>
          <w:color w:val="C00000"/>
          <w:sz w:val="28"/>
          <w:szCs w:val="22"/>
        </w:rPr>
      </w:pPr>
    </w:p>
    <w:p w:rsidR="00DC2B3B" w:rsidRPr="00C80A93" w:rsidRDefault="000D61FE" w:rsidP="00C80A93">
      <w:pPr>
        <w:pStyle w:val="NormalWeb"/>
        <w:jc w:val="center"/>
        <w:rPr>
          <w:rFonts w:ascii="Arial" w:hAnsi="Arial" w:cs="Arial"/>
          <w:color w:val="984806"/>
          <w:sz w:val="28"/>
          <w:szCs w:val="22"/>
        </w:rPr>
      </w:pPr>
      <w:r>
        <w:rPr>
          <w:rFonts w:ascii="JasmineUPC" w:hAnsi="JasmineUPC" w:cs="JasmineUPC"/>
          <w:b/>
          <w:noProof/>
          <w:color w:val="76923C"/>
          <w:sz w:val="52"/>
          <w:szCs w:val="20"/>
        </w:rPr>
        <w:drawing>
          <wp:inline distT="0" distB="0" distL="0" distR="0">
            <wp:extent cx="495300" cy="542925"/>
            <wp:effectExtent l="19050" t="0" r="0" b="0"/>
            <wp:docPr id="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3B" w:rsidRPr="009B0A90" w:rsidRDefault="00DC2B3B" w:rsidP="009B0A90">
      <w:pPr>
        <w:pStyle w:val="NormalWeb"/>
        <w:rPr>
          <w:rFonts w:ascii="Arial" w:hAnsi="Arial" w:cs="Arial"/>
          <w:b/>
          <w:sz w:val="32"/>
          <w:szCs w:val="22"/>
        </w:rPr>
      </w:pPr>
    </w:p>
    <w:sectPr w:rsidR="00DC2B3B" w:rsidRPr="009B0A90" w:rsidSect="00E818E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73C3"/>
      </v:shape>
    </w:pict>
  </w:numPicBullet>
  <w:abstractNum w:abstractNumId="0">
    <w:nsid w:val="22E311AA"/>
    <w:multiLevelType w:val="hybridMultilevel"/>
    <w:tmpl w:val="AFD890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33D6C"/>
    <w:multiLevelType w:val="multilevel"/>
    <w:tmpl w:val="4F2E1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6617B6"/>
    <w:multiLevelType w:val="hybridMultilevel"/>
    <w:tmpl w:val="B98A59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B34164"/>
    <w:multiLevelType w:val="hybridMultilevel"/>
    <w:tmpl w:val="93EA158E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hyphenationZone w:val="425"/>
  <w:drawingGridHorizontalSpacing w:val="110"/>
  <w:displayHorizontalDrawingGridEvery w:val="2"/>
  <w:characterSpacingControl w:val="doNotCompress"/>
  <w:compat/>
  <w:rsids>
    <w:rsidRoot w:val="00F45139"/>
    <w:rsid w:val="0001401E"/>
    <w:rsid w:val="000943BC"/>
    <w:rsid w:val="000A03D1"/>
    <w:rsid w:val="000D61FE"/>
    <w:rsid w:val="00123D13"/>
    <w:rsid w:val="00135532"/>
    <w:rsid w:val="00143982"/>
    <w:rsid w:val="00155E19"/>
    <w:rsid w:val="001740C5"/>
    <w:rsid w:val="00206C90"/>
    <w:rsid w:val="00277158"/>
    <w:rsid w:val="002C4EDA"/>
    <w:rsid w:val="00342E2E"/>
    <w:rsid w:val="00347BCD"/>
    <w:rsid w:val="00432AB5"/>
    <w:rsid w:val="004624A3"/>
    <w:rsid w:val="0047476B"/>
    <w:rsid w:val="00482E94"/>
    <w:rsid w:val="00496111"/>
    <w:rsid w:val="005A761F"/>
    <w:rsid w:val="005E1C70"/>
    <w:rsid w:val="00602E73"/>
    <w:rsid w:val="00627014"/>
    <w:rsid w:val="00681240"/>
    <w:rsid w:val="006D7861"/>
    <w:rsid w:val="00701CF2"/>
    <w:rsid w:val="00702B25"/>
    <w:rsid w:val="00731566"/>
    <w:rsid w:val="00731C74"/>
    <w:rsid w:val="007E20FC"/>
    <w:rsid w:val="007F427E"/>
    <w:rsid w:val="00831CFE"/>
    <w:rsid w:val="00847D1C"/>
    <w:rsid w:val="008A6062"/>
    <w:rsid w:val="008E1442"/>
    <w:rsid w:val="0094485C"/>
    <w:rsid w:val="009B0A90"/>
    <w:rsid w:val="009E4817"/>
    <w:rsid w:val="009E7A78"/>
    <w:rsid w:val="009F2E97"/>
    <w:rsid w:val="00A4079C"/>
    <w:rsid w:val="00A46557"/>
    <w:rsid w:val="00A5577A"/>
    <w:rsid w:val="00AA36B0"/>
    <w:rsid w:val="00AD6104"/>
    <w:rsid w:val="00BD7A1C"/>
    <w:rsid w:val="00C1522D"/>
    <w:rsid w:val="00C80A93"/>
    <w:rsid w:val="00C96C03"/>
    <w:rsid w:val="00CE2FA4"/>
    <w:rsid w:val="00CE3664"/>
    <w:rsid w:val="00DC2B3B"/>
    <w:rsid w:val="00DD793F"/>
    <w:rsid w:val="00DF488E"/>
    <w:rsid w:val="00E818E0"/>
    <w:rsid w:val="00F45139"/>
    <w:rsid w:val="00F679FA"/>
    <w:rsid w:val="00F7632A"/>
    <w:rsid w:val="00F82A8B"/>
    <w:rsid w:val="00FC5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104"/>
    <w:pPr>
      <w:spacing w:after="200" w:line="276" w:lineRule="auto"/>
    </w:pPr>
    <w:rPr>
      <w:sz w:val="22"/>
      <w:szCs w:val="22"/>
    </w:rPr>
  </w:style>
  <w:style w:type="paragraph" w:styleId="Titre3">
    <w:name w:val="heading 3"/>
    <w:basedOn w:val="Normal"/>
    <w:link w:val="Titre3Car"/>
    <w:uiPriority w:val="9"/>
    <w:qFormat/>
    <w:rsid w:val="008E144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51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8E144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lev">
    <w:name w:val="Strong"/>
    <w:basedOn w:val="Policepardfaut"/>
    <w:uiPriority w:val="22"/>
    <w:qFormat/>
    <w:rsid w:val="008E1442"/>
    <w:rPr>
      <w:b/>
      <w:bCs/>
    </w:rPr>
  </w:style>
  <w:style w:type="paragraph" w:styleId="Paragraphedeliste">
    <w:name w:val="List Paragraph"/>
    <w:basedOn w:val="Normal"/>
    <w:uiPriority w:val="34"/>
    <w:qFormat/>
    <w:rsid w:val="0001401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14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01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31566"/>
    <w:rPr>
      <w:color w:val="0000FF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731566"/>
    <w:rPr>
      <w:i/>
      <w:iCs/>
    </w:rPr>
  </w:style>
  <w:style w:type="paragraph" w:customStyle="1" w:styleId="Default">
    <w:name w:val="Default"/>
    <w:rsid w:val="00DC2B3B"/>
    <w:pPr>
      <w:autoSpaceDE w:val="0"/>
      <w:autoSpaceDN w:val="0"/>
      <w:adjustRightInd w:val="0"/>
    </w:pPr>
    <w:rPr>
      <w:rFonts w:ascii="Aparajita" w:hAnsi="Aparajita" w:cs="Aparajit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5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hyperlink" Target="mailto:florencebissey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lorenceger.casa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ooking.com/hotel/ma/ksar-timnay.fr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yperlink" Target="http://ksar-timnay.com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2.jpeg"/><Relationship Id="rId9" Type="http://schemas.openxmlformats.org/officeDocument/2006/relationships/hyperlink" Target="Auberge%20ksar%20Timnay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A4608-F4ED-478E-B7ED-2644D401B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Links>
    <vt:vector size="30" baseType="variant">
      <vt:variant>
        <vt:i4>1835061</vt:i4>
      </vt:variant>
      <vt:variant>
        <vt:i4>15</vt:i4>
      </vt:variant>
      <vt:variant>
        <vt:i4>0</vt:i4>
      </vt:variant>
      <vt:variant>
        <vt:i4>5</vt:i4>
      </vt:variant>
      <vt:variant>
        <vt:lpwstr>mailto:florencebissey@gmail.com</vt:lpwstr>
      </vt:variant>
      <vt:variant>
        <vt:lpwstr/>
      </vt:variant>
      <vt:variant>
        <vt:i4>7143453</vt:i4>
      </vt:variant>
      <vt:variant>
        <vt:i4>12</vt:i4>
      </vt:variant>
      <vt:variant>
        <vt:i4>0</vt:i4>
      </vt:variant>
      <vt:variant>
        <vt:i4>5</vt:i4>
      </vt:variant>
      <vt:variant>
        <vt:lpwstr>mailto:florenceger.casa@gmail.com</vt:lpwstr>
      </vt:variant>
      <vt:variant>
        <vt:lpwstr/>
      </vt:variant>
      <vt:variant>
        <vt:i4>65631</vt:i4>
      </vt:variant>
      <vt:variant>
        <vt:i4>6</vt:i4>
      </vt:variant>
      <vt:variant>
        <vt:i4>0</vt:i4>
      </vt:variant>
      <vt:variant>
        <vt:i4>5</vt:i4>
      </vt:variant>
      <vt:variant>
        <vt:lpwstr>https://www.booking.com/hotel/ma/ksar-timnay.fr.html</vt:lpwstr>
      </vt:variant>
      <vt:variant>
        <vt:lpwstr/>
      </vt:variant>
      <vt:variant>
        <vt:i4>8126513</vt:i4>
      </vt:variant>
      <vt:variant>
        <vt:i4>3</vt:i4>
      </vt:variant>
      <vt:variant>
        <vt:i4>0</vt:i4>
      </vt:variant>
      <vt:variant>
        <vt:i4>5</vt:i4>
      </vt:variant>
      <vt:variant>
        <vt:lpwstr>http://ksar-timnay.com/</vt:lpwstr>
      </vt:variant>
      <vt:variant>
        <vt:lpwstr/>
      </vt:variant>
      <vt:variant>
        <vt:i4>3473441</vt:i4>
      </vt:variant>
      <vt:variant>
        <vt:i4>0</vt:i4>
      </vt:variant>
      <vt:variant>
        <vt:i4>0</vt:i4>
      </vt:variant>
      <vt:variant>
        <vt:i4>5</vt:i4>
      </vt:variant>
      <vt:variant>
        <vt:lpwstr>../../Nouxvomica/AppData/Local/Temp/Auberge ksar Timnay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</dc:creator>
  <cp:lastModifiedBy>Flo</cp:lastModifiedBy>
  <cp:revision>3</cp:revision>
  <dcterms:created xsi:type="dcterms:W3CDTF">2017-09-29T10:04:00Z</dcterms:created>
  <dcterms:modified xsi:type="dcterms:W3CDTF">2017-09-29T10:04:00Z</dcterms:modified>
</cp:coreProperties>
</file>