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8A" w:rsidRPr="002D5975" w:rsidRDefault="0097478A" w:rsidP="00D52BF7">
      <w:pPr>
        <w:pStyle w:val="Sansinterligne"/>
        <w:jc w:val="center"/>
        <w:rPr>
          <w:b/>
          <w:sz w:val="20"/>
          <w:szCs w:val="20"/>
        </w:rPr>
      </w:pPr>
      <w:r w:rsidRPr="002D5975">
        <w:rPr>
          <w:b/>
          <w:sz w:val="20"/>
          <w:szCs w:val="20"/>
        </w:rPr>
        <w:t>L'</w:t>
      </w:r>
      <w:r w:rsidR="007A22A7" w:rsidRPr="002D5975">
        <w:rPr>
          <w:b/>
          <w:sz w:val="20"/>
          <w:szCs w:val="20"/>
        </w:rPr>
        <w:t>EXTRAORDINAIRE</w:t>
      </w:r>
    </w:p>
    <w:p w:rsidR="0097478A" w:rsidRPr="002D5975" w:rsidRDefault="0097478A" w:rsidP="00152A81">
      <w:pPr>
        <w:pStyle w:val="Sansinterligne"/>
        <w:rPr>
          <w:sz w:val="20"/>
          <w:szCs w:val="20"/>
        </w:rPr>
      </w:pPr>
    </w:p>
    <w:p w:rsidR="00E63C67" w:rsidRPr="002D5975" w:rsidRDefault="006F4909" w:rsidP="00152A81">
      <w:pPr>
        <w:pStyle w:val="Sansinterligne"/>
        <w:rPr>
          <w:b/>
          <w:sz w:val="20"/>
          <w:szCs w:val="20"/>
        </w:rPr>
      </w:pPr>
      <w:r w:rsidRPr="002D5975">
        <w:rPr>
          <w:b/>
          <w:sz w:val="20"/>
          <w:szCs w:val="20"/>
        </w:rPr>
        <w:t xml:space="preserve">BREVET DE TECHNICIEN </w:t>
      </w:r>
      <w:r w:rsidR="00E63C67" w:rsidRPr="002D5975">
        <w:rPr>
          <w:b/>
          <w:sz w:val="20"/>
          <w:szCs w:val="20"/>
        </w:rPr>
        <w:t>SUPERIEUR TOUTE SPECIALITE</w:t>
      </w:r>
    </w:p>
    <w:p w:rsidR="00E63C67" w:rsidRPr="002D5975" w:rsidRDefault="006F4909" w:rsidP="00152A81">
      <w:pPr>
        <w:pStyle w:val="Sansinterligne"/>
        <w:rPr>
          <w:sz w:val="20"/>
          <w:szCs w:val="20"/>
        </w:rPr>
      </w:pPr>
      <w:r w:rsidRPr="002D5975">
        <w:rPr>
          <w:b/>
          <w:sz w:val="20"/>
          <w:szCs w:val="20"/>
        </w:rPr>
        <w:t xml:space="preserve"> GÉNÉRALE ET EXPRESSION</w:t>
      </w:r>
      <w:r w:rsidRPr="002D5975">
        <w:rPr>
          <w:sz w:val="20"/>
          <w:szCs w:val="20"/>
        </w:rPr>
        <w:cr/>
        <w:t>SESSION 2017</w:t>
      </w:r>
      <w:r w:rsidRPr="002D5975">
        <w:rPr>
          <w:sz w:val="20"/>
          <w:szCs w:val="20"/>
        </w:rPr>
        <w:cr/>
        <w:t>Durée : 4 heures</w:t>
      </w:r>
      <w:r w:rsidRPr="002D5975">
        <w:rPr>
          <w:sz w:val="20"/>
          <w:szCs w:val="20"/>
        </w:rPr>
        <w:cr/>
        <w:t>Aucun matériel n'est autorisé.</w:t>
      </w:r>
      <w:r w:rsidRPr="002D5975">
        <w:rPr>
          <w:sz w:val="20"/>
          <w:szCs w:val="20"/>
        </w:rPr>
        <w:cr/>
        <w:t>Dès que le sujet vous est remis, assurez-vous qu'</w:t>
      </w:r>
      <w:proofErr w:type="spellStart"/>
      <w:r w:rsidRPr="002D5975">
        <w:rPr>
          <w:sz w:val="20"/>
          <w:szCs w:val="20"/>
        </w:rPr>
        <w:t>iI</w:t>
      </w:r>
      <w:proofErr w:type="spellEnd"/>
      <w:r w:rsidRPr="002D5975">
        <w:rPr>
          <w:sz w:val="20"/>
          <w:szCs w:val="20"/>
        </w:rPr>
        <w:t xml:space="preserve"> est complet.</w:t>
      </w:r>
      <w:r w:rsidRPr="002D5975">
        <w:rPr>
          <w:sz w:val="20"/>
          <w:szCs w:val="20"/>
        </w:rPr>
        <w:cr/>
        <w:t>Le sujet comporte 9 pages, numérotées de 1 à 9.</w:t>
      </w:r>
      <w:r w:rsidRPr="002D5975">
        <w:rPr>
          <w:sz w:val="20"/>
          <w:szCs w:val="20"/>
        </w:rPr>
        <w:cr/>
      </w:r>
      <w:r w:rsidR="0097478A" w:rsidRPr="002D5975">
        <w:rPr>
          <w:sz w:val="20"/>
          <w:szCs w:val="20"/>
        </w:rPr>
        <w:t xml:space="preserve"> </w:t>
      </w:r>
      <w:r w:rsidR="00152A81" w:rsidRPr="002D5975">
        <w:rPr>
          <w:sz w:val="20"/>
          <w:szCs w:val="20"/>
        </w:rPr>
        <w:cr/>
      </w:r>
      <w:r w:rsidR="00152A81" w:rsidRPr="002D5975">
        <w:rPr>
          <w:sz w:val="20"/>
          <w:szCs w:val="20"/>
        </w:rPr>
        <w:cr/>
      </w:r>
      <w:r w:rsidR="0097478A" w:rsidRPr="002D5975">
        <w:rPr>
          <w:sz w:val="20"/>
          <w:szCs w:val="20"/>
        </w:rPr>
        <w:t xml:space="preserve"> </w:t>
      </w:r>
      <w:r w:rsidR="00E63C67" w:rsidRPr="002D5975">
        <w:rPr>
          <w:sz w:val="20"/>
          <w:szCs w:val="20"/>
        </w:rPr>
        <w:cr/>
      </w:r>
      <w:r w:rsidR="00E63C67" w:rsidRPr="002D5975">
        <w:rPr>
          <w:b/>
          <w:sz w:val="20"/>
          <w:szCs w:val="20"/>
        </w:rPr>
        <w:t>PREMI</w:t>
      </w:r>
      <w:r w:rsidR="00152A81" w:rsidRPr="002D5975">
        <w:rPr>
          <w:b/>
          <w:sz w:val="20"/>
          <w:szCs w:val="20"/>
        </w:rPr>
        <w:t>ÈRE PARTIE : SYNTHÈSE (40 point</w:t>
      </w:r>
      <w:r w:rsidR="00E63C67" w:rsidRPr="002D5975">
        <w:rPr>
          <w:b/>
          <w:sz w:val="20"/>
          <w:szCs w:val="20"/>
        </w:rPr>
        <w:t>s)</w:t>
      </w:r>
      <w:r w:rsidRPr="002D5975">
        <w:rPr>
          <w:sz w:val="20"/>
          <w:szCs w:val="20"/>
        </w:rPr>
        <w:cr/>
        <w:t>Vous rédigerez une synthèse objective, concise et ordonnée des documents</w:t>
      </w:r>
      <w:r w:rsidRPr="002D5975">
        <w:rPr>
          <w:sz w:val="20"/>
          <w:szCs w:val="20"/>
        </w:rPr>
        <w:cr/>
        <w:t>suivants :</w:t>
      </w:r>
      <w:r w:rsidRPr="002D5975">
        <w:rPr>
          <w:sz w:val="20"/>
          <w:szCs w:val="20"/>
        </w:rPr>
        <w:cr/>
      </w:r>
      <w:r w:rsidRPr="002D5975">
        <w:rPr>
          <w:b/>
          <w:sz w:val="20"/>
          <w:szCs w:val="20"/>
        </w:rPr>
        <w:t>Document1</w:t>
      </w:r>
      <w:r w:rsidRPr="002D5975">
        <w:rPr>
          <w:sz w:val="20"/>
          <w:szCs w:val="20"/>
        </w:rPr>
        <w:t xml:space="preserve"> :</w:t>
      </w:r>
      <w:r w:rsidRPr="002D5975">
        <w:rPr>
          <w:sz w:val="20"/>
          <w:szCs w:val="20"/>
        </w:rPr>
        <w:cr/>
      </w:r>
      <w:r w:rsidR="00E63C67" w:rsidRPr="002D5975">
        <w:rPr>
          <w:sz w:val="20"/>
          <w:szCs w:val="20"/>
        </w:rPr>
        <w:t xml:space="preserve">Christelle PANGRAZZI, « Tout </w:t>
      </w:r>
      <w:r w:rsidR="000671DC" w:rsidRPr="002D5975">
        <w:rPr>
          <w:sz w:val="20"/>
          <w:szCs w:val="20"/>
        </w:rPr>
        <w:t>le monde peut-il être un héros ?</w:t>
      </w:r>
      <w:r w:rsidR="00E63C67" w:rsidRPr="002D5975">
        <w:rPr>
          <w:sz w:val="20"/>
          <w:szCs w:val="20"/>
        </w:rPr>
        <w:t xml:space="preserve"> ››,</w:t>
      </w:r>
      <w:r w:rsidR="00E63C67" w:rsidRPr="002D5975">
        <w:rPr>
          <w:sz w:val="20"/>
          <w:szCs w:val="20"/>
        </w:rPr>
        <w:cr/>
      </w:r>
      <w:r w:rsidR="00E63C67" w:rsidRPr="002D5975">
        <w:rPr>
          <w:i/>
          <w:sz w:val="20"/>
          <w:szCs w:val="20"/>
        </w:rPr>
        <w:t>Ça m'intéresse</w:t>
      </w:r>
      <w:r w:rsidR="00E63C67" w:rsidRPr="002D5975">
        <w:rPr>
          <w:sz w:val="20"/>
          <w:szCs w:val="20"/>
        </w:rPr>
        <w:t>, n° 419, janvier 2016.</w:t>
      </w:r>
    </w:p>
    <w:p w:rsidR="00E63C67" w:rsidRPr="002D5975" w:rsidRDefault="006F4909" w:rsidP="00152A81">
      <w:pPr>
        <w:pStyle w:val="Sansinterligne"/>
        <w:rPr>
          <w:sz w:val="20"/>
          <w:szCs w:val="20"/>
        </w:rPr>
      </w:pPr>
      <w:r w:rsidRPr="002D5975">
        <w:rPr>
          <w:b/>
          <w:sz w:val="20"/>
          <w:szCs w:val="20"/>
        </w:rPr>
        <w:t>Document 2</w:t>
      </w:r>
      <w:r w:rsidRPr="002D5975">
        <w:rPr>
          <w:sz w:val="20"/>
          <w:szCs w:val="20"/>
        </w:rPr>
        <w:t xml:space="preserve"> :</w:t>
      </w:r>
      <w:r w:rsidRPr="002D5975">
        <w:rPr>
          <w:sz w:val="20"/>
          <w:szCs w:val="20"/>
        </w:rPr>
        <w:cr/>
      </w:r>
      <w:r w:rsidR="00E63C67" w:rsidRPr="002D5975">
        <w:rPr>
          <w:sz w:val="20"/>
          <w:szCs w:val="20"/>
        </w:rPr>
        <w:t xml:space="preserve"> Umberto ECO, «Le mythe de Superman ››,</w:t>
      </w:r>
      <w:r w:rsidR="00E63C67" w:rsidRPr="002D5975">
        <w:rPr>
          <w:i/>
          <w:sz w:val="20"/>
          <w:szCs w:val="20"/>
        </w:rPr>
        <w:t xml:space="preserve"> Communications</w:t>
      </w:r>
      <w:r w:rsidR="00E63C67" w:rsidRPr="002D5975">
        <w:rPr>
          <w:sz w:val="20"/>
          <w:szCs w:val="20"/>
        </w:rPr>
        <w:t>,</w:t>
      </w:r>
      <w:r w:rsidR="00E63C67" w:rsidRPr="002D5975">
        <w:rPr>
          <w:sz w:val="20"/>
          <w:szCs w:val="20"/>
        </w:rPr>
        <w:cr/>
        <w:t>n° 24, 1976.</w:t>
      </w:r>
    </w:p>
    <w:p w:rsidR="00E63C67" w:rsidRPr="002D5975" w:rsidRDefault="006F4909" w:rsidP="00152A81">
      <w:pPr>
        <w:pStyle w:val="Sansinterligne"/>
        <w:rPr>
          <w:sz w:val="20"/>
          <w:szCs w:val="20"/>
        </w:rPr>
      </w:pPr>
      <w:r w:rsidRPr="002D5975">
        <w:rPr>
          <w:b/>
          <w:sz w:val="20"/>
          <w:szCs w:val="20"/>
        </w:rPr>
        <w:t>Document 3</w:t>
      </w:r>
      <w:r w:rsidRPr="002D5975">
        <w:rPr>
          <w:sz w:val="20"/>
          <w:szCs w:val="20"/>
        </w:rPr>
        <w:t xml:space="preserve"> :</w:t>
      </w:r>
      <w:r w:rsidRPr="002D5975">
        <w:rPr>
          <w:sz w:val="20"/>
          <w:szCs w:val="20"/>
        </w:rPr>
        <w:cr/>
      </w:r>
      <w:r w:rsidR="00E63C67" w:rsidRPr="002D5975">
        <w:rPr>
          <w:sz w:val="20"/>
          <w:szCs w:val="20"/>
        </w:rPr>
        <w:t xml:space="preserve"> Martin PAGE, </w:t>
      </w:r>
      <w:r w:rsidR="00E63C67" w:rsidRPr="002D5975">
        <w:rPr>
          <w:i/>
          <w:sz w:val="20"/>
          <w:szCs w:val="20"/>
        </w:rPr>
        <w:t>Je suis un dragon</w:t>
      </w:r>
      <w:r w:rsidR="00E63C67" w:rsidRPr="002D5975">
        <w:rPr>
          <w:sz w:val="20"/>
          <w:szCs w:val="20"/>
        </w:rPr>
        <w:t>, Éditions Robert Laffont, 2015.</w:t>
      </w:r>
      <w:r w:rsidR="00E63C67" w:rsidRPr="002D5975">
        <w:rPr>
          <w:sz w:val="20"/>
          <w:szCs w:val="20"/>
        </w:rPr>
        <w:cr/>
      </w:r>
      <w:r w:rsidRPr="002D5975">
        <w:rPr>
          <w:b/>
          <w:sz w:val="20"/>
          <w:szCs w:val="20"/>
        </w:rPr>
        <w:t>Document 4</w:t>
      </w:r>
      <w:r w:rsidR="00E63C67" w:rsidRPr="002D5975">
        <w:rPr>
          <w:sz w:val="20"/>
          <w:szCs w:val="20"/>
        </w:rPr>
        <w:t>:</w:t>
      </w:r>
      <w:r w:rsidRPr="002D5975">
        <w:rPr>
          <w:sz w:val="20"/>
          <w:szCs w:val="20"/>
        </w:rPr>
        <w:cr/>
      </w:r>
      <w:r w:rsidR="00E63C67" w:rsidRPr="002D5975">
        <w:rPr>
          <w:sz w:val="20"/>
          <w:szCs w:val="20"/>
        </w:rPr>
        <w:t xml:space="preserve"> </w:t>
      </w:r>
      <w:r w:rsidRPr="002D5975">
        <w:rPr>
          <w:i/>
          <w:sz w:val="20"/>
          <w:szCs w:val="20"/>
        </w:rPr>
        <w:t>Campagne de communication de la Fondation Emmaüs</w:t>
      </w:r>
      <w:r w:rsidRPr="002D5975">
        <w:rPr>
          <w:sz w:val="20"/>
          <w:szCs w:val="20"/>
        </w:rPr>
        <w:t>, 31 août</w:t>
      </w:r>
      <w:r w:rsidRPr="002D5975">
        <w:rPr>
          <w:sz w:val="20"/>
          <w:szCs w:val="20"/>
        </w:rPr>
        <w:cr/>
        <w:t>2015.</w:t>
      </w:r>
      <w:r w:rsidRPr="002D5975">
        <w:rPr>
          <w:sz w:val="20"/>
          <w:szCs w:val="20"/>
        </w:rPr>
        <w:cr/>
      </w:r>
    </w:p>
    <w:p w:rsidR="00A945C7" w:rsidRPr="002D5975" w:rsidRDefault="006F4909" w:rsidP="00152A81">
      <w:pPr>
        <w:pStyle w:val="Sansinterligne"/>
        <w:rPr>
          <w:sz w:val="20"/>
          <w:szCs w:val="20"/>
        </w:rPr>
      </w:pPr>
      <w:r w:rsidRPr="002D5975">
        <w:rPr>
          <w:b/>
          <w:sz w:val="20"/>
          <w:szCs w:val="20"/>
        </w:rPr>
        <w:t>DEUXIÈME PARTIE : ÉCRITURE PERSONNELLE (/20 points)</w:t>
      </w:r>
      <w:r w:rsidRPr="002D5975">
        <w:rPr>
          <w:sz w:val="20"/>
          <w:szCs w:val="20"/>
        </w:rPr>
        <w:cr/>
        <w:t>Selon vous, notre société a-t-elle besoin d'admirer</w:t>
      </w:r>
      <w:r w:rsidR="0097478A" w:rsidRPr="002D5975">
        <w:rPr>
          <w:sz w:val="20"/>
          <w:szCs w:val="20"/>
        </w:rPr>
        <w:t xml:space="preserve"> des individus extraordinaires </w:t>
      </w:r>
      <w:r w:rsidRPr="002D5975">
        <w:rPr>
          <w:sz w:val="20"/>
          <w:szCs w:val="20"/>
        </w:rPr>
        <w:t>?</w:t>
      </w:r>
      <w:r w:rsidRPr="002D5975">
        <w:rPr>
          <w:sz w:val="20"/>
          <w:szCs w:val="20"/>
        </w:rPr>
        <w:cr/>
        <w:t>Vous répondrez à cette question d'une façon argumentée en vous appuyant sur</w:t>
      </w:r>
      <w:r w:rsidR="00105970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les documents du corpus, vos lectures et vos connaissances personnelles.</w:t>
      </w:r>
      <w:r w:rsidRPr="002D5975">
        <w:rPr>
          <w:sz w:val="20"/>
          <w:szCs w:val="20"/>
        </w:rPr>
        <w:cr/>
      </w:r>
      <w:r w:rsidR="007F3890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cr/>
      </w:r>
      <w:r w:rsidRPr="002D5975">
        <w:rPr>
          <w:sz w:val="20"/>
          <w:szCs w:val="20"/>
        </w:rPr>
        <w:cr/>
      </w:r>
      <w:r w:rsidRPr="002D5975">
        <w:rPr>
          <w:b/>
          <w:sz w:val="20"/>
          <w:szCs w:val="20"/>
        </w:rPr>
        <w:t>DOCUMENT 1</w:t>
      </w:r>
      <w:r w:rsidRPr="002D5975">
        <w:rPr>
          <w:sz w:val="20"/>
          <w:szCs w:val="20"/>
        </w:rPr>
        <w:cr/>
      </w:r>
      <w:r w:rsidR="00A945C7" w:rsidRPr="002D5975">
        <w:rPr>
          <w:sz w:val="20"/>
          <w:szCs w:val="20"/>
        </w:rPr>
        <w:t xml:space="preserve">    </w:t>
      </w:r>
      <w:r w:rsidRPr="002D5975">
        <w:rPr>
          <w:sz w:val="20"/>
          <w:szCs w:val="20"/>
        </w:rPr>
        <w:t xml:space="preserve">En octobre dernier, alors que des pluies diluviennes s'abattaient sur le sud de la France, Jean-Luc Duhamel, habitant sans histoire de </w:t>
      </w:r>
      <w:proofErr w:type="spellStart"/>
      <w:r w:rsidRPr="002D5975">
        <w:rPr>
          <w:sz w:val="20"/>
          <w:szCs w:val="20"/>
        </w:rPr>
        <w:t>Mandelieu</w:t>
      </w:r>
      <w:proofErr w:type="spellEnd"/>
      <w:r w:rsidRPr="002D5975">
        <w:rPr>
          <w:sz w:val="20"/>
          <w:szCs w:val="20"/>
        </w:rPr>
        <w:t>-La Napoule a, lui,</w:t>
      </w:r>
      <w:r w:rsidR="00FC749C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risqué sa vie pour sauver celle de ses voisins. Quelques semaines auparavant,</w:t>
      </w:r>
      <w:r w:rsidR="00E63C67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Spencer Ston</w:t>
      </w:r>
      <w:r w:rsidR="001C4A30" w:rsidRPr="002D5975">
        <w:rPr>
          <w:sz w:val="20"/>
          <w:szCs w:val="20"/>
        </w:rPr>
        <w:t xml:space="preserve">e et </w:t>
      </w:r>
      <w:proofErr w:type="spellStart"/>
      <w:r w:rsidR="001C4A30" w:rsidRPr="002D5975">
        <w:rPr>
          <w:sz w:val="20"/>
          <w:szCs w:val="20"/>
        </w:rPr>
        <w:t>Alek</w:t>
      </w:r>
      <w:proofErr w:type="spellEnd"/>
      <w:r w:rsidR="001C4A30" w:rsidRPr="002D5975">
        <w:rPr>
          <w:sz w:val="20"/>
          <w:szCs w:val="20"/>
        </w:rPr>
        <w:t xml:space="preserve"> </w:t>
      </w:r>
      <w:proofErr w:type="spellStart"/>
      <w:r w:rsidR="001C4A30" w:rsidRPr="002D5975">
        <w:rPr>
          <w:sz w:val="20"/>
          <w:szCs w:val="20"/>
        </w:rPr>
        <w:t>Skarlatos</w:t>
      </w:r>
      <w:proofErr w:type="spellEnd"/>
      <w:r w:rsidR="001C4A30" w:rsidRPr="002D5975">
        <w:rPr>
          <w:sz w:val="20"/>
          <w:szCs w:val="20"/>
        </w:rPr>
        <w:t xml:space="preserve"> avaient serv</w:t>
      </w:r>
      <w:r w:rsidRPr="002D5975">
        <w:rPr>
          <w:sz w:val="20"/>
          <w:szCs w:val="20"/>
        </w:rPr>
        <w:t>i de bouclier humain dans le Thalys reliant Paris à Amsterdam avant de désarmer un terroriste. Ces hommes et ces</w:t>
      </w:r>
      <w:r w:rsidR="00FC749C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femmes sont des héros. Autrement dit, des individus remarquables pour leur bravoure et leur dévouement à autrui. Les héros fascinent et suscitent admiration.</w:t>
      </w:r>
      <w:r w:rsidR="00362BB3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Pourquoi agissent-ils face au danger alors que la plupart d'entre nous restent pétrifiés d'effroi ?</w:t>
      </w:r>
      <w:r w:rsidRPr="002D5975">
        <w:rPr>
          <w:sz w:val="20"/>
          <w:szCs w:val="20"/>
        </w:rPr>
        <w:cr/>
      </w:r>
      <w:r w:rsidR="00A945C7" w:rsidRPr="002D5975">
        <w:rPr>
          <w:sz w:val="20"/>
          <w:szCs w:val="20"/>
        </w:rPr>
        <w:t xml:space="preserve">    </w:t>
      </w:r>
      <w:r w:rsidRPr="002D5975">
        <w:rPr>
          <w:sz w:val="20"/>
          <w:szCs w:val="20"/>
        </w:rPr>
        <w:t>« Qu'</w:t>
      </w:r>
      <w:proofErr w:type="spellStart"/>
      <w:r w:rsidRPr="002D5975">
        <w:rPr>
          <w:sz w:val="20"/>
          <w:szCs w:val="20"/>
        </w:rPr>
        <w:t>iIs</w:t>
      </w:r>
      <w:proofErr w:type="spellEnd"/>
      <w:r w:rsidRPr="002D5975">
        <w:rPr>
          <w:sz w:val="20"/>
          <w:szCs w:val="20"/>
        </w:rPr>
        <w:t xml:space="preserve"> soient </w:t>
      </w:r>
      <w:proofErr w:type="spellStart"/>
      <w:r w:rsidRPr="002D5975">
        <w:rPr>
          <w:sz w:val="20"/>
          <w:szCs w:val="20"/>
        </w:rPr>
        <w:t>ﬁctionnels</w:t>
      </w:r>
      <w:proofErr w:type="spellEnd"/>
      <w:r w:rsidRPr="002D5975">
        <w:rPr>
          <w:sz w:val="20"/>
          <w:szCs w:val="20"/>
        </w:rPr>
        <w:t xml:space="preserve"> ou réels, les héros représentent un idéal, une</w:t>
      </w:r>
      <w:r w:rsidR="00362BB3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aspiration ››, souligne le philosophe et psychanalyste Frédéric Vincent, auteur du</w:t>
      </w:r>
      <w:r w:rsidR="00362BB3" w:rsidRPr="002D5975">
        <w:rPr>
          <w:sz w:val="20"/>
          <w:szCs w:val="20"/>
        </w:rPr>
        <w:t xml:space="preserve"> </w:t>
      </w:r>
      <w:proofErr w:type="spellStart"/>
      <w:r w:rsidRPr="002D5975">
        <w:rPr>
          <w:sz w:val="20"/>
          <w:szCs w:val="20"/>
        </w:rPr>
        <w:t>Réenchantement</w:t>
      </w:r>
      <w:proofErr w:type="spellEnd"/>
      <w:r w:rsidRPr="002D5975">
        <w:rPr>
          <w:sz w:val="20"/>
          <w:szCs w:val="20"/>
        </w:rPr>
        <w:t xml:space="preserve"> du monde. « Ils ont toujours accompagné la vie des hommes, les</w:t>
      </w:r>
      <w:r w:rsidR="00362BB3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Grecs en parlaient comme des "demi-dieux", les Romains comme des "hommes</w:t>
      </w:r>
      <w:r w:rsidR="00362BB3" w:rsidRPr="002D5975">
        <w:rPr>
          <w:sz w:val="20"/>
          <w:szCs w:val="20"/>
        </w:rPr>
        <w:t xml:space="preserve"> d'</w:t>
      </w:r>
      <w:r w:rsidRPr="002D5975">
        <w:rPr>
          <w:sz w:val="20"/>
          <w:szCs w:val="20"/>
        </w:rPr>
        <w:t>une très grande valeur". Leur point commun ? Leur capacité à prendre des risques</w:t>
      </w:r>
      <w:r w:rsidR="00362BB3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 xml:space="preserve">quasi de manière sacrificielle pour une cause qui leur paraît juste. </w:t>
      </w:r>
      <w:r w:rsidR="0033337B" w:rsidRPr="002D5975">
        <w:rPr>
          <w:sz w:val="20"/>
          <w:szCs w:val="20"/>
        </w:rPr>
        <w:t>Le héros</w:t>
      </w:r>
      <w:r w:rsidR="00362BB3" w:rsidRPr="002D5975">
        <w:rPr>
          <w:sz w:val="20"/>
          <w:szCs w:val="20"/>
        </w:rPr>
        <w:t xml:space="preserve"> </w:t>
      </w:r>
      <w:r w:rsidR="0033337B" w:rsidRPr="002D5975">
        <w:rPr>
          <w:sz w:val="20"/>
          <w:szCs w:val="20"/>
        </w:rPr>
        <w:t>persévère en dépit de l'adversité ››. [...].</w:t>
      </w:r>
    </w:p>
    <w:p w:rsidR="00E63C67" w:rsidRPr="002D5975" w:rsidRDefault="00A945C7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 xml:space="preserve">    </w:t>
      </w:r>
      <w:r w:rsidR="006F4909" w:rsidRPr="002D5975">
        <w:rPr>
          <w:sz w:val="20"/>
          <w:szCs w:val="20"/>
        </w:rPr>
        <w:t>La société vénère elle aussi ses héros. « Dans un monde sans repères, ballotté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par le chômage, les crises économiques, les héros favorisent la cohésion sociale,</w:t>
      </w:r>
      <w:r w:rsidR="00362BB3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cristallisent notre besoin d'idéal autour de valeurs nobles comme la justice, la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solidarité, la générosité, Ils transmettent aussi l'idée que la vie peut surmonter les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tragédies ››, souligne Frédéric Vincent. Des porteurs d'espoir rappelant à chacun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d'entre nous que le héros n'est rien d'autre qu'un individu ordinaire qui a su</w:t>
      </w:r>
      <w:r w:rsidR="00362BB3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tr</w:t>
      </w:r>
      <w:r w:rsidR="0087788A" w:rsidRPr="002D5975">
        <w:rPr>
          <w:sz w:val="20"/>
          <w:szCs w:val="20"/>
        </w:rPr>
        <w:t>ansfigurer son existence. [...]</w:t>
      </w:r>
      <w:r w:rsidR="006F4909" w:rsidRPr="002D5975">
        <w:rPr>
          <w:sz w:val="20"/>
          <w:szCs w:val="20"/>
        </w:rPr>
        <w:cr/>
      </w:r>
      <w:r w:rsidRPr="002D5975">
        <w:rPr>
          <w:sz w:val="20"/>
          <w:szCs w:val="20"/>
        </w:rPr>
        <w:t xml:space="preserve">    </w:t>
      </w:r>
      <w:r w:rsidR="006F4909" w:rsidRPr="002D5975">
        <w:rPr>
          <w:sz w:val="20"/>
          <w:szCs w:val="20"/>
        </w:rPr>
        <w:t>« Nous pouvons nous aussi devenir des héros du quotidien, avance Scott Allison.</w:t>
      </w:r>
      <w:r w:rsidR="0033337B" w:rsidRPr="002D5975">
        <w:rPr>
          <w:sz w:val="20"/>
          <w:szCs w:val="20"/>
        </w:rPr>
        <w:t xml:space="preserve"> </w:t>
      </w:r>
      <w:proofErr w:type="spellStart"/>
      <w:r w:rsidR="006F4909" w:rsidRPr="002D5975">
        <w:rPr>
          <w:sz w:val="20"/>
          <w:szCs w:val="20"/>
        </w:rPr>
        <w:t>ll</w:t>
      </w:r>
      <w:proofErr w:type="spellEnd"/>
      <w:r w:rsidR="006F4909" w:rsidRPr="002D5975">
        <w:rPr>
          <w:sz w:val="20"/>
          <w:szCs w:val="20"/>
        </w:rPr>
        <w:t xml:space="preserve"> </w:t>
      </w:r>
      <w:proofErr w:type="spellStart"/>
      <w:r w:rsidR="006F4909" w:rsidRPr="002D5975">
        <w:rPr>
          <w:sz w:val="20"/>
          <w:szCs w:val="20"/>
        </w:rPr>
        <w:t>sufﬁt</w:t>
      </w:r>
      <w:proofErr w:type="spellEnd"/>
      <w:r w:rsidR="006F4909" w:rsidRPr="002D5975">
        <w:rPr>
          <w:sz w:val="20"/>
          <w:szCs w:val="20"/>
        </w:rPr>
        <w:t xml:space="preserve"> de faire les choix qui s'imposent à notre conscience, comme ne pas fermer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les yeux quand une vieille dame a besoin d'aide pour traverser la rue, prendre parti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pour un collègue qui subit des harcèlements, ou encore rayer la plainte de son</w:t>
      </w:r>
      <w:r w:rsidR="006F4909" w:rsidRPr="002D5975">
        <w:rPr>
          <w:sz w:val="20"/>
          <w:szCs w:val="20"/>
        </w:rPr>
        <w:cr/>
        <w:t>vocabulaire»</w:t>
      </w:r>
      <w:r w:rsidR="00D26FF9" w:rsidRPr="002D5975">
        <w:rPr>
          <w:sz w:val="20"/>
          <w:szCs w:val="20"/>
        </w:rPr>
        <w:t>.</w:t>
      </w:r>
      <w:r w:rsidR="006F4909" w:rsidRPr="002D5975">
        <w:rPr>
          <w:sz w:val="20"/>
          <w:szCs w:val="20"/>
        </w:rPr>
        <w:t xml:space="preserve"> «Ce sont les petits actes qui créent les grandes rivières, ajoute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 xml:space="preserve">Abigail </w:t>
      </w:r>
      <w:proofErr w:type="spellStart"/>
      <w:r w:rsidR="006F4909" w:rsidRPr="002D5975">
        <w:rPr>
          <w:sz w:val="20"/>
          <w:szCs w:val="20"/>
        </w:rPr>
        <w:t>Marsch</w:t>
      </w:r>
      <w:proofErr w:type="spellEnd"/>
      <w:r w:rsidR="006F4909" w:rsidRPr="002D5975">
        <w:rPr>
          <w:sz w:val="20"/>
          <w:szCs w:val="20"/>
        </w:rPr>
        <w:t>. Nous avons observé que des exercices simples répétés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quotidiennement penda</w:t>
      </w:r>
      <w:r w:rsidR="0033337B" w:rsidRPr="002D5975">
        <w:rPr>
          <w:sz w:val="20"/>
          <w:szCs w:val="20"/>
        </w:rPr>
        <w:t>nt deux mois permettent de modi</w:t>
      </w:r>
      <w:r w:rsidR="00362BB3" w:rsidRPr="002D5975">
        <w:rPr>
          <w:sz w:val="20"/>
          <w:szCs w:val="20"/>
        </w:rPr>
        <w:t>fi</w:t>
      </w:r>
      <w:r w:rsidR="0033337B" w:rsidRPr="002D5975">
        <w:rPr>
          <w:sz w:val="20"/>
          <w:szCs w:val="20"/>
        </w:rPr>
        <w:t>e</w:t>
      </w:r>
      <w:r w:rsidR="006F4909" w:rsidRPr="002D5975">
        <w:rPr>
          <w:sz w:val="20"/>
          <w:szCs w:val="20"/>
        </w:rPr>
        <w:t>r durablement les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structures cérébrales en créant de nouveaux circuits neuronaux. ›› C'est aussi ce que</w:t>
      </w:r>
      <w:r w:rsidR="006F4909" w:rsidRPr="002D5975">
        <w:rPr>
          <w:sz w:val="20"/>
          <w:szCs w:val="20"/>
        </w:rPr>
        <w:cr/>
        <w:t xml:space="preserve">propose Philip </w:t>
      </w:r>
      <w:proofErr w:type="spellStart"/>
      <w:r w:rsidR="006F4909" w:rsidRPr="002D5975">
        <w:rPr>
          <w:sz w:val="20"/>
          <w:szCs w:val="20"/>
        </w:rPr>
        <w:t>Zimbardo</w:t>
      </w:r>
      <w:proofErr w:type="spellEnd"/>
      <w:r w:rsidR="006F4909" w:rsidRPr="002D5975">
        <w:rPr>
          <w:sz w:val="20"/>
          <w:szCs w:val="20"/>
        </w:rPr>
        <w:t xml:space="preserve"> avec son « </w:t>
      </w:r>
      <w:proofErr w:type="spellStart"/>
      <w:r w:rsidR="006F4909" w:rsidRPr="002D5975">
        <w:rPr>
          <w:sz w:val="20"/>
          <w:szCs w:val="20"/>
        </w:rPr>
        <w:t>Heroic</w:t>
      </w:r>
      <w:proofErr w:type="spellEnd"/>
      <w:r w:rsidR="006F4909" w:rsidRPr="002D5975">
        <w:rPr>
          <w:sz w:val="20"/>
          <w:szCs w:val="20"/>
        </w:rPr>
        <w:t xml:space="preserve"> Imagination Project ›› (le projet</w:t>
      </w:r>
      <w:r w:rsidR="0033337B" w:rsidRPr="002D5975">
        <w:rPr>
          <w:sz w:val="20"/>
          <w:szCs w:val="20"/>
        </w:rPr>
        <w:t xml:space="preserve"> </w:t>
      </w:r>
      <w:proofErr w:type="spellStart"/>
      <w:r w:rsidR="006F4909" w:rsidRPr="002D5975">
        <w:rPr>
          <w:sz w:val="20"/>
          <w:szCs w:val="20"/>
        </w:rPr>
        <w:t>d”imagination</w:t>
      </w:r>
      <w:proofErr w:type="spellEnd"/>
      <w:r w:rsidR="006F4909" w:rsidRPr="002D5975">
        <w:rPr>
          <w:sz w:val="20"/>
          <w:szCs w:val="20"/>
        </w:rPr>
        <w:t xml:space="preserve"> héroïque). Selon lui, </w:t>
      </w:r>
      <w:r w:rsidR="006F4909" w:rsidRPr="002D5975">
        <w:rPr>
          <w:sz w:val="20"/>
          <w:szCs w:val="20"/>
        </w:rPr>
        <w:lastRenderedPageBreak/>
        <w:t>nous pouvons tous choisir de devenir des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justiciers du quotidien. Son conseil ? Se lancer dans une action volontaire qui rend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service à autrui et nous demande un effort tout en restant désintéressée. Chaque</w:t>
      </w:r>
      <w:r w:rsidR="006F4909" w:rsidRPr="002D5975">
        <w:rPr>
          <w:sz w:val="20"/>
          <w:szCs w:val="20"/>
        </w:rPr>
        <w:cr/>
        <w:t>semaine, il propose de relever de petits challenges comme créer du lien social dans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son voisinage, discuter avec des collègues qui ne nous intéressent pas, ou juste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échanger quelques mots avec des inconnus dans le bus.</w:t>
      </w:r>
      <w:r w:rsidR="006F4909" w:rsidRPr="002D5975">
        <w:rPr>
          <w:sz w:val="20"/>
          <w:szCs w:val="20"/>
        </w:rPr>
        <w:cr/>
      </w:r>
      <w:proofErr w:type="spellStart"/>
      <w:r w:rsidR="006F4909" w:rsidRPr="002D5975">
        <w:rPr>
          <w:sz w:val="20"/>
          <w:szCs w:val="20"/>
        </w:rPr>
        <w:t>ll</w:t>
      </w:r>
      <w:proofErr w:type="spellEnd"/>
      <w:r w:rsidR="006F4909" w:rsidRPr="002D5975">
        <w:rPr>
          <w:sz w:val="20"/>
          <w:szCs w:val="20"/>
        </w:rPr>
        <w:t xml:space="preserve"> a aussi lancé un programme pour les collégiens et les lycéens afin de leur</w:t>
      </w:r>
      <w:r w:rsidR="007628B1" w:rsidRPr="002D5975">
        <w:rPr>
          <w:sz w:val="20"/>
          <w:szCs w:val="20"/>
        </w:rPr>
        <w:t xml:space="preserve"> enseigner l'</w:t>
      </w:r>
      <w:proofErr w:type="spellStart"/>
      <w:r w:rsidR="007628B1" w:rsidRPr="002D5975">
        <w:rPr>
          <w:sz w:val="20"/>
          <w:szCs w:val="20"/>
        </w:rPr>
        <w:t>héroi</w:t>
      </w:r>
      <w:r w:rsidR="006F4909" w:rsidRPr="002D5975">
        <w:rPr>
          <w:sz w:val="20"/>
          <w:szCs w:val="20"/>
        </w:rPr>
        <w:t>sme</w:t>
      </w:r>
      <w:proofErr w:type="spellEnd"/>
      <w:r w:rsidR="006F4909" w:rsidRPr="002D5975">
        <w:rPr>
          <w:sz w:val="20"/>
          <w:szCs w:val="20"/>
        </w:rPr>
        <w:t>. Avec succès. Une chercheuse qui a évalué le courage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d'élèves ayant suivi un programme similaire (</w:t>
      </w:r>
      <w:proofErr w:type="spellStart"/>
      <w:r w:rsidR="006F4909" w:rsidRPr="002D5975">
        <w:rPr>
          <w:sz w:val="20"/>
          <w:szCs w:val="20"/>
        </w:rPr>
        <w:t>Hero</w:t>
      </w:r>
      <w:proofErr w:type="spellEnd"/>
      <w:r w:rsidR="006F4909" w:rsidRPr="002D5975">
        <w:rPr>
          <w:sz w:val="20"/>
          <w:szCs w:val="20"/>
        </w:rPr>
        <w:t xml:space="preserve"> Construction </w:t>
      </w:r>
      <w:proofErr w:type="spellStart"/>
      <w:r w:rsidR="006F4909" w:rsidRPr="002D5975">
        <w:rPr>
          <w:sz w:val="20"/>
          <w:szCs w:val="20"/>
        </w:rPr>
        <w:t>Company</w:t>
      </w:r>
      <w:proofErr w:type="spellEnd"/>
      <w:r w:rsidR="006F4909" w:rsidRPr="002D5975">
        <w:rPr>
          <w:sz w:val="20"/>
          <w:szCs w:val="20"/>
        </w:rPr>
        <w:t>) a en effet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constaté que leur courage avait augmenté après les sessions. « Nous ne pouvons</w:t>
      </w:r>
      <w:r w:rsidR="006F4909" w:rsidRPr="002D5975">
        <w:rPr>
          <w:sz w:val="20"/>
          <w:szCs w:val="20"/>
        </w:rPr>
        <w:cr/>
        <w:t xml:space="preserve">pas tous devenir des héros en risquant notre existence, conclut Philip </w:t>
      </w:r>
      <w:proofErr w:type="spellStart"/>
      <w:r w:rsidR="006F4909" w:rsidRPr="002D5975">
        <w:rPr>
          <w:sz w:val="20"/>
          <w:szCs w:val="20"/>
        </w:rPr>
        <w:t>Zimbardo</w:t>
      </w:r>
      <w:proofErr w:type="spellEnd"/>
      <w:r w:rsidR="006F4909" w:rsidRPr="002D5975">
        <w:rPr>
          <w:sz w:val="20"/>
          <w:szCs w:val="20"/>
        </w:rPr>
        <w:t>.</w:t>
      </w:r>
      <w:r w:rsidR="0033337B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Mais nous pouvons, au moins, essayer d'en emprunter la voie.››</w:t>
      </w:r>
      <w:r w:rsidR="006F4909" w:rsidRPr="002D5975">
        <w:rPr>
          <w:sz w:val="20"/>
          <w:szCs w:val="20"/>
        </w:rPr>
        <w:cr/>
      </w:r>
    </w:p>
    <w:p w:rsidR="00E63C67" w:rsidRPr="002D5975" w:rsidRDefault="006F4909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>Christelle PANGRAZZI, « Tout le monde peut-il être un héros ? ››,</w:t>
      </w:r>
      <w:r w:rsidR="00C05C0E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janvier 2016.</w:t>
      </w:r>
      <w:r w:rsidRPr="002D5975">
        <w:rPr>
          <w:sz w:val="20"/>
          <w:szCs w:val="20"/>
        </w:rPr>
        <w:cr/>
      </w:r>
      <w:r w:rsidR="00E63C67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cr/>
      </w:r>
      <w:r w:rsidRPr="002D5975">
        <w:rPr>
          <w:sz w:val="20"/>
          <w:szCs w:val="20"/>
        </w:rPr>
        <w:cr/>
      </w:r>
      <w:r w:rsidRPr="002D5975">
        <w:rPr>
          <w:b/>
          <w:sz w:val="20"/>
          <w:szCs w:val="20"/>
        </w:rPr>
        <w:t>DOCUMENT 2</w:t>
      </w:r>
      <w:r w:rsidRPr="002D5975">
        <w:rPr>
          <w:sz w:val="20"/>
          <w:szCs w:val="20"/>
        </w:rPr>
        <w:cr/>
      </w:r>
      <w:r w:rsidR="00A945C7" w:rsidRPr="002D5975">
        <w:rPr>
          <w:sz w:val="20"/>
          <w:szCs w:val="20"/>
        </w:rPr>
        <w:t xml:space="preserve">    </w:t>
      </w:r>
      <w:r w:rsidRPr="002D5975">
        <w:rPr>
          <w:sz w:val="20"/>
          <w:szCs w:val="20"/>
        </w:rPr>
        <w:t>Une image symbolique qui présente un intérêt tout particulier est celle de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Su</w:t>
      </w:r>
      <w:r w:rsidR="00042E7B" w:rsidRPr="002D5975">
        <w:rPr>
          <w:sz w:val="20"/>
          <w:szCs w:val="20"/>
        </w:rPr>
        <w:t>perman. C'est une constante de l'</w:t>
      </w:r>
      <w:r w:rsidRPr="002D5975">
        <w:rPr>
          <w:sz w:val="20"/>
          <w:szCs w:val="20"/>
        </w:rPr>
        <w:t>imagination populaire qu'un héros soit doué de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pouvoirs supérieurs à ceux de l'homme commun, d'Hercule à Siegfried, de Roland à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Pantagruel et jusqu'à Peter Pan. Souvent, la vertu du héros s'humanise et ses</w:t>
      </w:r>
      <w:r w:rsidR="0033337B" w:rsidRPr="002D5975">
        <w:rPr>
          <w:sz w:val="20"/>
          <w:szCs w:val="20"/>
        </w:rPr>
        <w:t xml:space="preserve"> </w:t>
      </w:r>
      <w:r w:rsidR="00042E7B" w:rsidRPr="002D5975">
        <w:rPr>
          <w:sz w:val="20"/>
          <w:szCs w:val="20"/>
        </w:rPr>
        <w:t>pouvoirs plus que surn</w:t>
      </w:r>
      <w:r w:rsidRPr="002D5975">
        <w:rPr>
          <w:sz w:val="20"/>
          <w:szCs w:val="20"/>
        </w:rPr>
        <w:t>aturels ne sont plus que l`excellence d'un pouvoir naturel,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|'astuce, la vitesse, l'adresse guerrière, l'esprit syllogistique et l`esprit d'observation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comme on les trouve chez Sherlock Holmes. Mais dans une société nivelée où les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troubles psychologiques, les frustrations, les complexes d'infériorité sont à l'ordre du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jour, dans une société industrielle, où l'homme devient un numéro dans le cadre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d'une organisation sociale qui décide pour lui, où la force individuelle, si elle n'est pas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exercée dans l'activité sportive, reste humiliée par la machine qui agit à la place de</w:t>
      </w:r>
      <w:r w:rsidR="0033337B" w:rsidRPr="002D5975">
        <w:rPr>
          <w:sz w:val="20"/>
          <w:szCs w:val="20"/>
        </w:rPr>
        <w:t xml:space="preserve"> </w:t>
      </w:r>
      <w:r w:rsidR="005C5AB5" w:rsidRPr="002D5975">
        <w:rPr>
          <w:sz w:val="20"/>
          <w:szCs w:val="20"/>
        </w:rPr>
        <w:t>l'homme et déterm</w:t>
      </w:r>
      <w:r w:rsidRPr="002D5975">
        <w:rPr>
          <w:sz w:val="20"/>
          <w:szCs w:val="20"/>
        </w:rPr>
        <w:t>ine ses mouvements mêmes, dans une société de ce genre, c'est</w:t>
      </w:r>
      <w:r w:rsidRPr="002D5975">
        <w:rPr>
          <w:sz w:val="20"/>
          <w:szCs w:val="20"/>
        </w:rPr>
        <w:cr/>
        <w:t>le héros positif qui doit incarner, au-delà de toute limite, les exigences de puissance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que le citadin ordinaire nourrit sans pouvoir les satisfaire.</w:t>
      </w:r>
      <w:r w:rsidRPr="002D5975">
        <w:rPr>
          <w:sz w:val="20"/>
          <w:szCs w:val="20"/>
        </w:rPr>
        <w:cr/>
      </w:r>
      <w:r w:rsidR="00A945C7" w:rsidRPr="002D5975">
        <w:rPr>
          <w:sz w:val="20"/>
          <w:szCs w:val="20"/>
        </w:rPr>
        <w:t xml:space="preserve">    </w:t>
      </w:r>
      <w:r w:rsidRPr="002D5975">
        <w:rPr>
          <w:sz w:val="20"/>
          <w:szCs w:val="20"/>
        </w:rPr>
        <w:t>Superman est le mythe typique d'un tel genre de lecteurs : Superman n'est pas un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terrien, mais il arriva</w:t>
      </w:r>
      <w:r w:rsidR="00F9250C" w:rsidRPr="002D5975">
        <w:rPr>
          <w:sz w:val="20"/>
          <w:szCs w:val="20"/>
        </w:rPr>
        <w:t xml:space="preserve"> sur la terre, encore enfant, d</w:t>
      </w:r>
      <w:r w:rsidRPr="002D5975">
        <w:rPr>
          <w:sz w:val="20"/>
          <w:szCs w:val="20"/>
        </w:rPr>
        <w:t xml:space="preserve">e la planète </w:t>
      </w:r>
      <w:proofErr w:type="spellStart"/>
      <w:r w:rsidRPr="002D5975">
        <w:rPr>
          <w:sz w:val="20"/>
          <w:szCs w:val="20"/>
        </w:rPr>
        <w:t>Kripton</w:t>
      </w:r>
      <w:proofErr w:type="spellEnd"/>
      <w:r w:rsidRPr="002D5975">
        <w:rPr>
          <w:sz w:val="20"/>
          <w:szCs w:val="20"/>
        </w:rPr>
        <w:t xml:space="preserve">. </w:t>
      </w:r>
      <w:proofErr w:type="spellStart"/>
      <w:r w:rsidRPr="002D5975">
        <w:rPr>
          <w:sz w:val="20"/>
          <w:szCs w:val="20"/>
        </w:rPr>
        <w:t>Kripton</w:t>
      </w:r>
      <w:proofErr w:type="spellEnd"/>
      <w:r w:rsidRPr="002D5975">
        <w:rPr>
          <w:sz w:val="20"/>
          <w:szCs w:val="20"/>
        </w:rPr>
        <w:t xml:space="preserve"> allait</w:t>
      </w:r>
      <w:r w:rsidR="0033337B" w:rsidRPr="002D5975">
        <w:rPr>
          <w:sz w:val="20"/>
          <w:szCs w:val="20"/>
        </w:rPr>
        <w:t xml:space="preserve"> </w:t>
      </w:r>
      <w:r w:rsidR="00BA7B92" w:rsidRPr="002D5975">
        <w:rPr>
          <w:sz w:val="20"/>
          <w:szCs w:val="20"/>
        </w:rPr>
        <w:t>être détr</w:t>
      </w:r>
      <w:r w:rsidRPr="002D5975">
        <w:rPr>
          <w:sz w:val="20"/>
          <w:szCs w:val="20"/>
        </w:rPr>
        <w:t>uite par une catastrophe cosmique et le père de Superman, homme de</w:t>
      </w:r>
      <w:r w:rsidR="00BA7E6E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 xml:space="preserve">science expérimenté, sauva son </w:t>
      </w:r>
      <w:proofErr w:type="spellStart"/>
      <w:r w:rsidRPr="002D5975">
        <w:rPr>
          <w:sz w:val="20"/>
          <w:szCs w:val="20"/>
        </w:rPr>
        <w:t>ﬁls</w:t>
      </w:r>
      <w:proofErr w:type="spellEnd"/>
      <w:r w:rsidRPr="002D5975">
        <w:rPr>
          <w:sz w:val="20"/>
          <w:szCs w:val="20"/>
        </w:rPr>
        <w:t xml:space="preserve"> en le confiant à un véhicule spatial. Superman,</w:t>
      </w:r>
      <w:r w:rsidRPr="002D5975">
        <w:rPr>
          <w:sz w:val="20"/>
          <w:szCs w:val="20"/>
        </w:rPr>
        <w:cr/>
        <w:t>qui a grandi sur la terre, est doué</w:t>
      </w:r>
      <w:r w:rsidR="00F3201F" w:rsidRPr="002D5975">
        <w:rPr>
          <w:sz w:val="20"/>
          <w:szCs w:val="20"/>
        </w:rPr>
        <w:t xml:space="preserve"> de pouvoirs surhumains. Sa force</w:t>
      </w:r>
      <w:r w:rsidRPr="002D5975">
        <w:rPr>
          <w:sz w:val="20"/>
          <w:szCs w:val="20"/>
        </w:rPr>
        <w:t xml:space="preserve"> est presque sans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limite, il peut voler dans l'espace à une vitesse égale à celle de la lumière, et quand il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voyage à une vitesse supérieure à celle-ci il brise la barrière du temps et peut se</w:t>
      </w:r>
      <w:r w:rsidR="0033337B" w:rsidRPr="002D5975">
        <w:rPr>
          <w:sz w:val="20"/>
          <w:szCs w:val="20"/>
        </w:rPr>
        <w:t xml:space="preserve"> </w:t>
      </w:r>
      <w:r w:rsidR="00F3201F" w:rsidRPr="002D5975">
        <w:rPr>
          <w:sz w:val="20"/>
          <w:szCs w:val="20"/>
        </w:rPr>
        <w:t>transporter en d'</w:t>
      </w:r>
      <w:r w:rsidRPr="002D5975">
        <w:rPr>
          <w:sz w:val="20"/>
          <w:szCs w:val="20"/>
        </w:rPr>
        <w:t>autres époques. Par la simple pression de ses mains, Superman</w:t>
      </w:r>
      <w:r w:rsidRPr="002D5975">
        <w:rPr>
          <w:sz w:val="20"/>
          <w:szCs w:val="20"/>
        </w:rPr>
        <w:cr/>
        <w:t>peut porter le charbon à une telle température qu'il le change en diamant ; il peut, en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quelques secondes, abattre une forêt entière à vitesse supersonique, et faire de son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bois un village ou un bateau ; il peut percer les montagnes, soulever les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transatlantiques, abattre ou édifier des digues ; sa vue lui permet de voir aux rayons</w:t>
      </w:r>
      <w:r w:rsidRPr="002D5975">
        <w:rPr>
          <w:sz w:val="20"/>
          <w:szCs w:val="20"/>
        </w:rPr>
        <w:cr/>
        <w:t>X, à travers tous les corps, à distance illimitée, et de son regard il peut fondre les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objets de mét</w:t>
      </w:r>
      <w:r w:rsidR="00C719A7" w:rsidRPr="002D5975">
        <w:rPr>
          <w:sz w:val="20"/>
          <w:szCs w:val="20"/>
        </w:rPr>
        <w:t>al; sa super ouïe lui permet d'é</w:t>
      </w:r>
      <w:r w:rsidRPr="002D5975">
        <w:rPr>
          <w:sz w:val="20"/>
          <w:szCs w:val="20"/>
        </w:rPr>
        <w:t>couter les discours de quelque lieu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qu'ils viennent. Superman est beau, humble, bon et serviable : sa vie est dédiée à la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lutte contre les forces du Mal et il est un collaborateur infatigable de la police.</w:t>
      </w:r>
      <w:r w:rsidRPr="002D5975">
        <w:rPr>
          <w:sz w:val="20"/>
          <w:szCs w:val="20"/>
        </w:rPr>
        <w:cr/>
      </w:r>
      <w:r w:rsidR="00A945C7" w:rsidRPr="002D5975">
        <w:rPr>
          <w:sz w:val="20"/>
          <w:szCs w:val="20"/>
        </w:rPr>
        <w:t xml:space="preserve">    </w:t>
      </w:r>
      <w:r w:rsidRPr="002D5975">
        <w:rPr>
          <w:sz w:val="20"/>
          <w:szCs w:val="20"/>
        </w:rPr>
        <w:t>Cependant, l'image de Superman peut être identifiée par le lecteur. En effet,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Superman vit parmi les hommes sou</w:t>
      </w:r>
      <w:r w:rsidR="00D933BC" w:rsidRPr="002D5975">
        <w:rPr>
          <w:sz w:val="20"/>
          <w:szCs w:val="20"/>
        </w:rPr>
        <w:t>s les fausses apparences du journ</w:t>
      </w:r>
      <w:r w:rsidRPr="002D5975">
        <w:rPr>
          <w:sz w:val="20"/>
          <w:szCs w:val="20"/>
        </w:rPr>
        <w:t>aliste Clark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Kent ; et comme tel il est apparemment craintif, timide, médiocrement intelligent, un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 xml:space="preserve">peu gauche, myope et soumis à sa collègue Lois </w:t>
      </w:r>
      <w:proofErr w:type="spellStart"/>
      <w:r w:rsidRPr="002D5975">
        <w:rPr>
          <w:sz w:val="20"/>
          <w:szCs w:val="20"/>
        </w:rPr>
        <w:t>Lane</w:t>
      </w:r>
      <w:proofErr w:type="spellEnd"/>
      <w:r w:rsidRPr="002D5975">
        <w:rPr>
          <w:sz w:val="20"/>
          <w:szCs w:val="20"/>
        </w:rPr>
        <w:t>, matriarcale et libidineuse, qui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le méprise, étant follement amoureuse de Superman.</w:t>
      </w:r>
      <w:r w:rsidRPr="002D5975">
        <w:rPr>
          <w:sz w:val="20"/>
          <w:szCs w:val="20"/>
        </w:rPr>
        <w:cr/>
      </w:r>
      <w:r w:rsidR="00943D39" w:rsidRPr="002D5975">
        <w:rPr>
          <w:sz w:val="20"/>
          <w:szCs w:val="20"/>
        </w:rPr>
        <w:t xml:space="preserve">    </w:t>
      </w:r>
      <w:r w:rsidRPr="002D5975">
        <w:rPr>
          <w:sz w:val="20"/>
          <w:szCs w:val="20"/>
        </w:rPr>
        <w:t>La double identité de Superman a une raison d'être dans la narration parce qu'elle</w:t>
      </w:r>
      <w:r w:rsidR="0033337B" w:rsidRPr="002D5975">
        <w:rPr>
          <w:sz w:val="20"/>
          <w:szCs w:val="20"/>
        </w:rPr>
        <w:t xml:space="preserve"> permet d'articul</w:t>
      </w:r>
      <w:r w:rsidRPr="002D5975">
        <w:rPr>
          <w:sz w:val="20"/>
          <w:szCs w:val="20"/>
        </w:rPr>
        <w:t>er de manière assez variée le récit des aventures de notre héros, les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équivoques, les rebondissements, un certain suspens de roman policier. La trouvaille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est excellente</w:t>
      </w:r>
      <w:r w:rsidR="00C719A7" w:rsidRPr="002D5975">
        <w:rPr>
          <w:sz w:val="20"/>
          <w:szCs w:val="20"/>
        </w:rPr>
        <w:t xml:space="preserve"> du point de vue </w:t>
      </w:r>
      <w:proofErr w:type="spellStart"/>
      <w:r w:rsidR="00C719A7" w:rsidRPr="002D5975">
        <w:rPr>
          <w:sz w:val="20"/>
          <w:szCs w:val="20"/>
        </w:rPr>
        <w:t>mythopoiétique</w:t>
      </w:r>
      <w:proofErr w:type="spellEnd"/>
      <w:r w:rsidR="00C719A7" w:rsidRPr="002D5975">
        <w:rPr>
          <w:sz w:val="20"/>
          <w:szCs w:val="20"/>
        </w:rPr>
        <w:t xml:space="preserve"> </w:t>
      </w:r>
      <w:r w:rsidR="00C719A7" w:rsidRPr="002D5975">
        <w:rPr>
          <w:i/>
          <w:sz w:val="20"/>
          <w:szCs w:val="20"/>
        </w:rPr>
        <w:t>1</w:t>
      </w:r>
      <w:r w:rsidRPr="002D5975">
        <w:rPr>
          <w:sz w:val="20"/>
          <w:szCs w:val="20"/>
        </w:rPr>
        <w:t xml:space="preserve"> : Clark Kent personnifie typiquement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le lecteur moyen qui est obsédé par ses complexes et méprisé par ses semblables ;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le moindre employé de commerce en Amérique, par un évident processus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d'</w:t>
      </w:r>
      <w:proofErr w:type="spellStart"/>
      <w:r w:rsidRPr="002D5975">
        <w:rPr>
          <w:sz w:val="20"/>
          <w:szCs w:val="20"/>
        </w:rPr>
        <w:t>id</w:t>
      </w:r>
      <w:r w:rsidR="0033337B" w:rsidRPr="002D5975">
        <w:rPr>
          <w:sz w:val="20"/>
          <w:szCs w:val="20"/>
        </w:rPr>
        <w:t>entiﬁcation</w:t>
      </w:r>
      <w:proofErr w:type="spellEnd"/>
      <w:r w:rsidR="0033337B" w:rsidRPr="002D5975">
        <w:rPr>
          <w:sz w:val="20"/>
          <w:szCs w:val="20"/>
        </w:rPr>
        <w:t>, nourrit en secret l</w:t>
      </w:r>
      <w:r w:rsidRPr="002D5975">
        <w:rPr>
          <w:sz w:val="20"/>
          <w:szCs w:val="20"/>
        </w:rPr>
        <w:t>'espoir qu'un jour, des dépouilles de sa</w:t>
      </w:r>
      <w:r w:rsidR="0033337B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pe</w:t>
      </w:r>
      <w:r w:rsidR="001A1527" w:rsidRPr="002D5975">
        <w:rPr>
          <w:sz w:val="20"/>
          <w:szCs w:val="20"/>
        </w:rPr>
        <w:t xml:space="preserve">rsonnalité, puisse </w:t>
      </w:r>
      <w:proofErr w:type="spellStart"/>
      <w:r w:rsidR="001A1527" w:rsidRPr="002D5975">
        <w:rPr>
          <w:sz w:val="20"/>
          <w:szCs w:val="20"/>
        </w:rPr>
        <w:t>ﬂeuri</w:t>
      </w:r>
      <w:r w:rsidRPr="002D5975">
        <w:rPr>
          <w:sz w:val="20"/>
          <w:szCs w:val="20"/>
        </w:rPr>
        <w:t>r</w:t>
      </w:r>
      <w:proofErr w:type="spellEnd"/>
      <w:r w:rsidRPr="002D5975">
        <w:rPr>
          <w:sz w:val="20"/>
          <w:szCs w:val="20"/>
        </w:rPr>
        <w:t xml:space="preserve"> un surhomme, capable de racheter des années de</w:t>
      </w:r>
      <w:r w:rsidR="00C719A7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médiocrité.</w:t>
      </w:r>
      <w:r w:rsidRPr="002D5975">
        <w:rPr>
          <w:sz w:val="20"/>
          <w:szCs w:val="20"/>
        </w:rPr>
        <w:cr/>
      </w:r>
    </w:p>
    <w:p w:rsidR="00E63C67" w:rsidRPr="002D5975" w:rsidRDefault="006F4909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>Umberto ECO, «Le myth</w:t>
      </w:r>
      <w:r w:rsidR="00D52BF7" w:rsidRPr="002D5975">
        <w:rPr>
          <w:sz w:val="20"/>
          <w:szCs w:val="20"/>
        </w:rPr>
        <w:t>e de Superman››, 1976.</w:t>
      </w:r>
      <w:r w:rsidR="00D52BF7" w:rsidRPr="002D5975">
        <w:rPr>
          <w:sz w:val="20"/>
          <w:szCs w:val="20"/>
        </w:rPr>
        <w:cr/>
        <w:t>1. Relati</w:t>
      </w:r>
      <w:r w:rsidRPr="002D5975">
        <w:rPr>
          <w:sz w:val="20"/>
          <w:szCs w:val="20"/>
        </w:rPr>
        <w:t>f à la formation des mythes.</w:t>
      </w:r>
      <w:r w:rsidRPr="002D5975">
        <w:rPr>
          <w:sz w:val="20"/>
          <w:szCs w:val="20"/>
        </w:rPr>
        <w:cr/>
      </w:r>
    </w:p>
    <w:p w:rsidR="00A945C7" w:rsidRPr="002D5975" w:rsidRDefault="006F4909" w:rsidP="00152A81">
      <w:pPr>
        <w:pStyle w:val="Sansinterligne"/>
        <w:rPr>
          <w:i/>
          <w:sz w:val="20"/>
          <w:szCs w:val="20"/>
        </w:rPr>
      </w:pPr>
      <w:r w:rsidRPr="002D5975">
        <w:rPr>
          <w:sz w:val="20"/>
          <w:szCs w:val="20"/>
        </w:rPr>
        <w:cr/>
      </w:r>
      <w:r w:rsidRPr="002D5975">
        <w:rPr>
          <w:sz w:val="20"/>
          <w:szCs w:val="20"/>
        </w:rPr>
        <w:cr/>
      </w:r>
      <w:r w:rsidRPr="002D5975">
        <w:rPr>
          <w:b/>
          <w:sz w:val="20"/>
          <w:szCs w:val="20"/>
        </w:rPr>
        <w:t>DOCUMENT 3</w:t>
      </w:r>
      <w:r w:rsidRPr="002D5975">
        <w:rPr>
          <w:b/>
          <w:sz w:val="20"/>
          <w:szCs w:val="20"/>
        </w:rPr>
        <w:cr/>
      </w:r>
      <w:r w:rsidR="00A945C7" w:rsidRPr="002D5975">
        <w:rPr>
          <w:b/>
          <w:sz w:val="20"/>
          <w:szCs w:val="20"/>
        </w:rPr>
        <w:t xml:space="preserve">    </w:t>
      </w:r>
      <w:r w:rsidRPr="002D5975">
        <w:rPr>
          <w:i/>
          <w:sz w:val="20"/>
          <w:szCs w:val="20"/>
        </w:rPr>
        <w:t>Dans ce roman, Margot est une jeune orpheline timide et solitaire. Un jour, elle</w:t>
      </w:r>
      <w:r w:rsidR="00C719A7" w:rsidRPr="002D5975">
        <w:rPr>
          <w:i/>
          <w:sz w:val="20"/>
          <w:szCs w:val="20"/>
        </w:rPr>
        <w:t xml:space="preserve"> </w:t>
      </w:r>
      <w:r w:rsidRPr="002D5975">
        <w:rPr>
          <w:i/>
          <w:sz w:val="20"/>
          <w:szCs w:val="20"/>
        </w:rPr>
        <w:t>découvre sa véritable nature : elle est douée de capacités extraordinaires. Ces</w:t>
      </w:r>
      <w:r w:rsidR="00C719A7" w:rsidRPr="002D5975">
        <w:rPr>
          <w:i/>
          <w:sz w:val="20"/>
          <w:szCs w:val="20"/>
        </w:rPr>
        <w:t xml:space="preserve"> </w:t>
      </w:r>
      <w:r w:rsidR="001A1527" w:rsidRPr="002D5975">
        <w:rPr>
          <w:i/>
          <w:sz w:val="20"/>
          <w:szCs w:val="20"/>
        </w:rPr>
        <w:t>pouvoirs la terrifi</w:t>
      </w:r>
      <w:r w:rsidRPr="002D5975">
        <w:rPr>
          <w:i/>
          <w:sz w:val="20"/>
          <w:szCs w:val="20"/>
        </w:rPr>
        <w:t>ent, elle les dissimule jusqu'à ce qu'un événement tragique la</w:t>
      </w:r>
      <w:r w:rsidR="00C719A7" w:rsidRPr="002D5975">
        <w:rPr>
          <w:i/>
          <w:sz w:val="20"/>
          <w:szCs w:val="20"/>
        </w:rPr>
        <w:t xml:space="preserve"> </w:t>
      </w:r>
      <w:r w:rsidRPr="002D5975">
        <w:rPr>
          <w:i/>
          <w:sz w:val="20"/>
          <w:szCs w:val="20"/>
        </w:rPr>
        <w:t>contraigne à se dévoiler. On lui demande alors de mettre ses dons au service de</w:t>
      </w:r>
      <w:r w:rsidRPr="002D5975">
        <w:rPr>
          <w:i/>
          <w:sz w:val="20"/>
          <w:szCs w:val="20"/>
        </w:rPr>
        <w:cr/>
        <w:t>l'humanité.</w:t>
      </w:r>
      <w:r w:rsidR="00C719A7" w:rsidRPr="002D5975">
        <w:rPr>
          <w:i/>
          <w:sz w:val="20"/>
          <w:szCs w:val="20"/>
        </w:rPr>
        <w:t xml:space="preserve"> </w:t>
      </w:r>
    </w:p>
    <w:p w:rsidR="00A945C7" w:rsidRPr="002D5975" w:rsidRDefault="00A945C7" w:rsidP="00152A81">
      <w:pPr>
        <w:pStyle w:val="Sansinterligne"/>
        <w:rPr>
          <w:sz w:val="20"/>
          <w:szCs w:val="20"/>
        </w:rPr>
      </w:pPr>
    </w:p>
    <w:p w:rsidR="00A945C7" w:rsidRPr="002D5975" w:rsidRDefault="00A945C7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 xml:space="preserve">    </w:t>
      </w:r>
      <w:r w:rsidR="006F4909" w:rsidRPr="002D5975">
        <w:rPr>
          <w:sz w:val="20"/>
          <w:szCs w:val="20"/>
        </w:rPr>
        <w:t>Durant deux années, de quatorze à seize ans, Margot consacra son temps à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sauver le monde.</w:t>
      </w:r>
      <w:r w:rsidR="006F4909" w:rsidRPr="002D5975">
        <w:rPr>
          <w:sz w:val="20"/>
          <w:szCs w:val="20"/>
        </w:rPr>
        <w:cr/>
        <w:t xml:space="preserve">Un avion de ligne en perdition au-dessus de l'océan Pacifique : Margot </w:t>
      </w:r>
      <w:proofErr w:type="spellStart"/>
      <w:r w:rsidR="006F4909" w:rsidRPr="002D5975">
        <w:rPr>
          <w:sz w:val="20"/>
          <w:szCs w:val="20"/>
        </w:rPr>
        <w:t>ﬁla</w:t>
      </w:r>
      <w:proofErr w:type="spellEnd"/>
      <w:r w:rsidR="006F4909" w:rsidRPr="002D5975">
        <w:rPr>
          <w:sz w:val="20"/>
          <w:szCs w:val="20"/>
        </w:rPr>
        <w:t xml:space="preserve"> dans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les airs trente secondes après le début de l'alerte. Elle recueillit l'avion sur son dos et</w:t>
      </w:r>
      <w:r w:rsidR="00C719A7" w:rsidRPr="002D5975">
        <w:rPr>
          <w:sz w:val="20"/>
          <w:szCs w:val="20"/>
        </w:rPr>
        <w:t xml:space="preserve"> </w:t>
      </w:r>
      <w:r w:rsidR="00E568CA" w:rsidRPr="002D5975">
        <w:rPr>
          <w:sz w:val="20"/>
          <w:szCs w:val="20"/>
        </w:rPr>
        <w:t>le dépose sur une piste de l'</w:t>
      </w:r>
      <w:r w:rsidR="006F4909" w:rsidRPr="002D5975">
        <w:rPr>
          <w:sz w:val="20"/>
          <w:szCs w:val="20"/>
        </w:rPr>
        <w:t>aéroport d'Hawaii.</w:t>
      </w:r>
      <w:r w:rsidR="006F4909" w:rsidRPr="002D5975">
        <w:rPr>
          <w:sz w:val="20"/>
          <w:szCs w:val="20"/>
        </w:rPr>
        <w:cr/>
      </w:r>
      <w:r w:rsidRPr="002D5975">
        <w:rPr>
          <w:sz w:val="20"/>
          <w:szCs w:val="20"/>
        </w:rPr>
        <w:t xml:space="preserve">    </w:t>
      </w:r>
      <w:r w:rsidR="006F4909" w:rsidRPr="002D5975">
        <w:rPr>
          <w:sz w:val="20"/>
          <w:szCs w:val="20"/>
        </w:rPr>
        <w:t>En Inde, de ses deux mains, Margot empêcha un barrage de craquer et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 xml:space="preserve">d'ensevelir dix mille personnes. Grâce à la jeune </w:t>
      </w:r>
      <w:proofErr w:type="spellStart"/>
      <w:r w:rsidR="006F4909" w:rsidRPr="002D5975">
        <w:rPr>
          <w:sz w:val="20"/>
          <w:szCs w:val="20"/>
        </w:rPr>
        <w:t>ﬁlle</w:t>
      </w:r>
      <w:proofErr w:type="spellEnd"/>
      <w:r w:rsidR="006F4909" w:rsidRPr="002D5975">
        <w:rPr>
          <w:sz w:val="20"/>
          <w:szCs w:val="20"/>
        </w:rPr>
        <w:t>, les autorités eurent le temps</w:t>
      </w:r>
      <w:r w:rsidR="00C719A7" w:rsidRPr="002D5975">
        <w:rPr>
          <w:sz w:val="20"/>
          <w:szCs w:val="20"/>
        </w:rPr>
        <w:t xml:space="preserve"> </w:t>
      </w:r>
      <w:r w:rsidR="00523983" w:rsidRPr="002D5975">
        <w:rPr>
          <w:sz w:val="20"/>
          <w:szCs w:val="20"/>
        </w:rPr>
        <w:t>d'évacuer les villa</w:t>
      </w:r>
      <w:r w:rsidR="006F4909" w:rsidRPr="002D5975">
        <w:rPr>
          <w:sz w:val="20"/>
          <w:szCs w:val="20"/>
        </w:rPr>
        <w:t>s alentour.</w:t>
      </w:r>
      <w:r w:rsidR="00C719A7" w:rsidRPr="002D5975">
        <w:rPr>
          <w:sz w:val="20"/>
          <w:szCs w:val="20"/>
        </w:rPr>
        <w:t xml:space="preserve"> </w:t>
      </w:r>
    </w:p>
    <w:p w:rsidR="00A945C7" w:rsidRPr="002D5975" w:rsidRDefault="00A945C7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 xml:space="preserve">    </w:t>
      </w:r>
      <w:r w:rsidR="006F4909" w:rsidRPr="002D5975">
        <w:rPr>
          <w:sz w:val="20"/>
          <w:szCs w:val="20"/>
        </w:rPr>
        <w:t xml:space="preserve">Au Japon, * dans la ville de Kanazawa, </w:t>
      </w:r>
      <w:proofErr w:type="spellStart"/>
      <w:r w:rsidR="006F4909" w:rsidRPr="002D5975">
        <w:rPr>
          <w:sz w:val="20"/>
          <w:szCs w:val="20"/>
        </w:rPr>
        <w:t>Dragongirl</w:t>
      </w:r>
      <w:proofErr w:type="spellEnd"/>
      <w:r w:rsidR="006F4909" w:rsidRPr="002D5975">
        <w:rPr>
          <w:sz w:val="20"/>
          <w:szCs w:val="20"/>
        </w:rPr>
        <w:t>* sauva cinquante-quatre</w:t>
      </w:r>
      <w:r w:rsidR="00C719A7" w:rsidRPr="002D5975">
        <w:rPr>
          <w:sz w:val="20"/>
          <w:szCs w:val="20"/>
        </w:rPr>
        <w:t xml:space="preserve"> </w:t>
      </w:r>
      <w:r w:rsidR="00F9250C" w:rsidRPr="002D5975">
        <w:rPr>
          <w:sz w:val="20"/>
          <w:szCs w:val="20"/>
        </w:rPr>
        <w:t>personnes pri</w:t>
      </w:r>
      <w:r w:rsidR="006F4909" w:rsidRPr="002D5975">
        <w:rPr>
          <w:sz w:val="20"/>
          <w:szCs w:val="20"/>
        </w:rPr>
        <w:t>sonnières d'un supermarché dont le toit s'était effondré suite à un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tremblement de terre.</w:t>
      </w:r>
      <w:r w:rsidR="00C719A7" w:rsidRPr="002D5975">
        <w:rPr>
          <w:sz w:val="20"/>
          <w:szCs w:val="20"/>
        </w:rPr>
        <w:t xml:space="preserve"> </w:t>
      </w:r>
    </w:p>
    <w:p w:rsidR="00126813" w:rsidRPr="002D5975" w:rsidRDefault="00A945C7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 xml:space="preserve">    </w:t>
      </w:r>
      <w:r w:rsidR="006F4909" w:rsidRPr="002D5975">
        <w:rPr>
          <w:sz w:val="20"/>
          <w:szCs w:val="20"/>
        </w:rPr>
        <w:t>Sur la route de l'Everest, à 7000 mètres d'altitude, elle retrouva un campement</w:t>
      </w:r>
      <w:r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perdu dans une tempête de neige. Les alpinistes n'avaient plus de nourriture ni de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feu. Ils s'endormaient peu à peu dans un sommeil qu'ils savaient mortel quand,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 xml:space="preserve">soudain, un bras ganté de noir fendit l'entrée de leur tente. </w:t>
      </w:r>
      <w:proofErr w:type="spellStart"/>
      <w:r w:rsidR="006F4909" w:rsidRPr="002D5975">
        <w:rPr>
          <w:sz w:val="20"/>
          <w:szCs w:val="20"/>
        </w:rPr>
        <w:t>lls</w:t>
      </w:r>
      <w:proofErr w:type="spellEnd"/>
      <w:r w:rsidR="006F4909" w:rsidRPr="002D5975">
        <w:rPr>
          <w:sz w:val="20"/>
          <w:szCs w:val="20"/>
        </w:rPr>
        <w:t xml:space="preserve"> crurent être pris</w:t>
      </w:r>
      <w:r w:rsidR="00C719A7" w:rsidRPr="002D5975">
        <w:rPr>
          <w:sz w:val="20"/>
          <w:szCs w:val="20"/>
        </w:rPr>
        <w:t xml:space="preserve"> </w:t>
      </w:r>
      <w:r w:rsidR="00F9250C" w:rsidRPr="002D5975">
        <w:rPr>
          <w:sz w:val="20"/>
          <w:szCs w:val="20"/>
        </w:rPr>
        <w:t>d'hal</w:t>
      </w:r>
      <w:r w:rsidR="006F4909" w:rsidRPr="002D5975">
        <w:rPr>
          <w:sz w:val="20"/>
          <w:szCs w:val="20"/>
        </w:rPr>
        <w:t>lucination : une créature humanoïde s'avança vers eux, simplement vêtue d'un</w:t>
      </w:r>
      <w:r w:rsidRPr="002D5975">
        <w:rPr>
          <w:sz w:val="20"/>
          <w:szCs w:val="20"/>
        </w:rPr>
        <w:t xml:space="preserve"> </w:t>
      </w:r>
      <w:r w:rsidR="007466C3" w:rsidRPr="002D5975">
        <w:rPr>
          <w:sz w:val="20"/>
          <w:szCs w:val="20"/>
        </w:rPr>
        <w:t>collant, d'</w:t>
      </w:r>
      <w:r w:rsidR="006F4909" w:rsidRPr="002D5975">
        <w:rPr>
          <w:sz w:val="20"/>
          <w:szCs w:val="20"/>
        </w:rPr>
        <w:t>un justaucorps, d'une cape et d'un masque. Puis ils comprirent que</w:t>
      </w:r>
      <w:r w:rsidR="00C719A7" w:rsidRPr="002D5975">
        <w:rPr>
          <w:sz w:val="20"/>
          <w:szCs w:val="20"/>
        </w:rPr>
        <w:t xml:space="preserve"> </w:t>
      </w:r>
      <w:proofErr w:type="spellStart"/>
      <w:r w:rsidR="006F4909" w:rsidRPr="002D5975">
        <w:rPr>
          <w:sz w:val="20"/>
          <w:szCs w:val="20"/>
        </w:rPr>
        <w:t>Dragongirl</w:t>
      </w:r>
      <w:proofErr w:type="spellEnd"/>
      <w:r w:rsidR="006F4909" w:rsidRPr="002D5975">
        <w:rPr>
          <w:sz w:val="20"/>
          <w:szCs w:val="20"/>
        </w:rPr>
        <w:t xml:space="preserve"> était venue les sauver. La jeune super</w:t>
      </w:r>
      <w:r w:rsidR="002B0D9A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 xml:space="preserve">héroïne arrache la tente et </w:t>
      </w:r>
      <w:proofErr w:type="spellStart"/>
      <w:r w:rsidR="006F4909" w:rsidRPr="002D5975">
        <w:rPr>
          <w:sz w:val="20"/>
          <w:szCs w:val="20"/>
        </w:rPr>
        <w:t>Vétala</w:t>
      </w:r>
      <w:proofErr w:type="spellEnd"/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sur le</w:t>
      </w:r>
      <w:r w:rsidR="00CA52D0" w:rsidRPr="002D5975">
        <w:rPr>
          <w:sz w:val="20"/>
          <w:szCs w:val="20"/>
        </w:rPr>
        <w:t xml:space="preserve"> sol. Les sept membres de l'</w:t>
      </w:r>
      <w:r w:rsidR="006F4909" w:rsidRPr="002D5975">
        <w:rPr>
          <w:sz w:val="20"/>
          <w:szCs w:val="20"/>
        </w:rPr>
        <w:t>expédition se rassemblèrent au centre de la toile.</w:t>
      </w:r>
      <w:r w:rsidR="00C719A7" w:rsidRPr="002D5975">
        <w:rPr>
          <w:sz w:val="20"/>
          <w:szCs w:val="20"/>
        </w:rPr>
        <w:t xml:space="preserve"> </w:t>
      </w:r>
      <w:proofErr w:type="spellStart"/>
      <w:r w:rsidR="006F4909" w:rsidRPr="002D5975">
        <w:rPr>
          <w:sz w:val="20"/>
          <w:szCs w:val="20"/>
        </w:rPr>
        <w:t>Dragongirl</w:t>
      </w:r>
      <w:proofErr w:type="spellEnd"/>
      <w:r w:rsidR="006F4909" w:rsidRPr="002D5975">
        <w:rPr>
          <w:sz w:val="20"/>
          <w:szCs w:val="20"/>
        </w:rPr>
        <w:t xml:space="preserve"> remonta les coins de manière à les tenir dans sa main droite et elle</w:t>
      </w:r>
      <w:r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s'envola, son énorme baluchon sur l'épaule, vers l'hôpital le plus proche.</w:t>
      </w:r>
      <w:r w:rsidR="00C719A7" w:rsidRPr="002D5975">
        <w:rPr>
          <w:sz w:val="20"/>
          <w:szCs w:val="20"/>
        </w:rPr>
        <w:t xml:space="preserve"> </w:t>
      </w:r>
    </w:p>
    <w:p w:rsidR="00E63C67" w:rsidRPr="002D5975" w:rsidRDefault="00126813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 xml:space="preserve">    </w:t>
      </w:r>
      <w:r w:rsidR="006F4909" w:rsidRPr="002D5975">
        <w:rPr>
          <w:sz w:val="20"/>
          <w:szCs w:val="20"/>
        </w:rPr>
        <w:t>Au Cap, en Afrique du Sud, elle maîtrise un requin qui empêchait un groupe de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surfeurs de rejoindre la plage. Avec ménagement, elle conduisit l'animal dans d</w:t>
      </w:r>
      <w:r w:rsidR="00E63C67" w:rsidRPr="002D5975">
        <w:rPr>
          <w:sz w:val="20"/>
          <w:szCs w:val="20"/>
        </w:rPr>
        <w:t>es</w:t>
      </w:r>
      <w:r w:rsidR="00C719A7" w:rsidRPr="002D5975">
        <w:rPr>
          <w:sz w:val="20"/>
          <w:szCs w:val="20"/>
        </w:rPr>
        <w:t xml:space="preserve"> </w:t>
      </w:r>
      <w:r w:rsidR="00E63C67" w:rsidRPr="002D5975">
        <w:rPr>
          <w:sz w:val="20"/>
          <w:szCs w:val="20"/>
        </w:rPr>
        <w:t>eaux plus poissonneuses.</w:t>
      </w:r>
      <w:r w:rsidR="00E63C67" w:rsidRPr="002D5975">
        <w:rPr>
          <w:sz w:val="20"/>
          <w:szCs w:val="20"/>
        </w:rPr>
        <w:cr/>
        <w:t xml:space="preserve">                                                                        ***</w:t>
      </w:r>
    </w:p>
    <w:p w:rsidR="00E63C67" w:rsidRPr="002D5975" w:rsidRDefault="00457B4A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 xml:space="preserve">    </w:t>
      </w:r>
      <w:r w:rsidR="006F4909" w:rsidRPr="002D5975">
        <w:rPr>
          <w:sz w:val="20"/>
          <w:szCs w:val="20"/>
        </w:rPr>
        <w:t>Les effets des actions de Margot dépassaient les bénéfices de simples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s</w:t>
      </w:r>
      <w:r w:rsidR="00E63C67" w:rsidRPr="002D5975">
        <w:rPr>
          <w:sz w:val="20"/>
          <w:szCs w:val="20"/>
        </w:rPr>
        <w:t>auvetages. La jeune super héros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ne insufflait de la confiance dans</w:t>
      </w:r>
      <w:r w:rsidR="00E63C67" w:rsidRPr="002D5975">
        <w:rPr>
          <w:sz w:val="20"/>
          <w:szCs w:val="20"/>
        </w:rPr>
        <w:t xml:space="preserve"> l'</w:t>
      </w:r>
      <w:r w:rsidR="006F4909" w:rsidRPr="002D5975">
        <w:rPr>
          <w:sz w:val="20"/>
          <w:szCs w:val="20"/>
        </w:rPr>
        <w:t>humanité.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Des millions de gens, sans Dieu à adorer, déçus de la politique et de leurs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gouvernements, avaient enfin u</w:t>
      </w:r>
      <w:r w:rsidR="000671DC" w:rsidRPr="002D5975">
        <w:rPr>
          <w:sz w:val="20"/>
          <w:szCs w:val="20"/>
        </w:rPr>
        <w:t>n vrai héros à aimer. L'influenc</w:t>
      </w:r>
      <w:r w:rsidR="006F4909" w:rsidRPr="002D5975">
        <w:rPr>
          <w:sz w:val="20"/>
          <w:szCs w:val="20"/>
        </w:rPr>
        <w:t>e de Margot fut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particulièrement forte sur les femmes.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Les inscriptions dans le</w:t>
      </w:r>
      <w:r w:rsidR="00C719A7" w:rsidRPr="002D5975">
        <w:rPr>
          <w:sz w:val="20"/>
          <w:szCs w:val="20"/>
        </w:rPr>
        <w:t>s cours de self-défense et d'art</w:t>
      </w:r>
      <w:r w:rsidR="006F4909" w:rsidRPr="002D5975">
        <w:rPr>
          <w:sz w:val="20"/>
          <w:szCs w:val="20"/>
        </w:rPr>
        <w:t>s martiaux explosèrent. Les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hommes violents, les agresseurs, les violeurs, trouvèrent de plus en plus face à eux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des femmes fières et sans peur qui se défendaient et ne baissaient plus les yeux. Le</w:t>
      </w:r>
      <w:r w:rsidR="00C719A7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t>mach</w:t>
      </w:r>
      <w:r w:rsidR="006F4909" w:rsidRPr="002D5975">
        <w:rPr>
          <w:sz w:val="20"/>
          <w:szCs w:val="20"/>
        </w:rPr>
        <w:t>isme diminua.</w:t>
      </w:r>
      <w:r w:rsidR="006F4909" w:rsidRPr="002D5975">
        <w:rPr>
          <w:sz w:val="20"/>
          <w:szCs w:val="20"/>
        </w:rPr>
        <w:cr/>
      </w:r>
    </w:p>
    <w:p w:rsidR="00E63C67" w:rsidRPr="002D5975" w:rsidRDefault="00E63C67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>1 Surnom héroïque de Margot.</w:t>
      </w:r>
      <w:r w:rsidRPr="002D5975">
        <w:rPr>
          <w:sz w:val="20"/>
          <w:szCs w:val="20"/>
        </w:rPr>
        <w:cr/>
      </w:r>
    </w:p>
    <w:p w:rsidR="00E63C67" w:rsidRPr="002D5975" w:rsidRDefault="006F4909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 xml:space="preserve">Martin PAGE, </w:t>
      </w:r>
      <w:r w:rsidRPr="002D5975">
        <w:rPr>
          <w:i/>
          <w:sz w:val="20"/>
          <w:szCs w:val="20"/>
        </w:rPr>
        <w:t>Je suis un dragon</w:t>
      </w:r>
      <w:r w:rsidRPr="002D5975">
        <w:rPr>
          <w:sz w:val="20"/>
          <w:szCs w:val="20"/>
        </w:rPr>
        <w:t>, 2015.</w:t>
      </w:r>
      <w:r w:rsidRPr="002D5975">
        <w:rPr>
          <w:sz w:val="20"/>
          <w:szCs w:val="20"/>
        </w:rPr>
        <w:cr/>
      </w:r>
    </w:p>
    <w:p w:rsidR="00E63C67" w:rsidRPr="002D5975" w:rsidRDefault="006F4909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cr/>
      </w:r>
      <w:r w:rsidRPr="002D5975">
        <w:rPr>
          <w:sz w:val="20"/>
          <w:szCs w:val="20"/>
        </w:rPr>
        <w:cr/>
      </w:r>
      <w:r w:rsidRPr="002D5975">
        <w:rPr>
          <w:b/>
          <w:sz w:val="20"/>
          <w:szCs w:val="20"/>
        </w:rPr>
        <w:t>DOCUMENT 4</w:t>
      </w:r>
      <w:r w:rsidRPr="002D5975">
        <w:rPr>
          <w:sz w:val="20"/>
          <w:szCs w:val="20"/>
        </w:rPr>
        <w:cr/>
      </w:r>
      <w:r w:rsidR="00732613" w:rsidRPr="002D5975">
        <w:rPr>
          <w:sz w:val="20"/>
          <w:szCs w:val="20"/>
        </w:rPr>
        <w:t>(projeté</w:t>
      </w:r>
      <w:r w:rsidR="00E63C67" w:rsidRPr="002D5975">
        <w:rPr>
          <w:sz w:val="20"/>
          <w:szCs w:val="20"/>
        </w:rPr>
        <w:t>)</w:t>
      </w:r>
    </w:p>
    <w:p w:rsidR="00E63C67" w:rsidRPr="002D5975" w:rsidRDefault="00732613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t xml:space="preserve">    </w:t>
      </w:r>
      <w:r w:rsidR="00537F92" w:rsidRPr="002D5975">
        <w:rPr>
          <w:sz w:val="20"/>
          <w:szCs w:val="20"/>
        </w:rPr>
        <w:t>Le slogan et l'affi</w:t>
      </w:r>
      <w:r w:rsidR="006F4909" w:rsidRPr="002D5975">
        <w:rPr>
          <w:sz w:val="20"/>
          <w:szCs w:val="20"/>
        </w:rPr>
        <w:t>che de la campagne Emmaüs présentent des bénévoles</w:t>
      </w:r>
      <w:r w:rsidR="00C719A7" w:rsidRPr="002D5975">
        <w:rPr>
          <w:sz w:val="20"/>
          <w:szCs w:val="20"/>
        </w:rPr>
        <w:t xml:space="preserve"> </w:t>
      </w:r>
      <w:r w:rsidR="000671DC" w:rsidRPr="002D5975">
        <w:rPr>
          <w:sz w:val="20"/>
          <w:szCs w:val="20"/>
        </w:rPr>
        <w:t>de l'</w:t>
      </w:r>
      <w:r w:rsidR="006F4909" w:rsidRPr="002D5975">
        <w:rPr>
          <w:sz w:val="20"/>
          <w:szCs w:val="20"/>
        </w:rPr>
        <w:t>association fondée en 1954 par l'Abbé Pierre afin de venir en aide aux</w:t>
      </w:r>
      <w:r w:rsidR="00C719A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plus démunis.</w:t>
      </w:r>
      <w:r w:rsidR="006F4909" w:rsidRPr="002D5975">
        <w:rPr>
          <w:sz w:val="20"/>
          <w:szCs w:val="20"/>
        </w:rPr>
        <w:cr/>
        <w:t>« Méfiez-vous des gens ordinaires...</w:t>
      </w:r>
      <w:r w:rsidR="006F4909" w:rsidRPr="002D5975">
        <w:rPr>
          <w:sz w:val="20"/>
          <w:szCs w:val="20"/>
        </w:rPr>
        <w:cr/>
        <w:t>Ils peuvent être extraordinaires I ››</w:t>
      </w:r>
      <w:r w:rsidR="006F4909" w:rsidRPr="002D5975">
        <w:rPr>
          <w:sz w:val="20"/>
          <w:szCs w:val="20"/>
        </w:rPr>
        <w:cr/>
        <w:t>Campagne de communication de</w:t>
      </w:r>
      <w:r w:rsidR="00D52BF7" w:rsidRPr="002D5975">
        <w:rPr>
          <w:sz w:val="20"/>
          <w:szCs w:val="20"/>
        </w:rPr>
        <w:t xml:space="preserve"> </w:t>
      </w:r>
      <w:r w:rsidR="006F4909" w:rsidRPr="002D5975">
        <w:rPr>
          <w:sz w:val="20"/>
          <w:szCs w:val="20"/>
        </w:rPr>
        <w:t>la Fondation Emmaüs, 31 août 2015</w:t>
      </w:r>
    </w:p>
    <w:p w:rsidR="006F4909" w:rsidRPr="002D5975" w:rsidRDefault="006F4909" w:rsidP="00152A81">
      <w:pPr>
        <w:pStyle w:val="Sansinterligne"/>
        <w:rPr>
          <w:sz w:val="20"/>
          <w:szCs w:val="20"/>
        </w:rPr>
      </w:pPr>
      <w:r w:rsidRPr="002D5975">
        <w:rPr>
          <w:sz w:val="20"/>
          <w:szCs w:val="20"/>
        </w:rPr>
        <w:cr/>
      </w:r>
      <w:r w:rsidR="00E63C67" w:rsidRPr="002D5975">
        <w:rPr>
          <w:sz w:val="20"/>
          <w:szCs w:val="20"/>
        </w:rPr>
        <w:t xml:space="preserve"> </w:t>
      </w:r>
      <w:r w:rsidRPr="002D5975">
        <w:rPr>
          <w:sz w:val="20"/>
          <w:szCs w:val="20"/>
        </w:rPr>
        <w:cr/>
      </w:r>
      <w:r w:rsidRPr="002D5975">
        <w:rPr>
          <w:sz w:val="20"/>
          <w:szCs w:val="20"/>
        </w:rPr>
        <w:cr/>
      </w:r>
      <w:r w:rsidRPr="002D5975">
        <w:rPr>
          <w:sz w:val="20"/>
          <w:szCs w:val="20"/>
        </w:rPr>
        <w:cr/>
      </w:r>
    </w:p>
    <w:p w:rsidR="00A75808" w:rsidRPr="002D5975" w:rsidRDefault="00A75808" w:rsidP="00152A81">
      <w:pPr>
        <w:pStyle w:val="Sansinterligne"/>
        <w:rPr>
          <w:sz w:val="20"/>
          <w:szCs w:val="20"/>
        </w:rPr>
      </w:pPr>
    </w:p>
    <w:sectPr w:rsidR="00A75808" w:rsidRPr="002D5975" w:rsidSect="00A7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F4909"/>
    <w:rsid w:val="00042E7B"/>
    <w:rsid w:val="000671DC"/>
    <w:rsid w:val="00105970"/>
    <w:rsid w:val="00126813"/>
    <w:rsid w:val="00152A81"/>
    <w:rsid w:val="001A1527"/>
    <w:rsid w:val="001C4A30"/>
    <w:rsid w:val="002B0D9A"/>
    <w:rsid w:val="002C5ABB"/>
    <w:rsid w:val="002D5975"/>
    <w:rsid w:val="0033337B"/>
    <w:rsid w:val="00362BB3"/>
    <w:rsid w:val="003B34F1"/>
    <w:rsid w:val="00457B4A"/>
    <w:rsid w:val="00523983"/>
    <w:rsid w:val="00537F92"/>
    <w:rsid w:val="00567F59"/>
    <w:rsid w:val="005C5AB5"/>
    <w:rsid w:val="0068642B"/>
    <w:rsid w:val="006F4909"/>
    <w:rsid w:val="00732613"/>
    <w:rsid w:val="007466C3"/>
    <w:rsid w:val="007628B1"/>
    <w:rsid w:val="007A22A7"/>
    <w:rsid w:val="007F3890"/>
    <w:rsid w:val="0087788A"/>
    <w:rsid w:val="008A378A"/>
    <w:rsid w:val="00943D39"/>
    <w:rsid w:val="0097478A"/>
    <w:rsid w:val="00A75808"/>
    <w:rsid w:val="00A945C7"/>
    <w:rsid w:val="00BA7B92"/>
    <w:rsid w:val="00BA7E6E"/>
    <w:rsid w:val="00C05C0E"/>
    <w:rsid w:val="00C719A7"/>
    <w:rsid w:val="00CA52D0"/>
    <w:rsid w:val="00CC2C3D"/>
    <w:rsid w:val="00D038D7"/>
    <w:rsid w:val="00D26FF9"/>
    <w:rsid w:val="00D52BF7"/>
    <w:rsid w:val="00D933BC"/>
    <w:rsid w:val="00E568CA"/>
    <w:rsid w:val="00E63C67"/>
    <w:rsid w:val="00ED4FBE"/>
    <w:rsid w:val="00F27246"/>
    <w:rsid w:val="00F3201F"/>
    <w:rsid w:val="00F9250C"/>
    <w:rsid w:val="00FC0061"/>
    <w:rsid w:val="00FC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2A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1730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YayaTomtom</dc:creator>
  <cp:lastModifiedBy>thomas siegwalt</cp:lastModifiedBy>
  <cp:revision>37</cp:revision>
  <dcterms:created xsi:type="dcterms:W3CDTF">2017-08-11T04:51:00Z</dcterms:created>
  <dcterms:modified xsi:type="dcterms:W3CDTF">2017-08-12T11:20:00Z</dcterms:modified>
</cp:coreProperties>
</file>