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19" w:rsidRDefault="00CD58B7" w:rsidP="00CD58B7">
      <w:pPr>
        <w:pStyle w:val="Titre"/>
      </w:pPr>
      <w:bookmarkStart w:id="0" w:name="_Toc485501556"/>
      <w:r>
        <w:t>Dédicace</w:t>
      </w:r>
      <w:bookmarkEnd w:id="0"/>
    </w:p>
    <w:p w:rsidR="00CD58B7" w:rsidRDefault="00CD58B7">
      <w:pPr>
        <w:spacing w:before="400" w:after="160"/>
      </w:pPr>
      <w:r>
        <w:br w:type="page"/>
      </w:r>
    </w:p>
    <w:p w:rsidR="00CD58B7" w:rsidRDefault="00CD58B7">
      <w:pPr>
        <w:spacing w:before="400" w:after="160"/>
      </w:pPr>
      <w:r>
        <w:lastRenderedPageBreak/>
        <w:br w:type="page"/>
      </w:r>
    </w:p>
    <w:p w:rsidR="00CD58B7" w:rsidRDefault="00CD58B7" w:rsidP="00CD58B7">
      <w:pPr>
        <w:pStyle w:val="Titre"/>
      </w:pPr>
      <w:bookmarkStart w:id="1" w:name="_Toc485501557"/>
      <w:r>
        <w:lastRenderedPageBreak/>
        <w:t>Remerciements</w:t>
      </w:r>
      <w:bookmarkEnd w:id="1"/>
    </w:p>
    <w:p w:rsidR="00CD58B7" w:rsidRDefault="00CD58B7">
      <w:pPr>
        <w:spacing w:before="400" w:after="160"/>
        <w:rPr>
          <w:rFonts w:asciiTheme="majorHAnsi" w:eastAsiaTheme="majorEastAsia" w:hAnsiTheme="majorHAnsi" w:cstheme="majorBidi"/>
          <w:spacing w:val="-7"/>
          <w:sz w:val="32"/>
          <w:szCs w:val="80"/>
        </w:rPr>
      </w:pPr>
      <w:r>
        <w:br w:type="page"/>
      </w:r>
    </w:p>
    <w:p w:rsidR="00CD58B7" w:rsidRDefault="00CD58B7" w:rsidP="00CD58B7">
      <w:pPr>
        <w:pStyle w:val="Titre"/>
      </w:pPr>
      <w:bookmarkStart w:id="2" w:name="_Toc485501558"/>
      <w:r>
        <w:lastRenderedPageBreak/>
        <w:t>Résumé</w:t>
      </w:r>
      <w:bookmarkEnd w:id="2"/>
    </w:p>
    <w:p w:rsidR="00CD58B7" w:rsidRPr="00CD58B7" w:rsidRDefault="00CD58B7" w:rsidP="00CD58B7"/>
    <w:p w:rsidR="00CD58B7" w:rsidRDefault="00CD58B7" w:rsidP="00CD58B7">
      <w:pPr>
        <w:pStyle w:val="Titre"/>
      </w:pPr>
      <w:bookmarkStart w:id="3" w:name="_Toc485501559"/>
      <w:r>
        <w:t>Abstract</w:t>
      </w:r>
      <w:bookmarkEnd w:id="3"/>
    </w:p>
    <w:p w:rsidR="00CD58B7" w:rsidRPr="00CD58B7" w:rsidRDefault="00CD58B7" w:rsidP="00CD58B7"/>
    <w:p w:rsidR="00CD58B7" w:rsidRDefault="00CD58B7" w:rsidP="00CD58B7">
      <w:pPr>
        <w:pStyle w:val="Titre"/>
      </w:pPr>
      <w:bookmarkStart w:id="4" w:name="_Toc485501560"/>
      <w:r>
        <w:t>Blabla</w:t>
      </w:r>
      <w:bookmarkEnd w:id="4"/>
    </w:p>
    <w:p w:rsidR="00CD58B7" w:rsidRDefault="00CD58B7" w:rsidP="00CD58B7"/>
    <w:p w:rsidR="00CD58B7" w:rsidRDefault="00CD58B7">
      <w:pPr>
        <w:spacing w:before="400" w:after="160"/>
      </w:pPr>
      <w:r>
        <w:br w:type="page"/>
      </w:r>
    </w:p>
    <w:p w:rsidR="00CD58B7" w:rsidRDefault="00CD58B7" w:rsidP="00CD58B7">
      <w:pPr>
        <w:pStyle w:val="Titre"/>
      </w:pPr>
      <w:bookmarkStart w:id="5" w:name="_Toc485501561"/>
      <w:r>
        <w:lastRenderedPageBreak/>
        <w:t>Sommaire</w:t>
      </w:r>
      <w:bookmarkEnd w:id="5"/>
    </w:p>
    <w:p w:rsidR="00871E95" w:rsidRPr="00871E95" w:rsidRDefault="00871E95" w:rsidP="00871E95"/>
    <w:sdt>
      <w:sdtPr>
        <w:id w:val="-1694451737"/>
        <w:docPartObj>
          <w:docPartGallery w:val="Table of Contents"/>
          <w:docPartUnique/>
        </w:docPartObj>
      </w:sdtPr>
      <w:sdtEndPr>
        <w:rPr>
          <w:rFonts w:asciiTheme="minorHAnsi" w:eastAsia="Times New Roman" w:hAnsi="Times New Roman" w:cs="Times New Roman"/>
          <w:bCs/>
          <w:color w:val="002060"/>
          <w:sz w:val="22"/>
          <w:szCs w:val="22"/>
        </w:rPr>
      </w:sdtEndPr>
      <w:sdtContent>
        <w:p w:rsidR="00C57437" w:rsidRDefault="00C57437">
          <w:pPr>
            <w:pStyle w:val="En-ttedetabledesmatires"/>
          </w:pPr>
          <w:r>
            <w:t>Table des matières</w:t>
          </w:r>
        </w:p>
        <w:p w:rsidR="00871E95" w:rsidRDefault="00C57437">
          <w:pPr>
            <w:pStyle w:val="TM1"/>
            <w:tabs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5501556" w:history="1">
            <w:r w:rsidR="00871E95" w:rsidRPr="004A1857">
              <w:rPr>
                <w:rStyle w:val="Lienhypertexte"/>
                <w:noProof/>
              </w:rPr>
              <w:t>D</w:t>
            </w:r>
            <w:r w:rsidR="00871E95" w:rsidRPr="004A1857">
              <w:rPr>
                <w:rStyle w:val="Lienhypertexte"/>
                <w:noProof/>
              </w:rPr>
              <w:t>é</w:t>
            </w:r>
            <w:r w:rsidR="00871E95" w:rsidRPr="004A1857">
              <w:rPr>
                <w:rStyle w:val="Lienhypertexte"/>
                <w:noProof/>
              </w:rPr>
              <w:t>dicace</w:t>
            </w:r>
            <w:r w:rsidR="00871E95">
              <w:rPr>
                <w:noProof/>
                <w:webHidden/>
              </w:rPr>
              <w:tab/>
            </w:r>
            <w:r w:rsidR="00871E95">
              <w:rPr>
                <w:noProof/>
                <w:webHidden/>
              </w:rPr>
              <w:fldChar w:fldCharType="begin"/>
            </w:r>
            <w:r w:rsidR="00871E95">
              <w:rPr>
                <w:noProof/>
                <w:webHidden/>
              </w:rPr>
              <w:instrText xml:space="preserve"> PAGEREF _Toc485501556 \h </w:instrText>
            </w:r>
            <w:r w:rsidR="00871E95">
              <w:rPr>
                <w:noProof/>
                <w:webHidden/>
              </w:rPr>
            </w:r>
            <w:r w:rsidR="00871E95">
              <w:rPr>
                <w:noProof/>
                <w:webHidden/>
              </w:rPr>
              <w:fldChar w:fldCharType="separate"/>
            </w:r>
            <w:r w:rsidR="00871E95">
              <w:rPr>
                <w:noProof/>
                <w:webHidden/>
              </w:rPr>
              <w:t>I</w:t>
            </w:r>
            <w:r w:rsidR="00871E95"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1"/>
            <w:tabs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hyperlink w:anchor="_Toc485501557" w:history="1">
            <w:r w:rsidRPr="004A1857">
              <w:rPr>
                <w:rStyle w:val="Lienhypertexte"/>
                <w:noProof/>
              </w:rPr>
              <w:t>Remerciements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1"/>
            <w:tabs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hyperlink w:anchor="_Toc485501558" w:history="1">
            <w:r w:rsidRPr="004A1857">
              <w:rPr>
                <w:rStyle w:val="Lienhypertexte"/>
                <w:noProof/>
              </w:rPr>
              <w:t>R</w:t>
            </w:r>
            <w:r w:rsidRPr="004A1857">
              <w:rPr>
                <w:rStyle w:val="Lienhypertexte"/>
                <w:noProof/>
              </w:rPr>
              <w:t>é</w:t>
            </w:r>
            <w:r w:rsidRPr="004A1857">
              <w:rPr>
                <w:rStyle w:val="Lienhypertexte"/>
                <w:noProof/>
              </w:rPr>
              <w:t>sum</w:t>
            </w:r>
            <w:r w:rsidRPr="004A1857">
              <w:rPr>
                <w:rStyle w:val="Lienhypertexte"/>
                <w:noProof/>
              </w:rPr>
              <w:t>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1"/>
            <w:tabs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hyperlink w:anchor="_Toc485501559" w:history="1">
            <w:r w:rsidRPr="004A1857">
              <w:rPr>
                <w:rStyle w:val="Lienhypertexte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1"/>
            <w:tabs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hyperlink w:anchor="_Toc485501560" w:history="1">
            <w:r w:rsidRPr="004A1857">
              <w:rPr>
                <w:rStyle w:val="Lienhypertexte"/>
                <w:noProof/>
              </w:rPr>
              <w:t>Blabla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1"/>
            <w:tabs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hyperlink w:anchor="_Toc485501561" w:history="1">
            <w:r w:rsidRPr="004A1857">
              <w:rPr>
                <w:rStyle w:val="Lienhypertexte"/>
                <w:noProof/>
              </w:rPr>
              <w:t>Sommaire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1"/>
            <w:tabs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hyperlink w:anchor="_Toc485501562" w:history="1">
            <w:r w:rsidRPr="004A1857">
              <w:rPr>
                <w:rStyle w:val="Lienhypertexte"/>
                <w:noProof/>
              </w:rPr>
              <w:t>Glossaire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1"/>
            <w:tabs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hyperlink w:anchor="_Toc485501563" w:history="1">
            <w:r w:rsidRPr="004A1857">
              <w:rPr>
                <w:rStyle w:val="Lienhypertexte"/>
                <w:noProof/>
              </w:rPr>
              <w:t>Liste des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1"/>
            <w:tabs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hyperlink w:anchor="_Toc485501564" w:history="1">
            <w:r w:rsidRPr="004A1857">
              <w:rPr>
                <w:rStyle w:val="Lienhypertexte"/>
                <w:noProof/>
              </w:rPr>
              <w:t>Liste des tableaux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1"/>
            <w:tabs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hyperlink w:anchor="_Toc485501565" w:history="1">
            <w:r w:rsidRPr="004A1857">
              <w:rPr>
                <w:rStyle w:val="Lienhypertexte"/>
                <w:noProof/>
              </w:rPr>
              <w:t>Introduction g</w:t>
            </w:r>
            <w:r w:rsidRPr="004A1857">
              <w:rPr>
                <w:rStyle w:val="Lienhypertexte"/>
                <w:noProof/>
              </w:rPr>
              <w:t>é</w:t>
            </w:r>
            <w:r w:rsidRPr="004A1857">
              <w:rPr>
                <w:rStyle w:val="Lienhypertexte"/>
                <w:noProof/>
              </w:rPr>
              <w:t>n</w:t>
            </w:r>
            <w:r w:rsidRPr="004A1857">
              <w:rPr>
                <w:rStyle w:val="Lienhypertexte"/>
                <w:noProof/>
              </w:rPr>
              <w:t>é</w:t>
            </w:r>
            <w:r w:rsidRPr="004A1857">
              <w:rPr>
                <w:rStyle w:val="Lienhypertexte"/>
                <w:noProof/>
              </w:rPr>
              <w:t>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2"/>
            <w:tabs>
              <w:tab w:val="right" w:leader="dot" w:pos="9628"/>
            </w:tabs>
            <w:rPr>
              <w:rFonts w:eastAsiaTheme="minorEastAsia" w:hAnsiTheme="minorHAnsi" w:cstheme="minorBidi"/>
              <w:noProof/>
              <w:color w:val="auto"/>
              <w:lang w:val="en-US"/>
            </w:rPr>
          </w:pPr>
          <w:hyperlink w:anchor="_Toc485501566" w:history="1">
            <w:r w:rsidRPr="004A1857">
              <w:rPr>
                <w:rStyle w:val="Lienhypertexte"/>
                <w:noProof/>
              </w:rPr>
              <w:t>Probl</w:t>
            </w:r>
            <w:r w:rsidRPr="004A1857">
              <w:rPr>
                <w:rStyle w:val="Lienhypertexte"/>
                <w:noProof/>
              </w:rPr>
              <w:t>é</w:t>
            </w:r>
            <w:r w:rsidRPr="004A1857">
              <w:rPr>
                <w:rStyle w:val="Lienhypertexte"/>
                <w:noProof/>
              </w:rPr>
              <w:t>matique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2"/>
            <w:tabs>
              <w:tab w:val="right" w:leader="dot" w:pos="9628"/>
            </w:tabs>
            <w:rPr>
              <w:rFonts w:eastAsiaTheme="minorEastAsia" w:hAnsiTheme="minorHAnsi" w:cstheme="minorBidi"/>
              <w:noProof/>
              <w:color w:val="auto"/>
              <w:lang w:val="en-US"/>
            </w:rPr>
          </w:pPr>
          <w:hyperlink w:anchor="_Toc485501567" w:history="1">
            <w:r w:rsidRPr="004A1857">
              <w:rPr>
                <w:rStyle w:val="Lienhypertexte"/>
                <w:noProof/>
              </w:rPr>
              <w:t>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1"/>
            <w:tabs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hyperlink w:anchor="_Toc485501568" w:history="1">
            <w:r w:rsidRPr="004A1857">
              <w:rPr>
                <w:rStyle w:val="Lienhypertexte"/>
                <w:noProof/>
              </w:rPr>
              <w:t>Contexte et cadre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1"/>
            <w:tabs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hyperlink w:anchor="_Toc485501569" w:history="1">
            <w:r w:rsidRPr="004A1857">
              <w:rPr>
                <w:rStyle w:val="Lienhypertexte"/>
                <w:noProof/>
              </w:rPr>
              <w:t>Intro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E95" w:rsidRDefault="00871E95">
          <w:pPr>
            <w:pStyle w:val="TM1"/>
            <w:tabs>
              <w:tab w:val="left" w:pos="440"/>
              <w:tab w:val="right" w:leader="dot" w:pos="9628"/>
            </w:tabs>
            <w:rPr>
              <w:rFonts w:eastAsiaTheme="minorEastAsia" w:hAnsiTheme="minorHAnsi" w:cstheme="minorBidi"/>
              <w:b w:val="0"/>
              <w:noProof/>
              <w:color w:val="auto"/>
              <w:lang w:val="en-US"/>
            </w:rPr>
          </w:pPr>
          <w:hyperlink w:anchor="_Toc485501570" w:history="1">
            <w:r w:rsidRPr="004A1857">
              <w:rPr>
                <w:rStyle w:val="Lienhypertexte"/>
                <w:noProof/>
              </w:rPr>
              <w:t>2.</w:t>
            </w:r>
            <w:r>
              <w:rPr>
                <w:rFonts w:eastAsiaTheme="minorEastAsia" w:hAnsiTheme="minorHAnsi" w:cstheme="minorBidi"/>
                <w:b w:val="0"/>
                <w:noProof/>
                <w:color w:val="auto"/>
                <w:lang w:val="en-US"/>
              </w:rPr>
              <w:tab/>
            </w:r>
            <w:r w:rsidRPr="004A1857">
              <w:rPr>
                <w:rStyle w:val="Lienhypertexte"/>
                <w:noProof/>
              </w:rPr>
              <w:t>L</w:t>
            </w:r>
            <w:r w:rsidRPr="004A1857">
              <w:rPr>
                <w:rStyle w:val="Lienhypertexte"/>
                <w:noProof/>
              </w:rPr>
              <w:t>’</w:t>
            </w:r>
            <w:r w:rsidRPr="004A1857">
              <w:rPr>
                <w:rStyle w:val="Lienhypertexte"/>
                <w:noProof/>
              </w:rPr>
              <w:t>organisme d</w:t>
            </w:r>
            <w:r w:rsidRPr="004A1857">
              <w:rPr>
                <w:rStyle w:val="Lienhypertexte"/>
                <w:noProof/>
              </w:rPr>
              <w:t>’</w:t>
            </w:r>
            <w:r w:rsidRPr="004A1857">
              <w:rPr>
                <w:rStyle w:val="Lienhypertexte"/>
                <w:noProof/>
              </w:rPr>
              <w:t>accueil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_Toc485501570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437" w:rsidRDefault="00C57437">
          <w:r>
            <w:rPr>
              <w:b/>
              <w:bCs/>
            </w:rPr>
            <w:fldChar w:fldCharType="end"/>
          </w:r>
        </w:p>
      </w:sdtContent>
    </w:sdt>
    <w:p w:rsidR="00C57437" w:rsidRDefault="00C57437">
      <w:pPr>
        <w:spacing w:before="400" w:after="160"/>
      </w:pPr>
      <w:r>
        <w:br w:type="page"/>
      </w:r>
    </w:p>
    <w:p w:rsidR="00CD58B7" w:rsidRDefault="00CD58B7">
      <w:pPr>
        <w:spacing w:before="400" w:after="160"/>
      </w:pPr>
      <w:r>
        <w:lastRenderedPageBreak/>
        <w:br w:type="page"/>
      </w:r>
    </w:p>
    <w:p w:rsidR="00CD58B7" w:rsidRDefault="00CD58B7" w:rsidP="00CD58B7">
      <w:pPr>
        <w:pStyle w:val="Titre"/>
      </w:pPr>
      <w:bookmarkStart w:id="6" w:name="_Toc485501562"/>
      <w:r>
        <w:lastRenderedPageBreak/>
        <w:t>Glossaire</w:t>
      </w:r>
      <w:bookmarkEnd w:id="6"/>
    </w:p>
    <w:p w:rsidR="00CD58B7" w:rsidRDefault="00CD58B7">
      <w:pPr>
        <w:spacing w:before="400" w:after="160"/>
      </w:pPr>
      <w:r>
        <w:br w:type="page"/>
      </w:r>
    </w:p>
    <w:p w:rsidR="00CD58B7" w:rsidRDefault="00CD58B7" w:rsidP="00CD58B7">
      <w:pPr>
        <w:pStyle w:val="Titre"/>
      </w:pPr>
      <w:bookmarkStart w:id="7" w:name="_Toc485501563"/>
      <w:r>
        <w:lastRenderedPageBreak/>
        <w:t>Liste des figures</w:t>
      </w:r>
      <w:bookmarkEnd w:id="7"/>
    </w:p>
    <w:p w:rsidR="00CD58B7" w:rsidRDefault="00CD58B7">
      <w:pPr>
        <w:spacing w:before="400" w:after="160"/>
      </w:pPr>
      <w:r>
        <w:br w:type="page"/>
      </w:r>
    </w:p>
    <w:p w:rsidR="00CD58B7" w:rsidRDefault="00CD58B7" w:rsidP="00CD58B7">
      <w:pPr>
        <w:pStyle w:val="Titre"/>
      </w:pPr>
      <w:bookmarkStart w:id="8" w:name="_Toc485501564"/>
      <w:r>
        <w:lastRenderedPageBreak/>
        <w:t>Liste des tableaux</w:t>
      </w:r>
      <w:bookmarkEnd w:id="8"/>
    </w:p>
    <w:p w:rsidR="00871E95" w:rsidRPr="00871E95" w:rsidRDefault="00871E95" w:rsidP="00871E95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-533909</wp:posOffset>
                </wp:positionH>
                <wp:positionV relativeFrom="paragraph">
                  <wp:posOffset>267036</wp:posOffset>
                </wp:positionV>
                <wp:extent cx="474315" cy="875281"/>
                <wp:effectExtent l="0" t="0" r="21590" b="20320"/>
                <wp:wrapNone/>
                <wp:docPr id="2" name="Flèche : courb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15" cy="875281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C43F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2" o:spid="_x0000_s1026" type="#_x0000_t102" style="position:absolute;margin-left:-42.05pt;margin-top:21.05pt;width:37.35pt;height:68.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" adj="15747,20137,16200" fillcolor="#4f81bd [3204]" strokecolor="#243f60 [1604]" strokeweight="2pt"/>
            </w:pict>
          </mc:Fallback>
        </mc:AlternateContent>
      </w:r>
    </w:p>
    <w:p w:rsidR="00BC02A0" w:rsidRDefault="00BC02A0" w:rsidP="00871E95">
      <w:pPr>
        <w:rPr>
          <w:color w:val="FF0000"/>
        </w:rPr>
      </w:pPr>
      <w:r w:rsidRPr="00BC02A0">
        <w:rPr>
          <w:color w:val="FF0000"/>
        </w:rPr>
        <w:t xml:space="preserve">Ici Mise en page / saut de page / saut de section page suivante </w:t>
      </w:r>
      <w:r w:rsidR="00871E95">
        <w:rPr>
          <w:color w:val="FF0000"/>
        </w:rPr>
        <w:t>qui affichera ceci</w:t>
      </w:r>
    </w:p>
    <w:p w:rsidR="00CD58B7" w:rsidRDefault="00871E95" w:rsidP="00A279A8">
      <w:pPr>
        <w:ind w:left="720"/>
        <w:rPr>
          <w:color w:val="FF0000"/>
        </w:rPr>
      </w:pPr>
      <w:r>
        <w:rPr>
          <w:color w:val="FF0000"/>
        </w:rPr>
        <w:t>Puis d</w:t>
      </w:r>
      <w:r w:rsidR="00BC02A0">
        <w:rPr>
          <w:color w:val="FF0000"/>
        </w:rPr>
        <w:t>ouble clic dans l</w:t>
      </w:r>
      <w:r w:rsidR="00BC02A0">
        <w:rPr>
          <w:color w:val="FF0000"/>
        </w:rPr>
        <w:t>’</w:t>
      </w:r>
      <w:r w:rsidR="00BC02A0">
        <w:rPr>
          <w:color w:val="FF0000"/>
        </w:rPr>
        <w:t>en-t</w:t>
      </w:r>
      <w:r w:rsidR="00BC02A0">
        <w:rPr>
          <w:color w:val="FF0000"/>
        </w:rPr>
        <w:t>ê</w:t>
      </w:r>
      <w:r w:rsidR="00BC02A0">
        <w:rPr>
          <w:color w:val="FF0000"/>
        </w:rPr>
        <w:t>te /Ins</w:t>
      </w:r>
      <w:r w:rsidR="00BC02A0">
        <w:rPr>
          <w:color w:val="FF0000"/>
        </w:rPr>
        <w:t>é</w:t>
      </w:r>
      <w:r w:rsidR="00BC02A0">
        <w:rPr>
          <w:color w:val="FF0000"/>
        </w:rPr>
        <w:t>rer num</w:t>
      </w:r>
      <w:r w:rsidR="00BC02A0">
        <w:rPr>
          <w:color w:val="FF0000"/>
        </w:rPr>
        <w:t>é</w:t>
      </w:r>
      <w:r w:rsidR="00BC02A0">
        <w:rPr>
          <w:color w:val="FF0000"/>
        </w:rPr>
        <w:t>ro de page / format num</w:t>
      </w:r>
      <w:r w:rsidR="00BC02A0">
        <w:rPr>
          <w:color w:val="FF0000"/>
        </w:rPr>
        <w:t>é</w:t>
      </w:r>
      <w:r w:rsidR="00BC02A0">
        <w:rPr>
          <w:color w:val="FF0000"/>
        </w:rPr>
        <w:t>ro de page</w:t>
      </w:r>
      <w:r w:rsidR="00BC02A0">
        <w:rPr>
          <w:color w:val="FF0000"/>
        </w:rPr>
        <w:t> </w:t>
      </w:r>
      <w:r w:rsidR="00BC02A0">
        <w:rPr>
          <w:color w:val="FF0000"/>
        </w:rPr>
        <w:t>/ chiffres romains</w:t>
      </w:r>
    </w:p>
    <w:p w:rsidR="00BC02A0" w:rsidRDefault="00BC02A0">
      <w:pPr>
        <w:spacing w:before="400" w:after="160"/>
      </w:pPr>
    </w:p>
    <w:p w:rsidR="00BC02A0" w:rsidRDefault="00BC02A0" w:rsidP="00CD58B7">
      <w:pPr>
        <w:sectPr w:rsidR="00BC02A0" w:rsidSect="00BC02A0">
          <w:headerReference w:type="default" r:id="rId8"/>
          <w:type w:val="continuous"/>
          <w:pgSz w:w="11906" w:h="16838" w:code="9"/>
          <w:pgMar w:top="709" w:right="1134" w:bottom="1134" w:left="1134" w:header="567" w:footer="567" w:gutter="0"/>
          <w:pgNumType w:fmt="upperRoman"/>
          <w:cols w:space="567"/>
          <w:docGrid w:linePitch="360"/>
        </w:sectPr>
      </w:pPr>
    </w:p>
    <w:p w:rsidR="00CD58B7" w:rsidRPr="00BC02A0" w:rsidRDefault="00BC02A0" w:rsidP="00C57437">
      <w:pPr>
        <w:spacing w:after="0"/>
        <w:rPr>
          <w:color w:val="FF0000"/>
        </w:rPr>
      </w:pPr>
      <w:r w:rsidRPr="00BC02A0">
        <w:rPr>
          <w:color w:val="FF0000"/>
        </w:rPr>
        <w:lastRenderedPageBreak/>
        <w:t>Ici double clic dans l</w:t>
      </w:r>
      <w:r w:rsidRPr="00BC02A0">
        <w:rPr>
          <w:color w:val="FF0000"/>
        </w:rPr>
        <w:t>’</w:t>
      </w:r>
      <w:r w:rsidRPr="00BC02A0">
        <w:rPr>
          <w:color w:val="FF0000"/>
        </w:rPr>
        <w:t>en-t</w:t>
      </w:r>
      <w:r w:rsidRPr="00BC02A0">
        <w:rPr>
          <w:color w:val="FF0000"/>
        </w:rPr>
        <w:t>ê</w:t>
      </w:r>
      <w:r w:rsidRPr="00BC02A0">
        <w:rPr>
          <w:color w:val="FF0000"/>
        </w:rPr>
        <w:t xml:space="preserve">te / </w:t>
      </w:r>
      <w:r>
        <w:rPr>
          <w:color w:val="FF0000"/>
        </w:rPr>
        <w:t>cli</w:t>
      </w:r>
      <w:bookmarkStart w:id="9" w:name="_GoBack"/>
      <w:bookmarkEnd w:id="9"/>
      <w:r>
        <w:rPr>
          <w:color w:val="FF0000"/>
        </w:rPr>
        <w:t xml:space="preserve">c </w:t>
      </w:r>
      <w:r w:rsidRPr="00BC02A0">
        <w:rPr>
          <w:color w:val="FF0000"/>
        </w:rPr>
        <w:t>dans les outils d</w:t>
      </w:r>
      <w:r w:rsidRPr="00BC02A0">
        <w:rPr>
          <w:color w:val="FF0000"/>
        </w:rPr>
        <w:t>’</w:t>
      </w:r>
      <w:r w:rsidRPr="00BC02A0">
        <w:rPr>
          <w:color w:val="FF0000"/>
        </w:rPr>
        <w:t>en-t</w:t>
      </w:r>
      <w:r w:rsidRPr="00BC02A0">
        <w:rPr>
          <w:color w:val="FF0000"/>
        </w:rPr>
        <w:t>ê</w:t>
      </w:r>
      <w:r w:rsidRPr="00BC02A0">
        <w:rPr>
          <w:color w:val="FF0000"/>
        </w:rPr>
        <w:t>tes / d</w:t>
      </w:r>
      <w:r w:rsidRPr="00BC02A0">
        <w:rPr>
          <w:color w:val="FF0000"/>
        </w:rPr>
        <w:t>é</w:t>
      </w:r>
      <w:r w:rsidRPr="00BC02A0">
        <w:rPr>
          <w:color w:val="FF0000"/>
        </w:rPr>
        <w:t xml:space="preserve">cocher </w:t>
      </w:r>
      <w:r w:rsidRPr="00BC02A0">
        <w:rPr>
          <w:color w:val="FF0000"/>
        </w:rPr>
        <w:t>« </w:t>
      </w:r>
      <w:r w:rsidRPr="00BC02A0">
        <w:rPr>
          <w:color w:val="FF0000"/>
        </w:rPr>
        <w:t>lier au pr</w:t>
      </w:r>
      <w:r w:rsidRPr="00BC02A0">
        <w:rPr>
          <w:color w:val="FF0000"/>
        </w:rPr>
        <w:t>é</w:t>
      </w:r>
      <w:r w:rsidRPr="00BC02A0">
        <w:rPr>
          <w:color w:val="FF0000"/>
        </w:rPr>
        <w:t>c</w:t>
      </w:r>
      <w:r w:rsidRPr="00BC02A0">
        <w:rPr>
          <w:color w:val="FF0000"/>
        </w:rPr>
        <w:t>é</w:t>
      </w:r>
      <w:r w:rsidRPr="00BC02A0">
        <w:rPr>
          <w:color w:val="FF0000"/>
        </w:rPr>
        <w:t>dent</w:t>
      </w:r>
      <w:r>
        <w:rPr>
          <w:color w:val="FF0000"/>
        </w:rPr>
        <w:t> »</w:t>
      </w:r>
      <w:r w:rsidR="00871E95">
        <w:rPr>
          <w:color w:val="FF0000"/>
        </w:rPr>
        <w:t xml:space="preserve"> pour d</w:t>
      </w:r>
      <w:r w:rsidR="00871E95">
        <w:rPr>
          <w:color w:val="FF0000"/>
        </w:rPr>
        <w:t>é</w:t>
      </w:r>
      <w:r w:rsidR="00871E95">
        <w:rPr>
          <w:color w:val="FF0000"/>
        </w:rPr>
        <w:t xml:space="preserve">solidariser cette </w:t>
      </w:r>
      <w:r w:rsidR="00A279A8">
        <w:rPr>
          <w:color w:val="FF0000"/>
        </w:rPr>
        <w:t>2</w:t>
      </w:r>
      <w:r w:rsidR="00A279A8" w:rsidRPr="00A279A8">
        <w:rPr>
          <w:color w:val="FF0000"/>
          <w:vertAlign w:val="superscript"/>
        </w:rPr>
        <w:t>è</w:t>
      </w:r>
      <w:r w:rsidR="00A279A8" w:rsidRPr="00A279A8">
        <w:rPr>
          <w:color w:val="FF0000"/>
          <w:vertAlign w:val="superscript"/>
        </w:rPr>
        <w:t>me</w:t>
      </w:r>
      <w:r w:rsidR="00A279A8">
        <w:rPr>
          <w:color w:val="FF0000"/>
        </w:rPr>
        <w:t xml:space="preserve"> section</w:t>
      </w:r>
      <w:r w:rsidR="00871E95">
        <w:rPr>
          <w:color w:val="FF0000"/>
        </w:rPr>
        <w:t xml:space="preserve"> de la premi</w:t>
      </w:r>
      <w:r w:rsidR="00871E95">
        <w:rPr>
          <w:color w:val="FF0000"/>
        </w:rPr>
        <w:t>è</w:t>
      </w:r>
      <w:r w:rsidR="00871E95">
        <w:rPr>
          <w:color w:val="FF0000"/>
        </w:rPr>
        <w:t xml:space="preserve">re </w:t>
      </w:r>
      <w:r w:rsidR="00A279A8">
        <w:rPr>
          <w:color w:val="FF0000"/>
        </w:rPr>
        <w:t xml:space="preserve">section </w:t>
      </w:r>
      <w:r w:rsidR="00871E95">
        <w:rPr>
          <w:color w:val="FF0000"/>
        </w:rPr>
        <w:t>en chiffres romains</w:t>
      </w:r>
    </w:p>
    <w:p w:rsidR="00BC02A0" w:rsidRDefault="00BC02A0" w:rsidP="00A279A8">
      <w:pPr>
        <w:spacing w:after="0"/>
        <w:ind w:left="720"/>
        <w:rPr>
          <w:color w:val="FF0000"/>
        </w:rPr>
      </w:pPr>
      <w:r>
        <w:rPr>
          <w:color w:val="FF0000"/>
        </w:rPr>
        <w:t xml:space="preserve">Puis </w:t>
      </w:r>
      <w:r>
        <w:rPr>
          <w:color w:val="FF0000"/>
        </w:rPr>
        <w:t>Ins</w:t>
      </w:r>
      <w:r>
        <w:rPr>
          <w:color w:val="FF0000"/>
        </w:rPr>
        <w:t>é</w:t>
      </w:r>
      <w:r>
        <w:rPr>
          <w:color w:val="FF0000"/>
        </w:rPr>
        <w:t>rer num</w:t>
      </w:r>
      <w:r>
        <w:rPr>
          <w:color w:val="FF0000"/>
        </w:rPr>
        <w:t>é</w:t>
      </w:r>
      <w:r>
        <w:rPr>
          <w:color w:val="FF0000"/>
        </w:rPr>
        <w:t>ro de page / format num</w:t>
      </w:r>
      <w:r>
        <w:rPr>
          <w:color w:val="FF0000"/>
        </w:rPr>
        <w:t>é</w:t>
      </w:r>
      <w:r>
        <w:rPr>
          <w:color w:val="FF0000"/>
        </w:rPr>
        <w:t>ro de page</w:t>
      </w:r>
      <w:r>
        <w:rPr>
          <w:color w:val="FF0000"/>
        </w:rPr>
        <w:t> </w:t>
      </w:r>
      <w:r>
        <w:rPr>
          <w:color w:val="FF0000"/>
        </w:rPr>
        <w:t xml:space="preserve">/ chiffres </w:t>
      </w:r>
      <w:r>
        <w:rPr>
          <w:color w:val="FF0000"/>
        </w:rPr>
        <w:t>arabes</w:t>
      </w:r>
    </w:p>
    <w:p w:rsidR="00C57437" w:rsidRDefault="00C57437" w:rsidP="00A279A8">
      <w:pPr>
        <w:spacing w:after="0"/>
        <w:ind w:left="720"/>
        <w:rPr>
          <w:color w:val="FF0000"/>
        </w:rPr>
      </w:pPr>
      <w:r>
        <w:rPr>
          <w:color w:val="FF0000"/>
        </w:rPr>
        <w:t>Et Num</w:t>
      </w:r>
      <w:r>
        <w:rPr>
          <w:color w:val="FF0000"/>
        </w:rPr>
        <w:t>é</w:t>
      </w:r>
      <w:r>
        <w:rPr>
          <w:color w:val="FF0000"/>
        </w:rPr>
        <w:t>rotation de page</w:t>
      </w:r>
      <w:r>
        <w:rPr>
          <w:color w:val="FF0000"/>
        </w:rPr>
        <w:t>…</w:t>
      </w:r>
      <w:r>
        <w:rPr>
          <w:color w:val="FF0000"/>
        </w:rPr>
        <w:t xml:space="preserve"> </w:t>
      </w:r>
      <w:r>
        <w:rPr>
          <w:color w:val="FF0000"/>
        </w:rPr>
        <w:t>à</w:t>
      </w:r>
      <w:r>
        <w:rPr>
          <w:color w:val="FF0000"/>
        </w:rPr>
        <w:t xml:space="preserve"> partir de 1</w:t>
      </w:r>
    </w:p>
    <w:p w:rsidR="00871E95" w:rsidRDefault="00871E95" w:rsidP="00CD58B7">
      <w:pPr>
        <w:pStyle w:val="Titre"/>
      </w:pPr>
    </w:p>
    <w:p w:rsidR="00CD58B7" w:rsidRDefault="00CD58B7" w:rsidP="00CD58B7">
      <w:pPr>
        <w:pStyle w:val="Titre"/>
      </w:pPr>
      <w:bookmarkStart w:id="10" w:name="_Toc485501565"/>
      <w:r>
        <w:t>Introduction générale</w:t>
      </w:r>
      <w:bookmarkEnd w:id="10"/>
    </w:p>
    <w:p w:rsidR="00CD58B7" w:rsidRPr="00CD58B7" w:rsidRDefault="00CD58B7" w:rsidP="00CD58B7"/>
    <w:p w:rsidR="00CD58B7" w:rsidRDefault="00CD58B7" w:rsidP="00CD58B7">
      <w:pPr>
        <w:pStyle w:val="Sous-titre"/>
      </w:pPr>
      <w:bookmarkStart w:id="11" w:name="_Toc485501566"/>
      <w:r>
        <w:t>Problématique</w:t>
      </w:r>
      <w:bookmarkEnd w:id="11"/>
    </w:p>
    <w:p w:rsidR="00CD58B7" w:rsidRDefault="00CD58B7">
      <w:pPr>
        <w:spacing w:before="400" w:after="160"/>
      </w:pPr>
      <w:r>
        <w:br w:type="page"/>
      </w:r>
    </w:p>
    <w:p w:rsidR="00CD58B7" w:rsidRPr="00CD58B7" w:rsidRDefault="00CD58B7" w:rsidP="00CD58B7"/>
    <w:p w:rsidR="00CD58B7" w:rsidRDefault="00CD58B7" w:rsidP="00CD58B7">
      <w:pPr>
        <w:pStyle w:val="Sous-titre"/>
      </w:pPr>
      <w:bookmarkStart w:id="12" w:name="_Toc485501567"/>
      <w:r>
        <w:t>Organisation</w:t>
      </w:r>
      <w:bookmarkEnd w:id="12"/>
    </w:p>
    <w:p w:rsidR="00CD58B7" w:rsidRDefault="00CD58B7" w:rsidP="00CD58B7">
      <w:pPr>
        <w:pStyle w:val="Titre"/>
      </w:pPr>
      <w:bookmarkStart w:id="13" w:name="_Toc485501568"/>
      <w:r>
        <w:t>Contexte et cadre</w:t>
      </w:r>
      <w:bookmarkEnd w:id="13"/>
    </w:p>
    <w:p w:rsidR="00C57437" w:rsidRDefault="00C57437">
      <w:pPr>
        <w:spacing w:before="400" w:after="160"/>
      </w:pPr>
      <w:r>
        <w:br w:type="page"/>
      </w:r>
    </w:p>
    <w:p w:rsidR="00C57437" w:rsidRPr="00C57437" w:rsidRDefault="00C57437" w:rsidP="00C57437"/>
    <w:p w:rsidR="00CD58B7" w:rsidRDefault="00CD58B7" w:rsidP="00CD58B7">
      <w:pPr>
        <w:pStyle w:val="Titre"/>
      </w:pPr>
      <w:bookmarkStart w:id="14" w:name="_Toc485501569"/>
      <w:r>
        <w:t>Intro</w:t>
      </w:r>
      <w:bookmarkEnd w:id="14"/>
    </w:p>
    <w:p w:rsidR="00871E95" w:rsidRPr="00871E95" w:rsidRDefault="00871E95" w:rsidP="00871E95"/>
    <w:p w:rsidR="00CD58B7" w:rsidRPr="00593519" w:rsidRDefault="00CD58B7" w:rsidP="00871E95">
      <w:pPr>
        <w:pStyle w:val="Titre1"/>
      </w:pPr>
      <w:bookmarkStart w:id="15" w:name="_Toc485501570"/>
      <w:r>
        <w:t>L’organisme d’accueil</w:t>
      </w:r>
      <w:bookmarkEnd w:id="15"/>
    </w:p>
    <w:sectPr w:rsidR="00CD58B7" w:rsidRPr="00593519" w:rsidSect="00BC02A0">
      <w:headerReference w:type="default" r:id="rId9"/>
      <w:pgSz w:w="11906" w:h="16838" w:code="9"/>
      <w:pgMar w:top="709" w:right="1134" w:bottom="1134" w:left="1134" w:header="567" w:footer="567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43" w:rsidRDefault="00EB6D43" w:rsidP="00492B30">
      <w:pPr>
        <w:spacing w:after="0"/>
      </w:pPr>
      <w:r>
        <w:separator/>
      </w:r>
    </w:p>
  </w:endnote>
  <w:endnote w:type="continuationSeparator" w:id="0">
    <w:p w:rsidR="00EB6D43" w:rsidRDefault="00EB6D43" w:rsidP="00492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43" w:rsidRDefault="00EB6D43" w:rsidP="00492B30">
      <w:pPr>
        <w:spacing w:after="0"/>
      </w:pPr>
      <w:r>
        <w:separator/>
      </w:r>
    </w:p>
  </w:footnote>
  <w:footnote w:type="continuationSeparator" w:id="0">
    <w:p w:rsidR="00EB6D43" w:rsidRDefault="00EB6D43" w:rsidP="00492B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094764"/>
      <w:docPartObj>
        <w:docPartGallery w:val="Page Numbers (Top of Page)"/>
        <w:docPartUnique/>
      </w:docPartObj>
    </w:sdtPr>
    <w:sdtContent>
      <w:p w:rsidR="00BC02A0" w:rsidRDefault="00BC02A0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9A8">
          <w:rPr>
            <w:noProof/>
          </w:rPr>
          <w:t>IX</w:t>
        </w:r>
        <w:r>
          <w:fldChar w:fldCharType="end"/>
        </w:r>
      </w:p>
    </w:sdtContent>
  </w:sdt>
  <w:p w:rsidR="00BE3836" w:rsidRDefault="00BE3836" w:rsidP="00BC02A0">
    <w:pPr>
      <w:pStyle w:val="En-tte"/>
      <w:tabs>
        <w:tab w:val="clear" w:pos="4536"/>
        <w:tab w:val="clear" w:pos="9072"/>
        <w:tab w:val="left" w:pos="92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221353"/>
      <w:docPartObj>
        <w:docPartGallery w:val="Page Numbers (Top of Page)"/>
        <w:docPartUnique/>
      </w:docPartObj>
    </w:sdtPr>
    <w:sdtContent>
      <w:p w:rsidR="00BC02A0" w:rsidRDefault="00BC02A0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9A8">
          <w:rPr>
            <w:noProof/>
          </w:rPr>
          <w:t>3</w:t>
        </w:r>
        <w:r>
          <w:fldChar w:fldCharType="end"/>
        </w:r>
      </w:p>
    </w:sdtContent>
  </w:sdt>
  <w:p w:rsidR="00BC02A0" w:rsidRDefault="00BC02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6C0"/>
    <w:multiLevelType w:val="hybridMultilevel"/>
    <w:tmpl w:val="8A46134A"/>
    <w:lvl w:ilvl="0" w:tplc="686A1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A65"/>
    <w:multiLevelType w:val="multilevel"/>
    <w:tmpl w:val="F764408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E"/>
    <w:rsid w:val="00004BBD"/>
    <w:rsid w:val="000129C2"/>
    <w:rsid w:val="0005186D"/>
    <w:rsid w:val="00072489"/>
    <w:rsid w:val="00082A18"/>
    <w:rsid w:val="0009362A"/>
    <w:rsid w:val="0015107D"/>
    <w:rsid w:val="001A50C6"/>
    <w:rsid w:val="001D0D79"/>
    <w:rsid w:val="002013AF"/>
    <w:rsid w:val="00243186"/>
    <w:rsid w:val="00265594"/>
    <w:rsid w:val="002C78A7"/>
    <w:rsid w:val="002E3F72"/>
    <w:rsid w:val="00307AC7"/>
    <w:rsid w:val="003446C9"/>
    <w:rsid w:val="00354690"/>
    <w:rsid w:val="003626C8"/>
    <w:rsid w:val="00366E72"/>
    <w:rsid w:val="00372573"/>
    <w:rsid w:val="003B6DDD"/>
    <w:rsid w:val="003C6DAA"/>
    <w:rsid w:val="00441C09"/>
    <w:rsid w:val="00492B30"/>
    <w:rsid w:val="00496B87"/>
    <w:rsid w:val="004C4629"/>
    <w:rsid w:val="004C7480"/>
    <w:rsid w:val="004D2FF9"/>
    <w:rsid w:val="004F53A3"/>
    <w:rsid w:val="00521992"/>
    <w:rsid w:val="005434D1"/>
    <w:rsid w:val="00574B34"/>
    <w:rsid w:val="00577033"/>
    <w:rsid w:val="00583323"/>
    <w:rsid w:val="00593519"/>
    <w:rsid w:val="005D0E2A"/>
    <w:rsid w:val="005D5D8E"/>
    <w:rsid w:val="006073AD"/>
    <w:rsid w:val="00630797"/>
    <w:rsid w:val="00653D68"/>
    <w:rsid w:val="00676CEE"/>
    <w:rsid w:val="006A00A9"/>
    <w:rsid w:val="006B21B7"/>
    <w:rsid w:val="006C2EE8"/>
    <w:rsid w:val="006F015D"/>
    <w:rsid w:val="00712A96"/>
    <w:rsid w:val="007168A2"/>
    <w:rsid w:val="00731C62"/>
    <w:rsid w:val="00732FA2"/>
    <w:rsid w:val="007441EE"/>
    <w:rsid w:val="007702DE"/>
    <w:rsid w:val="007957BB"/>
    <w:rsid w:val="007A6E2F"/>
    <w:rsid w:val="00803807"/>
    <w:rsid w:val="008177B4"/>
    <w:rsid w:val="0084562D"/>
    <w:rsid w:val="00871E95"/>
    <w:rsid w:val="00883FA2"/>
    <w:rsid w:val="008C0DFD"/>
    <w:rsid w:val="008F1B01"/>
    <w:rsid w:val="00961B3E"/>
    <w:rsid w:val="009808A0"/>
    <w:rsid w:val="00997C69"/>
    <w:rsid w:val="009A6976"/>
    <w:rsid w:val="009C541E"/>
    <w:rsid w:val="009F15E8"/>
    <w:rsid w:val="00A279A8"/>
    <w:rsid w:val="00A53302"/>
    <w:rsid w:val="00AF20C1"/>
    <w:rsid w:val="00B35B22"/>
    <w:rsid w:val="00B67D5D"/>
    <w:rsid w:val="00B72109"/>
    <w:rsid w:val="00B72A2C"/>
    <w:rsid w:val="00B85344"/>
    <w:rsid w:val="00BC02A0"/>
    <w:rsid w:val="00BD5C91"/>
    <w:rsid w:val="00BE3836"/>
    <w:rsid w:val="00BE6276"/>
    <w:rsid w:val="00C57437"/>
    <w:rsid w:val="00CD58B7"/>
    <w:rsid w:val="00DA1F09"/>
    <w:rsid w:val="00DF58AE"/>
    <w:rsid w:val="00E01E0C"/>
    <w:rsid w:val="00E272F4"/>
    <w:rsid w:val="00E51948"/>
    <w:rsid w:val="00E61996"/>
    <w:rsid w:val="00EA75ED"/>
    <w:rsid w:val="00EB6D43"/>
    <w:rsid w:val="00F01874"/>
    <w:rsid w:val="00F73B22"/>
    <w:rsid w:val="00F74F8F"/>
    <w:rsid w:val="00F803F8"/>
    <w:rsid w:val="00F93368"/>
    <w:rsid w:val="00F93947"/>
    <w:rsid w:val="00F97A17"/>
    <w:rsid w:val="00FB79D9"/>
    <w:rsid w:val="00FC7B57"/>
    <w:rsid w:val="00FE5302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1416B"/>
  <w15:chartTrackingRefBased/>
  <w15:docId w15:val="{DF18F4B1-A517-423B-92A0-5FFEAF64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2060"/>
        <w:sz w:val="22"/>
        <w:szCs w:val="22"/>
        <w:lang w:val="en-US" w:eastAsia="en-US" w:bidi="ar-SA"/>
      </w:rPr>
    </w:rPrDefault>
    <w:pPrDefault>
      <w:pPr>
        <w:spacing w:before="400"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13AF"/>
    <w:pPr>
      <w:spacing w:before="0" w:after="120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B21B7"/>
    <w:pPr>
      <w:keepNext/>
      <w:keepLines/>
      <w:numPr>
        <w:numId w:val="2"/>
      </w:numPr>
      <w:outlineLvl w:val="0"/>
    </w:pPr>
    <w:rPr>
      <w:rFonts w:asciiTheme="majorHAnsi" w:eastAsiaTheme="majorEastAsia" w:hAnsiTheme="majorHAnsi" w:cstheme="majorBidi"/>
      <w:b/>
      <w:color w:val="4F81BD" w:themeColor="accent1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6976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6976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69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69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69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69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69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69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21B7"/>
    <w:rPr>
      <w:rFonts w:asciiTheme="majorHAnsi" w:eastAsiaTheme="majorEastAsia" w:hAnsiTheme="majorHAnsi" w:cstheme="majorBidi"/>
      <w:b/>
      <w:color w:val="4F81BD" w:themeColor="accent1"/>
      <w:sz w:val="24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A697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A697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A697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A69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A69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69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69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9A69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A6976"/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C57437"/>
    <w:pPr>
      <w:spacing w:after="0"/>
      <w:contextualSpacing/>
      <w:outlineLvl w:val="0"/>
    </w:pPr>
    <w:rPr>
      <w:rFonts w:asciiTheme="majorHAnsi" w:eastAsiaTheme="majorEastAsia" w:hAnsiTheme="majorHAnsi" w:cstheme="majorBidi"/>
      <w:b/>
      <w:spacing w:val="-7"/>
      <w:sz w:val="24"/>
      <w:szCs w:val="80"/>
    </w:rPr>
  </w:style>
  <w:style w:type="character" w:customStyle="1" w:styleId="TitreCar">
    <w:name w:val="Titre Car"/>
    <w:basedOn w:val="Policepardfaut"/>
    <w:link w:val="Titre"/>
    <w:uiPriority w:val="10"/>
    <w:rsid w:val="00C57437"/>
    <w:rPr>
      <w:rFonts w:asciiTheme="majorHAnsi" w:eastAsiaTheme="majorEastAsia" w:hAnsiTheme="majorHAnsi" w:cstheme="majorBidi"/>
      <w:b/>
      <w:spacing w:val="-7"/>
      <w:sz w:val="24"/>
      <w:szCs w:val="80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1E95"/>
    <w:pPr>
      <w:numPr>
        <w:ilvl w:val="1"/>
      </w:numPr>
      <w:spacing w:after="24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871E95"/>
    <w:rPr>
      <w:rFonts w:asciiTheme="majorHAnsi" w:eastAsiaTheme="majorEastAsia" w:hAnsiTheme="majorHAnsi" w:cstheme="majorBidi"/>
      <w:color w:val="404040" w:themeColor="text1" w:themeTint="BF"/>
      <w:sz w:val="24"/>
      <w:szCs w:val="30"/>
      <w:lang w:val="fr-FR"/>
    </w:rPr>
  </w:style>
  <w:style w:type="character" w:styleId="lev">
    <w:name w:val="Strong"/>
    <w:basedOn w:val="Policepardfaut"/>
    <w:uiPriority w:val="22"/>
    <w:qFormat/>
    <w:rsid w:val="009A6976"/>
    <w:rPr>
      <w:b/>
      <w:bCs/>
    </w:rPr>
  </w:style>
  <w:style w:type="character" w:styleId="Accentuation">
    <w:name w:val="Emphasis"/>
    <w:basedOn w:val="Policepardfaut"/>
    <w:uiPriority w:val="20"/>
    <w:qFormat/>
    <w:rsid w:val="009A6976"/>
    <w:rPr>
      <w:i/>
      <w:iCs/>
    </w:rPr>
  </w:style>
  <w:style w:type="paragraph" w:styleId="Sansinterligne">
    <w:name w:val="No Spacing"/>
    <w:uiPriority w:val="1"/>
    <w:qFormat/>
    <w:rsid w:val="009A6976"/>
    <w:pPr>
      <w:spacing w:after="0"/>
    </w:pPr>
  </w:style>
  <w:style w:type="paragraph" w:styleId="Citation">
    <w:name w:val="Quote"/>
    <w:basedOn w:val="Normal"/>
    <w:next w:val="Normal"/>
    <w:link w:val="CitationCar"/>
    <w:uiPriority w:val="29"/>
    <w:qFormat/>
    <w:rsid w:val="009A69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A697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69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697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9A6976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9A697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A6976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9A697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9A697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A6976"/>
    <w:pPr>
      <w:numPr>
        <w:numId w:val="0"/>
      </w:numPr>
      <w:outlineLvl w:val="9"/>
    </w:pPr>
  </w:style>
  <w:style w:type="paragraph" w:styleId="Paragraphedeliste">
    <w:name w:val="List Paragraph"/>
    <w:basedOn w:val="Normal"/>
    <w:uiPriority w:val="34"/>
    <w:qFormat/>
    <w:rsid w:val="00B72A2C"/>
    <w:pPr>
      <w:ind w:left="720" w:hanging="360"/>
      <w:contextualSpacing/>
    </w:pPr>
  </w:style>
  <w:style w:type="paragraph" w:customStyle="1" w:styleId="cartouche">
    <w:name w:val="cartouche"/>
    <w:basedOn w:val="Normal"/>
    <w:link w:val="cartoucheCar"/>
    <w:qFormat/>
    <w:rsid w:val="00803807"/>
    <w:pPr>
      <w:shd w:val="clear" w:color="auto" w:fill="C6D9F1" w:themeFill="text2" w:themeFillTint="33"/>
    </w:pPr>
  </w:style>
  <w:style w:type="character" w:customStyle="1" w:styleId="cartoucheCar">
    <w:name w:val="cartouche Car"/>
    <w:basedOn w:val="Policepardfaut"/>
    <w:link w:val="cartouche"/>
    <w:rsid w:val="00803807"/>
    <w:rPr>
      <w:color w:val="002060"/>
      <w:sz w:val="22"/>
      <w:shd w:val="clear" w:color="auto" w:fill="C6D9F1" w:themeFill="text2" w:themeFillTint="33"/>
    </w:rPr>
  </w:style>
  <w:style w:type="paragraph" w:styleId="En-tte">
    <w:name w:val="header"/>
    <w:basedOn w:val="Normal"/>
    <w:link w:val="En-tteCar"/>
    <w:uiPriority w:val="99"/>
    <w:unhideWhenUsed/>
    <w:rsid w:val="002C78A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C78A7"/>
    <w:rPr>
      <w:color w:val="00206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492B3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92B30"/>
    <w:rPr>
      <w:color w:val="002060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883F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3F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3FA2"/>
    <w:rPr>
      <w:color w:val="00206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3F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3FA2"/>
    <w:rPr>
      <w:b/>
      <w:bCs/>
      <w:color w:val="00206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F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FA2"/>
    <w:rPr>
      <w:rFonts w:ascii="Tahoma" w:hAnsi="Tahoma" w:cs="Tahoma"/>
      <w:color w:val="002060"/>
      <w:sz w:val="16"/>
      <w:szCs w:val="16"/>
    </w:rPr>
  </w:style>
  <w:style w:type="paragraph" w:customStyle="1" w:styleId="colonne">
    <w:name w:val="colonne"/>
    <w:basedOn w:val="Normal"/>
    <w:link w:val="colonneCar"/>
    <w:rsid w:val="00F93368"/>
    <w:pPr>
      <w:spacing w:after="0"/>
    </w:pPr>
  </w:style>
  <w:style w:type="character" w:customStyle="1" w:styleId="colonneCar">
    <w:name w:val="colonne Car"/>
    <w:basedOn w:val="Policepardfaut"/>
    <w:link w:val="colonne"/>
    <w:rsid w:val="00F93368"/>
    <w:rPr>
      <w:color w:val="002060"/>
      <w:sz w:val="22"/>
    </w:rPr>
  </w:style>
  <w:style w:type="paragraph" w:styleId="TM1">
    <w:name w:val="toc 1"/>
    <w:basedOn w:val="Normal"/>
    <w:next w:val="Normal"/>
    <w:autoRedefine/>
    <w:uiPriority w:val="39"/>
    <w:unhideWhenUsed/>
    <w:rsid w:val="00C57437"/>
    <w:pPr>
      <w:spacing w:after="100"/>
    </w:pPr>
    <w:rPr>
      <w:b/>
    </w:rPr>
  </w:style>
  <w:style w:type="character" w:styleId="Lienhypertexte">
    <w:name w:val="Hyperlink"/>
    <w:basedOn w:val="Policepardfaut"/>
    <w:uiPriority w:val="99"/>
    <w:unhideWhenUsed/>
    <w:rsid w:val="00C57437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C5743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F5FD2EF-0D15-47E8-9AD3-10D484E9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 .</dc:creator>
  <cp:keywords/>
  <dc:description/>
  <cp:lastModifiedBy>Suze .</cp:lastModifiedBy>
  <cp:revision>1</cp:revision>
  <dcterms:created xsi:type="dcterms:W3CDTF">2017-06-17T15:33:00Z</dcterms:created>
  <dcterms:modified xsi:type="dcterms:W3CDTF">2017-06-17T20:35:00Z</dcterms:modified>
</cp:coreProperties>
</file>