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EF" w:rsidRPr="00CC53EF" w:rsidRDefault="00CC53EF" w:rsidP="00CC53EF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détails du produit</w:t>
      </w:r>
    </w:p>
    <w:p w:rsidR="00CC53EF" w:rsidRPr="00CC53EF" w:rsidRDefault="00CC53EF" w:rsidP="00CC53EF">
      <w:pPr>
        <w:shd w:val="clear" w:color="auto" w:fill="DDDDDD"/>
        <w:spacing w:after="0" w:line="450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fr-FR"/>
        </w:rPr>
        <w:t>Caractéristiques de l'objet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Type d'élément: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DVR de voiture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Interface: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proofErr w:type="spellStart"/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AV-Out</w:t>
      </w:r>
      <w:proofErr w:type="spellEnd"/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Pixels: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130Mega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Format vidéo: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AVI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Enregistreur de GPS: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Aucun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bdr w:val="none" w:sz="0" w:space="0" w:color="auto" w:frame="1"/>
          <w:lang w:eastAsia="fr-FR"/>
        </w:rPr>
        <w:t>Marque: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WITSON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Images par seconde: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120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Batterie: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Intégré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Angle de vue: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140 °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Code vidéo: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AVC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Langage OSD: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Anglais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Mode d'assemblage: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Enregistreur portatif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Bonus: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Avec rétroviseur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Chipset Fabricant: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SANS NOM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Taille de l'écran: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Pas de taille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Lieu d'origine: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Guangdong, Chine (continentale)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Numéro de modèle: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W2-C306I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150"/>
        <w:jc w:val="right"/>
        <w:textAlignment w:val="baseline"/>
        <w:rPr>
          <w:rFonts w:ascii="inherit" w:eastAsia="Times New Roman" w:hAnsi="inherit" w:cs="Arial"/>
          <w:color w:val="999999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999999"/>
          <w:sz w:val="18"/>
          <w:szCs w:val="18"/>
          <w:lang w:eastAsia="fr-FR"/>
        </w:rPr>
        <w:t>Nom du modèle:</w:t>
      </w:r>
    </w:p>
    <w:p w:rsidR="00CC53EF" w:rsidRPr="00CC53EF" w:rsidRDefault="00CC53EF" w:rsidP="00CC53EF">
      <w:pPr>
        <w:shd w:val="clear" w:color="auto" w:fill="FFFFFF"/>
        <w:spacing w:after="0" w:line="261" w:lineRule="atLeast"/>
        <w:ind w:left="72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333333"/>
          <w:sz w:val="18"/>
          <w:szCs w:val="18"/>
          <w:lang w:eastAsia="fr-FR"/>
        </w:rPr>
        <w:t>W2-C306I</w:t>
      </w:r>
    </w:p>
    <w:p w:rsidR="00CC53EF" w:rsidRPr="00CC53EF" w:rsidRDefault="00CC53EF" w:rsidP="00CC53EF">
      <w:pPr>
        <w:shd w:val="clear" w:color="auto" w:fill="DDDDDD"/>
        <w:spacing w:after="0" w:line="450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fr-FR"/>
        </w:rPr>
        <w:t>Description du produit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r w:rsidRPr="00CC53EF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Nouvelle promesse de WITSON maintenant !!!</w:t>
      </w:r>
    </w:p>
    <w:p w:rsidR="00CC53EF" w:rsidRPr="00CC53EF" w:rsidRDefault="00CC53EF" w:rsidP="00CC53EF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r w:rsidRPr="00CC53EF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lastRenderedPageBreak/>
        <w:br/>
      </w:r>
      <w:r w:rsidRPr="00CC53EF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br/>
      </w:r>
      <w:r w:rsidRPr="00CC53E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>Lorsque vous achetez un DVD de voiture, ajoutez  </w:t>
      </w:r>
      <w:r w:rsidRPr="00CC53EF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fr-FR"/>
        </w:rPr>
        <w:t>seulement USD9.99</w:t>
      </w:r>
      <w:r w:rsidRPr="00CC53E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 xml:space="preserve">  pour obtenir cette </w:t>
      </w:r>
      <w:proofErr w:type="spellStart"/>
      <w:r w:rsidRPr="00CC53E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>caméra</w:t>
      </w:r>
      <w:r w:rsidRPr="00CC53EF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>imperméable</w:t>
      </w:r>
      <w:proofErr w:type="spellEnd"/>
      <w:r w:rsidRPr="00CC53EF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 xml:space="preserve"> à </w:t>
      </w:r>
      <w:proofErr w:type="gramStart"/>
      <w:r w:rsidRPr="00CC53EF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>l'</w:t>
      </w:r>
      <w:r w:rsidRPr="00CC53E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> eau</w:t>
      </w:r>
      <w:proofErr w:type="gramEnd"/>
      <w:r w:rsidRPr="00CC53EF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fr-FR"/>
        </w:rPr>
        <w:t xml:space="preserve"> CCD de haute qualité  </w:t>
      </w:r>
      <w:r w:rsidRPr="00CC53EF">
        <w:rPr>
          <w:rFonts w:ascii="Tahoma" w:eastAsia="Times New Roman" w:hAnsi="Tahoma" w:cs="Tahoma"/>
          <w:b/>
          <w:bCs/>
          <w:color w:val="00B0F0"/>
          <w:sz w:val="29"/>
          <w:szCs w:val="29"/>
          <w:u w:val="single"/>
          <w:bdr w:val="none" w:sz="0" w:space="0" w:color="auto" w:frame="1"/>
          <w:lang w:eastAsia="fr-FR"/>
        </w:rPr>
        <w:t>1pcs </w:t>
      </w:r>
      <w:r w:rsidRPr="00CC53EF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br/>
      </w:r>
      <w:r w:rsidRPr="00CC53EF">
        <w:rPr>
          <w:rFonts w:ascii="Verdana" w:eastAsia="Times New Roman" w:hAnsi="Verdana" w:cs="Arial"/>
          <w:color w:val="000000"/>
          <w:sz w:val="18"/>
          <w:szCs w:val="18"/>
          <w:lang w:eastAsia="fr-FR"/>
        </w:rPr>
        <w:br/>
      </w:r>
      <w:r w:rsidRPr="00CC53EF">
        <w:rPr>
          <w:rFonts w:ascii="Tahoma" w:eastAsia="Times New Roman" w:hAnsi="Tahoma" w:cs="Tahoma"/>
          <w:b/>
          <w:bCs/>
          <w:color w:val="00B0F0"/>
          <w:sz w:val="29"/>
          <w:szCs w:val="29"/>
          <w:u w:val="single"/>
          <w:bdr w:val="none" w:sz="0" w:space="0" w:color="auto" w:frame="1"/>
          <w:lang w:eastAsia="fr-FR"/>
        </w:rPr>
        <w:t>Attention: le </w:t>
      </w:r>
      <w:r w:rsidRPr="00CC53EF">
        <w:rPr>
          <w:rFonts w:ascii="Tahoma" w:eastAsia="Times New Roman" w:hAnsi="Tahoma" w:cs="Tahoma"/>
          <w:b/>
          <w:bCs/>
          <w:color w:val="00B0F0"/>
          <w:sz w:val="29"/>
          <w:szCs w:val="29"/>
          <w:u w:val="single"/>
          <w:bdr w:val="none" w:sz="0" w:space="0" w:color="auto" w:frame="1"/>
          <w:lang w:eastAsia="fr-FR"/>
        </w:rPr>
        <w:br/>
        <w:t>DVD 1pcs peut seulement acheter un appareil photo promotionnel maxi 1pcs. </w:t>
      </w:r>
      <w:r w:rsidRPr="00CC53EF">
        <w:rPr>
          <w:rFonts w:ascii="Tahoma" w:eastAsia="Times New Roman" w:hAnsi="Tahoma" w:cs="Tahoma"/>
          <w:b/>
          <w:bCs/>
          <w:color w:val="00B0F0"/>
          <w:sz w:val="29"/>
          <w:szCs w:val="29"/>
          <w:u w:val="single"/>
          <w:bdr w:val="none" w:sz="0" w:space="0" w:color="auto" w:frame="1"/>
          <w:lang w:eastAsia="fr-FR"/>
        </w:rPr>
        <w:br/>
      </w:r>
      <w:r w:rsidRPr="00CC53EF">
        <w:rPr>
          <w:rFonts w:ascii="inherit" w:eastAsia="Times New Roman" w:hAnsi="inherit" w:cs="Tahoma"/>
          <w:b/>
          <w:bCs/>
          <w:color w:val="00B0F0"/>
          <w:sz w:val="27"/>
          <w:szCs w:val="27"/>
          <w:u w:val="single"/>
          <w:bdr w:val="none" w:sz="0" w:space="0" w:color="auto" w:frame="1"/>
          <w:lang w:eastAsia="fr-FR"/>
        </w:rPr>
        <w:t>2pcs DVD ne  peut acheter qu'un appareil photo promotionnel maxi 2pcs.</w:t>
      </w:r>
    </w:p>
    <w:p w:rsidR="00CC53EF" w:rsidRPr="00CC53EF" w:rsidRDefault="00CC53EF" w:rsidP="00CC53EF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fr-FR"/>
        </w:rPr>
      </w:pPr>
      <w:proofErr w:type="gramStart"/>
      <w:r w:rsidRPr="00CC53EF">
        <w:rPr>
          <w:rFonts w:ascii="Tahoma" w:eastAsia="Times New Roman" w:hAnsi="Tahoma" w:cs="Tahoma"/>
          <w:b/>
          <w:bCs/>
          <w:color w:val="00B0F0"/>
          <w:sz w:val="30"/>
          <w:szCs w:val="30"/>
          <w:u w:val="single"/>
          <w:bdr w:val="none" w:sz="0" w:space="0" w:color="auto" w:frame="1"/>
          <w:lang w:eastAsia="fr-FR"/>
        </w:rPr>
        <w:t>tel</w:t>
      </w:r>
      <w:proofErr w:type="gramEnd"/>
      <w:r w:rsidRPr="00CC53EF">
        <w:rPr>
          <w:rFonts w:ascii="Tahoma" w:eastAsia="Times New Roman" w:hAnsi="Tahoma" w:cs="Tahoma"/>
          <w:b/>
          <w:bCs/>
          <w:color w:val="00B0F0"/>
          <w:sz w:val="30"/>
          <w:szCs w:val="30"/>
          <w:u w:val="single"/>
          <w:bdr w:val="none" w:sz="0" w:space="0" w:color="auto" w:frame="1"/>
          <w:lang w:eastAsia="fr-FR"/>
        </w:rPr>
        <w:t xml:space="preserve"> que.....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br/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fr-FR"/>
        </w:rPr>
        <w:t>Note importante: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FF0000"/>
          <w:sz w:val="36"/>
          <w:szCs w:val="36"/>
          <w:bdr w:val="none" w:sz="0" w:space="0" w:color="auto" w:frame="1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FF0000"/>
          <w:sz w:val="36"/>
          <w:szCs w:val="36"/>
          <w:u w:val="single"/>
          <w:bdr w:val="none" w:sz="0" w:space="0" w:color="auto" w:frame="1"/>
          <w:lang w:eastAsia="fr-FR"/>
        </w:rPr>
        <w:t>Si vous achetez un  DVD de voiture ensemble, vous pouvez économiser les frais d'expédition de ce produit.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000000"/>
          <w:sz w:val="36"/>
          <w:szCs w:val="36"/>
          <w:u w:val="single"/>
          <w:bdr w:val="none" w:sz="0" w:space="0" w:color="auto" w:frame="1"/>
          <w:lang w:eastAsia="fr-FR"/>
        </w:rPr>
        <w:t>Dites-moi simplement votre numéro de commande avant de faire le paiement, je vais régler le montant total du paiement pour vous.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fr-FR"/>
        </w:rPr>
        <w:br/>
        <w:t>CARACTÉRISTIQUES PARTICULIÈRES : les caméras à double usage ont deux façons différentes d'installer sur votre voiture: </w:t>
      </w:r>
      <w:r w:rsidRPr="00CC53EF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fr-FR"/>
        </w:rPr>
        <w:br/>
        <w:t>1. </w:t>
      </w:r>
      <w:proofErr w:type="gramStart"/>
      <w:r w:rsidRPr="00CC53EF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fr-FR"/>
        </w:rPr>
        <w:t>Installez -</w:t>
      </w:r>
      <w:proofErr w:type="gramEnd"/>
      <w:r w:rsidRPr="00CC53EF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fr-FR"/>
        </w:rPr>
        <w:t>le sur le pare-chocs en perçant le trou. </w:t>
      </w:r>
      <w:r w:rsidRPr="00CC53EF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fr-FR"/>
        </w:rPr>
        <w:br/>
        <w:t>2. Accrochez le pare-chocs ou la plaque d'immatriculation par deux vis seulement. </w:t>
      </w: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br/>
      </w:r>
      <w:r w:rsidRPr="00CC53EF">
        <w:rPr>
          <w:rFonts w:ascii="inherit" w:eastAsia="Times New Roman" w:hAnsi="inherit" w:cs="Arial"/>
          <w:b/>
          <w:bCs/>
          <w:color w:val="0000FF"/>
          <w:sz w:val="18"/>
          <w:szCs w:val="18"/>
          <w:bdr w:val="none" w:sz="0" w:space="0" w:color="auto" w:frame="1"/>
          <w:lang w:eastAsia="fr-FR"/>
        </w:rPr>
        <w:t>Une caméra, une utilisation différente, combine votre voiture parfaitement!</w:t>
      </w:r>
      <w:r w:rsidRPr="00CC53EF">
        <w:rPr>
          <w:rFonts w:ascii="inherit" w:eastAsia="Times New Roman" w:hAnsi="inherit" w:cs="Arial"/>
          <w:b/>
          <w:bCs/>
          <w:color w:val="0000FF"/>
          <w:sz w:val="18"/>
          <w:szCs w:val="18"/>
          <w:bdr w:val="none" w:sz="0" w:space="0" w:color="auto" w:frame="1"/>
          <w:lang w:eastAsia="fr-FR"/>
        </w:rPr>
        <w:br/>
      </w:r>
      <w:r w:rsidRPr="00CC53EF">
        <w:rPr>
          <w:rFonts w:ascii="inherit" w:eastAsia="Times New Roman" w:hAnsi="inherit" w:cs="Arial"/>
          <w:b/>
          <w:bCs/>
          <w:noProof/>
          <w:color w:val="0000FF"/>
          <w:sz w:val="18"/>
          <w:szCs w:val="18"/>
          <w:bdr w:val="none" w:sz="0" w:space="0" w:color="auto" w:frame="1"/>
          <w:lang w:eastAsia="fr-FR"/>
        </w:rPr>
        <w:drawing>
          <wp:inline distT="0" distB="0" distL="0" distR="0" wp14:anchorId="39CBB248" wp14:editId="56833C63">
            <wp:extent cx="8572500" cy="2019300"/>
            <wp:effectExtent l="0" t="0" r="0" b="0"/>
            <wp:docPr id="1" name="Image 1" descr="https://ae01.alicdn.com/img/pb/513/471/595/595471513_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img/pb/513/471/595/595471513_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br/>
      </w:r>
      <w:r w:rsidRPr="00CC53EF">
        <w:rPr>
          <w:rFonts w:ascii="inherit" w:eastAsia="Times New Roman" w:hAnsi="inherit" w:cs="Arial"/>
          <w:noProof/>
          <w:color w:val="000000"/>
          <w:sz w:val="18"/>
          <w:szCs w:val="18"/>
          <w:lang w:eastAsia="fr-FR"/>
        </w:rPr>
        <w:lastRenderedPageBreak/>
        <w:drawing>
          <wp:inline distT="0" distB="0" distL="0" distR="0" wp14:anchorId="03B07FB4" wp14:editId="251FD8C9">
            <wp:extent cx="4762500" cy="3448050"/>
            <wp:effectExtent l="0" t="0" r="0" b="0"/>
            <wp:docPr id="2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3EF">
        <w:rPr>
          <w:rFonts w:ascii="inherit" w:eastAsia="Times New Roman" w:hAnsi="inherit" w:cs="Arial"/>
          <w:noProof/>
          <w:color w:val="000000"/>
          <w:sz w:val="18"/>
          <w:szCs w:val="18"/>
          <w:lang w:eastAsia="fr-FR"/>
        </w:rPr>
        <w:lastRenderedPageBreak/>
        <w:drawing>
          <wp:inline distT="0" distB="0" distL="0" distR="0" wp14:anchorId="51CC59EE" wp14:editId="27A2E12B">
            <wp:extent cx="5715000" cy="4286250"/>
            <wp:effectExtent l="0" t="0" r="0" b="0"/>
            <wp:docPr id="3" name="Imag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7880"/>
      </w:tblGrid>
      <w:tr w:rsidR="00CC53EF" w:rsidRPr="00CC53EF" w:rsidTr="00CC53EF">
        <w:trPr>
          <w:gridAfter w:val="1"/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 </w:t>
            </w:r>
          </w:p>
          <w:p w:rsidR="00CC53EF" w:rsidRPr="00CC53EF" w:rsidRDefault="00CC53EF" w:rsidP="00CC53E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Caractéristiques:</w:t>
            </w:r>
          </w:p>
        </w:tc>
      </w:tr>
      <w:tr w:rsidR="00CC53EF" w:rsidRPr="00CC53EF" w:rsidTr="00CC53EF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 xml:space="preserve">* 0.01Lux </w:t>
            </w:r>
            <w:proofErr w:type="spellStart"/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Low</w:t>
            </w:r>
            <w:proofErr w:type="spellEnd"/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 xml:space="preserve"> Illumination for Night Vision</w:t>
            </w:r>
          </w:p>
        </w:tc>
      </w:tr>
      <w:tr w:rsidR="00CC53EF" w:rsidRPr="00CC53EF" w:rsidTr="00CC53EF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* Échelle électronique pour fonction de distance facultative</w:t>
            </w:r>
          </w:p>
        </w:tc>
      </w:tr>
      <w:tr w:rsidR="00CC53EF" w:rsidRPr="00CC53EF" w:rsidTr="00CC53EF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* Installation Brochée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Capteur d'image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1/3 "CMOS OV7960 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Système de signalisation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PAL / NTSC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Résolution horizontale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480 lignes de télévision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Angle de vue super large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140º-170º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Nombre de pixels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shd w:val="clear" w:color="auto" w:fill="C9D7F1"/>
                <w:lang w:eastAsia="fr-FR"/>
              </w:rPr>
              <w:t> 580 (H) χ540 (V)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Échelle électronique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Oui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Obturateur électronique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1 / 60-1 / 5000sec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Imperméabiliser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IP 67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Angle de vue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140º-170º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Sortie vidéo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1Vp-p / 75 Ω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lastRenderedPageBreak/>
              <w:t>Sortie audio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Non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Balance des blancs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Auto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Synchronisation. Système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DC 12V</w:t>
            </w:r>
          </w:p>
        </w:tc>
      </w:tr>
      <w:tr w:rsidR="00CC53EF" w:rsidRPr="00CC53EF" w:rsidTr="00CC53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Source de courant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EF" w:rsidRPr="00CC53EF" w:rsidRDefault="00CC53EF" w:rsidP="00CC53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CC53EF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fr-FR"/>
              </w:rPr>
              <w:t> -20ºC ~ + 60ºC</w:t>
            </w:r>
          </w:p>
        </w:tc>
      </w:tr>
    </w:tbl>
    <w:p w:rsidR="00CC53EF" w:rsidRPr="00CC53EF" w:rsidRDefault="00CC53EF" w:rsidP="00CC53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fr-FR"/>
        </w:rPr>
      </w:pPr>
      <w:r w:rsidRPr="00CC53EF">
        <w:rPr>
          <w:rFonts w:ascii="inherit" w:eastAsia="Times New Roman" w:hAnsi="inherit" w:cs="Arial"/>
          <w:color w:val="000000"/>
          <w:sz w:val="18"/>
          <w:szCs w:val="18"/>
          <w:lang w:eastAsia="fr-FR"/>
        </w:rPr>
        <w:t> </w:t>
      </w:r>
    </w:p>
    <w:p w:rsidR="006A7787" w:rsidRDefault="006A7787">
      <w:bookmarkStart w:id="0" w:name="_GoBack"/>
      <w:bookmarkEnd w:id="0"/>
    </w:p>
    <w:sectPr w:rsidR="006A7787" w:rsidSect="00250B2A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5CE"/>
    <w:multiLevelType w:val="multilevel"/>
    <w:tmpl w:val="832A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AD"/>
    <w:rsid w:val="00227CAD"/>
    <w:rsid w:val="00250B2A"/>
    <w:rsid w:val="006A7787"/>
    <w:rsid w:val="00CC53EF"/>
    <w:rsid w:val="00D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Dumontier</dc:creator>
  <cp:keywords/>
  <dc:description/>
  <cp:lastModifiedBy>Daniel Dumontier</cp:lastModifiedBy>
  <cp:revision>2</cp:revision>
  <dcterms:created xsi:type="dcterms:W3CDTF">2017-06-01T21:16:00Z</dcterms:created>
  <dcterms:modified xsi:type="dcterms:W3CDTF">2017-06-01T21:17:00Z</dcterms:modified>
</cp:coreProperties>
</file>