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B21498" w:rsidRPr="008E1C66" w:rsidRDefault="00B21498" w:rsidP="00B21498">
      <w:pPr>
        <w:spacing w:line="240" w:lineRule="auto"/>
        <w:jc w:val="center"/>
        <w:rPr>
          <w:rFonts w:ascii="Blackoak Std" w:hAnsi="Blackoak Std"/>
          <w:b/>
          <w:bCs/>
          <w:i/>
          <w:iCs/>
          <w:color w:val="FF0000"/>
          <w:sz w:val="28"/>
          <w:szCs w:val="28"/>
          <w:rtl/>
          <w:lang w:bidi="ar-SY"/>
        </w:rPr>
      </w:pPr>
      <w:r w:rsidRPr="008E1C66">
        <w:rPr>
          <w:rFonts w:ascii="Blackoak Std" w:hAnsi="Blackoak Std" w:cs="Aharoni"/>
          <w:b/>
          <w:bCs/>
          <w:i/>
          <w:iCs/>
          <w:color w:val="00B0F0"/>
          <w:sz w:val="28"/>
          <w:szCs w:val="28"/>
          <w:lang w:bidi="ar-SY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Theoreme K</w:t>
      </w:r>
      <w:r w:rsidRPr="008E1C66">
        <w:rPr>
          <w:rFonts w:ascii="Blackoak Std" w:hAnsi="Blackoak Std" w:cs="Aharoni"/>
          <w:b/>
          <w:bCs/>
          <w:i/>
          <w:iCs/>
          <w:color w:val="FF0000"/>
          <w:sz w:val="28"/>
          <w:szCs w:val="28"/>
          <w:lang w:bidi="ar-SY"/>
        </w:rPr>
        <w:t>2</w:t>
      </w:r>
    </w:p>
    <w:p w:rsidR="00C64B9D" w:rsidRDefault="00134D6F" w:rsidP="00C64B9D">
      <w:pPr>
        <w:spacing w:line="240" w:lineRule="auto"/>
        <w:jc w:val="right"/>
        <w:rPr>
          <w:rFonts w:ascii="Arial Rounded MT Bold" w:hAnsi="Arial Rounded MT Bold"/>
          <w:b/>
          <w:bCs/>
          <w:i/>
          <w:iCs/>
          <w:color w:val="7030A0"/>
          <w:position w:val="-12"/>
          <w:sz w:val="36"/>
          <w:szCs w:val="36"/>
        </w:rPr>
      </w:pPr>
      <w:r>
        <w:rPr>
          <w:rFonts w:ascii="Arial Black" w:hAnsi="Arial Black" w:cs="Aharoni" w:hint="cs"/>
          <w:b/>
          <w:bCs/>
          <w:i/>
          <w:iCs/>
          <w:color w:val="FF0000"/>
          <w:sz w:val="28"/>
          <w:szCs w:val="28"/>
          <w:lang w:bidi="ar-SY"/>
        </w:rPr>
        <w:t>®</w:t>
      </w:r>
      <w:r>
        <w:rPr>
          <w:rFonts w:ascii="Arial Black" w:hAnsi="Arial Black" w:cs="Aharon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="00320E37" w:rsidRPr="00FE632C">
        <w:rPr>
          <w:rFonts w:ascii="Arial Black" w:hAnsi="Arial Black" w:cs="Aharoni"/>
          <w:b/>
          <w:bCs/>
          <w:i/>
          <w:iCs/>
          <w:color w:val="FF0000"/>
          <w:sz w:val="28"/>
          <w:szCs w:val="28"/>
          <w:lang w:bidi="ar-SY"/>
        </w:rPr>
        <w:t>Que</w:t>
      </w:r>
      <w:r w:rsidR="00320E37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lque soit </w:t>
      </w:r>
      <w:r w:rsidR="00320E37"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 xml:space="preserve">α &gt; 1, </w:t>
      </w:r>
      <w:r w:rsidR="00320E37">
        <w:rPr>
          <w:rFonts w:ascii="Arial Rounded MT Bold" w:hAnsi="Arial Rounded MT Bold"/>
          <w:b/>
          <w:bCs/>
          <w:i/>
          <w:iCs/>
          <w:color w:val="FF0000"/>
          <w:position w:val="-6"/>
          <w:sz w:val="28"/>
          <w:szCs w:val="28"/>
          <w:vertAlign w:val="subscript"/>
        </w:rPr>
        <w:t xml:space="preserve"> </w:t>
      </w:r>
      <w:r w:rsidR="00C64B9D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il existe </w:t>
      </w:r>
      <w:r w:rsidR="00C64B9D" w:rsidRPr="007007A3"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21.75pt" o:ole="">
            <v:imagedata r:id="rId5" o:title=""/>
          </v:shape>
          <o:OLEObject Type="Embed" ProgID="Equation.3" ShapeID="_x0000_i1025" DrawAspect="Content" ObjectID="_1547983340" r:id="rId6"/>
        </w:object>
      </w:r>
      <w:r w:rsidR="00C64B9D">
        <w:rPr>
          <w:rFonts w:ascii="Arial Rounded MT Bold" w:hAnsi="Arial Rounded MT Bold"/>
          <w:b/>
          <w:bCs/>
          <w:i/>
          <w:iCs/>
          <w:color w:val="7030A0"/>
          <w:position w:val="-12"/>
          <w:sz w:val="36"/>
          <w:szCs w:val="36"/>
        </w:rPr>
        <w:t xml:space="preserve"> </w:t>
      </w:r>
    </w:p>
    <w:p w:rsidR="00320E37" w:rsidRPr="00320E37" w:rsidRDefault="00C64B9D" w:rsidP="00C64B9D">
      <w:pPr>
        <w:spacing w:line="240" w:lineRule="auto"/>
        <w:jc w:val="right"/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rtl/>
          <w:lang w:bidi="ar-SY"/>
        </w:rPr>
      </w:pP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Tel que 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le nombre des nombres premier</w:t>
      </w:r>
      <w:r w:rsidR="00320E37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enferm</w:t>
      </w:r>
      <w:r w:rsidR="00320E37"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é</w:t>
      </w:r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 dans l'intervale</w:t>
      </w:r>
      <w:r w:rsidR="00134D6F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: </w:t>
      </w:r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]N, </w:t>
      </w:r>
      <w:r w:rsidR="00320E37"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 xml:space="preserve">α </w:t>
      </w:r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N[ , d</w:t>
      </w:r>
      <w:r w:rsidR="00320E37"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é</w:t>
      </w:r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passe </w:t>
      </w:r>
      <w:r w:rsidR="00B71EA3" w:rsidRPr="00320E37">
        <w:rPr>
          <w:rFonts w:ascii="Arial Rounded MT Bold" w:hAnsi="Arial Rounded MT Bold"/>
          <w:b/>
          <w:bCs/>
          <w:i/>
          <w:iCs/>
          <w:color w:val="7030A0"/>
          <w:position w:val="-28"/>
          <w:sz w:val="28"/>
          <w:szCs w:val="28"/>
          <w:vertAlign w:val="subscript"/>
        </w:rPr>
        <w:object w:dxaOrig="1359" w:dyaOrig="660">
          <v:shape id="_x0000_i1026" type="#_x0000_t75" style="width:95.1pt;height:46.85pt" o:ole="">
            <v:imagedata r:id="rId7" o:title=""/>
          </v:shape>
          <o:OLEObject Type="Embed" ProgID="Equation.3" ShapeID="_x0000_i1026" DrawAspect="Content" ObjectID="_1547983341" r:id="rId8"/>
        </w:object>
      </w:r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, </w:t>
      </w:r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Mais </w:t>
      </w:r>
      <w:r w:rsidR="00D4376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</w:t>
      </w:r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</w:t>
      </w:r>
      <w:r w:rsidR="00D4376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est </w:t>
      </w:r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inferieur </w:t>
      </w:r>
      <w:r w:rsidR="00320E37" w:rsidRPr="00320E37">
        <w:rPr>
          <w:rFonts w:ascii="Arial Rounded MT Bold" w:hAnsi="Arial Rounded MT Bold" w:cstheme="majorBidi"/>
          <w:b/>
          <w:bCs/>
          <w:i/>
          <w:iCs/>
          <w:color w:val="CC04CC"/>
          <w:sz w:val="28"/>
          <w:szCs w:val="28"/>
          <w:lang w:bidi="ar-SY"/>
        </w:rPr>
        <w:t>à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  </w:t>
      </w:r>
      <w:r w:rsidR="00B71EA3" w:rsidRPr="00320E37">
        <w:rPr>
          <w:rFonts w:ascii="Arial Rounded MT Bold" w:hAnsi="Arial Rounded MT Bold"/>
          <w:b/>
          <w:bCs/>
          <w:i/>
          <w:iCs/>
          <w:color w:val="7030A0"/>
          <w:position w:val="-28"/>
          <w:sz w:val="28"/>
          <w:szCs w:val="28"/>
          <w:vertAlign w:val="subscript"/>
        </w:rPr>
        <w:object w:dxaOrig="1300" w:dyaOrig="660">
          <v:shape id="_x0000_i1027" type="#_x0000_t75" style="width:91pt;height:46.85pt" o:ole="">
            <v:imagedata r:id="rId9" o:title=""/>
          </v:shape>
          <o:OLEObject Type="Embed" ProgID="Equation.3" ShapeID="_x0000_i1027" DrawAspect="Content" ObjectID="_1547983342" r:id="rId10"/>
        </w:object>
      </w:r>
      <w:r w:rsidR="00320E37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</w:p>
    <w:p w:rsidR="00320E37" w:rsidRDefault="00320E37" w:rsidP="00320E37">
      <w:pPr>
        <w:spacing w:line="240" w:lineRule="auto"/>
        <w:jc w:val="right"/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rtl/>
          <w:lang w:bidi="ar-SY"/>
        </w:rPr>
      </w:pPr>
      <w:r>
        <w:rPr>
          <w:rFonts w:ascii="Arial Black" w:hAnsi="Arial Black" w:cs="Times New Roman"/>
          <w:b/>
          <w:bCs/>
          <w:i/>
          <w:iCs/>
          <w:color w:val="4F6228" w:themeColor="accent3" w:themeShade="80"/>
          <w:sz w:val="28"/>
          <w:szCs w:val="28"/>
          <w:lang w:bidi="ar-SY"/>
        </w:rPr>
        <w:t>Démonstration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color w:val="4F6228" w:themeColor="accent3" w:themeShade="80"/>
          <w:sz w:val="28"/>
          <w:szCs w:val="28"/>
          <w:lang w:bidi="ar-SY"/>
        </w:rPr>
        <w:t>:</w:t>
      </w:r>
    </w:p>
    <w:p w:rsidR="00320E37" w:rsidRDefault="00320E37" w:rsidP="00320E37">
      <w:pPr>
        <w:spacing w:line="240" w:lineRule="auto"/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La limite suivante existe bien, lors  </w:t>
      </w:r>
      <w:r w:rsidRPr="00444DF3"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>N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Pr="00444DF3">
        <w:rPr>
          <w:rFonts w:ascii="Times New Roman" w:hAnsi="Times New Roman" w:cs="Times New Roman"/>
          <w:b/>
          <w:bCs/>
          <w:i/>
          <w:iCs/>
          <w:sz w:val="32"/>
          <w:szCs w:val="32"/>
          <w:lang w:bidi="ar-SY"/>
        </w:rPr>
        <w:t>→</w:t>
      </w:r>
      <w:r w:rsidRPr="00444DF3">
        <w:rPr>
          <w:rFonts w:ascii="Blackoak Std" w:hAnsi="Blackoak Std" w:cs="Blackoak Std"/>
          <w:b/>
          <w:bCs/>
          <w:i/>
          <w:iCs/>
          <w:sz w:val="32"/>
          <w:szCs w:val="32"/>
          <w:lang w:bidi="ar-SY"/>
        </w:rPr>
        <w:t>∞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puisque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vertAlign w:val="subscript"/>
        </w:rPr>
        <w:object w:dxaOrig="975" w:dyaOrig="465">
          <v:shape id="_x0000_i1028" type="#_x0000_t75" style="width:48.9pt;height:23.1pt" o:ole="">
            <v:imagedata r:id="rId11" o:title=""/>
          </v:shape>
          <o:OLEObject Type="Embed" ProgID="Equation.3" ShapeID="_x0000_i1028" DrawAspect="Content" ObjectID="_1547983343" r:id="rId12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 </w:t>
      </w:r>
    </w:p>
    <w:p w:rsidR="00320E37" w:rsidRDefault="00320E37" w:rsidP="00320E3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58"/>
          <w:sz w:val="28"/>
          <w:szCs w:val="28"/>
          <w:lang w:bidi="ar-SY"/>
        </w:rPr>
        <w:object w:dxaOrig="3220" w:dyaOrig="1280">
          <v:shape id="_x0000_i1029" type="#_x0000_t75" style="width:339.6pt;height:93.05pt" o:ole="">
            <v:imagedata r:id="rId13" o:title=""/>
          </v:shape>
          <o:OLEObject Type="Embed" ProgID="Equation.3" ShapeID="_x0000_i1029" DrawAspect="Content" ObjectID="_1547983344" r:id="rId14"/>
        </w:object>
      </w:r>
    </w:p>
    <w:p w:rsidR="00320E37" w:rsidRDefault="005C5C7F" w:rsidP="00320E37">
      <w:pP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Et</w:t>
      </w:r>
      <w:r w:rsidR="00320E37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égale à  </w:t>
      </w:r>
      <w:r w:rsidR="00320E37" w:rsidRPr="00444DF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α</w:t>
      </w:r>
      <w:r w:rsidR="00320E37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lorsque </w:t>
      </w:r>
      <w:r w:rsidR="00320E37" w:rsidRPr="00444DF3"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 xml:space="preserve">N </w:t>
      </w:r>
      <w:r w:rsidR="00320E37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tend vers l'infinie</w:t>
      </w:r>
    </w:p>
    <w:p w:rsidR="00320E37" w:rsidRDefault="00320E37" w:rsidP="00320E37">
      <w:pP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r w:rsidRPr="00B40A18">
        <w:rPr>
          <w:rFonts w:ascii="Arial Rounded MT Bold" w:hAnsi="Arial Rounded MT Bold" w:cstheme="majorBidi"/>
          <w:b/>
          <w:bCs/>
          <w:i/>
          <w:iCs/>
          <w:color w:val="FF0000"/>
          <w:sz w:val="28"/>
          <w:szCs w:val="28"/>
          <w:lang w:bidi="ar-SY"/>
        </w:rPr>
        <w:t>Donc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Quelque soit </w:t>
      </w:r>
      <w:r w:rsidRPr="005C5C7F">
        <w:rPr>
          <w:rFonts w:ascii="Arial Black" w:hAnsi="Arial Black" w:cstheme="majorBidi"/>
          <w:b/>
          <w:bCs/>
          <w:i/>
          <w:iCs/>
          <w:sz w:val="32"/>
          <w:szCs w:val="32"/>
          <w:lang w:bidi="ar-SY"/>
        </w:rPr>
        <w:t>ε</w:t>
      </w:r>
      <w:r w:rsidRPr="005C5C7F">
        <w:rPr>
          <w:rFonts w:ascii="Arial Rounded MT Bold" w:hAnsi="Arial Rounded MT Bold" w:cstheme="majorBidi"/>
          <w:b/>
          <w:bCs/>
          <w:i/>
          <w:iCs/>
          <w:sz w:val="32"/>
          <w:szCs w:val="32"/>
          <w:lang w:bidi="ar-SY"/>
        </w:rPr>
        <w:t xml:space="preserve"> </w:t>
      </w:r>
      <w:r w:rsidRPr="005C5C7F"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>&gt; 0 ,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il existe </w:t>
      </w:r>
      <w:r w:rsidR="00C64B9D" w:rsidRPr="007007A3">
        <w:rPr>
          <w:rFonts w:ascii="Arial Rounded MT Bold" w:hAnsi="Arial Rounded MT Bold" w:cstheme="majorBidi"/>
          <w:b/>
          <w:bCs/>
          <w:i/>
          <w:iCs/>
          <w:color w:val="7030A0"/>
          <w:position w:val="-6"/>
          <w:sz w:val="28"/>
          <w:szCs w:val="28"/>
          <w:lang w:bidi="ar-SY"/>
        </w:rPr>
        <w:object w:dxaOrig="740" w:dyaOrig="320">
          <v:shape id="_x0000_i1030" type="#_x0000_t75" style="width:55pt;height:23.1pt" o:ole="">
            <v:imagedata r:id="rId15" o:title=""/>
          </v:shape>
          <o:OLEObject Type="Embed" ProgID="Equation.3" ShapeID="_x0000_i1030" DrawAspect="Content" ObjectID="_1547983345" r:id="rId16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, tel que:</w:t>
      </w:r>
    </w:p>
    <w:p w:rsidR="00320E37" w:rsidRDefault="00320E37" w:rsidP="00320E37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30"/>
          <w:sz w:val="28"/>
          <w:szCs w:val="28"/>
          <w:lang w:bidi="ar-SY"/>
        </w:rPr>
        <w:object w:dxaOrig="3390" w:dyaOrig="1245">
          <v:shape id="_x0000_i1031" type="#_x0000_t75" style="width:169.8pt;height:62.5pt" o:ole="">
            <v:imagedata r:id="rId17" o:title=""/>
          </v:shape>
          <o:OLEObject Type="Embed" ProgID="Equation.3" ShapeID="_x0000_i1031" DrawAspect="Content" ObjectID="_1547983346" r:id="rId18"/>
        </w:object>
      </w:r>
    </w:p>
    <w:p w:rsidR="00320E37" w:rsidRDefault="00320E37" w:rsidP="007007A3">
      <w:pPr>
        <w:jc w:val="right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partir de N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&gt; </w:t>
      </w:r>
      <w:r w:rsidR="007007A3" w:rsidRPr="007007A3"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340" w:dyaOrig="320">
          <v:shape id="_x0000_i1032" type="#_x0000_t75" style="width:23.75pt;height:21.75pt" o:ole="">
            <v:imagedata r:id="rId5" o:title=""/>
          </v:shape>
          <o:OLEObject Type="Embed" ProgID="Equation.3" ShapeID="_x0000_i1032" DrawAspect="Content" ObjectID="_1547983347" r:id="rId19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,  Ou bien comme ci-apres :</w:t>
      </w:r>
    </w:p>
    <w:p w:rsidR="00320E37" w:rsidRDefault="00320E37" w:rsidP="00320E37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4815" w:dyaOrig="1245">
          <v:shape id="_x0000_i1033" type="#_x0000_t75" style="width:240.45pt;height:62.5pt" o:ole="">
            <v:imagedata r:id="rId20" o:title=""/>
          </v:shape>
          <o:OLEObject Type="Embed" ProgID="Equation.3" ShapeID="_x0000_i1033" DrawAspect="Content" ObjectID="_1547983348" r:id="rId21"/>
        </w:object>
      </w:r>
    </w:p>
    <w:p w:rsidR="00320E37" w:rsidRDefault="00320E37" w:rsidP="007007A3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Et c'est à  partir de N &gt; </w:t>
      </w:r>
      <w:r w:rsidR="007007A3" w:rsidRPr="007007A3"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340" w:dyaOrig="320">
          <v:shape id="_x0000_i1034" type="#_x0000_t75" style="width:23.75pt;height:21.75pt" o:ole="">
            <v:imagedata r:id="rId5" o:title=""/>
          </v:shape>
          <o:OLEObject Type="Embed" ProgID="Equation.3" ShapeID="_x0000_i1034" DrawAspect="Content" ObjectID="_1547983349" r:id="rId22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, Ou bien comme ca:</w:t>
      </w:r>
    </w:p>
    <w:p w:rsidR="00320E37" w:rsidRDefault="00320E37" w:rsidP="00320E37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7560" w:dyaOrig="600">
          <v:shape id="_x0000_i1035" type="#_x0000_t75" style="width:378.35pt;height:29.9pt" o:ole="">
            <v:imagedata r:id="rId23" o:title=""/>
          </v:shape>
          <o:OLEObject Type="Embed" ProgID="Equation.3" ShapeID="_x0000_i1035" DrawAspect="Content" ObjectID="_1547983350" r:id="rId24"/>
        </w:object>
      </w:r>
    </w:p>
    <w:p w:rsidR="00B40A18" w:rsidRDefault="00207AFB" w:rsidP="009A3838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 w:rsidRPr="00207AFB">
        <w:rPr>
          <w:rStyle w:val="file-input"/>
          <w:b/>
          <w:bCs/>
          <w:i/>
          <w:iCs/>
          <w:color w:val="FF0000"/>
          <w:sz w:val="28"/>
          <w:szCs w:val="28"/>
        </w:rPr>
        <w:lastRenderedPageBreak/>
        <w:t xml:space="preserve"> OOO</w:t>
      </w:r>
      <w:r>
        <w:rPr>
          <w:rStyle w:val="file-input"/>
          <w:b/>
          <w:bCs/>
          <w:i/>
          <w:iCs/>
          <w:color w:val="FF0000"/>
          <w:sz w:val="28"/>
          <w:szCs w:val="28"/>
        </w:rPr>
        <w:t xml:space="preserve">  </w:t>
      </w:r>
      <w:r>
        <w:rPr>
          <w:rStyle w:val="file-input"/>
        </w:rPr>
        <w:t xml:space="preserve"> </w:t>
      </w:r>
      <w:r w:rsidR="009A3838" w:rsidRPr="00ED13A0">
        <w:rPr>
          <w:rStyle w:val="apple-converted-space"/>
          <w:rFonts w:ascii="Verdana" w:hAnsi="Verdana"/>
          <w:color w:val="0033CC"/>
          <w:sz w:val="24"/>
          <w:szCs w:val="24"/>
          <w:shd w:val="clear" w:color="auto" w:fill="FFFFFF"/>
        </w:rPr>
        <w:t> </w:t>
      </w:r>
      <w:hyperlink r:id="rId25" w:history="1">
        <w:r w:rsidR="009A3838" w:rsidRPr="00ED13A0">
          <w:rPr>
            <w:rStyle w:val="Hyperlink"/>
            <w:rFonts w:ascii="Verdana" w:hAnsi="Verdana"/>
            <w:b/>
            <w:bCs/>
            <w:i/>
            <w:iCs/>
            <w:color w:val="00B0F0"/>
            <w:sz w:val="24"/>
            <w:szCs w:val="24"/>
            <w:u w:val="none"/>
            <w:shd w:val="clear" w:color="auto" w:fill="FFFFFF"/>
          </w:rPr>
          <w:t>http://www.cjoint.com/c/GBhkwagK5n5</w:t>
        </w:r>
      </w:hyperlink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OOO  </w:t>
      </w:r>
    </w:p>
    <w:p w:rsidR="00320E37" w:rsidRDefault="00320E37" w:rsidP="00320E37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Ajoutons maintenant</w:t>
      </w:r>
      <w:r w:rsidR="00B21498"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SY"/>
        </w:rPr>
        <w:t>-</w:t>
      </w:r>
      <w:r>
        <w:rPr>
          <w:rFonts w:asciiTheme="majorBidi" w:hAnsiTheme="majorBidi" w:cstheme="majorBidi"/>
          <w:b/>
          <w:bCs/>
          <w:i/>
          <w:iCs/>
          <w:position w:val="-10"/>
          <w:sz w:val="32"/>
          <w:szCs w:val="32"/>
        </w:rPr>
        <w:object w:dxaOrig="780" w:dyaOrig="375">
          <v:shape id="_x0000_i1036" type="#_x0000_t75" style="width:38.7pt;height:19pt" o:ole="">
            <v:imagedata r:id="rId26" o:title=""/>
          </v:shape>
          <o:OLEObject Type="Embed" ProgID="Equation.3" ShapeID="_x0000_i1036" DrawAspect="Content" ObjectID="_1547983351" r:id="rId27"/>
        </w:object>
      </w:r>
      <w:r w:rsidR="00B21498"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aux toutes les c</w:t>
      </w:r>
      <w:r>
        <w:rPr>
          <w:rFonts w:ascii="Arial Rounded MT Bold" w:hAnsi="Arial Rounded MT Bold" w:cs="Arial"/>
          <w:b/>
          <w:bCs/>
          <w:i/>
          <w:iCs/>
          <w:color w:val="7030A0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 w:rsidR="00B40A18"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es</w:t>
      </w:r>
    </w:p>
    <w:p w:rsidR="00B40A18" w:rsidRDefault="00320E37" w:rsidP="00B40A18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9495" w:dyaOrig="570">
          <v:shape id="_x0000_i1037" type="#_x0000_t75" style="width:474.8pt;height:28.55pt" o:ole="">
            <v:imagedata r:id="rId28" o:title=""/>
          </v:shape>
          <o:OLEObject Type="Embed" ProgID="Equation.3" ShapeID="_x0000_i1037" DrawAspect="Content" ObjectID="_1547983352" r:id="rId29"/>
        </w:object>
      </w:r>
      <w:r w:rsidR="00B40A18" w:rsidRPr="00B40A18">
        <w:rPr>
          <w:rFonts w:ascii="Arial Rounded MT Bold" w:hAnsi="Arial Rounded MT Bold"/>
          <w:b/>
          <w:bCs/>
          <w:i/>
          <w:iCs/>
          <w:color w:val="CC04C2"/>
          <w:sz w:val="28"/>
          <w:szCs w:val="28"/>
          <w:lang w:bidi="ar-SY"/>
        </w:rPr>
        <w:t>Mais</w:t>
      </w:r>
      <w:r w:rsidR="00B40A18"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="00B40A18"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les 2 </w:t>
      </w:r>
      <w:r w:rsidR="00B40A18"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</w:rPr>
        <w:t>c</w:t>
      </w:r>
      <w:r w:rsidR="00B40A18" w:rsidRPr="00B40A18">
        <w:rPr>
          <w:rFonts w:ascii="Arial Rounded MT Bold" w:hAnsi="Arial Rounded MT Bold" w:cs="Arial"/>
          <w:b/>
          <w:bCs/>
          <w:i/>
          <w:iCs/>
          <w:color w:val="F92BFE"/>
          <w:sz w:val="28"/>
          <w:szCs w:val="28"/>
        </w:rPr>
        <w:t>ô</w:t>
      </w:r>
      <w:r w:rsidR="00B40A18"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</w:rPr>
        <w:t>t</w:t>
      </w:r>
      <w:r w:rsidR="00B40A18"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é</w:t>
      </w:r>
      <w:r w:rsidR="00B40A18"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</w:rPr>
        <w:t>es</w:t>
      </w:r>
      <w:r w:rsidR="00B40A18"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="00B40A18"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>gauche, et droite</w:t>
      </w:r>
      <w:r w:rsidR="00B40A18"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chacune tend vers </w:t>
      </w:r>
      <w:r w:rsidR="00B40A18">
        <w:rPr>
          <w:rFonts w:ascii="Arial" w:hAnsi="Arial" w:cs="Arial"/>
          <w:b/>
          <w:bCs/>
          <w:i/>
          <w:iCs/>
          <w:color w:val="7030A0"/>
          <w:sz w:val="28"/>
          <w:szCs w:val="28"/>
          <w:lang w:bidi="ar-SY"/>
        </w:rPr>
        <w:t>∞</w:t>
      </w:r>
    </w:p>
    <w:p w:rsidR="00B40A18" w:rsidRPr="00B40A18" w:rsidRDefault="00B40A18" w:rsidP="00B40A18">
      <w:pPr>
        <w:jc w:val="center"/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</w:pPr>
      <w:r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Lors N tend vers </w:t>
      </w:r>
      <w:r w:rsidRPr="00B40A18">
        <w:rPr>
          <w:rFonts w:ascii="Arial" w:hAnsi="Arial" w:cs="Arial"/>
          <w:b/>
          <w:bCs/>
          <w:i/>
          <w:iCs/>
          <w:color w:val="F92BFE"/>
          <w:sz w:val="28"/>
          <w:szCs w:val="28"/>
          <w:lang w:bidi="ar-SY"/>
        </w:rPr>
        <w:t>∞</w:t>
      </w:r>
      <w:r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>, a' condition qu'il soit:</w:t>
      </w:r>
    </w:p>
    <w:p w:rsidR="00320E37" w:rsidRPr="00B40A18" w:rsidRDefault="00B40A18" w:rsidP="00B40A18">
      <w:pPr>
        <w:jc w:val="center"/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rtl/>
          <w:lang w:bidi="ar-SY"/>
        </w:rPr>
      </w:pPr>
      <w:r w:rsidRPr="00B40A18">
        <w:rPr>
          <w:rFonts w:ascii="Arial Rounded MT Bold" w:hAnsi="Arial Rounded MT Bold"/>
          <w:b/>
          <w:bCs/>
          <w:i/>
          <w:iCs/>
          <w:color w:val="F92BFE"/>
          <w:position w:val="-10"/>
        </w:rPr>
        <w:object w:dxaOrig="1400" w:dyaOrig="320">
          <v:shape id="_x0000_i1038" type="#_x0000_t75" style="width:113.45pt;height:21.75pt" o:ole="">
            <v:imagedata r:id="rId30" o:title=""/>
          </v:shape>
          <o:OLEObject Type="Embed" ProgID="Equation.3" ShapeID="_x0000_i1038" DrawAspect="Content" ObjectID="_1547983353" r:id="rId31"/>
        </w:object>
      </w:r>
      <w:r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 </w:t>
      </w:r>
    </w:p>
    <w:p w:rsidR="00B40A18" w:rsidRPr="00B40A18" w:rsidRDefault="00B40A18" w:rsidP="00B40A18">
      <w:pPr>
        <w:jc w:val="center"/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rtl/>
          <w:lang w:bidi="ar-SY"/>
        </w:rPr>
      </w:pPr>
      <w:r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c à d:  </w:t>
      </w:r>
      <w:r w:rsidRPr="00B40A18">
        <w:rPr>
          <w:rFonts w:ascii="Arial Rounded MT Bold" w:hAnsi="Arial Rounded MT Bold"/>
          <w:b/>
          <w:bCs/>
          <w:i/>
          <w:iCs/>
          <w:color w:val="F92BFE"/>
          <w:position w:val="-6"/>
        </w:rPr>
        <w:object w:dxaOrig="1710" w:dyaOrig="360">
          <v:shape id="_x0000_i1039" type="#_x0000_t75" style="width:112.75pt;height:21.75pt" o:ole="">
            <v:imagedata r:id="rId32" o:title=""/>
          </v:shape>
          <o:OLEObject Type="Embed" ProgID="Equation.3" ShapeID="_x0000_i1039" DrawAspect="Content" ObjectID="_1547983354" r:id="rId33"/>
        </w:object>
      </w:r>
      <w:r w:rsidRPr="00B40A18">
        <w:rPr>
          <w:rFonts w:ascii="Arial Rounded MT Bold" w:hAnsi="Arial Rounded MT Bold"/>
          <w:b/>
          <w:bCs/>
          <w:i/>
          <w:iCs/>
          <w:color w:val="F92BFE"/>
          <w:position w:val="-6"/>
          <w:sz w:val="28"/>
          <w:szCs w:val="28"/>
        </w:rPr>
        <w:t xml:space="preserve">, par exemple: </w:t>
      </w:r>
      <w:r w:rsidRPr="00B40A18">
        <w:rPr>
          <w:rFonts w:ascii="Arial Rounded MT Bold" w:hAnsi="Arial Rounded MT Bold"/>
          <w:b/>
          <w:bCs/>
          <w:i/>
          <w:iCs/>
          <w:color w:val="F92BFE"/>
          <w:position w:val="-12"/>
          <w:sz w:val="28"/>
          <w:szCs w:val="28"/>
          <w:vertAlign w:val="subscript"/>
        </w:rPr>
        <w:object w:dxaOrig="1320" w:dyaOrig="660">
          <v:shape id="_x0000_i1040" type="#_x0000_t75" style="width:65.9pt;height:33.3pt" o:ole="">
            <v:imagedata r:id="rId34" o:title=""/>
          </v:shape>
          <o:OLEObject Type="Embed" ProgID="Equation.3" ShapeID="_x0000_i1040" DrawAspect="Content" ObjectID="_1547983355" r:id="rId35"/>
        </w:object>
      </w:r>
    </w:p>
    <w:p w:rsidR="00B40A18" w:rsidRPr="00693676" w:rsidRDefault="00B40A18" w:rsidP="0081349F">
      <w:pPr>
        <w:jc w:val="center"/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</w:pPr>
      <w:r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Donc pour </w:t>
      </w:r>
      <w:r w:rsidR="0081349F" w:rsidRPr="00B40A18">
        <w:rPr>
          <w:rFonts w:ascii="Arial Rounded MT Bold" w:hAnsi="Arial Rounded MT Bold"/>
          <w:b/>
          <w:bCs/>
          <w:i/>
          <w:iCs/>
          <w:color w:val="F92BFE"/>
          <w:position w:val="-12"/>
          <w:sz w:val="28"/>
          <w:szCs w:val="28"/>
          <w:vertAlign w:val="subscript"/>
        </w:rPr>
        <w:object w:dxaOrig="1320" w:dyaOrig="660">
          <v:shape id="_x0000_i1041" type="#_x0000_t75" style="width:65.9pt;height:33.3pt" o:ole="">
            <v:imagedata r:id="rId34" o:title=""/>
          </v:shape>
          <o:OLEObject Type="Embed" ProgID="Equation.3" ShapeID="_x0000_i1041" DrawAspect="Content" ObjectID="_1547983356" r:id="rId36"/>
        </w:object>
      </w:r>
      <w:r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 il existe N'* tel que…</w:t>
      </w:r>
    </w:p>
    <w:p w:rsidR="00FE632C" w:rsidRPr="00FE632C" w:rsidRDefault="00FE632C" w:rsidP="00FE632C">
      <w:pPr>
        <w:spacing w:line="240" w:lineRule="auto"/>
        <w:jc w:val="center"/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</w:pPr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Mais  selon la theorie de Pierre Dusart, (( on va traiter la </w:t>
      </w:r>
    </w:p>
    <w:p w:rsidR="00FE632C" w:rsidRDefault="00FE632C" w:rsidP="00FE632C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</w:t>
      </w:r>
      <w:r>
        <w:rPr>
          <w:rFonts w:ascii="Arial Rounded MT Bold" w:hAnsi="Arial Rounded MT Bold" w:cs="Arial"/>
          <w:b/>
          <w:bCs/>
          <w:i/>
          <w:iCs/>
          <w:color w:val="7030A0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e</w:t>
      </w:r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gauche )), et selon la theorie de Chebychive (( on va traiter la 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</w:t>
      </w:r>
      <w:r>
        <w:rPr>
          <w:rFonts w:ascii="Arial Rounded MT Bold" w:hAnsi="Arial Rounded MT Bold" w:cs="Arial"/>
          <w:b/>
          <w:bCs/>
          <w:i/>
          <w:iCs/>
          <w:color w:val="7030A0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e droite)) comme ci-apres:</w:t>
      </w:r>
    </w:p>
    <w:p w:rsidR="00932361" w:rsidRDefault="00FE632C" w:rsidP="00932361">
      <w:pPr>
        <w:jc w:val="center"/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rtl/>
          <w:lang w:bidi="ar-SY"/>
        </w:rPr>
      </w:pPr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="007E523A" w:rsidRPr="00FE632C"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4780" w:dyaOrig="660">
          <v:shape id="_x0000_i1042" type="#_x0000_t75" style="width:455.75pt;height:55.7pt" o:ole="">
            <v:imagedata r:id="rId37" o:title=""/>
          </v:shape>
          <o:OLEObject Type="Embed" ProgID="Equation.3" ShapeID="_x0000_i1042" DrawAspect="Content" ObjectID="_1547983357" r:id="rId38"/>
        </w:object>
      </w:r>
    </w:p>
    <w:p w:rsidR="007D2D3F" w:rsidRPr="00D852DE" w:rsidRDefault="00932361" w:rsidP="00D852DE">
      <w:pPr>
        <w:pBdr>
          <w:bottom w:val="double" w:sz="6" w:space="1" w:color="auto"/>
        </w:pBdr>
        <w:jc w:val="center"/>
        <w:rPr>
          <w:b/>
          <w:bCs/>
          <w:i/>
          <w:iCs/>
          <w:color w:val="FF0000"/>
          <w:sz w:val="36"/>
          <w:szCs w:val="36"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  <w:t xml:space="preserve">Et c'est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à  partir de N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>&gt; Max{ 6000,N</w:t>
      </w:r>
      <w:r w:rsidR="00B40A18"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>'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* </w:t>
      </w:r>
      <w:r w:rsidR="007007A3"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>}</w:t>
      </w:r>
    </w:p>
    <w:p w:rsidR="007D2D3F" w:rsidRDefault="007D2D3F" w:rsidP="007D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CC04CC"/>
          <w:sz w:val="32"/>
          <w:szCs w:val="32"/>
          <w:lang w:bidi="ar-SY"/>
        </w:rPr>
        <w:t>Theorie de Pierre Dusart dit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>:</w:t>
      </w:r>
    </w:p>
    <w:p w:rsidR="007D2D3F" w:rsidRDefault="007D2D3F" w:rsidP="007D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7030A0"/>
          <w:position w:val="-28"/>
          <w:sz w:val="28"/>
          <w:szCs w:val="28"/>
          <w:vertAlign w:val="subscript"/>
        </w:rPr>
        <w:object w:dxaOrig="5265" w:dyaOrig="930">
          <v:shape id="_x0000_i1043" type="#_x0000_t75" style="width:263.55pt;height:46.2pt" o:ole="">
            <v:imagedata r:id="rId39" o:title=""/>
          </v:shape>
          <o:OLEObject Type="Embed" ProgID="Equation.3" ShapeID="_x0000_i1043" DrawAspect="Content" ObjectID="_1547983358" r:id="rId40"/>
        </w:object>
      </w:r>
    </w:p>
    <w:p w:rsidR="007D2D3F" w:rsidRDefault="007D2D3F" w:rsidP="007D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  <w:t>Theorie de Chebycheve dit:</w:t>
      </w:r>
    </w:p>
    <w:p w:rsidR="007D2D3F" w:rsidRDefault="00A36475" w:rsidP="007D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FF0000"/>
          <w:sz w:val="44"/>
          <w:szCs w:val="44"/>
          <w:rtl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7030A0"/>
          <w:position w:val="-28"/>
          <w:sz w:val="28"/>
          <w:szCs w:val="28"/>
          <w:vertAlign w:val="subscript"/>
        </w:rPr>
        <w:object w:dxaOrig="3580" w:dyaOrig="660">
          <v:shape id="_x0000_i1050" type="#_x0000_t75" style="width:330.8pt;height:55.7pt" o:ole="">
            <v:imagedata r:id="rId41" o:title=""/>
          </v:shape>
          <o:OLEObject Type="Embed" ProgID="Equation.3" ShapeID="_x0000_i1050" DrawAspect="Content" ObjectID="_1547983359" r:id="rId42"/>
        </w:object>
      </w:r>
    </w:p>
    <w:p w:rsidR="007D2D3F" w:rsidRDefault="007D2D3F" w:rsidP="007D2D3F">
      <w:pPr>
        <w:rPr>
          <w:lang w:bidi="ar-SY"/>
        </w:rPr>
      </w:pPr>
    </w:p>
    <w:p w:rsidR="007D2D3F" w:rsidRDefault="00CC38E2" w:rsidP="00607497">
      <w:pPr>
        <w:jc w:val="center"/>
        <w:rPr>
          <w:rFonts w:hint="cs"/>
          <w:b/>
          <w:bCs/>
          <w:i/>
          <w:iCs/>
          <w:color w:val="FF0000"/>
          <w:sz w:val="36"/>
          <w:szCs w:val="36"/>
          <w:rtl/>
          <w:lang w:bidi="ar-SY"/>
        </w:rPr>
      </w:pPr>
      <w:r>
        <w:rPr>
          <w:b/>
          <w:bCs/>
          <w:i/>
          <w:iCs/>
          <w:color w:val="FF0000"/>
          <w:sz w:val="36"/>
          <w:szCs w:val="36"/>
          <w:lang w:bidi="ar-SY"/>
        </w:rPr>
        <w:lastRenderedPageBreak/>
        <w:t xml:space="preserve">Et en </w:t>
      </w:r>
      <w:r w:rsidRPr="00CC38E2">
        <w:rPr>
          <w:b/>
          <w:bCs/>
          <w:i/>
          <w:iCs/>
          <w:color w:val="FF0000"/>
          <w:sz w:val="36"/>
          <w:szCs w:val="36"/>
          <w:lang w:bidi="ar-SY"/>
        </w:rPr>
        <w:t>g</w:t>
      </w:r>
      <w:r w:rsidRPr="00CC38E2">
        <w:rPr>
          <w:rFonts w:ascii="Arial" w:hAnsi="Arial" w:cs="Arial"/>
          <w:b/>
          <w:bCs/>
          <w:i/>
          <w:iCs/>
          <w:color w:val="FF0000"/>
          <w:sz w:val="36"/>
          <w:szCs w:val="36"/>
          <w:lang w:bidi="ar-SY"/>
        </w:rPr>
        <w:t>é</w:t>
      </w:r>
      <w:r w:rsidRPr="00CC38E2">
        <w:rPr>
          <w:b/>
          <w:bCs/>
          <w:i/>
          <w:iCs/>
          <w:color w:val="FF0000"/>
          <w:sz w:val="36"/>
          <w:szCs w:val="36"/>
          <w:lang w:bidi="ar-SY"/>
        </w:rPr>
        <w:t>n</w:t>
      </w:r>
      <w:r w:rsidRPr="00CC38E2">
        <w:rPr>
          <w:rFonts w:ascii="Arial" w:hAnsi="Arial" w:cs="Arial"/>
          <w:b/>
          <w:bCs/>
          <w:i/>
          <w:iCs/>
          <w:color w:val="FF0000"/>
          <w:sz w:val="36"/>
          <w:szCs w:val="36"/>
          <w:lang w:bidi="ar-SY"/>
        </w:rPr>
        <w:t>é</w:t>
      </w:r>
      <w:r w:rsidR="00D852DE">
        <w:rPr>
          <w:b/>
          <w:bCs/>
          <w:i/>
          <w:iCs/>
          <w:color w:val="FF0000"/>
          <w:sz w:val="36"/>
          <w:szCs w:val="36"/>
          <w:lang w:bidi="ar-SY"/>
        </w:rPr>
        <w:t xml:space="preserve">rale, </w:t>
      </w:r>
      <w:r w:rsidR="00D852DE" w:rsidRPr="007C37CE">
        <w:rPr>
          <w:b/>
          <w:bCs/>
          <w:i/>
          <w:iCs/>
          <w:color w:val="00B0F0"/>
          <w:sz w:val="36"/>
          <w:szCs w:val="36"/>
          <w:u w:val="single"/>
          <w:lang w:bidi="ar-SY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si</w:t>
      </w:r>
      <w:r w:rsidR="00D852DE">
        <w:rPr>
          <w:b/>
          <w:bCs/>
          <w:i/>
          <w:iCs/>
          <w:color w:val="FF0000"/>
          <w:sz w:val="36"/>
          <w:szCs w:val="36"/>
          <w:lang w:bidi="ar-SY"/>
        </w:rPr>
        <w:t xml:space="preserve"> on fait la meme chose mais avec:</w:t>
      </w:r>
    </w:p>
    <w:p w:rsidR="00D852DE" w:rsidRDefault="00D852DE" w:rsidP="00607497">
      <w:pPr>
        <w:jc w:val="center"/>
        <w:rPr>
          <w:b/>
          <w:bCs/>
          <w:i/>
          <w:iCs/>
          <w:color w:val="FF0000"/>
          <w:sz w:val="36"/>
          <w:szCs w:val="36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30"/>
          <w:sz w:val="28"/>
          <w:szCs w:val="28"/>
          <w:lang w:bidi="ar-SY"/>
        </w:rPr>
        <w:object w:dxaOrig="2079" w:dyaOrig="720">
          <v:shape id="_x0000_i1044" type="#_x0000_t75" style="width:180pt;height:62.5pt" o:ole="">
            <v:imagedata r:id="rId43" o:title=""/>
          </v:shape>
          <o:OLEObject Type="Embed" ProgID="Equation.3" ShapeID="_x0000_i1044" DrawAspect="Content" ObjectID="_1547983360" r:id="rId44"/>
        </w:object>
      </w:r>
    </w:p>
    <w:p w:rsidR="00D852DE" w:rsidRDefault="00D852DE" w:rsidP="007C37CE">
      <w:pPr>
        <w:jc w:val="center"/>
        <w:rPr>
          <w:b/>
          <w:bCs/>
          <w:i/>
          <w:iCs/>
          <w:color w:val="FF0000"/>
          <w:sz w:val="36"/>
          <w:szCs w:val="36"/>
          <w:rtl/>
          <w:lang w:bidi="ar-SY"/>
        </w:rPr>
      </w:pPr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r w:rsidR="007C37CE"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Ou</w:t>
      </w:r>
      <w:bookmarkStart w:id="0" w:name="_GoBack"/>
      <w:bookmarkEnd w:id="0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bien </w:t>
      </w:r>
      <w:r w:rsidR="00A36475">
        <w:rPr>
          <w:b/>
          <w:bCs/>
          <w:i/>
          <w:iCs/>
          <w:color w:val="FF0000"/>
          <w:sz w:val="36"/>
          <w:szCs w:val="36"/>
          <w:lang w:bidi="ar-SY"/>
        </w:rPr>
        <w:t xml:space="preserve">plus generalement </w:t>
      </w:r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avec </w:t>
      </w:r>
    </w:p>
    <w:p w:rsidR="00D852DE" w:rsidRDefault="0037306D" w:rsidP="00607497">
      <w:pPr>
        <w:jc w:val="center"/>
        <w:rPr>
          <w:b/>
          <w:bCs/>
          <w:i/>
          <w:iCs/>
          <w:color w:val="FF0000"/>
          <w:sz w:val="36"/>
          <w:szCs w:val="36"/>
          <w:rtl/>
          <w:lang w:bidi="ar-SY"/>
        </w:rPr>
      </w:pPr>
      <w:r w:rsidRPr="00D852DE">
        <w:rPr>
          <w:rFonts w:ascii="Arial Rounded MT Bold" w:hAnsi="Arial Rounded MT Bold" w:cstheme="majorBidi"/>
          <w:b/>
          <w:bCs/>
          <w:i/>
          <w:iCs/>
          <w:color w:val="7030A0"/>
          <w:position w:val="-32"/>
          <w:sz w:val="28"/>
          <w:szCs w:val="28"/>
          <w:lang w:bidi="ar-SY"/>
        </w:rPr>
        <w:object w:dxaOrig="1860" w:dyaOrig="760">
          <v:shape id="_x0000_i1045" type="#_x0000_t75" style="width:161pt;height:65.9pt" o:ole="">
            <v:imagedata r:id="rId45" o:title=""/>
          </v:shape>
          <o:OLEObject Type="Embed" ProgID="Equation.3" ShapeID="_x0000_i1045" DrawAspect="Content" ObjectID="_1547983361" r:id="rId46"/>
        </w:object>
      </w:r>
    </w:p>
    <w:p w:rsidR="00CC38E2" w:rsidRDefault="0037306D" w:rsidP="00CC38E2">
      <w:pPr>
        <w:jc w:val="center"/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</w:pPr>
      <w:r w:rsidRPr="004B68F4"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Puisque </w:t>
      </w:r>
      <w:r w:rsidRPr="00A36475">
        <w:rPr>
          <w:rFonts w:ascii="Arial" w:hAnsi="Arial" w:cs="Arial"/>
          <w:b/>
          <w:bCs/>
          <w:i/>
          <w:iCs/>
          <w:sz w:val="36"/>
          <w:szCs w:val="36"/>
          <w:lang w:bidi="ar-SY"/>
        </w:rPr>
        <w:t>λ</w:t>
      </w:r>
      <w:r w:rsidRPr="004B68F4"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c'est la limite </w:t>
      </w:r>
      <w:r w:rsidR="00CC38E2"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du  </w:t>
      </w:r>
    </w:p>
    <w:p w:rsidR="00CC38E2" w:rsidRDefault="00CC38E2" w:rsidP="00CC38E2">
      <w:pPr>
        <w:jc w:val="center"/>
        <w:rPr>
          <w:b/>
          <w:bCs/>
          <w:i/>
          <w:iCs/>
          <w:color w:val="984806" w:themeColor="accent6" w:themeShade="80"/>
          <w:sz w:val="36"/>
          <w:szCs w:val="36"/>
          <w:rtl/>
          <w:lang w:bidi="ar-SY"/>
        </w:rPr>
      </w:pPr>
      <w:r w:rsidRPr="00CC38E2">
        <w:rPr>
          <w:b/>
          <w:bCs/>
          <w:i/>
          <w:iCs/>
          <w:color w:val="984806" w:themeColor="accent6" w:themeShade="80"/>
          <w:position w:val="-30"/>
          <w:sz w:val="36"/>
          <w:szCs w:val="36"/>
          <w:lang w:bidi="ar-SY"/>
        </w:rPr>
        <w:object w:dxaOrig="1700" w:dyaOrig="680">
          <v:shape id="_x0000_i1046" type="#_x0000_t75" style="width:141.3pt;height:49.6pt" o:ole="">
            <v:imagedata r:id="rId47" o:title=""/>
          </v:shape>
          <o:OLEObject Type="Embed" ProgID="Equation.3" ShapeID="_x0000_i1046" DrawAspect="Content" ObjectID="_1547983362" r:id="rId48"/>
        </w:object>
      </w:r>
    </w:p>
    <w:p w:rsidR="0037306D" w:rsidRPr="004B68F4" w:rsidRDefault="0037306D" w:rsidP="00E971DF">
      <w:pPr>
        <w:jc w:val="center"/>
        <w:rPr>
          <w:rFonts w:hint="cs"/>
          <w:b/>
          <w:bCs/>
          <w:i/>
          <w:iCs/>
          <w:color w:val="984806" w:themeColor="accent6" w:themeShade="80"/>
          <w:sz w:val="36"/>
          <w:szCs w:val="36"/>
          <w:rtl/>
          <w:lang w:bidi="ar-SY"/>
        </w:rPr>
      </w:pPr>
      <w:r w:rsidRPr="004B68F4"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lorsque </w:t>
      </w:r>
      <w:r w:rsidR="00E971DF">
        <w:rPr>
          <w:rFonts w:ascii="Arial" w:hAnsi="Arial" w:cs="Arial"/>
          <w:b/>
          <w:bCs/>
          <w:i/>
          <w:iCs/>
          <w:sz w:val="36"/>
          <w:szCs w:val="36"/>
          <w:lang w:bidi="ar-SY"/>
        </w:rPr>
        <w:t>N</w:t>
      </w:r>
      <w:r w:rsidRPr="004B68F4">
        <w:rPr>
          <w:rFonts w:ascii="Arial" w:hAnsi="Arial" w:cs="Arial"/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tend vers l'infinie</w:t>
      </w:r>
      <w:r w:rsidRPr="004B68F4">
        <w:rPr>
          <w:b/>
          <w:bCs/>
          <w:i/>
          <w:iCs/>
          <w:color w:val="984806" w:themeColor="accent6" w:themeShade="80"/>
          <w:sz w:val="36"/>
          <w:szCs w:val="36"/>
          <w:lang w:bidi="ar-SY"/>
        </w:rPr>
        <w:t xml:space="preserve"> </w:t>
      </w:r>
    </w:p>
    <w:p w:rsidR="00ED13A0" w:rsidRPr="00ED13A0" w:rsidRDefault="00CC38E2" w:rsidP="00607497">
      <w:pPr>
        <w:jc w:val="center"/>
        <w:rPr>
          <w:b/>
          <w:bCs/>
          <w:i/>
          <w:iCs/>
          <w:color w:val="C0504D" w:themeColor="accent2"/>
          <w:sz w:val="36"/>
          <w:szCs w:val="36"/>
          <w:rtl/>
          <w:lang w:bidi="ar-SY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b/>
          <w:bCs/>
          <w:i/>
          <w:iCs/>
          <w:color w:val="C0504D" w:themeColor="accent2"/>
          <w:sz w:val="36"/>
          <w:szCs w:val="36"/>
          <w:lang w:bidi="ar-SY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Ensuit on aurs la s</w:t>
      </w:r>
      <w:r w:rsidR="00ED13A0" w:rsidRPr="00ED13A0">
        <w:rPr>
          <w:b/>
          <w:bCs/>
          <w:i/>
          <w:iCs/>
          <w:color w:val="C0504D" w:themeColor="accent2"/>
          <w:sz w:val="36"/>
          <w:szCs w:val="36"/>
          <w:lang w:bidi="ar-SY"/>
          <w14:textFill>
            <w14:gradFill>
              <w14:gsLst>
                <w14:gs w14:pos="0">
                  <w14:schemeClr w14:val="accent2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uivante:</w:t>
      </w:r>
    </w:p>
    <w:p w:rsidR="00ED13A0" w:rsidRPr="0081349F" w:rsidRDefault="0037306D" w:rsidP="00A13C31">
      <w:pPr>
        <w:jc w:val="center"/>
        <w:rPr>
          <w:b/>
          <w:bCs/>
          <w:i/>
          <w:iCs/>
          <w:color w:val="FF0000"/>
          <w:sz w:val="36"/>
          <w:szCs w:val="36"/>
          <w:rtl/>
          <w:lang w:bidi="ar-SY"/>
        </w:rPr>
      </w:pPr>
      <w:r w:rsidRPr="00FE632C"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4840" w:dyaOrig="660">
          <v:shape id="_x0000_i1047" type="#_x0000_t75" style="width:461.2pt;height:55.7pt" o:ole="">
            <v:imagedata r:id="rId49" o:title=""/>
          </v:shape>
          <o:OLEObject Type="Embed" ProgID="Equation.3" ShapeID="_x0000_i1047" DrawAspect="Content" ObjectID="_1547983363" r:id="rId50"/>
        </w:object>
      </w:r>
      <w:r w:rsidR="00A13C31" w:rsidRPr="00973645">
        <w:rPr>
          <w:b/>
          <w:bCs/>
          <w:i/>
          <w:iCs/>
          <w:color w:val="FF66FF"/>
          <w:sz w:val="36"/>
          <w:szCs w:val="36"/>
          <w:bdr w:val="single" w:sz="4" w:space="0" w:color="auto"/>
          <w:lang w:bidi="ar-SY"/>
        </w:rPr>
        <w:t xml:space="preserve">En plus </w:t>
      </w:r>
      <w:r w:rsidR="0081349F" w:rsidRPr="00973645">
        <w:rPr>
          <w:b/>
          <w:bCs/>
          <w:i/>
          <w:iCs/>
          <w:color w:val="FF0000"/>
          <w:sz w:val="36"/>
          <w:szCs w:val="36"/>
          <w:bdr w:val="single" w:sz="4" w:space="0" w:color="auto"/>
          <w:lang w:bidi="ar-SY"/>
        </w:rPr>
        <w:t xml:space="preserve">on peut cohisir </w:t>
      </w:r>
      <w:r w:rsidR="00A13C31" w:rsidRPr="00973645">
        <w:rPr>
          <w:rFonts w:ascii="Arial Rounded MT Bold" w:hAnsi="Arial Rounded MT Bold"/>
          <w:b/>
          <w:bCs/>
          <w:i/>
          <w:iCs/>
          <w:color w:val="F92BFE"/>
          <w:position w:val="-6"/>
          <w:sz w:val="28"/>
          <w:szCs w:val="28"/>
          <w:bdr w:val="single" w:sz="4" w:space="0" w:color="auto"/>
          <w:vertAlign w:val="subscript"/>
        </w:rPr>
        <w:object w:dxaOrig="200" w:dyaOrig="220">
          <v:shape id="_x0000_i1048" type="#_x0000_t75" style="width:20.4pt;height:21.75pt" o:ole="">
            <v:imagedata r:id="rId51" o:title=""/>
          </v:shape>
          <o:OLEObject Type="Embed" ProgID="Equation.3" ShapeID="_x0000_i1048" DrawAspect="Content" ObjectID="_1547983364" r:id="rId52"/>
        </w:object>
      </w:r>
      <w:r w:rsidR="0081349F" w:rsidRPr="00973645">
        <w:rPr>
          <w:b/>
          <w:bCs/>
          <w:i/>
          <w:iCs/>
          <w:color w:val="FF0000"/>
          <w:sz w:val="36"/>
          <w:szCs w:val="36"/>
          <w:bdr w:val="single" w:sz="4" w:space="0" w:color="auto"/>
          <w:lang w:bidi="ar-SY"/>
        </w:rPr>
        <w:t xml:space="preserve">autre que </w:t>
      </w:r>
      <w:r w:rsidR="0014497F" w:rsidRPr="00973645">
        <w:rPr>
          <w:rFonts w:ascii="Arial Rounded MT Bold" w:hAnsi="Arial Rounded MT Bold"/>
          <w:b/>
          <w:bCs/>
          <w:i/>
          <w:iCs/>
          <w:color w:val="F92BFE"/>
          <w:position w:val="-12"/>
          <w:sz w:val="28"/>
          <w:szCs w:val="28"/>
          <w:bdr w:val="single" w:sz="4" w:space="0" w:color="auto"/>
          <w:vertAlign w:val="subscript"/>
        </w:rPr>
        <w:object w:dxaOrig="700" w:dyaOrig="360">
          <v:shape id="_x0000_i1049" type="#_x0000_t75" style="width:83.55pt;height:33.95pt" o:ole="">
            <v:imagedata r:id="rId53" o:title=""/>
          </v:shape>
          <o:OLEObject Type="Embed" ProgID="Equation.3" ShapeID="_x0000_i1049" DrawAspect="Content" ObjectID="_1547983365" r:id="rId54"/>
        </w:object>
      </w:r>
      <w:r w:rsidR="0081349F"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</w:p>
    <w:p w:rsidR="0037306D" w:rsidRDefault="0037306D" w:rsidP="00607497">
      <w:pPr>
        <w:jc w:val="center"/>
        <w:rPr>
          <w:b/>
          <w:bCs/>
          <w:i/>
          <w:iCs/>
          <w:color w:val="F79646" w:themeColor="accent6"/>
          <w:sz w:val="36"/>
          <w:szCs w:val="36"/>
          <w:rtl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</w:pPr>
      <w:r w:rsidRPr="004B68F4"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On voit clairement que </w:t>
      </w:r>
      <w:r w:rsidRPr="00973645">
        <w:rPr>
          <w:rFonts w:ascii="Arial" w:hAnsi="Arial" w:cs="Arial"/>
          <w:b/>
          <w:bCs/>
          <w:i/>
          <w:iCs/>
          <w:sz w:val="36"/>
          <w:szCs w:val="36"/>
          <w:lang w:bidi="ar-SY"/>
        </w:rPr>
        <w:t>λ</w:t>
      </w:r>
      <w:r w:rsidRPr="004B68F4">
        <w:rPr>
          <w:rFonts w:ascii="Arial" w:hAnsi="Arial" w:cs="Arial"/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depand de l'expression de F(x)</w:t>
      </w:r>
      <w:r w:rsidR="0007330A">
        <w:rPr>
          <w:rFonts w:hint="cs"/>
          <w:b/>
          <w:bCs/>
          <w:i/>
          <w:iCs/>
          <w:color w:val="F79646" w:themeColor="accent6"/>
          <w:sz w:val="36"/>
          <w:szCs w:val="36"/>
          <w:rtl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 xml:space="preserve"> </w:t>
      </w:r>
      <w:r w:rsidR="0007330A"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la function:</w:t>
      </w:r>
    </w:p>
    <w:p w:rsidR="00752918" w:rsidRPr="00752918" w:rsidRDefault="00A9434F" w:rsidP="00607497">
      <w:pPr>
        <w:jc w:val="center"/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</w:pPr>
      <w:r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C'etait pour montr</w:t>
      </w:r>
      <w:r w:rsidR="00752918">
        <w:rPr>
          <w:b/>
          <w:bCs/>
          <w:i/>
          <w:iCs/>
          <w:color w:val="F79646" w:themeColor="accent6"/>
          <w:sz w:val="36"/>
          <w:szCs w:val="36"/>
          <w:lang w:bidi="ar-S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18900000" w14:scaled="0"/>
            </w14:gradFill>
          </w14:textFill>
        </w:rPr>
        <w:t>er la logique mathematique</w:t>
      </w:r>
    </w:p>
    <w:p w:rsidR="00D852DE" w:rsidRDefault="00D852DE" w:rsidP="00A9434F">
      <w:pPr>
        <w:jc w:val="center"/>
        <w:rPr>
          <w:b/>
          <w:bCs/>
          <w:i/>
          <w:iCs/>
          <w:color w:val="00B0F0"/>
          <w:sz w:val="36"/>
          <w:szCs w:val="36"/>
          <w:rtl/>
          <w:lang w:bidi="ar-SY"/>
        </w:rPr>
      </w:pPr>
      <w:r w:rsidRPr="009E3541">
        <w:rPr>
          <w:b/>
          <w:bCs/>
          <w:i/>
          <w:iCs/>
          <w:color w:val="943634" w:themeColor="accent2" w:themeShade="BF"/>
          <w:sz w:val="36"/>
          <w:szCs w:val="36"/>
          <w:lang w:bidi="ar-SY"/>
        </w:rPr>
        <w:t xml:space="preserve">On </w:t>
      </w:r>
      <w:r w:rsidR="00A9434F" w:rsidRPr="007C37CE">
        <w:rPr>
          <w:b/>
          <w:bCs/>
          <w:i/>
          <w:iCs/>
          <w:color w:val="00B0F0"/>
          <w:sz w:val="36"/>
          <w:szCs w:val="36"/>
          <w:u w:val="single"/>
          <w:lang w:bidi="ar-SY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va</w:t>
      </w:r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obti</w:t>
      </w:r>
      <w:r w:rsidR="009E3541">
        <w:rPr>
          <w:b/>
          <w:bCs/>
          <w:i/>
          <w:iCs/>
          <w:color w:val="FF0000"/>
          <w:sz w:val="36"/>
          <w:szCs w:val="36"/>
          <w:lang w:bidi="ar-SY"/>
        </w:rPr>
        <w:t>ent un formidable re</w:t>
      </w:r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sultat, </w:t>
      </w:r>
      <w:r w:rsidRPr="00D852DE">
        <w:rPr>
          <w:b/>
          <w:bCs/>
          <w:i/>
          <w:iCs/>
          <w:color w:val="00B0F0"/>
          <w:sz w:val="36"/>
          <w:szCs w:val="36"/>
          <w:lang w:bidi="ar-SY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et je ne doute pas que vous pouvez imaginer le rest</w:t>
      </w:r>
      <w:r w:rsidRPr="00D852DE">
        <w:rPr>
          <w:b/>
          <w:bCs/>
          <w:i/>
          <w:iCs/>
          <w:color w:val="00B0F0"/>
          <w:sz w:val="36"/>
          <w:szCs w:val="36"/>
          <w:lang w:bidi="ar-SY"/>
        </w:rPr>
        <w:t>e</w:t>
      </w:r>
      <w:r w:rsidR="009E3541">
        <w:rPr>
          <w:b/>
          <w:bCs/>
          <w:i/>
          <w:iCs/>
          <w:color w:val="00B0F0"/>
          <w:sz w:val="36"/>
          <w:szCs w:val="36"/>
          <w:lang w:bidi="ar-SY"/>
        </w:rPr>
        <w:t>…</w:t>
      </w:r>
    </w:p>
    <w:p w:rsidR="00D852DE" w:rsidRPr="003C1CE1" w:rsidRDefault="00D852DE" w:rsidP="00607497">
      <w:pPr>
        <w:jc w:val="center"/>
        <w:rPr>
          <w:b/>
          <w:bCs/>
          <w:i/>
          <w:iCs/>
          <w:color w:val="FF0000"/>
          <w:sz w:val="36"/>
          <w:szCs w:val="36"/>
          <w:lang w:bidi="ar-SY"/>
        </w:rPr>
      </w:pPr>
    </w:p>
    <w:sectPr w:rsidR="00D852DE" w:rsidRPr="003C1CE1" w:rsidSect="00584C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0B"/>
    <w:rsid w:val="0007330A"/>
    <w:rsid w:val="00134D6F"/>
    <w:rsid w:val="0014497F"/>
    <w:rsid w:val="00207AFB"/>
    <w:rsid w:val="00320E37"/>
    <w:rsid w:val="0037306D"/>
    <w:rsid w:val="003C1CE1"/>
    <w:rsid w:val="004B68F4"/>
    <w:rsid w:val="004E56C7"/>
    <w:rsid w:val="00584C51"/>
    <w:rsid w:val="005C5C7F"/>
    <w:rsid w:val="00607497"/>
    <w:rsid w:val="006865BE"/>
    <w:rsid w:val="00693676"/>
    <w:rsid w:val="007007A3"/>
    <w:rsid w:val="00731997"/>
    <w:rsid w:val="00752918"/>
    <w:rsid w:val="007C37CE"/>
    <w:rsid w:val="007D2D3F"/>
    <w:rsid w:val="007E523A"/>
    <w:rsid w:val="0081349F"/>
    <w:rsid w:val="00845A40"/>
    <w:rsid w:val="00881E10"/>
    <w:rsid w:val="0089250D"/>
    <w:rsid w:val="008E1C66"/>
    <w:rsid w:val="00932361"/>
    <w:rsid w:val="00973645"/>
    <w:rsid w:val="009A3838"/>
    <w:rsid w:val="009E3541"/>
    <w:rsid w:val="00A13C31"/>
    <w:rsid w:val="00A36475"/>
    <w:rsid w:val="00A9434F"/>
    <w:rsid w:val="00B21498"/>
    <w:rsid w:val="00B40A18"/>
    <w:rsid w:val="00B4115E"/>
    <w:rsid w:val="00B71E1C"/>
    <w:rsid w:val="00B71EA3"/>
    <w:rsid w:val="00B96444"/>
    <w:rsid w:val="00C64B9D"/>
    <w:rsid w:val="00CC38E2"/>
    <w:rsid w:val="00D43767"/>
    <w:rsid w:val="00D852DE"/>
    <w:rsid w:val="00E971DF"/>
    <w:rsid w:val="00E97F0B"/>
    <w:rsid w:val="00ED13A0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dd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7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320E37"/>
  </w:style>
  <w:style w:type="character" w:styleId="Hyperlink">
    <w:name w:val="Hyperlink"/>
    <w:basedOn w:val="DefaultParagraphFont"/>
    <w:uiPriority w:val="99"/>
    <w:semiHidden/>
    <w:unhideWhenUsed/>
    <w:rsid w:val="00320E37"/>
    <w:rPr>
      <w:color w:val="0000FF"/>
      <w:u w:val="single"/>
    </w:rPr>
  </w:style>
  <w:style w:type="character" w:customStyle="1" w:styleId="file-input">
    <w:name w:val="file-input"/>
    <w:basedOn w:val="DefaultParagraphFont"/>
    <w:rsid w:val="00207AFB"/>
  </w:style>
  <w:style w:type="character" w:customStyle="1" w:styleId="apple-converted-space">
    <w:name w:val="apple-converted-space"/>
    <w:basedOn w:val="DefaultParagraphFont"/>
    <w:rsid w:val="009A3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7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320E37"/>
  </w:style>
  <w:style w:type="character" w:styleId="Hyperlink">
    <w:name w:val="Hyperlink"/>
    <w:basedOn w:val="DefaultParagraphFont"/>
    <w:uiPriority w:val="99"/>
    <w:semiHidden/>
    <w:unhideWhenUsed/>
    <w:rsid w:val="00320E37"/>
    <w:rPr>
      <w:color w:val="0000FF"/>
      <w:u w:val="single"/>
    </w:rPr>
  </w:style>
  <w:style w:type="character" w:customStyle="1" w:styleId="file-input">
    <w:name w:val="file-input"/>
    <w:basedOn w:val="DefaultParagraphFont"/>
    <w:rsid w:val="00207AFB"/>
  </w:style>
  <w:style w:type="character" w:customStyle="1" w:styleId="apple-converted-space">
    <w:name w:val="apple-converted-space"/>
    <w:basedOn w:val="DefaultParagraphFont"/>
    <w:rsid w:val="009A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hyperlink" Target="http://www.cjoint.com/c/GBhkwagK5n5" TargetMode="External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41</cp:revision>
  <dcterms:created xsi:type="dcterms:W3CDTF">2017-01-23T10:36:00Z</dcterms:created>
  <dcterms:modified xsi:type="dcterms:W3CDTF">2017-02-07T12:34:00Z</dcterms:modified>
</cp:coreProperties>
</file>