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08" w:rsidRDefault="005B1608" w:rsidP="005B1608">
      <w:pPr>
        <w:jc w:val="both"/>
        <w:rPr>
          <w:sz w:val="24"/>
          <w:szCs w:val="24"/>
        </w:rPr>
      </w:pPr>
      <w:r>
        <w:rPr>
          <w:sz w:val="24"/>
          <w:szCs w:val="24"/>
        </w:rPr>
        <w:t>NOM prénom</w:t>
      </w:r>
    </w:p>
    <w:p w:rsidR="005B1608" w:rsidRDefault="005B1608" w:rsidP="005B1608">
      <w:pPr>
        <w:jc w:val="both"/>
        <w:rPr>
          <w:sz w:val="24"/>
          <w:szCs w:val="24"/>
        </w:rPr>
      </w:pPr>
      <w:r>
        <w:rPr>
          <w:sz w:val="24"/>
          <w:szCs w:val="24"/>
        </w:rPr>
        <w:t>Adresse</w:t>
      </w:r>
    </w:p>
    <w:p w:rsidR="005B1608" w:rsidRPr="007764FA" w:rsidRDefault="005B1608" w:rsidP="005B1608">
      <w:pPr>
        <w:jc w:val="both"/>
        <w:rPr>
          <w:sz w:val="24"/>
          <w:szCs w:val="24"/>
        </w:rPr>
      </w:pPr>
      <w:proofErr w:type="gramStart"/>
      <w:r>
        <w:rPr>
          <w:sz w:val="24"/>
          <w:szCs w:val="24"/>
        </w:rPr>
        <w:t>adresse</w:t>
      </w:r>
      <w:proofErr w:type="gramEnd"/>
    </w:p>
    <w:p w:rsidR="004776C1" w:rsidRPr="007764FA" w:rsidRDefault="004776C1" w:rsidP="005B1608">
      <w:pPr>
        <w:jc w:val="both"/>
        <w:rPr>
          <w:sz w:val="24"/>
          <w:szCs w:val="24"/>
        </w:rPr>
      </w:pPr>
    </w:p>
    <w:p w:rsidR="004776C1" w:rsidRDefault="004776C1" w:rsidP="005B1608">
      <w:pPr>
        <w:jc w:val="both"/>
        <w:rPr>
          <w:sz w:val="24"/>
          <w:szCs w:val="24"/>
        </w:rPr>
      </w:pPr>
      <w:r w:rsidRPr="007764FA">
        <w:rPr>
          <w:sz w:val="24"/>
          <w:szCs w:val="24"/>
        </w:rPr>
        <w:t>Pièce jointe : circulaire ministérielle du 25 mars 2016 / ministère de l’intérieur.</w:t>
      </w:r>
    </w:p>
    <w:p w:rsidR="005B1608" w:rsidRDefault="00A34B98" w:rsidP="005B1608">
      <w:pPr>
        <w:jc w:val="both"/>
        <w:rPr>
          <w:sz w:val="24"/>
          <w:szCs w:val="24"/>
        </w:rPr>
      </w:pPr>
      <w:r>
        <w:rPr>
          <w:sz w:val="24"/>
          <w:szCs w:val="24"/>
        </w:rPr>
        <w:t>Copies :</w:t>
      </w:r>
      <w:r w:rsidR="005B1608">
        <w:rPr>
          <w:sz w:val="24"/>
          <w:szCs w:val="24"/>
        </w:rPr>
        <w:tab/>
      </w:r>
      <w:r>
        <w:rPr>
          <w:sz w:val="24"/>
          <w:szCs w:val="24"/>
        </w:rPr>
        <w:t xml:space="preserve"> - Commission Nationale Informatique et Liberté ;</w:t>
      </w:r>
    </w:p>
    <w:p w:rsidR="00A34B98" w:rsidRPr="005B1608" w:rsidRDefault="005B1608" w:rsidP="005B1608">
      <w:pPr>
        <w:ind w:left="708" w:firstLine="708"/>
        <w:jc w:val="both"/>
        <w:rPr>
          <w:sz w:val="24"/>
          <w:szCs w:val="24"/>
        </w:rPr>
      </w:pPr>
      <w:r w:rsidRPr="005B1608">
        <w:rPr>
          <w:sz w:val="24"/>
          <w:szCs w:val="24"/>
        </w:rPr>
        <w:t>-</w:t>
      </w:r>
      <w:r>
        <w:rPr>
          <w:sz w:val="24"/>
          <w:szCs w:val="24"/>
        </w:rPr>
        <w:t xml:space="preserve"> </w:t>
      </w:r>
      <w:r w:rsidRPr="005B1608">
        <w:rPr>
          <w:sz w:val="24"/>
          <w:szCs w:val="24"/>
        </w:rPr>
        <w:t xml:space="preserve"> </w:t>
      </w:r>
      <w:r w:rsidR="00A34B98" w:rsidRPr="005B1608">
        <w:rPr>
          <w:sz w:val="24"/>
          <w:szCs w:val="24"/>
        </w:rPr>
        <w:t>Ministère de l’Intérieur.</w:t>
      </w:r>
    </w:p>
    <w:p w:rsidR="004776C1" w:rsidRPr="007764FA" w:rsidRDefault="004776C1" w:rsidP="005B1608">
      <w:pPr>
        <w:jc w:val="both"/>
        <w:rPr>
          <w:sz w:val="24"/>
          <w:szCs w:val="24"/>
        </w:rPr>
      </w:pPr>
    </w:p>
    <w:p w:rsidR="004776C1" w:rsidRDefault="004776C1" w:rsidP="005B1608">
      <w:pPr>
        <w:jc w:val="both"/>
        <w:rPr>
          <w:sz w:val="24"/>
          <w:szCs w:val="24"/>
        </w:rPr>
      </w:pPr>
      <w:r w:rsidRPr="007764FA">
        <w:rPr>
          <w:sz w:val="24"/>
          <w:szCs w:val="24"/>
        </w:rPr>
        <w:t>Madame, monsieur,</w:t>
      </w:r>
    </w:p>
    <w:p w:rsidR="005B1608" w:rsidRDefault="005B1608" w:rsidP="005B1608">
      <w:pPr>
        <w:jc w:val="both"/>
        <w:rPr>
          <w:sz w:val="24"/>
          <w:szCs w:val="24"/>
        </w:rPr>
      </w:pPr>
    </w:p>
    <w:p w:rsidR="005B1608" w:rsidRPr="007764FA" w:rsidRDefault="005B1608" w:rsidP="005B1608">
      <w:pPr>
        <w:jc w:val="both"/>
        <w:rPr>
          <w:sz w:val="24"/>
          <w:szCs w:val="24"/>
        </w:rPr>
      </w:pPr>
    </w:p>
    <w:p w:rsidR="004776C1" w:rsidRDefault="004776C1" w:rsidP="005B1608">
      <w:pPr>
        <w:spacing w:after="0"/>
        <w:jc w:val="both"/>
        <w:rPr>
          <w:sz w:val="24"/>
          <w:szCs w:val="24"/>
        </w:rPr>
      </w:pPr>
      <w:r w:rsidRPr="007764FA">
        <w:rPr>
          <w:sz w:val="24"/>
          <w:szCs w:val="24"/>
        </w:rPr>
        <w:t>Je suis membre d’un collectif d’établissements d’enseignement de la conduite et je constate quotidiennement que votre site publie des annonces proposant l’activité d’enseignement de la conduite « à titre onéreux</w:t>
      </w:r>
      <w:r w:rsidR="00A950C9">
        <w:rPr>
          <w:sz w:val="24"/>
          <w:szCs w:val="24"/>
        </w:rPr>
        <w:t> »</w:t>
      </w:r>
      <w:r w:rsidRPr="007764FA">
        <w:rPr>
          <w:sz w:val="24"/>
          <w:szCs w:val="24"/>
        </w:rPr>
        <w:t>.</w:t>
      </w:r>
    </w:p>
    <w:p w:rsidR="005B1608" w:rsidRPr="007764FA" w:rsidRDefault="005B1608" w:rsidP="005B1608">
      <w:pPr>
        <w:spacing w:after="0"/>
        <w:jc w:val="both"/>
        <w:rPr>
          <w:sz w:val="24"/>
          <w:szCs w:val="24"/>
        </w:rPr>
      </w:pPr>
    </w:p>
    <w:p w:rsidR="00A950C9" w:rsidRDefault="004776C1" w:rsidP="005B1608">
      <w:pPr>
        <w:spacing w:after="0"/>
        <w:jc w:val="both"/>
        <w:rPr>
          <w:sz w:val="24"/>
          <w:szCs w:val="24"/>
        </w:rPr>
      </w:pPr>
      <w:r w:rsidRPr="007764FA">
        <w:rPr>
          <w:sz w:val="24"/>
          <w:szCs w:val="24"/>
        </w:rPr>
        <w:t>Nous sommes nombreux à signaler directement, en ligne, l’i</w:t>
      </w:r>
      <w:r w:rsidR="00A950C9">
        <w:rPr>
          <w:sz w:val="24"/>
          <w:szCs w:val="24"/>
        </w:rPr>
        <w:t>llégalité des services proposés. E</w:t>
      </w:r>
      <w:r w:rsidRPr="007764FA">
        <w:rPr>
          <w:sz w:val="24"/>
          <w:szCs w:val="24"/>
        </w:rPr>
        <w:t xml:space="preserve">n effet, </w:t>
      </w:r>
      <w:r w:rsidR="00A950C9">
        <w:rPr>
          <w:sz w:val="24"/>
          <w:szCs w:val="24"/>
        </w:rPr>
        <w:t>sachez qu’</w:t>
      </w:r>
      <w:r w:rsidRPr="007764FA">
        <w:rPr>
          <w:sz w:val="24"/>
          <w:szCs w:val="24"/>
        </w:rPr>
        <w:t>il faut un agrément préfecto</w:t>
      </w:r>
      <w:r w:rsidR="00A950C9">
        <w:rPr>
          <w:sz w:val="24"/>
          <w:szCs w:val="24"/>
        </w:rPr>
        <w:t xml:space="preserve">ral pour exercer cette activité, et toute publication doit mentionner ce numéro, seul garant de l’autorisation donnée à ces établissements de proposer ces services. </w:t>
      </w:r>
    </w:p>
    <w:p w:rsidR="005B1608" w:rsidRDefault="005B1608" w:rsidP="005B1608">
      <w:pPr>
        <w:spacing w:after="0"/>
        <w:jc w:val="both"/>
        <w:rPr>
          <w:sz w:val="24"/>
          <w:szCs w:val="24"/>
        </w:rPr>
      </w:pPr>
    </w:p>
    <w:p w:rsidR="00A950C9" w:rsidRDefault="00A950C9" w:rsidP="005B1608">
      <w:pPr>
        <w:spacing w:after="0"/>
        <w:jc w:val="both"/>
        <w:rPr>
          <w:sz w:val="24"/>
          <w:szCs w:val="24"/>
        </w:rPr>
      </w:pPr>
      <w:r>
        <w:rPr>
          <w:sz w:val="24"/>
          <w:szCs w:val="24"/>
        </w:rPr>
        <w:t xml:space="preserve">Vous trouverez ci-joint une circulaire du Ministère de l’Intérieur rappelant le cadre légal qui régit notre activité d’enseignement et les mesures de contrôle à mettre en </w:t>
      </w:r>
      <w:r w:rsidR="005B1608">
        <w:rPr>
          <w:sz w:val="24"/>
          <w:szCs w:val="24"/>
        </w:rPr>
        <w:t>œuvre</w:t>
      </w:r>
      <w:r>
        <w:rPr>
          <w:sz w:val="24"/>
          <w:szCs w:val="24"/>
        </w:rPr>
        <w:t xml:space="preserve"> pour faire cesser les infractions et pratiques illégales.</w:t>
      </w:r>
    </w:p>
    <w:p w:rsidR="005B1608" w:rsidRDefault="005B1608" w:rsidP="005B1608">
      <w:pPr>
        <w:spacing w:after="0"/>
        <w:jc w:val="both"/>
        <w:rPr>
          <w:sz w:val="24"/>
          <w:szCs w:val="24"/>
        </w:rPr>
      </w:pPr>
    </w:p>
    <w:p w:rsidR="00A34B98" w:rsidRDefault="00A950C9" w:rsidP="005B1608">
      <w:pPr>
        <w:spacing w:after="0"/>
        <w:jc w:val="both"/>
        <w:rPr>
          <w:sz w:val="24"/>
          <w:szCs w:val="24"/>
        </w:rPr>
      </w:pPr>
      <w:r>
        <w:rPr>
          <w:sz w:val="24"/>
          <w:szCs w:val="24"/>
        </w:rPr>
        <w:t xml:space="preserve">Autre signe évident du caractère illégal des annonces, </w:t>
      </w:r>
      <w:r w:rsidR="00A34B98">
        <w:rPr>
          <w:sz w:val="24"/>
          <w:szCs w:val="24"/>
        </w:rPr>
        <w:t xml:space="preserve"> de nombreux numéros SIREN renvoient vers des codes APE </w:t>
      </w:r>
      <w:r>
        <w:rPr>
          <w:sz w:val="24"/>
          <w:szCs w:val="24"/>
        </w:rPr>
        <w:t xml:space="preserve">fantaisistes </w:t>
      </w:r>
      <w:proofErr w:type="gramStart"/>
      <w:r>
        <w:rPr>
          <w:sz w:val="24"/>
          <w:szCs w:val="24"/>
        </w:rPr>
        <w:t>et ,</w:t>
      </w:r>
      <w:proofErr w:type="gramEnd"/>
      <w:r>
        <w:rPr>
          <w:sz w:val="24"/>
          <w:szCs w:val="24"/>
        </w:rPr>
        <w:t xml:space="preserve"> tous comme d’autres renseignements émanant de simples recherches sur le site </w:t>
      </w:r>
      <w:proofErr w:type="spellStart"/>
      <w:r>
        <w:rPr>
          <w:sz w:val="24"/>
          <w:szCs w:val="24"/>
        </w:rPr>
        <w:t>infogreffe</w:t>
      </w:r>
      <w:proofErr w:type="spellEnd"/>
      <w:r>
        <w:rPr>
          <w:sz w:val="24"/>
          <w:szCs w:val="24"/>
        </w:rPr>
        <w:t>.</w:t>
      </w:r>
    </w:p>
    <w:p w:rsidR="005B1608" w:rsidRDefault="005B1608" w:rsidP="005B1608">
      <w:pPr>
        <w:spacing w:after="0"/>
        <w:jc w:val="both"/>
        <w:rPr>
          <w:sz w:val="24"/>
          <w:szCs w:val="24"/>
        </w:rPr>
      </w:pPr>
    </w:p>
    <w:p w:rsidR="00A34B98" w:rsidRDefault="00A34B98" w:rsidP="005B1608">
      <w:pPr>
        <w:spacing w:after="0"/>
        <w:jc w:val="both"/>
        <w:rPr>
          <w:sz w:val="24"/>
          <w:szCs w:val="24"/>
        </w:rPr>
      </w:pPr>
      <w:r>
        <w:rPr>
          <w:sz w:val="24"/>
          <w:szCs w:val="24"/>
        </w:rPr>
        <w:t>Forts des lois réglementant notre métier, ainsi que des directives ministérielles récentes, nous exigeons donc le retrait pur, simple, définitif et sans délai de ces annonces.</w:t>
      </w:r>
    </w:p>
    <w:p w:rsidR="00A950C9" w:rsidRDefault="00A950C9" w:rsidP="005B1608">
      <w:pPr>
        <w:spacing w:after="0"/>
        <w:jc w:val="both"/>
        <w:rPr>
          <w:sz w:val="24"/>
          <w:szCs w:val="24"/>
        </w:rPr>
      </w:pPr>
      <w:r>
        <w:rPr>
          <w:sz w:val="24"/>
          <w:szCs w:val="24"/>
        </w:rPr>
        <w:t xml:space="preserve">Nous exigeons d’autre part que vous mettiez en place un filtrage pertinent par blocage de </w:t>
      </w:r>
      <w:proofErr w:type="spellStart"/>
      <w:r>
        <w:rPr>
          <w:sz w:val="24"/>
          <w:szCs w:val="24"/>
        </w:rPr>
        <w:t>mots-clé</w:t>
      </w:r>
      <w:proofErr w:type="spellEnd"/>
      <w:r>
        <w:rPr>
          <w:sz w:val="24"/>
          <w:szCs w:val="24"/>
        </w:rPr>
        <w:t>, à l’image de ce qui existe déjà pour d’autres activités.</w:t>
      </w:r>
    </w:p>
    <w:p w:rsidR="005B1608" w:rsidRDefault="005B1608" w:rsidP="005B1608">
      <w:pPr>
        <w:spacing w:after="0"/>
        <w:jc w:val="both"/>
        <w:rPr>
          <w:sz w:val="24"/>
          <w:szCs w:val="24"/>
        </w:rPr>
      </w:pPr>
    </w:p>
    <w:p w:rsidR="00A34B98" w:rsidRDefault="00A34B98" w:rsidP="005B1608">
      <w:pPr>
        <w:spacing w:after="0"/>
        <w:jc w:val="both"/>
        <w:rPr>
          <w:sz w:val="24"/>
          <w:szCs w:val="24"/>
        </w:rPr>
      </w:pPr>
      <w:r>
        <w:rPr>
          <w:sz w:val="24"/>
          <w:szCs w:val="24"/>
        </w:rPr>
        <w:lastRenderedPageBreak/>
        <w:t>Nous exigeons d’autre part que vous exerciez le rôle de régulateur qui vous incombe, en contrôlant scrupuleusement chaque annonce avant parution (affichage et véracité de l’agrément préfectoral, véracité du numéro SIREN).</w:t>
      </w:r>
    </w:p>
    <w:p w:rsidR="005B1608" w:rsidRDefault="005B1608" w:rsidP="005B1608">
      <w:pPr>
        <w:spacing w:after="0"/>
        <w:jc w:val="both"/>
        <w:rPr>
          <w:sz w:val="24"/>
          <w:szCs w:val="24"/>
        </w:rPr>
      </w:pPr>
    </w:p>
    <w:p w:rsidR="002E05E9" w:rsidRDefault="002E05E9" w:rsidP="005B1608">
      <w:pPr>
        <w:spacing w:after="0"/>
        <w:jc w:val="both"/>
        <w:rPr>
          <w:sz w:val="24"/>
          <w:szCs w:val="24"/>
        </w:rPr>
      </w:pPr>
      <w:r>
        <w:rPr>
          <w:sz w:val="24"/>
          <w:szCs w:val="24"/>
        </w:rPr>
        <w:t xml:space="preserve">En dernier lieu, nous vous rappelons l’obligation qui vous est faite, et donc votre responsabilité, dans le cas où vous ne retireriez pas une annonce qui vous aura été signalée.  </w:t>
      </w:r>
      <w:r w:rsidR="005B1608">
        <w:rPr>
          <w:sz w:val="24"/>
          <w:szCs w:val="24"/>
        </w:rPr>
        <w:t>Sachez qu’à ce titre notre collectif consigne toutes vos réponses, et que nous serons en mesure de démontrer que vous aviez toutes les informations nécessaires  pour jouer votre rôle de régulateur dans l’hébergement des annonces que vous proposez.</w:t>
      </w:r>
    </w:p>
    <w:p w:rsidR="00A34B98" w:rsidRDefault="00A34B98" w:rsidP="005B1608">
      <w:pPr>
        <w:jc w:val="both"/>
        <w:rPr>
          <w:sz w:val="24"/>
          <w:szCs w:val="24"/>
        </w:rPr>
      </w:pPr>
    </w:p>
    <w:p w:rsidR="00A34B98" w:rsidRPr="007764FA" w:rsidRDefault="00A34B98" w:rsidP="005B1608">
      <w:pPr>
        <w:jc w:val="both"/>
        <w:rPr>
          <w:sz w:val="24"/>
          <w:szCs w:val="24"/>
        </w:rPr>
      </w:pPr>
      <w:r>
        <w:rPr>
          <w:sz w:val="24"/>
          <w:szCs w:val="24"/>
        </w:rPr>
        <w:t>Veuillez agréer, Madame, Monsieur l’expression de nos salutations.</w:t>
      </w:r>
    </w:p>
    <w:p w:rsidR="004776C1" w:rsidRPr="007764FA" w:rsidRDefault="004776C1" w:rsidP="005B1608">
      <w:pPr>
        <w:jc w:val="both"/>
        <w:rPr>
          <w:sz w:val="24"/>
          <w:szCs w:val="24"/>
        </w:rPr>
      </w:pPr>
    </w:p>
    <w:sectPr w:rsidR="004776C1" w:rsidRPr="007764FA" w:rsidSect="00C079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36E1"/>
    <w:multiLevelType w:val="hybridMultilevel"/>
    <w:tmpl w:val="2ECA8366"/>
    <w:lvl w:ilvl="0" w:tplc="A6BE3CAE">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2D7A5D20"/>
    <w:multiLevelType w:val="hybridMultilevel"/>
    <w:tmpl w:val="5958F75C"/>
    <w:lvl w:ilvl="0" w:tplc="8312D9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D21D3B"/>
    <w:multiLevelType w:val="hybridMultilevel"/>
    <w:tmpl w:val="09A8B9DC"/>
    <w:lvl w:ilvl="0" w:tplc="5C9419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C465A9"/>
    <w:multiLevelType w:val="hybridMultilevel"/>
    <w:tmpl w:val="96C8F7F6"/>
    <w:lvl w:ilvl="0" w:tplc="5DC831F2">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665A683A"/>
    <w:multiLevelType w:val="hybridMultilevel"/>
    <w:tmpl w:val="8880FAD2"/>
    <w:lvl w:ilvl="0" w:tplc="3EA6BF82">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5">
    <w:nsid w:val="72947788"/>
    <w:multiLevelType w:val="hybridMultilevel"/>
    <w:tmpl w:val="30243D1E"/>
    <w:lvl w:ilvl="0" w:tplc="98B28420">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4776C1"/>
    <w:rsid w:val="002E05E9"/>
    <w:rsid w:val="004776C1"/>
    <w:rsid w:val="005B1608"/>
    <w:rsid w:val="007764FA"/>
    <w:rsid w:val="00A34B98"/>
    <w:rsid w:val="00A950C9"/>
    <w:rsid w:val="00BB1468"/>
    <w:rsid w:val="00C079DC"/>
    <w:rsid w:val="00E726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B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3</cp:revision>
  <dcterms:created xsi:type="dcterms:W3CDTF">2017-01-31T20:27:00Z</dcterms:created>
  <dcterms:modified xsi:type="dcterms:W3CDTF">2017-02-05T13:07:00Z</dcterms:modified>
</cp:coreProperties>
</file>