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6" w:rsidRDefault="009D0E56" w:rsidP="002013AF"/>
    <w:sdt>
      <w:sdtPr>
        <w:id w:val="-2338566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411B" w:rsidRPr="00D4411B" w:rsidRDefault="00D4411B" w:rsidP="00D4411B">
          <w:pPr>
            <w:rPr>
              <w:b/>
              <w:sz w:val="24"/>
            </w:rPr>
          </w:pPr>
          <w:r w:rsidRPr="00D4411B">
            <w:rPr>
              <w:b/>
              <w:sz w:val="24"/>
            </w:rPr>
            <w:t>Table des matières</w:t>
          </w:r>
        </w:p>
        <w:p w:rsidR="00D4411B" w:rsidRDefault="00D4411B" w:rsidP="00D4411B"/>
        <w:p w:rsidR="00EF1C43" w:rsidRDefault="00D4411B">
          <w:pPr>
            <w:pStyle w:val="TM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902319" w:history="1">
            <w:r w:rsidR="00EF1C43" w:rsidRPr="00E32DB2">
              <w:rPr>
                <w:rStyle w:val="Lienhypertexte"/>
                <w:rFonts w:ascii="Bookman Old Style" w:hAnsi="Bookman Old Style"/>
                <w:noProof/>
              </w:rPr>
              <w:t>1</w:t>
            </w:r>
            <w:r w:rsidR="00EF1C43" w:rsidRPr="00E32DB2">
              <w:rPr>
                <w:rStyle w:val="Lienhypertexte"/>
                <w:noProof/>
              </w:rPr>
              <w:t xml:space="preserve"> Introduction</w:t>
            </w:r>
            <w:r w:rsidR="00EF1C43">
              <w:rPr>
                <w:noProof/>
                <w:webHidden/>
              </w:rPr>
              <w:tab/>
            </w:r>
            <w:r w:rsidR="00EF1C43">
              <w:rPr>
                <w:noProof/>
                <w:webHidden/>
              </w:rPr>
              <w:fldChar w:fldCharType="begin"/>
            </w:r>
            <w:r w:rsidR="00EF1C43">
              <w:rPr>
                <w:noProof/>
                <w:webHidden/>
              </w:rPr>
              <w:instrText xml:space="preserve"> PAGEREF _Toc470902319 \h </w:instrText>
            </w:r>
            <w:r w:rsidR="00EF1C43">
              <w:rPr>
                <w:noProof/>
                <w:webHidden/>
              </w:rPr>
            </w:r>
            <w:r w:rsidR="00EF1C43">
              <w:rPr>
                <w:noProof/>
                <w:webHidden/>
              </w:rPr>
              <w:fldChar w:fldCharType="separate"/>
            </w:r>
            <w:r w:rsidR="00EF1C43">
              <w:rPr>
                <w:noProof/>
                <w:webHidden/>
              </w:rPr>
              <w:t>1</w:t>
            </w:r>
            <w:r w:rsidR="00EF1C43">
              <w:rPr>
                <w:noProof/>
                <w:webHidden/>
              </w:rPr>
              <w:fldChar w:fldCharType="end"/>
            </w:r>
          </w:hyperlink>
        </w:p>
        <w:p w:rsidR="00EF1C43" w:rsidRDefault="00EF1C43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470902320" w:history="1">
            <w:r w:rsidRPr="00E32DB2">
              <w:rPr>
                <w:rStyle w:val="Lienhypertexte"/>
                <w:rFonts w:ascii="Bookman Old Style" w:hAnsi="Bookman Old Style"/>
                <w:noProof/>
              </w:rPr>
              <w:t>2</w:t>
            </w:r>
            <w:r w:rsidRPr="00E32DB2">
              <w:rPr>
                <w:rStyle w:val="Lienhypertexte"/>
                <w:noProof/>
              </w:rPr>
              <w:t xml:space="preserve"> Première partie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_Toc470902320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411B" w:rsidRDefault="00D4411B">
          <w:r>
            <w:rPr>
              <w:b/>
              <w:bCs/>
            </w:rPr>
            <w:fldChar w:fldCharType="end"/>
          </w:r>
        </w:p>
      </w:sdtContent>
    </w:sdt>
    <w:p w:rsidR="00D4411B" w:rsidRDefault="00D4411B" w:rsidP="002013AF"/>
    <w:p w:rsidR="00C434A7" w:rsidRDefault="00C434A7" w:rsidP="002013AF"/>
    <w:p w:rsidR="00C434A7" w:rsidRDefault="00C434A7" w:rsidP="002013AF"/>
    <w:p w:rsidR="00C434A7" w:rsidRDefault="00C434A7" w:rsidP="002013AF"/>
    <w:p w:rsidR="00C434A7" w:rsidRDefault="00C434A7" w:rsidP="002013AF"/>
    <w:p w:rsidR="00840D21" w:rsidRDefault="00840D21" w:rsidP="00D4411B">
      <w:pPr>
        <w:pStyle w:val="Titre1"/>
      </w:pPr>
      <w:r>
        <w:br/>
      </w:r>
      <w:bookmarkStart w:id="0" w:name="_Toc470900588"/>
      <w:bookmarkStart w:id="1" w:name="_Toc470902319"/>
      <w:r>
        <w:t>Introduction</w:t>
      </w:r>
      <w:bookmarkEnd w:id="0"/>
      <w:bookmarkEnd w:id="1"/>
    </w:p>
    <w:p w:rsidR="00C434A7" w:rsidRDefault="00EF1C43" w:rsidP="00840D21">
      <w:r>
        <w:t xml:space="preserve">. </w:t>
      </w:r>
      <w:r w:rsidR="00C434A7">
        <w:t>Un style de titre 1 aligné à droite</w:t>
      </w:r>
      <w:r w:rsidR="00185B3F">
        <w:t xml:space="preserve"> avec une bordure espacée de 31 (maximum) par rapport au texte</w:t>
      </w:r>
    </w:p>
    <w:p w:rsidR="00C434A7" w:rsidRDefault="00EF1C43" w:rsidP="00840D21">
      <w:r>
        <w:t xml:space="preserve">. </w:t>
      </w:r>
      <w:r w:rsidR="00C434A7">
        <w:t>Un retour à la ligne manuel pour la numérotation hiérarchique</w:t>
      </w:r>
    </w:p>
    <w:p w:rsidR="00C434A7" w:rsidRDefault="00EF1C43" w:rsidP="00840D21">
      <w:r>
        <w:t xml:space="preserve">. </w:t>
      </w:r>
      <w:r w:rsidR="00185B3F">
        <w:t xml:space="preserve">La numérotation (liste à plusieurs niveaux) </w:t>
      </w:r>
      <w:r>
        <w:t xml:space="preserve">est mise en forme </w:t>
      </w:r>
      <w:bookmarkStart w:id="2" w:name="_GoBack"/>
      <w:bookmarkEnd w:id="2"/>
    </w:p>
    <w:p w:rsidR="00185B3F" w:rsidRDefault="00185B3F" w:rsidP="00840D21"/>
    <w:p w:rsidR="009D0E56" w:rsidRDefault="009D0E56" w:rsidP="00840D21"/>
    <w:p w:rsidR="009D0E56" w:rsidRDefault="00185B3F" w:rsidP="00840D21">
      <w:r>
        <w:rPr>
          <w:noProof/>
          <w:lang w:eastAsia="fr-FR"/>
        </w:rPr>
        <w:drawing>
          <wp:inline distT="0" distB="0" distL="0" distR="0" wp14:anchorId="232A673C" wp14:editId="2CC740FD">
            <wp:extent cx="2648139" cy="1778075"/>
            <wp:effectExtent l="0" t="0" r="0" b="0"/>
            <wp:docPr id="1" name="Image 1" descr="http://2.bp.blogspot.com/_DsqLGRlfkTU/S8Qcp1OgHEI/AAAAAAAAAGk/qgFN9BYxhy8/s1600/thesis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DsqLGRlfkTU/S8Qcp1OgHEI/AAAAAAAAAGk/qgFN9BYxhy8/s1600/thesis1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26095" r="9704" b="34554"/>
                    <a:stretch/>
                  </pic:blipFill>
                  <pic:spPr bwMode="auto">
                    <a:xfrm>
                      <a:off x="0" y="0"/>
                      <a:ext cx="2648237" cy="17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11B" w:rsidRDefault="00D4411B" w:rsidP="00840D21"/>
    <w:p w:rsidR="00D4411B" w:rsidRDefault="00D4411B" w:rsidP="00840D21"/>
    <w:p w:rsidR="00D4411B" w:rsidRDefault="00D4411B" w:rsidP="00840D21"/>
    <w:p w:rsidR="00C434A7" w:rsidRDefault="00C434A7">
      <w:pPr>
        <w:spacing w:before="400" w:after="40"/>
      </w:pPr>
      <w:r>
        <w:br w:type="page"/>
      </w:r>
    </w:p>
    <w:p w:rsidR="009D0E56" w:rsidRDefault="009D0E56" w:rsidP="009D0E56">
      <w:pPr>
        <w:pStyle w:val="Titre1"/>
      </w:pPr>
      <w:r>
        <w:lastRenderedPageBreak/>
        <w:br/>
      </w:r>
      <w:bookmarkStart w:id="3" w:name="_Toc470900589"/>
      <w:bookmarkStart w:id="4" w:name="_Toc470902320"/>
      <w:r>
        <w:t>Première partie</w:t>
      </w:r>
      <w:bookmarkEnd w:id="3"/>
      <w:bookmarkEnd w:id="4"/>
    </w:p>
    <w:p w:rsidR="009D0E56" w:rsidRDefault="009D0E56" w:rsidP="009D0E56">
      <w:r>
        <w:t>Blabla</w:t>
      </w:r>
    </w:p>
    <w:p w:rsidR="00840D21" w:rsidRPr="007A6E2F" w:rsidRDefault="00840D21" w:rsidP="002013AF"/>
    <w:sectPr w:rsidR="00840D21" w:rsidRPr="007A6E2F" w:rsidSect="009D0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3C" w:rsidRDefault="002E043C" w:rsidP="00492B30">
      <w:r>
        <w:separator/>
      </w:r>
    </w:p>
  </w:endnote>
  <w:endnote w:type="continuationSeparator" w:id="0">
    <w:p w:rsidR="002E043C" w:rsidRDefault="002E043C" w:rsidP="004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3C" w:rsidRDefault="002E043C" w:rsidP="00492B30">
      <w:r>
        <w:separator/>
      </w:r>
    </w:p>
  </w:footnote>
  <w:footnote w:type="continuationSeparator" w:id="0">
    <w:p w:rsidR="002E043C" w:rsidRDefault="002E043C" w:rsidP="0049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2" w:rsidRDefault="00366E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6C0"/>
    <w:multiLevelType w:val="hybridMultilevel"/>
    <w:tmpl w:val="8A46134A"/>
    <w:lvl w:ilvl="0" w:tplc="686A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5B0"/>
    <w:multiLevelType w:val="multilevel"/>
    <w:tmpl w:val="3CF883F0"/>
    <w:lvl w:ilvl="0">
      <w:start w:val="1"/>
      <w:numFmt w:val="decimal"/>
      <w:pStyle w:val="Titre1"/>
      <w:suff w:val="nothing"/>
      <w:lvlText w:val="%1"/>
      <w:lvlJc w:val="right"/>
      <w:pPr>
        <w:ind w:left="0" w:firstLine="0"/>
      </w:pPr>
      <w:rPr>
        <w:rFonts w:ascii="Bookman Old Style" w:hAnsi="Bookman Old Style" w:hint="default"/>
        <w:b/>
        <w:i w:val="0"/>
        <w:color w:val="A6A6A6" w:themeColor="background1" w:themeShade="A6"/>
        <w:sz w:val="1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1"/>
    <w:rsid w:val="00004BBD"/>
    <w:rsid w:val="0005186D"/>
    <w:rsid w:val="00072489"/>
    <w:rsid w:val="00082A18"/>
    <w:rsid w:val="0009362A"/>
    <w:rsid w:val="0015107D"/>
    <w:rsid w:val="00185B3F"/>
    <w:rsid w:val="001A50C6"/>
    <w:rsid w:val="001D0D79"/>
    <w:rsid w:val="002013AF"/>
    <w:rsid w:val="00243186"/>
    <w:rsid w:val="00265594"/>
    <w:rsid w:val="002C78A7"/>
    <w:rsid w:val="002D40B6"/>
    <w:rsid w:val="002E043C"/>
    <w:rsid w:val="002E3F72"/>
    <w:rsid w:val="00307AC7"/>
    <w:rsid w:val="00314DCE"/>
    <w:rsid w:val="003446C9"/>
    <w:rsid w:val="00354690"/>
    <w:rsid w:val="003626C8"/>
    <w:rsid w:val="00366E72"/>
    <w:rsid w:val="00372573"/>
    <w:rsid w:val="003B6DDD"/>
    <w:rsid w:val="00492B30"/>
    <w:rsid w:val="00496B87"/>
    <w:rsid w:val="004C4629"/>
    <w:rsid w:val="004C7480"/>
    <w:rsid w:val="004D2FF9"/>
    <w:rsid w:val="004F53A3"/>
    <w:rsid w:val="00521992"/>
    <w:rsid w:val="005434D1"/>
    <w:rsid w:val="00577033"/>
    <w:rsid w:val="00583323"/>
    <w:rsid w:val="006073AD"/>
    <w:rsid w:val="00630797"/>
    <w:rsid w:val="00653D68"/>
    <w:rsid w:val="00676CEE"/>
    <w:rsid w:val="006A00A9"/>
    <w:rsid w:val="006B21B7"/>
    <w:rsid w:val="006C2EE8"/>
    <w:rsid w:val="007168A2"/>
    <w:rsid w:val="00732FA2"/>
    <w:rsid w:val="007702DE"/>
    <w:rsid w:val="007A6E2F"/>
    <w:rsid w:val="00803807"/>
    <w:rsid w:val="008177B4"/>
    <w:rsid w:val="00840D21"/>
    <w:rsid w:val="0084562D"/>
    <w:rsid w:val="00883FA2"/>
    <w:rsid w:val="008C0DFD"/>
    <w:rsid w:val="008F1B01"/>
    <w:rsid w:val="009A6976"/>
    <w:rsid w:val="009C541E"/>
    <w:rsid w:val="009D0E56"/>
    <w:rsid w:val="009F15E8"/>
    <w:rsid w:val="00A53302"/>
    <w:rsid w:val="00AF20C1"/>
    <w:rsid w:val="00B35B22"/>
    <w:rsid w:val="00B72A2C"/>
    <w:rsid w:val="00B85344"/>
    <w:rsid w:val="00BD5C91"/>
    <w:rsid w:val="00BE6276"/>
    <w:rsid w:val="00C434A7"/>
    <w:rsid w:val="00D4411B"/>
    <w:rsid w:val="00DA1F09"/>
    <w:rsid w:val="00E01E0C"/>
    <w:rsid w:val="00E272F4"/>
    <w:rsid w:val="00E94EC7"/>
    <w:rsid w:val="00EA75ED"/>
    <w:rsid w:val="00EF1C43"/>
    <w:rsid w:val="00F01874"/>
    <w:rsid w:val="00F74F8F"/>
    <w:rsid w:val="00F803F8"/>
    <w:rsid w:val="00F93368"/>
    <w:rsid w:val="00F93947"/>
    <w:rsid w:val="00F97A17"/>
    <w:rsid w:val="00FB79D9"/>
    <w:rsid w:val="00FC7B57"/>
    <w:rsid w:val="00FE5302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before="40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C7"/>
    <w:pPr>
      <w:spacing w:before="0" w:after="0"/>
    </w:pPr>
    <w:rPr>
      <w:color w:val="00206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4411B"/>
    <w:pPr>
      <w:keepNext/>
      <w:keepLines/>
      <w:numPr>
        <w:numId w:val="2"/>
      </w:numPr>
      <w:pBdr>
        <w:bottom w:val="single" w:sz="12" w:space="31" w:color="auto"/>
      </w:pBdr>
      <w:spacing w:line="500" w:lineRule="atLeast"/>
      <w:jc w:val="right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976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97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1B"/>
    <w:rPr>
      <w:rFonts w:asciiTheme="majorHAnsi" w:eastAsiaTheme="majorEastAsia" w:hAnsiTheme="majorHAnsi" w:cstheme="majorBidi"/>
      <w:b/>
      <w:color w:val="404040" w:themeColor="text1" w:themeTint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69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D0E56"/>
    <w:pPr>
      <w:contextualSpacing/>
    </w:pPr>
    <w:rPr>
      <w:rFonts w:asciiTheme="majorHAnsi" w:eastAsiaTheme="majorEastAsia" w:hAnsiTheme="majorHAnsi" w:cstheme="majorBidi"/>
      <w:spacing w:val="-7"/>
      <w:sz w:val="32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D0E56"/>
    <w:rPr>
      <w:rFonts w:asciiTheme="majorHAnsi" w:eastAsiaTheme="majorEastAsia" w:hAnsiTheme="majorHAnsi" w:cstheme="majorBidi"/>
      <w:color w:val="002060"/>
      <w:spacing w:val="-7"/>
      <w:sz w:val="32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Sansinterligne">
    <w:name w:val="No Spacing"/>
    <w:uiPriority w:val="1"/>
    <w:qFormat/>
    <w:rsid w:val="009A697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6976"/>
    <w:pPr>
      <w:outlineLvl w:val="9"/>
    </w:pPr>
  </w:style>
  <w:style w:type="paragraph" w:styleId="Paragraphedeliste">
    <w:name w:val="List Paragraph"/>
    <w:basedOn w:val="Normal"/>
    <w:uiPriority w:val="34"/>
    <w:qFormat/>
    <w:rsid w:val="00B72A2C"/>
    <w:pPr>
      <w:ind w:left="720" w:hanging="360"/>
      <w:contextualSpacing/>
    </w:pPr>
  </w:style>
  <w:style w:type="paragraph" w:customStyle="1" w:styleId="cartouche">
    <w:name w:val="cartouche"/>
    <w:basedOn w:val="Normal"/>
    <w:link w:val="cartoucheCar"/>
    <w:qFormat/>
    <w:rsid w:val="00803807"/>
    <w:pPr>
      <w:shd w:val="clear" w:color="auto" w:fill="C6D9F1" w:themeFill="text2" w:themeFillTint="33"/>
    </w:pPr>
  </w:style>
  <w:style w:type="character" w:customStyle="1" w:styleId="cartoucheCar">
    <w:name w:val="cartouche Car"/>
    <w:basedOn w:val="Policepardfaut"/>
    <w:link w:val="cartouche"/>
    <w:rsid w:val="00803807"/>
    <w:rPr>
      <w:color w:val="002060"/>
      <w:sz w:val="22"/>
      <w:shd w:val="clear" w:color="auto" w:fill="C6D9F1" w:themeFill="text2" w:themeFillTint="33"/>
    </w:rPr>
  </w:style>
  <w:style w:type="paragraph" w:styleId="En-tte">
    <w:name w:val="header"/>
    <w:basedOn w:val="Normal"/>
    <w:link w:val="En-tteCar"/>
    <w:uiPriority w:val="99"/>
    <w:unhideWhenUsed/>
    <w:rsid w:val="002C78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8A7"/>
    <w:rPr>
      <w:color w:val="00206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92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B30"/>
    <w:rPr>
      <w:color w:val="002060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83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F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FA2"/>
    <w:rPr>
      <w:color w:val="00206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FA2"/>
    <w:rPr>
      <w:b/>
      <w:bCs/>
      <w:color w:val="00206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F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A2"/>
    <w:rPr>
      <w:rFonts w:ascii="Tahoma" w:hAnsi="Tahoma" w:cs="Tahoma"/>
      <w:color w:val="002060"/>
      <w:sz w:val="16"/>
      <w:szCs w:val="16"/>
    </w:rPr>
  </w:style>
  <w:style w:type="paragraph" w:customStyle="1" w:styleId="colonne">
    <w:name w:val="colonne"/>
    <w:basedOn w:val="Normal"/>
    <w:link w:val="colonneCar"/>
    <w:rsid w:val="00F93368"/>
  </w:style>
  <w:style w:type="character" w:customStyle="1" w:styleId="colonneCar">
    <w:name w:val="colonne Car"/>
    <w:basedOn w:val="Policepardfaut"/>
    <w:link w:val="colonne"/>
    <w:rsid w:val="00F93368"/>
    <w:rPr>
      <w:color w:val="002060"/>
      <w:sz w:val="22"/>
    </w:rPr>
  </w:style>
  <w:style w:type="character" w:styleId="Lienhypertexte">
    <w:name w:val="Hyperlink"/>
    <w:basedOn w:val="Policepardfaut"/>
    <w:uiPriority w:val="99"/>
    <w:unhideWhenUsed/>
    <w:rsid w:val="009D0E5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D0E56"/>
    <w:pPr>
      <w:spacing w:after="100" w:line="276" w:lineRule="auto"/>
    </w:pPr>
    <w:rPr>
      <w:rFonts w:eastAsiaTheme="minorEastAsia"/>
      <w:color w:val="auto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before="40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C7"/>
    <w:pPr>
      <w:spacing w:before="0" w:after="0"/>
    </w:pPr>
    <w:rPr>
      <w:color w:val="00206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4411B"/>
    <w:pPr>
      <w:keepNext/>
      <w:keepLines/>
      <w:numPr>
        <w:numId w:val="2"/>
      </w:numPr>
      <w:pBdr>
        <w:bottom w:val="single" w:sz="12" w:space="31" w:color="auto"/>
      </w:pBdr>
      <w:spacing w:line="500" w:lineRule="atLeast"/>
      <w:jc w:val="right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976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97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11B"/>
    <w:rPr>
      <w:rFonts w:asciiTheme="majorHAnsi" w:eastAsiaTheme="majorEastAsia" w:hAnsiTheme="majorHAnsi" w:cstheme="majorBidi"/>
      <w:b/>
      <w:color w:val="404040" w:themeColor="text1" w:themeTint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69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D0E56"/>
    <w:pPr>
      <w:contextualSpacing/>
    </w:pPr>
    <w:rPr>
      <w:rFonts w:asciiTheme="majorHAnsi" w:eastAsiaTheme="majorEastAsia" w:hAnsiTheme="majorHAnsi" w:cstheme="majorBidi"/>
      <w:spacing w:val="-7"/>
      <w:sz w:val="32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D0E56"/>
    <w:rPr>
      <w:rFonts w:asciiTheme="majorHAnsi" w:eastAsiaTheme="majorEastAsia" w:hAnsiTheme="majorHAnsi" w:cstheme="majorBidi"/>
      <w:color w:val="002060"/>
      <w:spacing w:val="-7"/>
      <w:sz w:val="32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Sansinterligne">
    <w:name w:val="No Spacing"/>
    <w:uiPriority w:val="1"/>
    <w:qFormat/>
    <w:rsid w:val="009A697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6976"/>
    <w:pPr>
      <w:outlineLvl w:val="9"/>
    </w:pPr>
  </w:style>
  <w:style w:type="paragraph" w:styleId="Paragraphedeliste">
    <w:name w:val="List Paragraph"/>
    <w:basedOn w:val="Normal"/>
    <w:uiPriority w:val="34"/>
    <w:qFormat/>
    <w:rsid w:val="00B72A2C"/>
    <w:pPr>
      <w:ind w:left="720" w:hanging="360"/>
      <w:contextualSpacing/>
    </w:pPr>
  </w:style>
  <w:style w:type="paragraph" w:customStyle="1" w:styleId="cartouche">
    <w:name w:val="cartouche"/>
    <w:basedOn w:val="Normal"/>
    <w:link w:val="cartoucheCar"/>
    <w:qFormat/>
    <w:rsid w:val="00803807"/>
    <w:pPr>
      <w:shd w:val="clear" w:color="auto" w:fill="C6D9F1" w:themeFill="text2" w:themeFillTint="33"/>
    </w:pPr>
  </w:style>
  <w:style w:type="character" w:customStyle="1" w:styleId="cartoucheCar">
    <w:name w:val="cartouche Car"/>
    <w:basedOn w:val="Policepardfaut"/>
    <w:link w:val="cartouche"/>
    <w:rsid w:val="00803807"/>
    <w:rPr>
      <w:color w:val="002060"/>
      <w:sz w:val="22"/>
      <w:shd w:val="clear" w:color="auto" w:fill="C6D9F1" w:themeFill="text2" w:themeFillTint="33"/>
    </w:rPr>
  </w:style>
  <w:style w:type="paragraph" w:styleId="En-tte">
    <w:name w:val="header"/>
    <w:basedOn w:val="Normal"/>
    <w:link w:val="En-tteCar"/>
    <w:uiPriority w:val="99"/>
    <w:unhideWhenUsed/>
    <w:rsid w:val="002C78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8A7"/>
    <w:rPr>
      <w:color w:val="00206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92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B30"/>
    <w:rPr>
      <w:color w:val="002060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83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F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FA2"/>
    <w:rPr>
      <w:color w:val="00206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FA2"/>
    <w:rPr>
      <w:b/>
      <w:bCs/>
      <w:color w:val="00206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F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A2"/>
    <w:rPr>
      <w:rFonts w:ascii="Tahoma" w:hAnsi="Tahoma" w:cs="Tahoma"/>
      <w:color w:val="002060"/>
      <w:sz w:val="16"/>
      <w:szCs w:val="16"/>
    </w:rPr>
  </w:style>
  <w:style w:type="paragraph" w:customStyle="1" w:styleId="colonne">
    <w:name w:val="colonne"/>
    <w:basedOn w:val="Normal"/>
    <w:link w:val="colonneCar"/>
    <w:rsid w:val="00F93368"/>
  </w:style>
  <w:style w:type="character" w:customStyle="1" w:styleId="colonneCar">
    <w:name w:val="colonne Car"/>
    <w:basedOn w:val="Policepardfaut"/>
    <w:link w:val="colonne"/>
    <w:rsid w:val="00F93368"/>
    <w:rPr>
      <w:color w:val="002060"/>
      <w:sz w:val="22"/>
    </w:rPr>
  </w:style>
  <w:style w:type="character" w:styleId="Lienhypertexte">
    <w:name w:val="Hyperlink"/>
    <w:basedOn w:val="Policepardfaut"/>
    <w:uiPriority w:val="99"/>
    <w:unhideWhenUsed/>
    <w:rsid w:val="009D0E5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D0E56"/>
    <w:pPr>
      <w:spacing w:after="100" w:line="276" w:lineRule="auto"/>
    </w:pPr>
    <w:rPr>
      <w:rFonts w:eastAsiaTheme="minorEastAsia"/>
      <w:color w:val="auto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D3C549-18AC-44F1-AF3D-C3C6F128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Faqword</dc:creator>
  <cp:lastModifiedBy>Faqword</cp:lastModifiedBy>
  <cp:revision>5</cp:revision>
  <dcterms:created xsi:type="dcterms:W3CDTF">2016-12-30T21:50:00Z</dcterms:created>
  <dcterms:modified xsi:type="dcterms:W3CDTF">2016-12-30T22:03:00Z</dcterms:modified>
</cp:coreProperties>
</file>