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46" w:rsidRDefault="001E7546">
      <w:pPr>
        <w:rPr>
          <w:rStyle w:val="LienInternet"/>
          <w:rFonts w:ascii="Times New Roman" w:hAnsi="Times New Roman" w:cs="Times New Roman"/>
          <w:color w:val="000000"/>
          <w:u w:val="none"/>
        </w:rPr>
      </w:pPr>
      <w:r>
        <w:rPr>
          <w:rStyle w:val="LienInternet"/>
          <w:rFonts w:ascii="Times New Roman" w:hAnsi="Times New Roman" w:cs="Times New Roman"/>
          <w:color w:val="000000"/>
          <w:u w:val="none"/>
        </w:rPr>
        <w:t>Collectif des spectateurs du Domaine d'O</w:t>
      </w:r>
      <w:r>
        <w:rPr>
          <w:rStyle w:val="LienInternet"/>
          <w:rFonts w:ascii="Times New Roman" w:hAnsi="Times New Roman" w:cs="Times New Roman"/>
          <w:color w:val="000000"/>
          <w:u w:val="none"/>
        </w:rPr>
        <w:tab/>
      </w:r>
      <w:r>
        <w:rPr>
          <w:rStyle w:val="LienInternet"/>
          <w:rFonts w:ascii="Times New Roman" w:hAnsi="Times New Roman" w:cs="Times New Roman"/>
          <w:color w:val="000000"/>
          <w:u w:val="none"/>
        </w:rPr>
        <w:tab/>
        <w:t>Montpellier, le  10  novembre 2016</w:t>
      </w:r>
    </w:p>
    <w:p w:rsidR="001E7546" w:rsidRDefault="00D57726">
      <w:pPr>
        <w:rPr>
          <w:rStyle w:val="LienInternet"/>
          <w:rFonts w:ascii="Times New Roman" w:hAnsi="Times New Roman" w:cs="Times New Roman"/>
        </w:rPr>
      </w:pPr>
      <w:hyperlink r:id="rId4">
        <w:r w:rsidR="001E7546">
          <w:rPr>
            <w:rStyle w:val="LienInternet"/>
            <w:rFonts w:ascii="Times New Roman" w:hAnsi="Times New Roman" w:cs="Times New Roman"/>
          </w:rPr>
          <w:t>spectateursdomaine0@gmail.com</w:t>
        </w:r>
      </w:hyperlink>
    </w:p>
    <w:p w:rsidR="001E7546" w:rsidRDefault="001E754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À Monsieur Philippe </w:t>
      </w:r>
      <w:proofErr w:type="spellStart"/>
      <w:r>
        <w:rPr>
          <w:rFonts w:ascii="Times New Roman" w:hAnsi="Times New Roman" w:cs="Times New Roman"/>
        </w:rPr>
        <w:t>Saurel</w:t>
      </w:r>
      <w:proofErr w:type="spellEnd"/>
    </w:p>
    <w:p w:rsidR="001E7546" w:rsidRDefault="001E754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Président de Montpellier-Métropole </w:t>
      </w:r>
      <w:proofErr w:type="spellStart"/>
      <w:r>
        <w:rPr>
          <w:rFonts w:ascii="Times New Roman" w:hAnsi="Times New Roman" w:cs="Times New Roman"/>
        </w:rPr>
        <w:t>Méditéranée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 place Zeus – 34000 Montpellier</w:t>
      </w:r>
    </w:p>
    <w:p w:rsidR="001E7546" w:rsidRDefault="001E7546">
      <w:pPr>
        <w:rPr>
          <w:rFonts w:ascii="Times New Roman" w:hAnsi="Times New Roman" w:cs="Times New Roman"/>
        </w:rPr>
      </w:pPr>
    </w:p>
    <w:p w:rsidR="001E7546" w:rsidRDefault="001E7546">
      <w:pPr>
        <w:rPr>
          <w:rFonts w:ascii="Times New Roman" w:hAnsi="Times New Roman" w:cs="Times New Roman"/>
        </w:rPr>
      </w:pPr>
      <w:r>
        <w:rPr>
          <w:rFonts w:ascii="Times New Roman" w:hAnsi="Times New Roman" w:cs="Times New Roman"/>
        </w:rPr>
        <w:t xml:space="preserve">Objet : Nouvelle demande de rencontre à propos de la gestion culturelle du domaine d’O, dans le cadre de l'application de la loi </w:t>
      </w:r>
      <w:proofErr w:type="spellStart"/>
      <w:r>
        <w:rPr>
          <w:rFonts w:ascii="Times New Roman" w:hAnsi="Times New Roman" w:cs="Times New Roman"/>
        </w:rPr>
        <w:t>NOTRe</w:t>
      </w:r>
      <w:proofErr w:type="spellEnd"/>
      <w:r>
        <w:rPr>
          <w:rFonts w:ascii="Times New Roman" w:hAnsi="Times New Roman" w:cs="Times New Roman"/>
        </w:rPr>
        <w:t>.</w:t>
      </w:r>
    </w:p>
    <w:p w:rsidR="001E7546" w:rsidRDefault="001E7546">
      <w:pPr>
        <w:rPr>
          <w:rFonts w:ascii="Times New Roman" w:hAnsi="Times New Roman" w:cs="Times New Roman"/>
        </w:rPr>
      </w:pPr>
    </w:p>
    <w:p w:rsidR="001E7546" w:rsidRDefault="001E7546">
      <w:pPr>
        <w:rPr>
          <w:rFonts w:ascii="Times New Roman" w:hAnsi="Times New Roman" w:cs="Times New Roman"/>
        </w:rPr>
      </w:pPr>
      <w:r>
        <w:rPr>
          <w:rFonts w:ascii="Times New Roman" w:hAnsi="Times New Roman" w:cs="Times New Roman"/>
        </w:rPr>
        <w:t xml:space="preserve">Monsieur le Président, </w:t>
      </w:r>
    </w:p>
    <w:p w:rsidR="001E7546" w:rsidRDefault="001E7546">
      <w:pPr>
        <w:jc w:val="both"/>
        <w:rPr>
          <w:rFonts w:ascii="Times New Roman" w:hAnsi="Times New Roman" w:cs="Times New Roman"/>
          <w:strike/>
          <w:shd w:val="clear" w:color="auto" w:fill="FFFFFF"/>
        </w:rPr>
      </w:pPr>
      <w:r>
        <w:rPr>
          <w:rFonts w:ascii="Times New Roman" w:hAnsi="Times New Roman" w:cs="Times New Roman"/>
        </w:rPr>
        <w:t>Le Collectif des spectateurs du domaine d'O a exprimé le souhait de vous rencontrer à propos de la gestion culturelle du Domaine, sous la forme d'une lettre ouverte datée du 9 septembre</w:t>
      </w:r>
      <w:r>
        <w:rPr>
          <w:rFonts w:ascii="Times New Roman" w:hAnsi="Times New Roman" w:cs="Times New Roman"/>
          <w:strike/>
          <w:shd w:val="clear" w:color="auto" w:fill="FFFFFF"/>
        </w:rPr>
        <w:t>.</w:t>
      </w:r>
    </w:p>
    <w:p w:rsidR="001E7546" w:rsidRDefault="001E7546">
      <w:pPr>
        <w:jc w:val="both"/>
        <w:rPr>
          <w:rFonts w:ascii="Times New Roman" w:hAnsi="Times New Roman" w:cs="Times New Roman"/>
        </w:rPr>
      </w:pPr>
      <w:r>
        <w:rPr>
          <w:rFonts w:ascii="Times New Roman" w:hAnsi="Times New Roman" w:cs="Times New Roman"/>
        </w:rPr>
        <w:t xml:space="preserve"> A ce jour, nous n'avons reçu aucune réponse de la part de la Métropole.</w:t>
      </w:r>
    </w:p>
    <w:p w:rsidR="001E7546" w:rsidRDefault="001E7546">
      <w:pPr>
        <w:jc w:val="both"/>
        <w:rPr>
          <w:rFonts w:ascii="Times New Roman" w:hAnsi="Times New Roman" w:cs="Times New Roman"/>
        </w:rPr>
      </w:pPr>
      <w:r>
        <w:rPr>
          <w:rFonts w:ascii="Times New Roman" w:hAnsi="Times New Roman" w:cs="Times New Roman"/>
        </w:rPr>
        <w:t>Nous nous permettons aujourd'hui, de réitérer notre demande par ce courrier personnalisé, dont une copie est adressée simultanément aux directeurs des services compétents, ainsi qu'au Président délégué de la Commission Culture.</w:t>
      </w:r>
    </w:p>
    <w:p w:rsidR="001E7546" w:rsidRDefault="001E7546">
      <w:pPr>
        <w:jc w:val="both"/>
        <w:rPr>
          <w:rFonts w:ascii="Times New Roman" w:hAnsi="Times New Roman" w:cs="Times New Roman"/>
        </w:rPr>
      </w:pPr>
      <w:r>
        <w:rPr>
          <w:rFonts w:ascii="Times New Roman" w:hAnsi="Times New Roman" w:cs="Times New Roman"/>
        </w:rPr>
        <w:t xml:space="preserve">Dans la lettre ouverte nous exprimions notre inquiétude pour la saison 2016/2017 et pour les suivantes et une inquiétude plus grande encore concernant la pérennité de l’identité artistique du Domaine d'O et de son intégrité physique et spatiale. </w:t>
      </w:r>
    </w:p>
    <w:p w:rsidR="001E7546" w:rsidRDefault="001E7546">
      <w:pPr>
        <w:jc w:val="both"/>
        <w:rPr>
          <w:rFonts w:ascii="Times New Roman" w:hAnsi="Times New Roman" w:cs="Times New Roman"/>
        </w:rPr>
      </w:pPr>
      <w:r>
        <w:rPr>
          <w:rFonts w:ascii="Times New Roman" w:hAnsi="Times New Roman" w:cs="Times New Roman"/>
        </w:rPr>
        <w:t xml:space="preserve">Si notre inquiétude est en partie levée pour le printemps et l'été 2017, elle reste entière pour l'automne et l'hiver </w:t>
      </w:r>
      <w:r>
        <w:rPr>
          <w:rFonts w:ascii="Times New Roman" w:hAnsi="Times New Roman" w:cs="Times New Roman"/>
          <w:shd w:val="clear" w:color="auto" w:fill="FFFFFF"/>
        </w:rPr>
        <w:t>et aussi pour l’avenir à long terme</w:t>
      </w:r>
      <w:r>
        <w:rPr>
          <w:rFonts w:ascii="Times New Roman" w:hAnsi="Times New Roman" w:cs="Times New Roman"/>
        </w:rPr>
        <w:t>.</w:t>
      </w:r>
    </w:p>
    <w:p w:rsidR="001E7546" w:rsidRDefault="001E7546">
      <w:pPr>
        <w:jc w:val="both"/>
        <w:rPr>
          <w:rFonts w:ascii="Times New Roman" w:hAnsi="Times New Roman" w:cs="Times New Roman"/>
        </w:rPr>
      </w:pPr>
      <w:r>
        <w:rPr>
          <w:rFonts w:ascii="Times New Roman" w:hAnsi="Times New Roman" w:cs="Times New Roman"/>
        </w:rPr>
        <w:t xml:space="preserve">Concernant la pérennité de </w:t>
      </w:r>
      <w:r>
        <w:rPr>
          <w:rFonts w:ascii="Times New Roman" w:hAnsi="Times New Roman" w:cs="Times New Roman"/>
          <w:shd w:val="clear" w:color="auto" w:fill="FFFFFF"/>
        </w:rPr>
        <w:t>l'i</w:t>
      </w:r>
      <w:r>
        <w:rPr>
          <w:rFonts w:ascii="Times New Roman" w:hAnsi="Times New Roman" w:cs="Times New Roman"/>
        </w:rPr>
        <w:t>dentité artistique et de l'intégrité physique du domaine, sachez qu'il ne s'agit pas d'un réflexe conservateur. Elles sont à nos yeux, indispensables pour assurer le maintien du rayonnement culturel de Montpellier et du Languedoc Roussillon, au sein de la région Occitanie.</w:t>
      </w:r>
    </w:p>
    <w:p w:rsidR="001E7546" w:rsidRDefault="001E7546">
      <w:pPr>
        <w:jc w:val="both"/>
        <w:rPr>
          <w:rFonts w:ascii="Times New Roman" w:hAnsi="Times New Roman" w:cs="Times New Roman"/>
        </w:rPr>
      </w:pPr>
      <w:r>
        <w:rPr>
          <w:rFonts w:ascii="Times New Roman" w:hAnsi="Times New Roman" w:cs="Times New Roman"/>
        </w:rPr>
        <w:t xml:space="preserve">Elles nous semblent indispensables pour assurer le maintien de la diversité de l'offre culturelle, qui va du théâtre de répertoire, au théâtre contemporain, du cirque, aux spectacles musicaux (musique symphonique, opérette, jazz, comédie musicale), en passant par les spectacles pour enfants. </w:t>
      </w:r>
    </w:p>
    <w:p w:rsidR="001E7546" w:rsidRDefault="001E7546">
      <w:pPr>
        <w:jc w:val="both"/>
        <w:rPr>
          <w:rFonts w:ascii="Times New Roman" w:hAnsi="Times New Roman" w:cs="Times New Roman"/>
        </w:rPr>
      </w:pPr>
      <w:r>
        <w:rPr>
          <w:rFonts w:ascii="Times New Roman" w:hAnsi="Times New Roman" w:cs="Times New Roman"/>
        </w:rPr>
        <w:t>Indispensables aussi pour assurer le maintien des manifestations qui font le succès du Domaine depuis des années et auxquelles nous sommes particulièrement attachés</w:t>
      </w:r>
      <w:r>
        <w:rPr>
          <w:rFonts w:ascii="Times New Roman" w:hAnsi="Times New Roman" w:cs="Times New Roman"/>
          <w:shd w:val="clear" w:color="auto" w:fill="FFFFFF"/>
        </w:rPr>
        <w:t> </w:t>
      </w:r>
      <w:bookmarkStart w:id="0" w:name="__DdeLink__43_2453724281"/>
      <w:r>
        <w:rPr>
          <w:rFonts w:ascii="Times New Roman" w:hAnsi="Times New Roman" w:cs="Times New Roman"/>
          <w:shd w:val="clear" w:color="auto" w:fill="FFFFFF"/>
        </w:rPr>
        <w:t xml:space="preserve">: </w:t>
      </w:r>
      <w:r>
        <w:rPr>
          <w:rFonts w:ascii="Times New Roman" w:hAnsi="Times New Roman" w:cs="Times New Roman"/>
        </w:rPr>
        <w:t xml:space="preserve">Saison d’Hiver, Festival jeune public Saperlipopette, Les Nuits d’O, Arabesques, Folies d’O, Festival de Radio France et bien entendu le Printemps des Comédiens, </w:t>
      </w:r>
      <w:bookmarkEnd w:id="0"/>
      <w:r>
        <w:rPr>
          <w:rFonts w:ascii="Times New Roman" w:hAnsi="Times New Roman" w:cs="Times New Roman"/>
        </w:rPr>
        <w:t>festival emblématique qui confère à Montpellier la seconde place derrière Avignon en terme de participation.</w:t>
      </w:r>
    </w:p>
    <w:p w:rsidR="001E7546" w:rsidRDefault="001E7546">
      <w:pPr>
        <w:jc w:val="both"/>
        <w:rPr>
          <w:rFonts w:ascii="Times New Roman" w:hAnsi="Times New Roman" w:cs="Times New Roman"/>
        </w:rPr>
      </w:pPr>
      <w:r>
        <w:rPr>
          <w:rFonts w:ascii="Times New Roman" w:hAnsi="Times New Roman" w:cs="Times New Roman"/>
        </w:rPr>
        <w:t xml:space="preserve">Indispensables encore pour assurer l'accès à tous les publics, qui, toutes manifestations confondues rassemblent  près de 130 000 spectateurs, </w:t>
      </w:r>
      <w:r>
        <w:rPr>
          <w:rFonts w:ascii="Times New Roman" w:hAnsi="Times New Roman" w:cs="Times New Roman"/>
          <w:shd w:val="clear" w:color="auto" w:fill="FFFFFF"/>
        </w:rPr>
        <w:t xml:space="preserve">lesquels </w:t>
      </w:r>
      <w:r>
        <w:rPr>
          <w:rFonts w:ascii="Times New Roman" w:hAnsi="Times New Roman" w:cs="Times New Roman"/>
        </w:rPr>
        <w:t>ne se  limitent pas, vous le savez, aux classes aisées et aux professions</w:t>
      </w:r>
      <w:r>
        <w:rPr>
          <w:rFonts w:ascii="Times New Roman" w:hAnsi="Times New Roman" w:cs="Times New Roman"/>
          <w:shd w:val="clear" w:color="auto" w:fill="FFFFFF"/>
        </w:rPr>
        <w:t xml:space="preserve"> intellectuelles</w:t>
      </w:r>
      <w:r>
        <w:rPr>
          <w:rFonts w:ascii="Times New Roman" w:hAnsi="Times New Roman" w:cs="Times New Roman"/>
        </w:rPr>
        <w:t xml:space="preserve"> ; publics abondés tout au long de l'année par de nombreux partenaires sociétaux et institutionnels. </w:t>
      </w:r>
    </w:p>
    <w:p w:rsidR="001E7546" w:rsidRDefault="001E7546">
      <w:pPr>
        <w:jc w:val="both"/>
        <w:rPr>
          <w:rFonts w:ascii="Times New Roman" w:hAnsi="Times New Roman" w:cs="Times New Roman"/>
        </w:rPr>
      </w:pPr>
      <w:r>
        <w:rPr>
          <w:rFonts w:ascii="Times New Roman" w:hAnsi="Times New Roman" w:cs="Times New Roman"/>
        </w:rPr>
        <w:t xml:space="preserve">Enfin, il se trouve que ce  lieu magnifique à forte valeur patrimoniale est le principal lieu culturel situé au Nord-ouest de la ville (les autres, Corum,  Grammont, Aréna, sont tous au Sud-est). De plus le Domaine d’O est situé au cœur d’un ensemble de quartiers populaires et jeunes (la </w:t>
      </w:r>
      <w:proofErr w:type="spellStart"/>
      <w:r>
        <w:rPr>
          <w:rFonts w:ascii="Times New Roman" w:hAnsi="Times New Roman" w:cs="Times New Roman"/>
        </w:rPr>
        <w:t>Paillade</w:t>
      </w:r>
      <w:proofErr w:type="spellEnd"/>
      <w:r>
        <w:rPr>
          <w:rFonts w:ascii="Times New Roman" w:hAnsi="Times New Roman" w:cs="Times New Roman"/>
        </w:rPr>
        <w:t xml:space="preserve">, </w:t>
      </w:r>
      <w:proofErr w:type="spellStart"/>
      <w:r>
        <w:rPr>
          <w:rFonts w:ascii="Times New Roman" w:hAnsi="Times New Roman" w:cs="Times New Roman"/>
        </w:rPr>
        <w:t>Malbosc</w:t>
      </w:r>
      <w:proofErr w:type="spellEnd"/>
      <w:r>
        <w:rPr>
          <w:rFonts w:ascii="Times New Roman" w:hAnsi="Times New Roman" w:cs="Times New Roman"/>
        </w:rPr>
        <w:t xml:space="preserve">, Saint </w:t>
      </w:r>
      <w:proofErr w:type="spellStart"/>
      <w:r>
        <w:rPr>
          <w:rFonts w:ascii="Times New Roman" w:hAnsi="Times New Roman" w:cs="Times New Roman"/>
        </w:rPr>
        <w:t>Priest</w:t>
      </w:r>
      <w:proofErr w:type="spellEnd"/>
      <w:r>
        <w:rPr>
          <w:rFonts w:ascii="Times New Roman" w:hAnsi="Times New Roman" w:cs="Times New Roman"/>
        </w:rPr>
        <w:t xml:space="preserve">, </w:t>
      </w:r>
      <w:proofErr w:type="spellStart"/>
      <w:r>
        <w:rPr>
          <w:rFonts w:ascii="Times New Roman" w:hAnsi="Times New Roman" w:cs="Times New Roman"/>
        </w:rPr>
        <w:t>Euromédecine</w:t>
      </w:r>
      <w:proofErr w:type="spellEnd"/>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 xml:space="preserve">…) </w:t>
      </w:r>
    </w:p>
    <w:p w:rsidR="001E7546" w:rsidRDefault="001E7546">
      <w:pPr>
        <w:jc w:val="both"/>
        <w:rPr>
          <w:rFonts w:ascii="Times New Roman" w:hAnsi="Times New Roman" w:cs="Times New Roman"/>
        </w:rPr>
      </w:pPr>
      <w:r>
        <w:rPr>
          <w:rFonts w:ascii="Times New Roman" w:hAnsi="Times New Roman" w:cs="Times New Roman"/>
        </w:rPr>
        <w:lastRenderedPageBreak/>
        <w:t>Le Collectif a réuni à deux reprises plus d’une centaine de personnes. La presse et les médias ont fait écho à ces réunions. Nous entendons peser de tout notre poids, en collaboration avec tous ceux qui, individuellement ou collectivement, partagent les mêmes objectifs, pour les faire aboutir.</w:t>
      </w:r>
    </w:p>
    <w:p w:rsidR="001E7546" w:rsidRDefault="001E7546">
      <w:pPr>
        <w:jc w:val="both"/>
        <w:rPr>
          <w:rFonts w:ascii="Times New Roman" w:hAnsi="Times New Roman" w:cs="Times New Roman"/>
        </w:rPr>
      </w:pPr>
      <w:r>
        <w:rPr>
          <w:rFonts w:ascii="Times New Roman" w:hAnsi="Times New Roman" w:cs="Times New Roman"/>
        </w:rPr>
        <w:t>Nous souhaitons ardemment vous rencontrer très prochainement, vous-même et/ou vos collaborateurs chargés de la politique culturelle de la Métropole, pour confirmer que nous partageons les mêmes objectifs et pour nous assurer que leur mise en œuvre sera effective dès l'automne 2017, afin que la Métropole et le Languedoc</w:t>
      </w:r>
      <w:r>
        <w:rPr>
          <w:rFonts w:ascii="Times New Roman" w:hAnsi="Times New Roman" w:cs="Times New Roman"/>
          <w:shd w:val="clear" w:color="auto" w:fill="FFFFFF"/>
        </w:rPr>
        <w:t xml:space="preserve"> Roussillon</w:t>
      </w:r>
      <w:r>
        <w:rPr>
          <w:rFonts w:ascii="Times New Roman" w:hAnsi="Times New Roman" w:cs="Times New Roman"/>
        </w:rPr>
        <w:t xml:space="preserve"> restent, au sein de l'Occitanie, un pôle culturel renommé et envié.</w:t>
      </w:r>
    </w:p>
    <w:p w:rsidR="001E7546" w:rsidRDefault="001E7546">
      <w:pPr>
        <w:jc w:val="both"/>
        <w:rPr>
          <w:rFonts w:ascii="Times New Roman" w:hAnsi="Times New Roman" w:cs="Times New Roman"/>
        </w:rPr>
      </w:pPr>
      <w:r>
        <w:rPr>
          <w:rFonts w:ascii="Times New Roman" w:hAnsi="Times New Roman" w:cs="Times New Roman"/>
        </w:rPr>
        <w:t>En l'attente de votre réponse qui, nous n'en doutons pas, sera positive, nous vous prions de croire Monsieur le Président, en l’expression de nos sentiments respectueux.</w:t>
      </w:r>
    </w:p>
    <w:p w:rsidR="001E7546" w:rsidRDefault="001E7546">
      <w:pPr>
        <w:jc w:val="both"/>
        <w:rPr>
          <w:rFonts w:ascii="Times New Roman" w:hAnsi="Times New Roman" w:cs="Times New Roman"/>
        </w:rPr>
      </w:pPr>
    </w:p>
    <w:p w:rsidR="001E7546" w:rsidRDefault="001E754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Pour le Collectif des</w:t>
      </w:r>
      <w:r>
        <w:rPr>
          <w:rFonts w:ascii="Times New Roman" w:hAnsi="Times New Roman" w:cs="Times New Roman"/>
          <w:shd w:val="clear" w:color="auto" w:fill="FFFFFF"/>
        </w:rPr>
        <w:t xml:space="preserve"> spectateurs </w:t>
      </w:r>
      <w:r>
        <w:rPr>
          <w:rFonts w:ascii="Times New Roman" w:hAnsi="Times New Roman" w:cs="Times New Roman"/>
        </w:rPr>
        <w:t>du Domaine d'O</w:t>
      </w:r>
    </w:p>
    <w:p w:rsidR="001E7546" w:rsidRDefault="001E754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Pierre </w:t>
      </w:r>
      <w:proofErr w:type="spellStart"/>
      <w:r>
        <w:rPr>
          <w:rFonts w:ascii="Times New Roman" w:hAnsi="Times New Roman" w:cs="Times New Roman"/>
        </w:rPr>
        <w:t>Andrieux</w:t>
      </w:r>
      <w:proofErr w:type="spellEnd"/>
      <w:r>
        <w:rPr>
          <w:rFonts w:ascii="Times New Roman" w:hAnsi="Times New Roman" w:cs="Times New Roman"/>
        </w:rPr>
        <w:t> </w:t>
      </w:r>
    </w:p>
    <w:p w:rsidR="001E7546" w:rsidRDefault="001E7546">
      <w:pPr>
        <w:jc w:val="both"/>
        <w:rPr>
          <w:rStyle w:val="LienInternet"/>
          <w:rFonts w:ascii="Times New Roman" w:hAnsi="Times New Roman" w:cs="Times New Roman"/>
          <w:color w:val="000000"/>
          <w:u w:val="none"/>
        </w:rPr>
      </w:pPr>
      <w:r>
        <w:rPr>
          <w:rStyle w:val="LienInternet"/>
          <w:rFonts w:ascii="Times New Roman" w:hAnsi="Times New Roman" w:cs="Times New Roman"/>
          <w:color w:val="000000"/>
          <w:u w:val="none"/>
        </w:rPr>
        <w:t>Copie à :</w:t>
      </w:r>
    </w:p>
    <w:p w:rsidR="001E7546" w:rsidRDefault="001E7546">
      <w:pPr>
        <w:jc w:val="both"/>
        <w:rPr>
          <w:rStyle w:val="LienInternet"/>
          <w:rFonts w:ascii="Times New Roman" w:hAnsi="Times New Roman" w:cs="Times New Roman"/>
          <w:color w:val="000000"/>
          <w:u w:val="none"/>
        </w:rPr>
      </w:pPr>
      <w:r>
        <w:rPr>
          <w:rStyle w:val="LienInternet"/>
          <w:rFonts w:ascii="Times New Roman" w:hAnsi="Times New Roman" w:cs="Times New Roman"/>
          <w:color w:val="000000"/>
          <w:u w:val="none"/>
        </w:rPr>
        <w:t>Monsieur Christian Fina, Directeur général des Services</w:t>
      </w:r>
    </w:p>
    <w:p w:rsidR="001E7546" w:rsidRDefault="001E7546">
      <w:pPr>
        <w:jc w:val="both"/>
        <w:rPr>
          <w:rStyle w:val="LienInternet"/>
          <w:rFonts w:ascii="Times New Roman" w:hAnsi="Times New Roman" w:cs="Times New Roman"/>
          <w:color w:val="000000"/>
          <w:u w:val="none"/>
        </w:rPr>
      </w:pPr>
      <w:r>
        <w:rPr>
          <w:rStyle w:val="LienInternet"/>
          <w:rFonts w:ascii="Times New Roman" w:hAnsi="Times New Roman" w:cs="Times New Roman"/>
          <w:color w:val="000000"/>
          <w:u w:val="none"/>
        </w:rPr>
        <w:t xml:space="preserve">Monsieur Jean-Louis </w:t>
      </w:r>
      <w:proofErr w:type="spellStart"/>
      <w:r>
        <w:rPr>
          <w:rStyle w:val="LienInternet"/>
          <w:rFonts w:ascii="Times New Roman" w:hAnsi="Times New Roman" w:cs="Times New Roman"/>
          <w:color w:val="000000"/>
          <w:u w:val="none"/>
        </w:rPr>
        <w:t>Sautreau</w:t>
      </w:r>
      <w:proofErr w:type="spellEnd"/>
      <w:r>
        <w:rPr>
          <w:rStyle w:val="LienInternet"/>
          <w:rFonts w:ascii="Times New Roman" w:hAnsi="Times New Roman" w:cs="Times New Roman"/>
          <w:color w:val="000000"/>
          <w:u w:val="none"/>
        </w:rPr>
        <w:t>, Directeur de la Culture</w:t>
      </w:r>
    </w:p>
    <w:p w:rsidR="001E7546" w:rsidRDefault="001E7546">
      <w:pPr>
        <w:jc w:val="both"/>
        <w:rPr>
          <w:rStyle w:val="LienInternet"/>
          <w:rFonts w:ascii="Times New Roman" w:hAnsi="Times New Roman" w:cs="Times New Roman"/>
          <w:color w:val="000000"/>
          <w:u w:val="none"/>
        </w:rPr>
      </w:pPr>
      <w:r>
        <w:rPr>
          <w:rStyle w:val="LienInternet"/>
          <w:rFonts w:ascii="Times New Roman" w:hAnsi="Times New Roman" w:cs="Times New Roman"/>
          <w:color w:val="000000"/>
          <w:u w:val="none"/>
        </w:rPr>
        <w:t xml:space="preserve">Monsieur Bernard </w:t>
      </w:r>
      <w:proofErr w:type="spellStart"/>
      <w:r>
        <w:rPr>
          <w:rStyle w:val="LienInternet"/>
          <w:rFonts w:ascii="Times New Roman" w:hAnsi="Times New Roman" w:cs="Times New Roman"/>
          <w:color w:val="000000"/>
          <w:u w:val="none"/>
        </w:rPr>
        <w:t>Travier</w:t>
      </w:r>
      <w:proofErr w:type="spellEnd"/>
      <w:r>
        <w:rPr>
          <w:rStyle w:val="LienInternet"/>
          <w:rFonts w:ascii="Times New Roman" w:hAnsi="Times New Roman" w:cs="Times New Roman"/>
          <w:color w:val="000000"/>
          <w:u w:val="none"/>
        </w:rPr>
        <w:t>, Président de la Commission Culture</w:t>
      </w:r>
    </w:p>
    <w:p w:rsidR="001E7546" w:rsidRDefault="001E7546">
      <w:pPr>
        <w:jc w:val="both"/>
        <w:rPr>
          <w:rFonts w:ascii="Times New Roman" w:hAnsi="Times New Roman" w:cs="Times New Roman"/>
          <w:color w:val="000000"/>
        </w:rPr>
      </w:pPr>
    </w:p>
    <w:p w:rsidR="001E7546" w:rsidRDefault="001E7546">
      <w:pPr>
        <w:jc w:val="both"/>
        <w:rPr>
          <w:rFonts w:ascii="Times New Roman" w:hAnsi="Times New Roman" w:cs="Times New Roman"/>
        </w:rPr>
      </w:pPr>
    </w:p>
    <w:p w:rsidR="001E7546" w:rsidRDefault="001E7546">
      <w:pPr>
        <w:jc w:val="both"/>
        <w:rPr>
          <w:rFonts w:cs="Times New Roman"/>
        </w:rPr>
      </w:pPr>
    </w:p>
    <w:p w:rsidR="001E7546" w:rsidRDefault="001E7546">
      <w:pPr>
        <w:rPr>
          <w:rFonts w:cs="Times New Roman"/>
        </w:rPr>
      </w:pPr>
    </w:p>
    <w:p w:rsidR="001E7546" w:rsidRDefault="001E7546">
      <w:pPr>
        <w:rPr>
          <w:rFonts w:cs="Times New Roman"/>
        </w:rPr>
      </w:pPr>
    </w:p>
    <w:sectPr w:rsidR="001E7546" w:rsidSect="00FC4F5C">
      <w:pgSz w:w="11906" w:h="16838"/>
      <w:pgMar w:top="1417" w:right="1417" w:bottom="1417" w:left="1417" w:header="0" w:footer="0" w:gutter="0"/>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FC4F5C"/>
    <w:rsid w:val="00084CED"/>
    <w:rsid w:val="001E7546"/>
    <w:rsid w:val="00295C50"/>
    <w:rsid w:val="003A7686"/>
    <w:rsid w:val="006F5A63"/>
    <w:rsid w:val="0081060E"/>
    <w:rsid w:val="00B50B5E"/>
    <w:rsid w:val="00D57726"/>
    <w:rsid w:val="00FC4F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5C"/>
    <w:pPr>
      <w:suppressAutoHyphens/>
      <w:spacing w:after="160" w:line="252" w:lineRule="auto"/>
    </w:pPr>
    <w:rPr>
      <w:rFonts w:eastAsia="SimSun" w:cs="Calibri"/>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rsid w:val="00FC4F5C"/>
    <w:rPr>
      <w:color w:val="0563C1"/>
      <w:u w:val="single"/>
    </w:rPr>
  </w:style>
  <w:style w:type="character" w:customStyle="1" w:styleId="NotedebasdepageCar">
    <w:name w:val="Note de bas de page Car"/>
    <w:basedOn w:val="Policepardfaut"/>
    <w:uiPriority w:val="99"/>
    <w:rsid w:val="00FC4F5C"/>
    <w:rPr>
      <w:rFonts w:ascii="Calibri" w:hAnsi="Calibri" w:cs="Calibri"/>
      <w:sz w:val="20"/>
      <w:szCs w:val="20"/>
    </w:rPr>
  </w:style>
  <w:style w:type="character" w:customStyle="1" w:styleId="CommentaireCar">
    <w:name w:val="Commentaire Car"/>
    <w:basedOn w:val="Policepardfaut"/>
    <w:uiPriority w:val="99"/>
    <w:rsid w:val="00FC4F5C"/>
    <w:rPr>
      <w:rFonts w:ascii="Calibri" w:hAnsi="Calibri" w:cs="Calibri"/>
      <w:sz w:val="20"/>
      <w:szCs w:val="20"/>
    </w:rPr>
  </w:style>
  <w:style w:type="character" w:styleId="Appelnotedebasdep">
    <w:name w:val="footnote reference"/>
    <w:basedOn w:val="Policepardfaut"/>
    <w:uiPriority w:val="99"/>
    <w:semiHidden/>
    <w:rsid w:val="00FC4F5C"/>
    <w:rPr>
      <w:vertAlign w:val="superscript"/>
    </w:rPr>
  </w:style>
  <w:style w:type="character" w:styleId="Marquedecommentaire">
    <w:name w:val="annotation reference"/>
    <w:basedOn w:val="Policepardfaut"/>
    <w:uiPriority w:val="99"/>
    <w:semiHidden/>
    <w:rsid w:val="00FC4F5C"/>
    <w:rPr>
      <w:sz w:val="16"/>
      <w:szCs w:val="16"/>
    </w:rPr>
  </w:style>
  <w:style w:type="character" w:customStyle="1" w:styleId="TextedebullesCar">
    <w:name w:val="Texte de bulles Car"/>
    <w:basedOn w:val="Policepardfaut"/>
    <w:uiPriority w:val="99"/>
    <w:rsid w:val="00FC4F5C"/>
    <w:rPr>
      <w:rFonts w:ascii="Segoe UI" w:hAnsi="Segoe UI" w:cs="Segoe UI"/>
      <w:sz w:val="18"/>
      <w:szCs w:val="18"/>
    </w:rPr>
  </w:style>
  <w:style w:type="character" w:customStyle="1" w:styleId="TitleChar">
    <w:name w:val="Title Char"/>
    <w:basedOn w:val="Policepardfaut"/>
    <w:uiPriority w:val="99"/>
    <w:rsid w:val="00FC4F5C"/>
    <w:rPr>
      <w:rFonts w:ascii="Cambria" w:hAnsi="Cambria" w:cs="Cambria"/>
      <w:b/>
      <w:bCs/>
      <w:color w:val="00000A"/>
      <w:sz w:val="32"/>
      <w:szCs w:val="32"/>
      <w:lang w:eastAsia="en-US"/>
    </w:rPr>
  </w:style>
  <w:style w:type="character" w:customStyle="1" w:styleId="BodyTextChar">
    <w:name w:val="Body Text Char"/>
    <w:basedOn w:val="Policepardfaut"/>
    <w:uiPriority w:val="99"/>
    <w:rsid w:val="00FC4F5C"/>
    <w:rPr>
      <w:rFonts w:eastAsia="SimSun"/>
      <w:color w:val="00000A"/>
      <w:lang w:eastAsia="en-US"/>
    </w:rPr>
  </w:style>
  <w:style w:type="character" w:customStyle="1" w:styleId="FootnoteTextChar">
    <w:name w:val="Footnote Text Char"/>
    <w:basedOn w:val="Policepardfaut"/>
    <w:uiPriority w:val="99"/>
    <w:rsid w:val="00FC4F5C"/>
    <w:rPr>
      <w:rFonts w:eastAsia="SimSun"/>
      <w:color w:val="00000A"/>
      <w:sz w:val="20"/>
      <w:szCs w:val="20"/>
      <w:lang w:eastAsia="en-US"/>
    </w:rPr>
  </w:style>
  <w:style w:type="character" w:customStyle="1" w:styleId="CommentTextChar">
    <w:name w:val="Comment Text Char"/>
    <w:basedOn w:val="Policepardfaut"/>
    <w:uiPriority w:val="99"/>
    <w:rsid w:val="00FC4F5C"/>
    <w:rPr>
      <w:rFonts w:eastAsia="SimSun"/>
      <w:color w:val="00000A"/>
      <w:sz w:val="20"/>
      <w:szCs w:val="20"/>
      <w:lang w:eastAsia="en-US"/>
    </w:rPr>
  </w:style>
  <w:style w:type="character" w:customStyle="1" w:styleId="BalloonTextChar">
    <w:name w:val="Balloon Text Char"/>
    <w:basedOn w:val="Policepardfaut"/>
    <w:uiPriority w:val="99"/>
    <w:rsid w:val="00FC4F5C"/>
    <w:rPr>
      <w:rFonts w:ascii="Times New Roman" w:eastAsia="SimSun" w:hAnsi="Times New Roman" w:cs="Times New Roman"/>
      <w:color w:val="00000A"/>
      <w:sz w:val="2"/>
      <w:szCs w:val="2"/>
      <w:lang w:eastAsia="en-US"/>
    </w:rPr>
  </w:style>
  <w:style w:type="paragraph" w:styleId="Titre">
    <w:name w:val="Title"/>
    <w:basedOn w:val="Normal"/>
    <w:next w:val="Corpsdetexte"/>
    <w:link w:val="TitreCar"/>
    <w:uiPriority w:val="99"/>
    <w:qFormat/>
    <w:rsid w:val="00FC4F5C"/>
    <w:pPr>
      <w:keepNext/>
      <w:spacing w:before="240" w:after="120"/>
    </w:pPr>
    <w:rPr>
      <w:rFonts w:ascii="Arial" w:eastAsia="Microsoft YaHei" w:hAnsi="Arial" w:cs="Arial"/>
      <w:sz w:val="28"/>
      <w:szCs w:val="28"/>
    </w:rPr>
  </w:style>
  <w:style w:type="character" w:customStyle="1" w:styleId="TitreCar">
    <w:name w:val="Titre Car"/>
    <w:basedOn w:val="Policepardfaut"/>
    <w:link w:val="Titre"/>
    <w:uiPriority w:val="10"/>
    <w:rsid w:val="003B0D00"/>
    <w:rPr>
      <w:rFonts w:asciiTheme="majorHAnsi" w:eastAsiaTheme="majorEastAsia" w:hAnsiTheme="majorHAnsi" w:cstheme="majorBidi"/>
      <w:b/>
      <w:bCs/>
      <w:color w:val="00000A"/>
      <w:kern w:val="28"/>
      <w:sz w:val="32"/>
      <w:szCs w:val="32"/>
      <w:lang w:eastAsia="en-US"/>
    </w:rPr>
  </w:style>
  <w:style w:type="paragraph" w:styleId="Corpsdetexte">
    <w:name w:val="Body Text"/>
    <w:basedOn w:val="Normal"/>
    <w:link w:val="CorpsdetexteCar"/>
    <w:uiPriority w:val="99"/>
    <w:rsid w:val="00FC4F5C"/>
    <w:pPr>
      <w:spacing w:after="120"/>
    </w:pPr>
  </w:style>
  <w:style w:type="character" w:customStyle="1" w:styleId="CorpsdetexteCar">
    <w:name w:val="Corps de texte Car"/>
    <w:basedOn w:val="Policepardfaut"/>
    <w:link w:val="Corpsdetexte"/>
    <w:uiPriority w:val="99"/>
    <w:semiHidden/>
    <w:rsid w:val="003B0D00"/>
    <w:rPr>
      <w:rFonts w:eastAsia="SimSun" w:cs="Calibri"/>
      <w:color w:val="00000A"/>
      <w:lang w:eastAsia="en-US"/>
    </w:rPr>
  </w:style>
  <w:style w:type="paragraph" w:styleId="Liste">
    <w:name w:val="List"/>
    <w:basedOn w:val="Corpsdetexte"/>
    <w:uiPriority w:val="99"/>
    <w:rsid w:val="00FC4F5C"/>
  </w:style>
  <w:style w:type="paragraph" w:styleId="Lgende">
    <w:name w:val="caption"/>
    <w:basedOn w:val="Normal"/>
    <w:uiPriority w:val="99"/>
    <w:qFormat/>
    <w:rsid w:val="00FC4F5C"/>
    <w:pPr>
      <w:suppressLineNumbers/>
      <w:spacing w:before="120" w:after="120"/>
    </w:pPr>
    <w:rPr>
      <w:i/>
      <w:iCs/>
      <w:sz w:val="24"/>
      <w:szCs w:val="24"/>
    </w:rPr>
  </w:style>
  <w:style w:type="paragraph" w:customStyle="1" w:styleId="Index">
    <w:name w:val="Index"/>
    <w:basedOn w:val="Normal"/>
    <w:uiPriority w:val="99"/>
    <w:rsid w:val="00FC4F5C"/>
    <w:pPr>
      <w:suppressLineNumbers/>
    </w:pPr>
  </w:style>
  <w:style w:type="paragraph" w:customStyle="1" w:styleId="Titreprincipal">
    <w:name w:val="Titre principal"/>
    <w:basedOn w:val="Normal"/>
    <w:uiPriority w:val="99"/>
    <w:rsid w:val="00FC4F5C"/>
    <w:pPr>
      <w:keepNext/>
      <w:spacing w:before="240" w:after="120"/>
    </w:pPr>
    <w:rPr>
      <w:rFonts w:ascii="Arial" w:eastAsia="Microsoft YaHei" w:hAnsi="Arial" w:cs="Arial"/>
      <w:sz w:val="28"/>
      <w:szCs w:val="28"/>
    </w:rPr>
  </w:style>
  <w:style w:type="paragraph" w:styleId="Notedebasdepage">
    <w:name w:val="footnote text"/>
    <w:basedOn w:val="Normal"/>
    <w:link w:val="NotedebasdepageCar1"/>
    <w:uiPriority w:val="99"/>
    <w:semiHidden/>
    <w:rsid w:val="00FC4F5C"/>
    <w:pPr>
      <w:spacing w:after="0" w:line="100" w:lineRule="atLeast"/>
    </w:pPr>
    <w:rPr>
      <w:rFonts w:eastAsia="Times New Roman"/>
      <w:sz w:val="20"/>
      <w:szCs w:val="20"/>
    </w:rPr>
  </w:style>
  <w:style w:type="character" w:customStyle="1" w:styleId="NotedebasdepageCar1">
    <w:name w:val="Note de bas de page Car1"/>
    <w:basedOn w:val="Policepardfaut"/>
    <w:link w:val="Notedebasdepage"/>
    <w:uiPriority w:val="99"/>
    <w:semiHidden/>
    <w:rsid w:val="003B0D00"/>
    <w:rPr>
      <w:rFonts w:eastAsia="SimSun" w:cs="Calibri"/>
      <w:color w:val="00000A"/>
      <w:sz w:val="20"/>
      <w:szCs w:val="20"/>
      <w:lang w:eastAsia="en-US"/>
    </w:rPr>
  </w:style>
  <w:style w:type="paragraph" w:styleId="Commentaire">
    <w:name w:val="annotation text"/>
    <w:basedOn w:val="Normal"/>
    <w:link w:val="CommentaireCar1"/>
    <w:uiPriority w:val="99"/>
    <w:semiHidden/>
    <w:rsid w:val="00FC4F5C"/>
    <w:pPr>
      <w:spacing w:line="100" w:lineRule="atLeast"/>
    </w:pPr>
    <w:rPr>
      <w:rFonts w:eastAsia="Times New Roman"/>
      <w:sz w:val="20"/>
      <w:szCs w:val="20"/>
    </w:rPr>
  </w:style>
  <w:style w:type="character" w:customStyle="1" w:styleId="CommentaireCar1">
    <w:name w:val="Commentaire Car1"/>
    <w:basedOn w:val="Policepardfaut"/>
    <w:link w:val="Commentaire"/>
    <w:uiPriority w:val="99"/>
    <w:semiHidden/>
    <w:rsid w:val="003B0D00"/>
    <w:rPr>
      <w:rFonts w:eastAsia="SimSun" w:cs="Calibri"/>
      <w:color w:val="00000A"/>
      <w:sz w:val="20"/>
      <w:szCs w:val="20"/>
      <w:lang w:eastAsia="en-US"/>
    </w:rPr>
  </w:style>
  <w:style w:type="paragraph" w:styleId="Textedebulles">
    <w:name w:val="Balloon Text"/>
    <w:basedOn w:val="Normal"/>
    <w:link w:val="TextedebullesCar1"/>
    <w:uiPriority w:val="99"/>
    <w:semiHidden/>
    <w:rsid w:val="00FC4F5C"/>
    <w:pPr>
      <w:spacing w:after="0" w:line="100" w:lineRule="atLeast"/>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3B0D00"/>
    <w:rPr>
      <w:rFonts w:ascii="Times New Roman" w:eastAsia="SimSun" w:hAnsi="Times New Roman"/>
      <w:color w:val="00000A"/>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ectateursdomaine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Collectif des spectateurs du Domaine d'O</dc:title>
  <dc:creator>Francois</dc:creator>
  <cp:lastModifiedBy>Administrateur</cp:lastModifiedBy>
  <cp:revision>3</cp:revision>
  <cp:lastPrinted>2016-11-20T16:52:00Z</cp:lastPrinted>
  <dcterms:created xsi:type="dcterms:W3CDTF">2016-11-29T11:46:00Z</dcterms:created>
  <dcterms:modified xsi:type="dcterms:W3CDTF">2016-11-29T11:46:00Z</dcterms:modified>
</cp:coreProperties>
</file>