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74519" w14:textId="04C874A3" w:rsidR="00E54156" w:rsidRPr="00807CE6" w:rsidRDefault="09F55AEA">
      <w:pPr>
        <w:spacing w:after="221"/>
        <w:ind w:left="715" w:hanging="10"/>
        <w:rPr>
          <w:lang w:val="fr-BE"/>
        </w:rPr>
      </w:pPr>
      <w:r w:rsidRPr="00807CE6">
        <w:rPr>
          <w:b/>
          <w:bCs/>
          <w:i/>
          <w:iCs/>
          <w:sz w:val="24"/>
          <w:szCs w:val="24"/>
          <w:lang w:val="fr-BE"/>
        </w:rPr>
        <w:t>Pierre Seraille                                                                                                    0495 26 51 59</w:t>
      </w:r>
    </w:p>
    <w:p w14:paraId="089601A4" w14:textId="027C3887" w:rsidR="00E54156" w:rsidRPr="00807CE6" w:rsidRDefault="2AEFF608" w:rsidP="50363CC3">
      <w:pPr>
        <w:spacing w:after="221"/>
        <w:ind w:left="715" w:hanging="10"/>
        <w:rPr>
          <w:lang w:val="fr-BE"/>
        </w:rPr>
      </w:pPr>
      <w:r w:rsidRPr="00807CE6">
        <w:rPr>
          <w:b/>
          <w:bCs/>
          <w:i/>
          <w:iCs/>
          <w:sz w:val="24"/>
          <w:szCs w:val="24"/>
          <w:lang w:val="fr-BE"/>
        </w:rPr>
        <w:t>Rue du Cerisier 99                                                                                            pcommepierre@hotmail.com</w:t>
      </w:r>
    </w:p>
    <w:p w14:paraId="75E12A0E" w14:textId="663FA799" w:rsidR="00E54156" w:rsidRPr="00807CE6" w:rsidRDefault="2AEFF608" w:rsidP="50363CC3">
      <w:pPr>
        <w:spacing w:after="221"/>
        <w:ind w:left="715" w:hanging="10"/>
        <w:rPr>
          <w:lang w:val="fr-BE"/>
        </w:rPr>
      </w:pPr>
      <w:r w:rsidRPr="00807CE6">
        <w:rPr>
          <w:b/>
          <w:bCs/>
          <w:i/>
          <w:iCs/>
          <w:sz w:val="24"/>
          <w:szCs w:val="24"/>
          <w:lang w:val="fr-BE"/>
        </w:rPr>
        <w:t>1490 Court Saint Etienne</w:t>
      </w:r>
    </w:p>
    <w:p w14:paraId="63AC4A37" w14:textId="0431BF3E" w:rsidR="00E54156" w:rsidRPr="00807CE6" w:rsidRDefault="008B200D" w:rsidP="008B200D">
      <w:pPr>
        <w:shd w:val="clear" w:color="auto" w:fill="BFBFBF"/>
        <w:spacing w:after="157"/>
        <w:ind w:left="708"/>
        <w:jc w:val="center"/>
        <w:rPr>
          <w:lang w:val="fr-BE"/>
        </w:rPr>
      </w:pPr>
      <w:r>
        <w:rPr>
          <w:b/>
          <w:bCs/>
          <w:sz w:val="36"/>
          <w:szCs w:val="36"/>
          <w:lang w:val="fr-BE"/>
        </w:rPr>
        <w:t>Chauffeur</w:t>
      </w:r>
    </w:p>
    <w:p w14:paraId="71BEE996" w14:textId="77777777" w:rsidR="00E54156" w:rsidRPr="00807CE6" w:rsidRDefault="50363CC3">
      <w:pPr>
        <w:spacing w:after="0"/>
        <w:ind w:left="720"/>
        <w:rPr>
          <w:lang w:val="fr-BE"/>
        </w:rPr>
      </w:pPr>
      <w:r w:rsidRPr="00807CE6">
        <w:rPr>
          <w:b/>
          <w:bCs/>
          <w:sz w:val="28"/>
          <w:szCs w:val="28"/>
          <w:lang w:val="fr-BE"/>
        </w:rPr>
        <w:t xml:space="preserve">Compétences  </w:t>
      </w:r>
    </w:p>
    <w:p w14:paraId="59C47997" w14:textId="4BFAF774" w:rsidR="00E54156" w:rsidRPr="00807CE6" w:rsidRDefault="00E54156">
      <w:pPr>
        <w:spacing w:after="243"/>
        <w:ind w:left="691" w:right="-19"/>
        <w:rPr>
          <w:lang w:val="fr-BE"/>
        </w:rPr>
      </w:pPr>
    </w:p>
    <w:p w14:paraId="40BAA564" w14:textId="77777777" w:rsidR="00E54156" w:rsidRPr="00807CE6" w:rsidRDefault="50363CC3">
      <w:pPr>
        <w:pStyle w:val="Titre1"/>
        <w:ind w:left="715"/>
        <w:rPr>
          <w:lang w:val="fr-BE"/>
        </w:rPr>
      </w:pPr>
      <w:r w:rsidRPr="00807CE6">
        <w:rPr>
          <w:lang w:val="fr-BE"/>
        </w:rPr>
        <w:t>Mise en réseau et développement de partenariats</w:t>
      </w:r>
      <w:r w:rsidRPr="00807CE6">
        <w:rPr>
          <w:u w:val="none"/>
          <w:lang w:val="fr-BE"/>
        </w:rPr>
        <w:t xml:space="preserve"> </w:t>
      </w:r>
    </w:p>
    <w:p w14:paraId="3F662082" w14:textId="77777777" w:rsidR="00E54156" w:rsidRPr="00807CE6" w:rsidRDefault="50363CC3">
      <w:pPr>
        <w:numPr>
          <w:ilvl w:val="0"/>
          <w:numId w:val="1"/>
        </w:numPr>
        <w:spacing w:after="42" w:line="267" w:lineRule="auto"/>
        <w:ind w:hanging="360"/>
        <w:rPr>
          <w:lang w:val="fr-BE"/>
        </w:rPr>
      </w:pPr>
      <w:r w:rsidRPr="00807CE6">
        <w:rPr>
          <w:lang w:val="fr-BE"/>
        </w:rPr>
        <w:t xml:space="preserve">Mise en place et animation d’une plateforme entre les régions Aquitaine (France) et Emilia Romania (Italie) dans le cadre des échanges de jeunes et le Service Volontaire Européen. </w:t>
      </w:r>
    </w:p>
    <w:p w14:paraId="55623AB9" w14:textId="77777777" w:rsidR="00E54156" w:rsidRPr="00807CE6" w:rsidRDefault="09F55AEA">
      <w:pPr>
        <w:numPr>
          <w:ilvl w:val="0"/>
          <w:numId w:val="1"/>
        </w:numPr>
        <w:spacing w:after="42" w:line="267" w:lineRule="auto"/>
        <w:ind w:hanging="360"/>
        <w:rPr>
          <w:lang w:val="fr-BE"/>
        </w:rPr>
      </w:pPr>
      <w:r w:rsidRPr="00807CE6">
        <w:rPr>
          <w:lang w:val="fr-BE"/>
        </w:rPr>
        <w:t xml:space="preserve">Participation au réseau « Step by Step » : Plateforme de mobilité européenne pour des jeunes en difficulté </w:t>
      </w:r>
    </w:p>
    <w:p w14:paraId="7B961A9D" w14:textId="77777777" w:rsidR="00E54156" w:rsidRPr="00807CE6" w:rsidRDefault="09F55AEA">
      <w:pPr>
        <w:numPr>
          <w:ilvl w:val="0"/>
          <w:numId w:val="1"/>
        </w:numPr>
        <w:spacing w:after="200" w:line="267" w:lineRule="auto"/>
        <w:ind w:hanging="360"/>
        <w:rPr>
          <w:lang w:val="fr-BE"/>
        </w:rPr>
      </w:pPr>
      <w:r w:rsidRPr="00807CE6">
        <w:rPr>
          <w:lang w:val="fr-BE"/>
        </w:rPr>
        <w:t>Organisation de concerts « chez l’habitant » : de la promotion d’un artiste, au concert en public -</w:t>
      </w:r>
      <w:r w:rsidRPr="00807CE6">
        <w:rPr>
          <w:rFonts w:ascii="Arial" w:eastAsia="Arial" w:hAnsi="Arial" w:cs="Arial"/>
          <w:lang w:val="fr-BE"/>
        </w:rPr>
        <w:t xml:space="preserve"> </w:t>
      </w:r>
      <w:r w:rsidRPr="00807CE6">
        <w:rPr>
          <w:lang w:val="fr-BE"/>
        </w:rPr>
        <w:t xml:space="preserve">Prospection/ vente de projets de développement local auprès de communes et asbl. </w:t>
      </w:r>
    </w:p>
    <w:p w14:paraId="22D88312" w14:textId="77777777" w:rsidR="00E54156" w:rsidRDefault="50363CC3">
      <w:pPr>
        <w:pStyle w:val="Titre1"/>
        <w:ind w:left="715"/>
      </w:pPr>
      <w:r>
        <w:t>Gestion de projets</w:t>
      </w:r>
      <w:r>
        <w:rPr>
          <w:u w:val="none"/>
        </w:rPr>
        <w:t xml:space="preserve">  </w:t>
      </w:r>
    </w:p>
    <w:p w14:paraId="3FFB2A24" w14:textId="77777777" w:rsidR="00E54156" w:rsidRPr="00807CE6" w:rsidRDefault="50363CC3">
      <w:pPr>
        <w:numPr>
          <w:ilvl w:val="0"/>
          <w:numId w:val="2"/>
        </w:numPr>
        <w:spacing w:after="42" w:line="267" w:lineRule="auto"/>
        <w:ind w:hanging="360"/>
        <w:rPr>
          <w:lang w:val="fr-BE"/>
        </w:rPr>
      </w:pPr>
      <w:r w:rsidRPr="00807CE6">
        <w:rPr>
          <w:lang w:val="fr-BE"/>
        </w:rPr>
        <w:t xml:space="preserve">Organisation de campagnes de chantiers de jeunes bénévoles internationaux, sur les régions Aquitaine, Midi Pyrénées et Languedoc Roussillon,  en partenariats avec 400 communes, les services de l’Etat, l’Union Européenne, Régions et Départements </w:t>
      </w:r>
    </w:p>
    <w:p w14:paraId="7D3AA280" w14:textId="77777777" w:rsidR="00E54156" w:rsidRPr="00807CE6" w:rsidRDefault="50363CC3">
      <w:pPr>
        <w:numPr>
          <w:ilvl w:val="0"/>
          <w:numId w:val="2"/>
        </w:numPr>
        <w:spacing w:after="11" w:line="267" w:lineRule="auto"/>
        <w:ind w:hanging="360"/>
        <w:rPr>
          <w:lang w:val="fr-BE"/>
        </w:rPr>
      </w:pPr>
      <w:r w:rsidRPr="00807CE6">
        <w:rPr>
          <w:lang w:val="fr-BE"/>
        </w:rPr>
        <w:t xml:space="preserve">Mise en place des premiers accueil Service Volontaire Européen, et de la première formation </w:t>
      </w:r>
    </w:p>
    <w:p w14:paraId="7F781CE3" w14:textId="67DD1E86" w:rsidR="00E54156" w:rsidRPr="00807CE6" w:rsidRDefault="50363CC3">
      <w:pPr>
        <w:spacing w:after="42" w:line="267" w:lineRule="auto"/>
        <w:ind w:left="1450" w:hanging="10"/>
        <w:rPr>
          <w:lang w:val="fr-BE"/>
        </w:rPr>
      </w:pPr>
      <w:r w:rsidRPr="00807CE6">
        <w:rPr>
          <w:lang w:val="fr-BE"/>
        </w:rPr>
        <w:t xml:space="preserve">« préparation à l’envoi », en lien avec l’Agence nationale du programme Européen jeunesse (France 1998 ) </w:t>
      </w:r>
      <w:r w:rsidR="00807CE6">
        <w:rPr>
          <w:lang w:val="fr-BE"/>
        </w:rPr>
        <w:t>. Création d’une structure d’hébergement.</w:t>
      </w:r>
    </w:p>
    <w:p w14:paraId="740A7BBA" w14:textId="77777777" w:rsidR="00E54156" w:rsidRPr="00807CE6" w:rsidRDefault="50363CC3">
      <w:pPr>
        <w:numPr>
          <w:ilvl w:val="0"/>
          <w:numId w:val="2"/>
        </w:numPr>
        <w:spacing w:after="42" w:line="267" w:lineRule="auto"/>
        <w:ind w:hanging="360"/>
        <w:rPr>
          <w:lang w:val="fr-BE"/>
        </w:rPr>
      </w:pPr>
      <w:r w:rsidRPr="00807CE6">
        <w:rPr>
          <w:lang w:val="fr-BE"/>
        </w:rPr>
        <w:t xml:space="preserve">Préparation / suivi / évaluation d’actions de développement local en milieu rural, autour de la protection du patrimoine et de l’environnement </w:t>
      </w:r>
    </w:p>
    <w:p w14:paraId="767052A0" w14:textId="77777777" w:rsidR="00E54156" w:rsidRPr="00807CE6" w:rsidRDefault="50363CC3">
      <w:pPr>
        <w:numPr>
          <w:ilvl w:val="0"/>
          <w:numId w:val="2"/>
        </w:numPr>
        <w:spacing w:after="42" w:line="267" w:lineRule="auto"/>
        <w:ind w:hanging="360"/>
        <w:rPr>
          <w:lang w:val="fr-BE"/>
        </w:rPr>
      </w:pPr>
      <w:r w:rsidRPr="00807CE6">
        <w:rPr>
          <w:lang w:val="fr-BE"/>
        </w:rPr>
        <w:t xml:space="preserve">Gestion de chantiers ( appel d’offres, suivi, bilan, financements ) </w:t>
      </w:r>
    </w:p>
    <w:p w14:paraId="08DF6EF5" w14:textId="77777777" w:rsidR="00E54156" w:rsidRPr="00807CE6" w:rsidRDefault="50363CC3">
      <w:pPr>
        <w:numPr>
          <w:ilvl w:val="0"/>
          <w:numId w:val="2"/>
        </w:numPr>
        <w:spacing w:after="211" w:line="267" w:lineRule="auto"/>
        <w:ind w:hanging="360"/>
        <w:rPr>
          <w:lang w:val="fr-BE"/>
        </w:rPr>
      </w:pPr>
      <w:r w:rsidRPr="00807CE6">
        <w:rPr>
          <w:lang w:val="fr-BE"/>
        </w:rPr>
        <w:t xml:space="preserve">Coaching de jeunes pour la mise en place de parcours spécifiques et adaptés dans la mobilité  </w:t>
      </w:r>
    </w:p>
    <w:p w14:paraId="7A73F687" w14:textId="77777777" w:rsidR="00E54156" w:rsidRDefault="50363CC3">
      <w:pPr>
        <w:pStyle w:val="Titre1"/>
        <w:ind w:left="715"/>
      </w:pPr>
      <w:r>
        <w:t>Communication</w:t>
      </w:r>
      <w:r>
        <w:rPr>
          <w:u w:val="none"/>
        </w:rPr>
        <w:t xml:space="preserve"> </w:t>
      </w:r>
    </w:p>
    <w:p w14:paraId="243A117B" w14:textId="77777777" w:rsidR="00E54156" w:rsidRPr="00807CE6" w:rsidRDefault="50363CC3">
      <w:pPr>
        <w:numPr>
          <w:ilvl w:val="0"/>
          <w:numId w:val="3"/>
        </w:numPr>
        <w:spacing w:after="42" w:line="267" w:lineRule="auto"/>
        <w:ind w:hanging="360"/>
        <w:rPr>
          <w:lang w:val="fr-BE"/>
        </w:rPr>
      </w:pPr>
      <w:r w:rsidRPr="00807CE6">
        <w:rPr>
          <w:lang w:val="fr-BE"/>
        </w:rPr>
        <w:t xml:space="preserve">Création de flyers d’information / stands et kit d’exposition </w:t>
      </w:r>
    </w:p>
    <w:p w14:paraId="523DD22E" w14:textId="77777777" w:rsidR="00E54156" w:rsidRDefault="50363CC3">
      <w:pPr>
        <w:numPr>
          <w:ilvl w:val="0"/>
          <w:numId w:val="3"/>
        </w:numPr>
        <w:spacing w:after="42" w:line="267" w:lineRule="auto"/>
        <w:ind w:hanging="360"/>
      </w:pPr>
      <w:r w:rsidRPr="50363CC3">
        <w:t xml:space="preserve">Ecrivain public bénévole </w:t>
      </w:r>
    </w:p>
    <w:p w14:paraId="491F55EB" w14:textId="77777777" w:rsidR="00E54156" w:rsidRPr="00807CE6" w:rsidRDefault="50363CC3">
      <w:pPr>
        <w:numPr>
          <w:ilvl w:val="0"/>
          <w:numId w:val="3"/>
        </w:numPr>
        <w:spacing w:after="42" w:line="267" w:lineRule="auto"/>
        <w:ind w:hanging="360"/>
        <w:rPr>
          <w:lang w:val="fr-BE"/>
        </w:rPr>
      </w:pPr>
      <w:r w:rsidRPr="00807CE6">
        <w:rPr>
          <w:lang w:val="fr-BE"/>
        </w:rPr>
        <w:t xml:space="preserve">Rédacteur  (sites web artistes / journaux associatifs / demande de subsides ) </w:t>
      </w:r>
    </w:p>
    <w:p w14:paraId="5CD35093" w14:textId="77777777" w:rsidR="00E54156" w:rsidRPr="00807CE6" w:rsidRDefault="09F55AEA">
      <w:pPr>
        <w:numPr>
          <w:ilvl w:val="0"/>
          <w:numId w:val="3"/>
        </w:numPr>
        <w:spacing w:after="200" w:line="267" w:lineRule="auto"/>
        <w:ind w:hanging="360"/>
        <w:rPr>
          <w:lang w:val="fr-BE"/>
        </w:rPr>
      </w:pPr>
      <w:r w:rsidRPr="00807CE6">
        <w:rPr>
          <w:lang w:val="fr-BE"/>
        </w:rPr>
        <w:t>Création / animation / gestion de pages Facebook ( groupe de musique / artistes / asbl ) -</w:t>
      </w:r>
      <w:r w:rsidRPr="00807CE6">
        <w:rPr>
          <w:rFonts w:ascii="Arial" w:eastAsia="Arial" w:hAnsi="Arial" w:cs="Arial"/>
          <w:lang w:val="fr-BE"/>
        </w:rPr>
        <w:t xml:space="preserve"> </w:t>
      </w:r>
      <w:r w:rsidRPr="00807CE6">
        <w:rPr>
          <w:lang w:val="fr-BE"/>
        </w:rPr>
        <w:t xml:space="preserve">Organisation de colloques / concerts / exposition </w:t>
      </w:r>
    </w:p>
    <w:p w14:paraId="135AA100" w14:textId="75A386C5" w:rsidR="00E54156" w:rsidRDefault="50363CC3">
      <w:pPr>
        <w:spacing w:after="249"/>
        <w:ind w:left="715" w:hanging="10"/>
      </w:pPr>
      <w:r w:rsidRPr="50363CC3">
        <w:rPr>
          <w:u w:val="single"/>
        </w:rPr>
        <w:t>Gestion d’équipe</w:t>
      </w:r>
      <w:r w:rsidR="00807CE6">
        <w:rPr>
          <w:u w:val="single"/>
        </w:rPr>
        <w:t xml:space="preserve"> &amp; de budgets</w:t>
      </w:r>
      <w:r w:rsidRPr="50363CC3">
        <w:rPr>
          <w:u w:val="single"/>
        </w:rPr>
        <w:t xml:space="preserve"> :</w:t>
      </w:r>
      <w:r w:rsidRPr="50363CC3">
        <w:t xml:space="preserve"> </w:t>
      </w:r>
    </w:p>
    <w:p w14:paraId="5731C667" w14:textId="08F1F7C7" w:rsidR="00807CE6" w:rsidRPr="00807CE6" w:rsidRDefault="09F55AEA" w:rsidP="00807CE6">
      <w:pPr>
        <w:numPr>
          <w:ilvl w:val="0"/>
          <w:numId w:val="3"/>
        </w:numPr>
        <w:spacing w:after="886" w:line="267" w:lineRule="auto"/>
        <w:ind w:hanging="360"/>
        <w:rPr>
          <w:lang w:val="fr-BE"/>
        </w:rPr>
      </w:pPr>
      <w:r w:rsidRPr="00807CE6">
        <w:rPr>
          <w:lang w:val="fr-BE"/>
        </w:rPr>
        <w:t xml:space="preserve">Coordination d’équipes salariées et bénévoles (Définition des missions, des priorités, répartition des tâches, évaluation, animation…et mise en place de dynamiques positives en lien avec les projets associatifs) </w:t>
      </w:r>
      <w:r w:rsidR="00807CE6">
        <w:rPr>
          <w:lang w:val="fr-BE"/>
        </w:rPr>
        <w:t>– Mise en place et suivi de comptabilité analytique (création d’outils de suivi et de gestion)</w:t>
      </w:r>
    </w:p>
    <w:p w14:paraId="2592D383" w14:textId="30DC4911" w:rsidR="00E54156" w:rsidRPr="00807CE6" w:rsidRDefault="09F55AEA" w:rsidP="09F55AEA">
      <w:pPr>
        <w:pStyle w:val="Titre1"/>
        <w:spacing w:after="0"/>
        <w:ind w:left="12" w:firstLine="0"/>
        <w:rPr>
          <w:lang w:val="fr-BE"/>
        </w:rPr>
      </w:pPr>
      <w:r w:rsidRPr="00807CE6">
        <w:rPr>
          <w:rFonts w:ascii="Cambria" w:eastAsia="Cambria" w:hAnsi="Cambria" w:cs="Cambria"/>
          <w:b/>
          <w:bCs/>
          <w:sz w:val="32"/>
          <w:szCs w:val="32"/>
          <w:lang w:val="fr-BE"/>
        </w:rPr>
        <w:lastRenderedPageBreak/>
        <w:t>Expérience professionnelle</w:t>
      </w:r>
      <w:r w:rsidRPr="00807CE6">
        <w:rPr>
          <w:rFonts w:ascii="Cambria" w:eastAsia="Cambria" w:hAnsi="Cambria" w:cs="Cambria"/>
          <w:b/>
          <w:bCs/>
          <w:sz w:val="32"/>
          <w:szCs w:val="32"/>
          <w:u w:val="none"/>
          <w:lang w:val="fr-BE"/>
        </w:rPr>
        <w:t xml:space="preserve"> </w:t>
      </w:r>
    </w:p>
    <w:p w14:paraId="41F57814" w14:textId="710EC10B" w:rsidR="00E54156" w:rsidRDefault="50363CC3">
      <w:pPr>
        <w:spacing w:after="140"/>
        <w:ind w:left="12"/>
        <w:rPr>
          <w:rFonts w:ascii="Cambria" w:eastAsia="Cambria" w:hAnsi="Cambria" w:cs="Cambria"/>
          <w:b/>
          <w:bCs/>
          <w:sz w:val="32"/>
          <w:szCs w:val="32"/>
          <w:lang w:val="fr-BE"/>
        </w:rPr>
      </w:pPr>
      <w:r w:rsidRPr="00807CE6">
        <w:rPr>
          <w:rFonts w:ascii="Cambria" w:eastAsia="Cambria" w:hAnsi="Cambria" w:cs="Cambria"/>
          <w:b/>
          <w:bCs/>
          <w:sz w:val="32"/>
          <w:szCs w:val="32"/>
          <w:lang w:val="fr-BE"/>
        </w:rPr>
        <w:t xml:space="preserve">  </w:t>
      </w:r>
    </w:p>
    <w:p w14:paraId="5E10C705" w14:textId="77777777" w:rsidR="00807CE6" w:rsidRPr="00807CE6" w:rsidRDefault="00807CE6">
      <w:pPr>
        <w:spacing w:after="140"/>
        <w:ind w:left="12"/>
        <w:rPr>
          <w:lang w:val="fr-BE"/>
        </w:rPr>
      </w:pPr>
    </w:p>
    <w:p w14:paraId="50114900" w14:textId="57D3C0E2" w:rsidR="50363CC3" w:rsidRDefault="09F55AEA" w:rsidP="00807CE6">
      <w:pPr>
        <w:pStyle w:val="Paragraphedeliste"/>
        <w:numPr>
          <w:ilvl w:val="0"/>
          <w:numId w:val="7"/>
        </w:numPr>
        <w:spacing w:after="0"/>
      </w:pPr>
      <w:r w:rsidRPr="00807CE6">
        <w:rPr>
          <w:rFonts w:ascii="Cambria" w:eastAsia="Cambria" w:hAnsi="Cambria" w:cs="Cambria"/>
          <w:b/>
          <w:bCs/>
          <w:sz w:val="24"/>
          <w:szCs w:val="24"/>
          <w:lang w:val="fr-BE"/>
        </w:rPr>
        <w:t>Responsable administratif &amp; financier</w:t>
      </w:r>
      <w:r w:rsidRPr="00807CE6">
        <w:rPr>
          <w:rFonts w:ascii="Cambria" w:eastAsia="Cambria" w:hAnsi="Cambria" w:cs="Cambria"/>
          <w:sz w:val="24"/>
          <w:szCs w:val="24"/>
          <w:lang w:val="fr-BE"/>
        </w:rPr>
        <w:t xml:space="preserve"> Coord.  des Org. </w:t>
      </w:r>
      <w:r w:rsidRPr="00807CE6">
        <w:rPr>
          <w:rFonts w:ascii="Cambria" w:eastAsia="Cambria" w:hAnsi="Cambria" w:cs="Cambria"/>
          <w:sz w:val="24"/>
          <w:szCs w:val="24"/>
        </w:rPr>
        <w:t>De Jeunesse- Bruxelles 2014-2015</w:t>
      </w:r>
    </w:p>
    <w:p w14:paraId="0F1EBF62" w14:textId="77777777" w:rsidR="00E54156" w:rsidRPr="00807CE6" w:rsidRDefault="09F55AEA" w:rsidP="00807CE6">
      <w:pPr>
        <w:numPr>
          <w:ilvl w:val="0"/>
          <w:numId w:val="7"/>
        </w:numPr>
        <w:spacing w:after="0"/>
        <w:rPr>
          <w:lang w:val="fr-BE"/>
        </w:rPr>
      </w:pPr>
      <w:r w:rsidRPr="00807CE6">
        <w:rPr>
          <w:rFonts w:ascii="Cambria" w:eastAsia="Cambria" w:hAnsi="Cambria" w:cs="Cambria"/>
          <w:b/>
          <w:bCs/>
          <w:sz w:val="24"/>
          <w:szCs w:val="24"/>
          <w:lang w:val="fr-BE"/>
        </w:rPr>
        <w:t>Secrétaire fédéral</w:t>
      </w:r>
      <w:r w:rsidRPr="00807CE6">
        <w:rPr>
          <w:rFonts w:ascii="Cambria" w:eastAsia="Cambria" w:hAnsi="Cambria" w:cs="Cambria"/>
          <w:sz w:val="24"/>
          <w:szCs w:val="24"/>
          <w:lang w:val="fr-BE"/>
        </w:rPr>
        <w:t xml:space="preserve"> des Scouts &amp; Guides pluralistes asbl - Bruxelles    2010-2014  </w:t>
      </w:r>
    </w:p>
    <w:p w14:paraId="6E826703" w14:textId="1F33B0AC" w:rsidR="00E54156" w:rsidRPr="00807CE6" w:rsidRDefault="09F55AEA" w:rsidP="00807CE6">
      <w:pPr>
        <w:numPr>
          <w:ilvl w:val="0"/>
          <w:numId w:val="7"/>
        </w:numPr>
        <w:spacing w:after="46"/>
        <w:rPr>
          <w:lang w:val="fr-BE"/>
        </w:rPr>
      </w:pPr>
      <w:r w:rsidRPr="00807CE6">
        <w:rPr>
          <w:rFonts w:ascii="Cambria" w:eastAsia="Cambria" w:hAnsi="Cambria" w:cs="Cambria"/>
          <w:b/>
          <w:bCs/>
          <w:sz w:val="24"/>
          <w:szCs w:val="24"/>
          <w:lang w:val="fr-BE"/>
        </w:rPr>
        <w:t>Directeur régional</w:t>
      </w:r>
      <w:r w:rsidRPr="00807CE6">
        <w:rPr>
          <w:rFonts w:ascii="Cambria" w:eastAsia="Cambria" w:hAnsi="Cambria" w:cs="Cambria"/>
          <w:sz w:val="24"/>
          <w:szCs w:val="24"/>
          <w:lang w:val="fr-BE"/>
        </w:rPr>
        <w:t xml:space="preserve"> de l’Association </w:t>
      </w:r>
      <w:hyperlink r:id="rId8">
        <w:r w:rsidRPr="00807CE6">
          <w:rPr>
            <w:rFonts w:ascii="Cambria" w:eastAsia="Cambria" w:hAnsi="Cambria" w:cs="Cambria"/>
            <w:sz w:val="24"/>
            <w:szCs w:val="24"/>
            <w:lang w:val="fr-BE"/>
          </w:rPr>
          <w:t>CONCORDIA</w:t>
        </w:r>
      </w:hyperlink>
      <w:hyperlink r:id="rId9">
        <w:r w:rsidRPr="00807CE6">
          <w:rPr>
            <w:rFonts w:ascii="Cambria" w:eastAsia="Cambria" w:hAnsi="Cambria" w:cs="Cambria"/>
            <w:sz w:val="24"/>
            <w:szCs w:val="24"/>
            <w:lang w:val="fr-BE"/>
          </w:rPr>
          <w:t xml:space="preserve"> </w:t>
        </w:r>
      </w:hyperlink>
      <w:r w:rsidRPr="00807CE6">
        <w:rPr>
          <w:rFonts w:ascii="Cambria" w:eastAsia="Cambria" w:hAnsi="Cambria" w:cs="Cambria"/>
          <w:sz w:val="24"/>
          <w:szCs w:val="24"/>
          <w:lang w:val="fr-BE"/>
        </w:rPr>
        <w:t xml:space="preserve">: association de jeunesse,  volontariat &amp; mobilité internationale en Aquitaine  1996-2009 en Midi-Pyrénées/ Languedoc Roussillon   1992-1995  </w:t>
      </w:r>
    </w:p>
    <w:p w14:paraId="22B98ACE" w14:textId="04DE7B1E" w:rsidR="00E54156" w:rsidRPr="00807CE6" w:rsidRDefault="50363CC3" w:rsidP="00807CE6">
      <w:pPr>
        <w:numPr>
          <w:ilvl w:val="0"/>
          <w:numId w:val="7"/>
        </w:numPr>
        <w:spacing w:after="0"/>
        <w:rPr>
          <w:lang w:val="fr-BE"/>
        </w:rPr>
      </w:pPr>
      <w:r w:rsidRPr="00807CE6">
        <w:rPr>
          <w:rFonts w:ascii="Cambria" w:eastAsia="Cambria" w:hAnsi="Cambria" w:cs="Cambria"/>
          <w:b/>
          <w:bCs/>
          <w:sz w:val="24"/>
          <w:szCs w:val="24"/>
          <w:lang w:val="fr-BE"/>
        </w:rPr>
        <w:t>Chargé de communication et du développement</w:t>
      </w:r>
      <w:r w:rsidRPr="00807CE6">
        <w:rPr>
          <w:rFonts w:ascii="Cambria" w:eastAsia="Cambria" w:hAnsi="Cambria" w:cs="Cambria"/>
          <w:sz w:val="24"/>
          <w:szCs w:val="24"/>
          <w:lang w:val="fr-BE"/>
        </w:rPr>
        <w:t xml:space="preserve"> - CONCORDIA  Picardie        1991-1992 </w:t>
      </w:r>
    </w:p>
    <w:p w14:paraId="1DCD38C2" w14:textId="77777777" w:rsidR="00E54156" w:rsidRPr="00807CE6" w:rsidRDefault="50363CC3" w:rsidP="00807CE6">
      <w:pPr>
        <w:numPr>
          <w:ilvl w:val="0"/>
          <w:numId w:val="7"/>
        </w:numPr>
        <w:spacing w:after="0"/>
        <w:rPr>
          <w:lang w:val="fr-BE"/>
        </w:rPr>
      </w:pPr>
      <w:r w:rsidRPr="00807CE6">
        <w:rPr>
          <w:rFonts w:ascii="Cambria" w:eastAsia="Cambria" w:hAnsi="Cambria" w:cs="Cambria"/>
          <w:b/>
          <w:bCs/>
          <w:sz w:val="24"/>
          <w:szCs w:val="24"/>
          <w:lang w:val="fr-BE"/>
        </w:rPr>
        <w:t>Chargé de la communication et de l’accueil du public</w:t>
      </w:r>
      <w:r w:rsidRPr="00807CE6">
        <w:rPr>
          <w:rFonts w:ascii="Cambria" w:eastAsia="Cambria" w:hAnsi="Cambria" w:cs="Cambria"/>
          <w:sz w:val="24"/>
          <w:szCs w:val="24"/>
          <w:lang w:val="fr-BE"/>
        </w:rPr>
        <w:t xml:space="preserve"> - MJC Bron – Rhône  1989-1991 </w:t>
      </w:r>
    </w:p>
    <w:p w14:paraId="0FD84522" w14:textId="77777777" w:rsidR="00E54156" w:rsidRPr="00807CE6" w:rsidRDefault="50363CC3" w:rsidP="00807CE6">
      <w:pPr>
        <w:numPr>
          <w:ilvl w:val="0"/>
          <w:numId w:val="7"/>
        </w:numPr>
        <w:spacing w:after="0"/>
        <w:rPr>
          <w:lang w:val="fr-BE"/>
        </w:rPr>
      </w:pPr>
      <w:r w:rsidRPr="00807CE6">
        <w:rPr>
          <w:rFonts w:ascii="Cambria" w:eastAsia="Cambria" w:hAnsi="Cambria" w:cs="Cambria"/>
          <w:b/>
          <w:bCs/>
          <w:sz w:val="24"/>
          <w:szCs w:val="24"/>
          <w:lang w:val="fr-BE"/>
        </w:rPr>
        <w:t>Animateur</w:t>
      </w:r>
      <w:r w:rsidRPr="00807CE6">
        <w:rPr>
          <w:rFonts w:ascii="Cambria" w:eastAsia="Cambria" w:hAnsi="Cambria" w:cs="Cambria"/>
          <w:sz w:val="24"/>
          <w:szCs w:val="24"/>
          <w:lang w:val="fr-BE"/>
        </w:rPr>
        <w:t xml:space="preserve"> - Chantiers de jeunes bénévoles internationaux             </w:t>
      </w:r>
    </w:p>
    <w:p w14:paraId="589C2EE0" w14:textId="77777777" w:rsidR="00E54156" w:rsidRPr="00807CE6" w:rsidRDefault="50363CC3" w:rsidP="00807CE6">
      <w:pPr>
        <w:numPr>
          <w:ilvl w:val="0"/>
          <w:numId w:val="7"/>
        </w:numPr>
        <w:spacing w:after="0"/>
        <w:rPr>
          <w:lang w:val="fr-BE"/>
        </w:rPr>
      </w:pPr>
      <w:r w:rsidRPr="00807CE6">
        <w:rPr>
          <w:rFonts w:ascii="Cambria" w:eastAsia="Cambria" w:hAnsi="Cambria" w:cs="Cambria"/>
          <w:b/>
          <w:bCs/>
          <w:sz w:val="24"/>
          <w:szCs w:val="24"/>
          <w:lang w:val="fr-BE"/>
        </w:rPr>
        <w:t>Animateur</w:t>
      </w:r>
      <w:r w:rsidRPr="00807CE6">
        <w:rPr>
          <w:rFonts w:ascii="Cambria" w:eastAsia="Cambria" w:hAnsi="Cambria" w:cs="Cambria"/>
          <w:sz w:val="24"/>
          <w:szCs w:val="24"/>
          <w:lang w:val="fr-BE"/>
        </w:rPr>
        <w:t xml:space="preserve"> - Centres de vacances pour personnes handicapées / enfants / Adolescents   </w:t>
      </w:r>
    </w:p>
    <w:p w14:paraId="5C38AAA7" w14:textId="784FFD77" w:rsidR="00E54156" w:rsidRDefault="09F55AEA" w:rsidP="00807CE6">
      <w:pPr>
        <w:numPr>
          <w:ilvl w:val="0"/>
          <w:numId w:val="7"/>
        </w:numPr>
        <w:spacing w:after="112"/>
      </w:pPr>
      <w:r w:rsidRPr="09F55AEA">
        <w:rPr>
          <w:rFonts w:ascii="Cambria" w:eastAsia="Cambria" w:hAnsi="Cambria" w:cs="Cambria"/>
          <w:sz w:val="24"/>
          <w:szCs w:val="24"/>
        </w:rPr>
        <w:t xml:space="preserve">Facteur / Vendangeur / Vendeur           </w:t>
      </w:r>
    </w:p>
    <w:p w14:paraId="46CF015A" w14:textId="15C5B45B" w:rsidR="09F55AEA" w:rsidRDefault="09F55AEA" w:rsidP="09F55AEA">
      <w:pPr>
        <w:spacing w:after="112"/>
        <w:ind w:left="717" w:hanging="360"/>
      </w:pPr>
    </w:p>
    <w:p w14:paraId="05B6B23E" w14:textId="0F613327" w:rsidR="00E54156" w:rsidRDefault="09F55AEA" w:rsidP="09F55AEA">
      <w:pPr>
        <w:pStyle w:val="Titre2"/>
        <w:ind w:left="-5"/>
      </w:pPr>
      <w:r>
        <w:t xml:space="preserve"> </w:t>
      </w:r>
      <w:r w:rsidRPr="09F55AEA">
        <w:rPr>
          <w:u w:val="single"/>
        </w:rPr>
        <w:t>Formation</w:t>
      </w:r>
      <w:r>
        <w:t xml:space="preserve"> </w:t>
      </w:r>
    </w:p>
    <w:p w14:paraId="1EF42108" w14:textId="5B85222F" w:rsidR="00807CE6" w:rsidRDefault="00807CE6" w:rsidP="00807CE6"/>
    <w:p w14:paraId="1D7D55EB" w14:textId="77777777" w:rsidR="00807CE6" w:rsidRPr="00807CE6" w:rsidRDefault="00807CE6" w:rsidP="00807CE6"/>
    <w:p w14:paraId="74E3A350" w14:textId="77777777" w:rsidR="00E54156" w:rsidRPr="00807CE6" w:rsidRDefault="09F55AEA">
      <w:pPr>
        <w:numPr>
          <w:ilvl w:val="0"/>
          <w:numId w:val="5"/>
        </w:numPr>
        <w:spacing w:after="14" w:line="265" w:lineRule="auto"/>
        <w:ind w:hanging="360"/>
        <w:rPr>
          <w:lang w:val="fr-BE"/>
        </w:rPr>
      </w:pPr>
      <w:r w:rsidRPr="00807CE6">
        <w:rPr>
          <w:rFonts w:ascii="Arial" w:eastAsia="Arial" w:hAnsi="Arial" w:cs="Arial"/>
          <w:lang w:val="fr-BE"/>
        </w:rPr>
        <w:t xml:space="preserve">Gestion financière et administrative d’une asbl - CESEP  - Nivelles -      2011 </w:t>
      </w:r>
    </w:p>
    <w:p w14:paraId="7CFA54CB" w14:textId="77777777" w:rsidR="00E54156" w:rsidRPr="00807CE6" w:rsidRDefault="09F55AEA">
      <w:pPr>
        <w:numPr>
          <w:ilvl w:val="0"/>
          <w:numId w:val="5"/>
        </w:numPr>
        <w:spacing w:after="14" w:line="265" w:lineRule="auto"/>
        <w:ind w:hanging="360"/>
        <w:rPr>
          <w:lang w:val="fr-BE"/>
        </w:rPr>
      </w:pPr>
      <w:r w:rsidRPr="00807CE6">
        <w:rPr>
          <w:rFonts w:ascii="Arial" w:eastAsia="Arial" w:hAnsi="Arial" w:cs="Arial"/>
          <w:lang w:val="fr-BE"/>
        </w:rPr>
        <w:t xml:space="preserve">Diplôme d’Agent de développement touristique en Europe - AFRAT ( Ass. de formation  </w:t>
      </w:r>
    </w:p>
    <w:p w14:paraId="4F02197C" w14:textId="65B79EF0" w:rsidR="00E54156" w:rsidRPr="00807CE6" w:rsidRDefault="50363CC3" w:rsidP="2AEFF608">
      <w:pPr>
        <w:tabs>
          <w:tab w:val="center" w:pos="2512"/>
          <w:tab w:val="center" w:pos="4969"/>
          <w:tab w:val="center" w:pos="5677"/>
          <w:tab w:val="center" w:pos="6385"/>
          <w:tab w:val="center" w:pos="7093"/>
          <w:tab w:val="center" w:pos="7802"/>
          <w:tab w:val="center" w:pos="8510"/>
          <w:tab w:val="center" w:pos="9218"/>
          <w:tab w:val="right" w:pos="10479"/>
        </w:tabs>
        <w:spacing w:after="53" w:line="265" w:lineRule="auto"/>
        <w:ind w:firstLine="717"/>
        <w:rPr>
          <w:lang w:val="fr-BE"/>
        </w:rPr>
      </w:pPr>
      <w:r w:rsidRPr="00807CE6">
        <w:rPr>
          <w:rFonts w:ascii="Arial" w:eastAsia="Arial" w:hAnsi="Arial" w:cs="Arial"/>
          <w:lang w:val="fr-BE"/>
        </w:rPr>
        <w:t>des ruraux aux métiers</w:t>
      </w:r>
      <w:r w:rsidR="00807CE6">
        <w:rPr>
          <w:rFonts w:ascii="Arial" w:eastAsia="Arial" w:hAnsi="Arial" w:cs="Arial"/>
          <w:lang w:val="fr-BE"/>
        </w:rPr>
        <w:t xml:space="preserve"> du tourisme )  </w:t>
      </w:r>
      <w:r w:rsidRPr="00807CE6">
        <w:rPr>
          <w:rFonts w:ascii="Arial" w:eastAsia="Arial" w:hAnsi="Arial" w:cs="Arial"/>
          <w:lang w:val="fr-BE"/>
        </w:rPr>
        <w:t xml:space="preserve"> 1991 </w:t>
      </w:r>
    </w:p>
    <w:p w14:paraId="211DC4A7" w14:textId="77777777" w:rsidR="00E54156" w:rsidRPr="00807CE6" w:rsidRDefault="50363CC3">
      <w:pPr>
        <w:numPr>
          <w:ilvl w:val="0"/>
          <w:numId w:val="5"/>
        </w:numPr>
        <w:spacing w:after="14" w:line="265" w:lineRule="auto"/>
        <w:ind w:hanging="360"/>
        <w:rPr>
          <w:lang w:val="fr-BE"/>
        </w:rPr>
      </w:pPr>
      <w:r w:rsidRPr="00807CE6">
        <w:rPr>
          <w:rFonts w:ascii="Arial" w:eastAsia="Arial" w:hAnsi="Arial" w:cs="Arial"/>
          <w:lang w:val="fr-BE"/>
        </w:rPr>
        <w:t xml:space="preserve">Diplômes d’animation et direction de Centres de Vacances  -     1990 </w:t>
      </w:r>
    </w:p>
    <w:p w14:paraId="2A5DE4E2" w14:textId="77777777" w:rsidR="00E54156" w:rsidRPr="00807CE6" w:rsidRDefault="50363CC3">
      <w:pPr>
        <w:numPr>
          <w:ilvl w:val="0"/>
          <w:numId w:val="5"/>
        </w:numPr>
        <w:spacing w:after="14" w:line="265" w:lineRule="auto"/>
        <w:ind w:hanging="360"/>
        <w:rPr>
          <w:lang w:val="fr-BE"/>
        </w:rPr>
      </w:pPr>
      <w:r w:rsidRPr="00807CE6">
        <w:rPr>
          <w:rFonts w:ascii="Arial" w:eastAsia="Arial" w:hAnsi="Arial" w:cs="Arial"/>
          <w:lang w:val="fr-BE"/>
        </w:rPr>
        <w:t xml:space="preserve">DUT "Information et Communication" - Grenoble       1989 </w:t>
      </w:r>
    </w:p>
    <w:p w14:paraId="5286014C" w14:textId="04E41019" w:rsidR="00E54156" w:rsidRPr="008B200D" w:rsidRDefault="50363CC3">
      <w:pPr>
        <w:numPr>
          <w:ilvl w:val="0"/>
          <w:numId w:val="5"/>
        </w:numPr>
        <w:spacing w:after="210" w:line="265" w:lineRule="auto"/>
        <w:ind w:hanging="360"/>
        <w:rPr>
          <w:lang w:val="fr-BE"/>
        </w:rPr>
      </w:pPr>
      <w:r w:rsidRPr="00807CE6">
        <w:rPr>
          <w:rFonts w:ascii="Arial" w:eastAsia="Arial" w:hAnsi="Arial" w:cs="Arial"/>
          <w:lang w:val="fr-BE"/>
        </w:rPr>
        <w:t xml:space="preserve">Baccalauréat A2  - Langues et philosophie - Lyon       1986 </w:t>
      </w:r>
    </w:p>
    <w:p w14:paraId="3C4A3C6A" w14:textId="0FE25A88" w:rsidR="008B200D" w:rsidRPr="00807CE6" w:rsidRDefault="008B200D">
      <w:pPr>
        <w:numPr>
          <w:ilvl w:val="0"/>
          <w:numId w:val="5"/>
        </w:numPr>
        <w:spacing w:after="210" w:line="265" w:lineRule="auto"/>
        <w:ind w:hanging="360"/>
        <w:rPr>
          <w:lang w:val="fr-BE"/>
        </w:rPr>
      </w:pPr>
      <w:r>
        <w:rPr>
          <w:rFonts w:ascii="Arial" w:eastAsia="Arial" w:hAnsi="Arial" w:cs="Arial"/>
          <w:lang w:val="fr-BE"/>
        </w:rPr>
        <w:t>Permis D en cours (formation FOREM)</w:t>
      </w:r>
      <w:bookmarkStart w:id="0" w:name="_GoBack"/>
      <w:bookmarkEnd w:id="0"/>
    </w:p>
    <w:p w14:paraId="3F7E036E" w14:textId="77777777" w:rsidR="00E54156" w:rsidRPr="00807CE6" w:rsidRDefault="00807CE6">
      <w:pPr>
        <w:spacing w:after="275"/>
        <w:rPr>
          <w:lang w:val="fr-BE"/>
        </w:rPr>
      </w:pPr>
      <w:r w:rsidRPr="00807CE6">
        <w:rPr>
          <w:rFonts w:ascii="Arial" w:eastAsia="Arial" w:hAnsi="Arial" w:cs="Arial"/>
          <w:lang w:val="fr-BE"/>
        </w:rPr>
        <w:t xml:space="preserve"> </w:t>
      </w:r>
    </w:p>
    <w:p w14:paraId="214B5F69" w14:textId="77777777" w:rsidR="00E54156" w:rsidRPr="00807CE6" w:rsidRDefault="09F55AEA">
      <w:pPr>
        <w:pStyle w:val="Titre2"/>
        <w:ind w:left="-5"/>
        <w:rPr>
          <w:lang w:val="fr-BE"/>
        </w:rPr>
      </w:pPr>
      <w:r w:rsidRPr="00807CE6">
        <w:rPr>
          <w:u w:val="single"/>
          <w:lang w:val="fr-BE"/>
        </w:rPr>
        <w:t>Langues &amp; IT</w:t>
      </w:r>
      <w:r w:rsidRPr="00807CE6">
        <w:rPr>
          <w:lang w:val="fr-BE"/>
        </w:rPr>
        <w:t xml:space="preserve"> </w:t>
      </w:r>
    </w:p>
    <w:p w14:paraId="7E0B566F" w14:textId="1B626244" w:rsidR="00807CE6" w:rsidRDefault="00807CE6">
      <w:pPr>
        <w:spacing w:after="318"/>
        <w:ind w:left="-29" w:right="-847"/>
        <w:rPr>
          <w:rFonts w:ascii="Arial" w:eastAsia="Arial" w:hAnsi="Arial" w:cs="Arial"/>
          <w:u w:val="single"/>
          <w:lang w:val="fr-BE"/>
        </w:rPr>
      </w:pPr>
    </w:p>
    <w:p w14:paraId="28609376" w14:textId="77777777" w:rsidR="00807CE6" w:rsidRDefault="00807CE6">
      <w:pPr>
        <w:spacing w:after="318"/>
        <w:ind w:left="-29" w:right="-847"/>
        <w:rPr>
          <w:rFonts w:ascii="Arial" w:eastAsia="Arial" w:hAnsi="Arial" w:cs="Arial"/>
          <w:u w:val="single"/>
          <w:lang w:val="fr-BE"/>
        </w:rPr>
      </w:pPr>
    </w:p>
    <w:p w14:paraId="5051A937" w14:textId="2FC0445C" w:rsidR="00E54156" w:rsidRPr="00807CE6" w:rsidRDefault="09F55AEA">
      <w:pPr>
        <w:spacing w:after="318"/>
        <w:ind w:left="-29" w:right="-847"/>
        <w:rPr>
          <w:lang w:val="fr-BE"/>
        </w:rPr>
      </w:pPr>
      <w:r w:rsidRPr="00807CE6">
        <w:rPr>
          <w:rFonts w:ascii="Arial" w:eastAsia="Arial" w:hAnsi="Arial" w:cs="Arial"/>
          <w:u w:val="single"/>
          <w:lang w:val="fr-BE"/>
        </w:rPr>
        <w:t xml:space="preserve">Français </w:t>
      </w:r>
      <w:r w:rsidRPr="00807CE6">
        <w:rPr>
          <w:rFonts w:ascii="Arial" w:eastAsia="Arial" w:hAnsi="Arial" w:cs="Arial"/>
          <w:lang w:val="fr-BE"/>
        </w:rPr>
        <w:t xml:space="preserve">: langue maternelle  /  </w:t>
      </w:r>
      <w:r w:rsidRPr="00807CE6">
        <w:rPr>
          <w:rFonts w:ascii="Arial" w:eastAsia="Arial" w:hAnsi="Arial" w:cs="Arial"/>
          <w:u w:val="single"/>
          <w:lang w:val="fr-BE"/>
        </w:rPr>
        <w:t>Anglais</w:t>
      </w:r>
      <w:r w:rsidRPr="00807CE6">
        <w:rPr>
          <w:rFonts w:ascii="Arial" w:eastAsia="Arial" w:hAnsi="Arial" w:cs="Arial"/>
          <w:lang w:val="fr-BE"/>
        </w:rPr>
        <w:t xml:space="preserve"> : niveau C1   /  </w:t>
      </w:r>
      <w:r w:rsidRPr="00807CE6">
        <w:rPr>
          <w:rFonts w:ascii="Arial" w:eastAsia="Arial" w:hAnsi="Arial" w:cs="Arial"/>
          <w:u w:val="single"/>
          <w:lang w:val="fr-BE"/>
        </w:rPr>
        <w:t>Allemand</w:t>
      </w:r>
      <w:r w:rsidRPr="00807CE6">
        <w:rPr>
          <w:rFonts w:ascii="Arial" w:eastAsia="Arial" w:hAnsi="Arial" w:cs="Arial"/>
          <w:lang w:val="fr-BE"/>
        </w:rPr>
        <w:t xml:space="preserve"> : niveau A2   /  </w:t>
      </w:r>
      <w:r w:rsidRPr="00807CE6">
        <w:rPr>
          <w:rFonts w:ascii="Arial" w:eastAsia="Arial" w:hAnsi="Arial" w:cs="Arial"/>
          <w:u w:val="single"/>
          <w:lang w:val="fr-BE"/>
        </w:rPr>
        <w:t>Italien :</w:t>
      </w:r>
      <w:r w:rsidRPr="00807CE6">
        <w:rPr>
          <w:rFonts w:ascii="Arial" w:eastAsia="Arial" w:hAnsi="Arial" w:cs="Arial"/>
          <w:lang w:val="fr-BE"/>
        </w:rPr>
        <w:t xml:space="preserve"> niveau A1 </w:t>
      </w:r>
    </w:p>
    <w:p w14:paraId="32FE4EA0" w14:textId="77777777" w:rsidR="00E54156" w:rsidRPr="00807CE6" w:rsidRDefault="50363CC3">
      <w:pPr>
        <w:numPr>
          <w:ilvl w:val="0"/>
          <w:numId w:val="6"/>
        </w:numPr>
        <w:spacing w:after="14" w:line="265" w:lineRule="auto"/>
        <w:ind w:hanging="360"/>
        <w:rPr>
          <w:lang w:val="fr-BE"/>
        </w:rPr>
      </w:pPr>
      <w:r w:rsidRPr="00807CE6">
        <w:rPr>
          <w:rFonts w:ascii="Arial" w:eastAsia="Arial" w:hAnsi="Arial" w:cs="Arial"/>
          <w:lang w:val="fr-BE"/>
        </w:rPr>
        <w:t xml:space="preserve">Maitrise suite Office  / Entretien &amp; suivi parc informatique </w:t>
      </w:r>
    </w:p>
    <w:p w14:paraId="208E488F" w14:textId="56566855" w:rsidR="00E54156" w:rsidRPr="00807CE6" w:rsidRDefault="09F55AEA" w:rsidP="09F55AEA">
      <w:pPr>
        <w:spacing w:after="16"/>
        <w:ind w:left="720"/>
        <w:rPr>
          <w:lang w:val="fr-BE"/>
        </w:rPr>
      </w:pPr>
      <w:r w:rsidRPr="00807CE6">
        <w:rPr>
          <w:rFonts w:ascii="Arial" w:eastAsia="Arial" w:hAnsi="Arial" w:cs="Arial"/>
          <w:lang w:val="fr-BE"/>
        </w:rPr>
        <w:t xml:space="preserve"> </w:t>
      </w:r>
    </w:p>
    <w:p w14:paraId="591EFAC1" w14:textId="22CAD0E4" w:rsidR="00807CE6" w:rsidRDefault="09F55AEA" w:rsidP="00056A42">
      <w:pPr>
        <w:pStyle w:val="Titre2"/>
        <w:ind w:left="-5"/>
        <w:rPr>
          <w:lang w:val="fr-BE"/>
        </w:rPr>
      </w:pPr>
      <w:r w:rsidRPr="00807CE6">
        <w:rPr>
          <w:u w:val="single"/>
          <w:lang w:val="fr-BE"/>
        </w:rPr>
        <w:t>Divers</w:t>
      </w:r>
      <w:r w:rsidRPr="00807CE6">
        <w:rPr>
          <w:lang w:val="fr-BE"/>
        </w:rPr>
        <w:t xml:space="preserve"> </w:t>
      </w:r>
    </w:p>
    <w:p w14:paraId="59BC7F03" w14:textId="77777777" w:rsidR="00056A42" w:rsidRPr="00056A42" w:rsidRDefault="00056A42" w:rsidP="00056A42">
      <w:pPr>
        <w:rPr>
          <w:lang w:val="fr-BE"/>
        </w:rPr>
      </w:pPr>
    </w:p>
    <w:p w14:paraId="6C775B3B" w14:textId="50CA76EF" w:rsidR="00E54156" w:rsidRPr="00807CE6" w:rsidRDefault="50363CC3">
      <w:pPr>
        <w:spacing w:after="213" w:line="265" w:lineRule="auto"/>
        <w:ind w:left="10" w:hanging="10"/>
        <w:rPr>
          <w:lang w:val="fr-BE"/>
        </w:rPr>
      </w:pPr>
      <w:r w:rsidRPr="00807CE6">
        <w:rPr>
          <w:rFonts w:ascii="Arial" w:eastAsia="Arial" w:hAnsi="Arial" w:cs="Arial"/>
          <w:b/>
          <w:bCs/>
          <w:lang w:val="fr-BE"/>
        </w:rPr>
        <w:t>Hobbies :</w:t>
      </w:r>
      <w:r w:rsidRPr="00807CE6">
        <w:rPr>
          <w:rFonts w:ascii="Arial" w:eastAsia="Arial" w:hAnsi="Arial" w:cs="Arial"/>
          <w:lang w:val="fr-BE"/>
        </w:rPr>
        <w:t xml:space="preserve"> Travail du cuir (cordonnerie) , diffusion culturelle</w:t>
      </w:r>
      <w:r w:rsidR="00056A42">
        <w:rPr>
          <w:rFonts w:ascii="Arial" w:eastAsia="Arial" w:hAnsi="Arial" w:cs="Arial"/>
          <w:lang w:val="fr-BE"/>
        </w:rPr>
        <w:t>, suivi individualisé de personnes handicapées, bricoleur, animateur polyvalent, écrivain public bénévole.</w:t>
      </w:r>
      <w:r w:rsidRPr="00807CE6">
        <w:rPr>
          <w:rFonts w:ascii="Arial" w:eastAsia="Arial" w:hAnsi="Arial" w:cs="Arial"/>
          <w:lang w:val="fr-BE"/>
        </w:rPr>
        <w:t xml:space="preserve"> </w:t>
      </w:r>
    </w:p>
    <w:p w14:paraId="620BCE93" w14:textId="3BE6B69B" w:rsidR="00E54156" w:rsidRPr="00807CE6" w:rsidRDefault="09F55AEA" w:rsidP="09F55AEA">
      <w:pPr>
        <w:spacing w:after="1848" w:line="265" w:lineRule="auto"/>
        <w:ind w:left="10" w:hanging="10"/>
        <w:rPr>
          <w:lang w:val="fr-BE"/>
        </w:rPr>
      </w:pPr>
      <w:r w:rsidRPr="00807CE6">
        <w:rPr>
          <w:rFonts w:ascii="Arial" w:eastAsia="Arial" w:hAnsi="Arial" w:cs="Arial"/>
          <w:b/>
          <w:bCs/>
          <w:lang w:val="fr-BE"/>
        </w:rPr>
        <w:t>Etat civil</w:t>
      </w:r>
      <w:r w:rsidRPr="00807CE6">
        <w:rPr>
          <w:rFonts w:ascii="Arial" w:eastAsia="Arial" w:hAnsi="Arial" w:cs="Arial"/>
          <w:lang w:val="fr-BE"/>
        </w:rPr>
        <w:t xml:space="preserve"> : marié, 2 enfants, né le 08 janvier 1965, </w:t>
      </w:r>
      <w:r w:rsidRPr="00807CE6">
        <w:rPr>
          <w:rFonts w:ascii="Arial" w:eastAsia="Arial" w:hAnsi="Arial" w:cs="Arial"/>
          <w:b/>
          <w:bCs/>
          <w:lang w:val="fr-BE"/>
        </w:rPr>
        <w:t>passeport APE</w:t>
      </w:r>
      <w:r w:rsidR="00807CE6">
        <w:rPr>
          <w:rFonts w:ascii="Arial" w:eastAsia="Arial" w:hAnsi="Arial" w:cs="Arial"/>
          <w:b/>
          <w:bCs/>
          <w:lang w:val="fr-BE"/>
        </w:rPr>
        <w:t xml:space="preserve"> – Plan ACTIVA</w:t>
      </w:r>
    </w:p>
    <w:sectPr w:rsidR="00E54156" w:rsidRPr="00807CE6">
      <w:headerReference w:type="default" r:id="rId10"/>
      <w:footerReference w:type="default" r:id="rId11"/>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5F80F" w14:textId="77777777" w:rsidR="00210631" w:rsidRDefault="00210631">
      <w:pPr>
        <w:spacing w:after="0" w:line="240" w:lineRule="auto"/>
      </w:pPr>
      <w:r>
        <w:separator/>
      </w:r>
    </w:p>
  </w:endnote>
  <w:endnote w:type="continuationSeparator" w:id="0">
    <w:p w14:paraId="3D6A69F9" w14:textId="77777777" w:rsidR="00210631" w:rsidRDefault="0021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154437"/>
      <w:docPartObj>
        <w:docPartGallery w:val="Page Numbers (Bottom of Page)"/>
        <w:docPartUnique/>
      </w:docPartObj>
    </w:sdtPr>
    <w:sdtEndPr/>
    <w:sdtContent>
      <w:p w14:paraId="2A2E6FCB" w14:textId="222CA6DA" w:rsidR="00807CE6" w:rsidRDefault="00807CE6">
        <w:pPr>
          <w:pStyle w:val="Pieddepage"/>
        </w:pPr>
        <w:r>
          <w:fldChar w:fldCharType="begin"/>
        </w:r>
        <w:r>
          <w:instrText>PAGE   \* MERGEFORMAT</w:instrText>
        </w:r>
        <w:r>
          <w:fldChar w:fldCharType="separate"/>
        </w:r>
        <w:r w:rsidR="00CF6466" w:rsidRPr="00CF6466">
          <w:rPr>
            <w:noProof/>
            <w:lang w:val="fr-FR"/>
          </w:rPr>
          <w:t>1</w:t>
        </w:r>
        <w:r>
          <w:fldChar w:fldCharType="end"/>
        </w:r>
      </w:p>
    </w:sdtContent>
  </w:sdt>
  <w:p w14:paraId="2AA16A31" w14:textId="24506E6F" w:rsidR="00807CE6" w:rsidRDefault="00807CE6" w:rsidP="09F55AEA">
    <w:pPr>
      <w:pStyle w:val="Pieddepage"/>
    </w:pPr>
    <w:r>
      <w:t>CV Pierre Seraille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3E863" w14:textId="77777777" w:rsidR="00210631" w:rsidRDefault="00210631">
      <w:pPr>
        <w:spacing w:after="0" w:line="240" w:lineRule="auto"/>
      </w:pPr>
      <w:r>
        <w:separator/>
      </w:r>
    </w:p>
  </w:footnote>
  <w:footnote w:type="continuationSeparator" w:id="0">
    <w:p w14:paraId="5DD4DC73" w14:textId="77777777" w:rsidR="00210631" w:rsidRDefault="00210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488"/>
      <w:gridCol w:w="3489"/>
      <w:gridCol w:w="3489"/>
    </w:tblGrid>
    <w:tr w:rsidR="09F55AEA" w14:paraId="78B5C102" w14:textId="77777777" w:rsidTr="09F55AEA">
      <w:tc>
        <w:tcPr>
          <w:tcW w:w="3489" w:type="dxa"/>
        </w:tcPr>
        <w:p w14:paraId="049FCC68" w14:textId="3ABEB320" w:rsidR="09F55AEA" w:rsidRDefault="09F55AEA" w:rsidP="09F55AEA">
          <w:pPr>
            <w:pStyle w:val="En-tte"/>
            <w:ind w:left="-115"/>
          </w:pPr>
        </w:p>
      </w:tc>
      <w:tc>
        <w:tcPr>
          <w:tcW w:w="3489" w:type="dxa"/>
        </w:tcPr>
        <w:p w14:paraId="752041E3" w14:textId="2B71B1A8" w:rsidR="09F55AEA" w:rsidRDefault="09F55AEA" w:rsidP="09F55AEA">
          <w:pPr>
            <w:pStyle w:val="En-tte"/>
            <w:jc w:val="center"/>
          </w:pPr>
        </w:p>
      </w:tc>
      <w:tc>
        <w:tcPr>
          <w:tcW w:w="3489" w:type="dxa"/>
        </w:tcPr>
        <w:p w14:paraId="1717E945" w14:textId="70349E82" w:rsidR="09F55AEA" w:rsidRDefault="09F55AEA" w:rsidP="09F55AEA">
          <w:pPr>
            <w:pStyle w:val="En-tte"/>
            <w:ind w:right="-115"/>
            <w:jc w:val="right"/>
          </w:pPr>
        </w:p>
      </w:tc>
    </w:tr>
  </w:tbl>
  <w:p w14:paraId="1AFCA90A" w14:textId="2A136252" w:rsidR="09F55AEA" w:rsidRDefault="09F55AEA" w:rsidP="09F55A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E6C4C"/>
    <w:multiLevelType w:val="hybridMultilevel"/>
    <w:tmpl w:val="C7CC8A60"/>
    <w:lvl w:ilvl="0" w:tplc="2288389A">
      <w:start w:val="1"/>
      <w:numFmt w:val="bullet"/>
      <w:lvlText w:val=""/>
      <w:lvlJc w:val="left"/>
      <w:pPr>
        <w:ind w:left="71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0FE2424">
      <w:start w:val="1"/>
      <w:numFmt w:val="bullet"/>
      <w:lvlText w:val="o"/>
      <w:lvlJc w:val="left"/>
      <w:pPr>
        <w:ind w:left="14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0D66AA4">
      <w:start w:val="1"/>
      <w:numFmt w:val="bullet"/>
      <w:lvlText w:val="▪"/>
      <w:lvlJc w:val="left"/>
      <w:pPr>
        <w:ind w:left="21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6A00BBA">
      <w:start w:val="1"/>
      <w:numFmt w:val="bullet"/>
      <w:lvlText w:val="•"/>
      <w:lvlJc w:val="left"/>
      <w:pPr>
        <w:ind w:left="28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AEAEEA2">
      <w:start w:val="1"/>
      <w:numFmt w:val="bullet"/>
      <w:lvlText w:val="o"/>
      <w:lvlJc w:val="left"/>
      <w:pPr>
        <w:ind w:left="36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666C5A2">
      <w:start w:val="1"/>
      <w:numFmt w:val="bullet"/>
      <w:lvlText w:val="▪"/>
      <w:lvlJc w:val="left"/>
      <w:pPr>
        <w:ind w:left="43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2521A88">
      <w:start w:val="1"/>
      <w:numFmt w:val="bullet"/>
      <w:lvlText w:val="•"/>
      <w:lvlJc w:val="left"/>
      <w:pPr>
        <w:ind w:left="50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5684A2A">
      <w:start w:val="1"/>
      <w:numFmt w:val="bullet"/>
      <w:lvlText w:val="o"/>
      <w:lvlJc w:val="left"/>
      <w:pPr>
        <w:ind w:left="57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C545F26">
      <w:start w:val="1"/>
      <w:numFmt w:val="bullet"/>
      <w:lvlText w:val="▪"/>
      <w:lvlJc w:val="left"/>
      <w:pPr>
        <w:ind w:left="64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DD072D4"/>
    <w:multiLevelType w:val="hybridMultilevel"/>
    <w:tmpl w:val="E518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051563"/>
    <w:multiLevelType w:val="hybridMultilevel"/>
    <w:tmpl w:val="6FD6FCB0"/>
    <w:lvl w:ilvl="0" w:tplc="9B30E82E">
      <w:start w:val="1"/>
      <w:numFmt w:val="bullet"/>
      <w:lvlText w:val=""/>
      <w:lvlJc w:val="left"/>
      <w:pPr>
        <w:ind w:left="717"/>
      </w:pPr>
      <w:rPr>
        <w:rFonts w:ascii="Symbol" w:hAnsi="Symbol" w:hint="default"/>
        <w:b w:val="0"/>
        <w:i w:val="0"/>
        <w:strike w:val="0"/>
        <w:dstrike w:val="0"/>
        <w:color w:val="000000"/>
        <w:sz w:val="49"/>
        <w:szCs w:val="49"/>
        <w:u w:val="none" w:color="000000"/>
        <w:bdr w:val="none" w:sz="0" w:space="0" w:color="auto"/>
        <w:shd w:val="clear" w:color="auto" w:fill="auto"/>
        <w:vertAlign w:val="superscript"/>
      </w:rPr>
    </w:lvl>
    <w:lvl w:ilvl="1" w:tplc="E8104EA0">
      <w:start w:val="1"/>
      <w:numFmt w:val="bullet"/>
      <w:lvlText w:val="o"/>
      <w:lvlJc w:val="left"/>
      <w:pPr>
        <w:ind w:left="1438"/>
      </w:pPr>
      <w:rPr>
        <w:rFonts w:ascii="Courier New" w:hAnsi="Courier New" w:hint="default"/>
        <w:b w:val="0"/>
        <w:i w:val="0"/>
        <w:strike w:val="0"/>
        <w:dstrike w:val="0"/>
        <w:color w:val="000000"/>
        <w:sz w:val="24"/>
        <w:szCs w:val="24"/>
        <w:u w:val="none" w:color="000000"/>
        <w:bdr w:val="none" w:sz="0" w:space="0" w:color="auto"/>
        <w:shd w:val="clear" w:color="auto" w:fill="auto"/>
        <w:vertAlign w:val="baseline"/>
      </w:rPr>
    </w:lvl>
    <w:lvl w:ilvl="2" w:tplc="D3CCBBC6">
      <w:start w:val="1"/>
      <w:numFmt w:val="bullet"/>
      <w:lvlText w:val="▪"/>
      <w:lvlJc w:val="left"/>
      <w:pPr>
        <w:ind w:left="39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2CC0922">
      <w:start w:val="1"/>
      <w:numFmt w:val="bullet"/>
      <w:lvlText w:val="•"/>
      <w:lvlJc w:val="left"/>
      <w:pPr>
        <w:ind w:left="46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2A21238">
      <w:start w:val="1"/>
      <w:numFmt w:val="bullet"/>
      <w:lvlText w:val="o"/>
      <w:lvlJc w:val="left"/>
      <w:pPr>
        <w:ind w:left="5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B1E6FDC">
      <w:start w:val="1"/>
      <w:numFmt w:val="bullet"/>
      <w:lvlText w:val="▪"/>
      <w:lvlJc w:val="left"/>
      <w:pPr>
        <w:ind w:left="6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61ECD04">
      <w:start w:val="1"/>
      <w:numFmt w:val="bullet"/>
      <w:lvlText w:val="•"/>
      <w:lvlJc w:val="left"/>
      <w:pPr>
        <w:ind w:left="6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F249FF2">
      <w:start w:val="1"/>
      <w:numFmt w:val="bullet"/>
      <w:lvlText w:val="o"/>
      <w:lvlJc w:val="left"/>
      <w:pPr>
        <w:ind w:left="7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A82B43C">
      <w:start w:val="1"/>
      <w:numFmt w:val="bullet"/>
      <w:lvlText w:val="▪"/>
      <w:lvlJc w:val="left"/>
      <w:pPr>
        <w:ind w:left="8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9446B0E"/>
    <w:multiLevelType w:val="hybridMultilevel"/>
    <w:tmpl w:val="774E5456"/>
    <w:lvl w:ilvl="0" w:tplc="EF6CA444">
      <w:start w:val="1"/>
      <w:numFmt w:val="bullet"/>
      <w:lvlText w:val=""/>
      <w:lvlJc w:val="left"/>
      <w:pPr>
        <w:ind w:left="717"/>
      </w:pPr>
      <w:rPr>
        <w:rFonts w:ascii="Symbol" w:hAnsi="Symbol" w:hint="default"/>
        <w:b w:val="0"/>
        <w:i w:val="0"/>
        <w:strike w:val="0"/>
        <w:dstrike w:val="0"/>
        <w:color w:val="000000"/>
        <w:sz w:val="32"/>
        <w:szCs w:val="32"/>
        <w:u w:val="none" w:color="000000"/>
        <w:bdr w:val="none" w:sz="0" w:space="0" w:color="auto"/>
        <w:shd w:val="clear" w:color="auto" w:fill="auto"/>
        <w:vertAlign w:val="baseline"/>
      </w:rPr>
    </w:lvl>
    <w:lvl w:ilvl="1" w:tplc="47C23A74">
      <w:start w:val="1"/>
      <w:numFmt w:val="bullet"/>
      <w:lvlText w:val="o"/>
      <w:lvlJc w:val="left"/>
      <w:pPr>
        <w:ind w:left="1446"/>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CB900AB8">
      <w:start w:val="1"/>
      <w:numFmt w:val="bullet"/>
      <w:lvlText w:val="▪"/>
      <w:lvlJc w:val="left"/>
      <w:pPr>
        <w:ind w:left="2166"/>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AAECBD68">
      <w:start w:val="1"/>
      <w:numFmt w:val="bullet"/>
      <w:lvlText w:val="•"/>
      <w:lvlJc w:val="left"/>
      <w:pPr>
        <w:ind w:left="2886"/>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DD00FBD0">
      <w:start w:val="1"/>
      <w:numFmt w:val="bullet"/>
      <w:lvlText w:val="o"/>
      <w:lvlJc w:val="left"/>
      <w:pPr>
        <w:ind w:left="3606"/>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0144F510">
      <w:start w:val="1"/>
      <w:numFmt w:val="bullet"/>
      <w:lvlText w:val="▪"/>
      <w:lvlJc w:val="left"/>
      <w:pPr>
        <w:ind w:left="4326"/>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FB9E6580">
      <w:start w:val="1"/>
      <w:numFmt w:val="bullet"/>
      <w:lvlText w:val="•"/>
      <w:lvlJc w:val="left"/>
      <w:pPr>
        <w:ind w:left="5046"/>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5AB074E6">
      <w:start w:val="1"/>
      <w:numFmt w:val="bullet"/>
      <w:lvlText w:val="o"/>
      <w:lvlJc w:val="left"/>
      <w:pPr>
        <w:ind w:left="5766"/>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01C417EE">
      <w:start w:val="1"/>
      <w:numFmt w:val="bullet"/>
      <w:lvlText w:val="▪"/>
      <w:lvlJc w:val="left"/>
      <w:pPr>
        <w:ind w:left="6486"/>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50271CFF"/>
    <w:multiLevelType w:val="hybridMultilevel"/>
    <w:tmpl w:val="13DEAC10"/>
    <w:lvl w:ilvl="0" w:tplc="7D3CF65A">
      <w:start w:val="1"/>
      <w:numFmt w:val="bullet"/>
      <w:lvlText w:val=""/>
      <w:lvlJc w:val="left"/>
      <w:pPr>
        <w:ind w:left="142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73EEF33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4C2E5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B603F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46EB1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98195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9821E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B4440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3AF15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ED81952"/>
    <w:multiLevelType w:val="hybridMultilevel"/>
    <w:tmpl w:val="2DEACA7E"/>
    <w:lvl w:ilvl="0" w:tplc="CD84B6DA">
      <w:start w:val="1"/>
      <w:numFmt w:val="bullet"/>
      <w:lvlText w:val=""/>
      <w:lvlJc w:val="left"/>
      <w:pPr>
        <w:ind w:left="142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C5ED94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08980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387C4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223AE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3A22B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747A6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1675C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186F7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20E5411"/>
    <w:multiLevelType w:val="hybridMultilevel"/>
    <w:tmpl w:val="8A821498"/>
    <w:lvl w:ilvl="0" w:tplc="819819C6">
      <w:start w:val="1"/>
      <w:numFmt w:val="bullet"/>
      <w:lvlText w:val=""/>
      <w:lvlJc w:val="left"/>
      <w:pPr>
        <w:ind w:left="142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3A673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36446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80376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1C163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040B0D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94CCF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B0206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AE95F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6"/>
  </w:num>
  <w:num w:numId="3">
    <w:abstractNumId w:val="5"/>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fr-BE" w:vendorID="64" w:dllVersion="131078" w:nlCheck="1" w:checkStyle="0"/>
  <w:activeWritingStyle w:appName="MSWord" w:lang="fr-FR"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363CC3"/>
    <w:rsid w:val="00056A42"/>
    <w:rsid w:val="00121B06"/>
    <w:rsid w:val="00210631"/>
    <w:rsid w:val="00247452"/>
    <w:rsid w:val="003F4423"/>
    <w:rsid w:val="00571240"/>
    <w:rsid w:val="00685DD2"/>
    <w:rsid w:val="00695452"/>
    <w:rsid w:val="006B31D6"/>
    <w:rsid w:val="00807CE6"/>
    <w:rsid w:val="008A5E2B"/>
    <w:rsid w:val="008B200D"/>
    <w:rsid w:val="008C3EA1"/>
    <w:rsid w:val="0094371B"/>
    <w:rsid w:val="00A4070F"/>
    <w:rsid w:val="00A71310"/>
    <w:rsid w:val="00AB259D"/>
    <w:rsid w:val="00BF373B"/>
    <w:rsid w:val="00BF3F1E"/>
    <w:rsid w:val="00C3254C"/>
    <w:rsid w:val="00C8338C"/>
    <w:rsid w:val="00CC67C3"/>
    <w:rsid w:val="00CF49C3"/>
    <w:rsid w:val="00CF6466"/>
    <w:rsid w:val="00D46EF2"/>
    <w:rsid w:val="00E1768A"/>
    <w:rsid w:val="00E54156"/>
    <w:rsid w:val="00EB66AE"/>
    <w:rsid w:val="00FD398F"/>
    <w:rsid w:val="09F55AEA"/>
    <w:rsid w:val="1310F74C"/>
    <w:rsid w:val="2AEFF608"/>
    <w:rsid w:val="50363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14129"/>
  <w15:docId w15:val="{68EB6C1A-3214-49E7-A18D-A735242C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249"/>
      <w:ind w:left="730" w:hanging="10"/>
      <w:outlineLvl w:val="0"/>
    </w:pPr>
    <w:rPr>
      <w:rFonts w:ascii="Calibri" w:eastAsia="Calibri" w:hAnsi="Calibri" w:cs="Calibri"/>
      <w:color w:val="000000"/>
      <w:u w:val="single" w:color="000000"/>
    </w:rPr>
  </w:style>
  <w:style w:type="paragraph" w:styleId="Titre2">
    <w:name w:val="heading 2"/>
    <w:next w:val="Normal"/>
    <w:link w:val="Titre2Car"/>
    <w:uiPriority w:val="9"/>
    <w:unhideWhenUsed/>
    <w:qFormat/>
    <w:pPr>
      <w:keepNext/>
      <w:keepLines/>
      <w:spacing w:after="0"/>
      <w:ind w:left="10" w:hanging="10"/>
      <w:outlineLvl w:val="1"/>
    </w:pPr>
    <w:rPr>
      <w:rFonts w:ascii="Arial" w:eastAsia="Arial" w:hAnsi="Arial" w:cs="Arial"/>
      <w:b/>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color w:val="000000"/>
      <w:sz w:val="22"/>
      <w:u w:val="single" w:color="000000"/>
    </w:rPr>
  </w:style>
  <w:style w:type="character" w:customStyle="1" w:styleId="Titre2Car">
    <w:name w:val="Titre 2 Car"/>
    <w:link w:val="Titre2"/>
    <w:rPr>
      <w:rFonts w:ascii="Arial" w:eastAsia="Arial" w:hAnsi="Arial" w:cs="Arial"/>
      <w:b/>
      <w:color w:val="000000"/>
      <w:sz w:val="28"/>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teCar">
    <w:name w:val="En-tête Car"/>
    <w:basedOn w:val="Policepardfaut"/>
    <w:link w:val="En-tte"/>
    <w:uiPriority w:val="99"/>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 w:type="paragraph" w:styleId="Paragraphedeliste">
    <w:name w:val="List Paragraph"/>
    <w:basedOn w:val="Normal"/>
    <w:uiPriority w:val="34"/>
    <w:qFormat/>
    <w:rsid w:val="00807CE6"/>
    <w:pPr>
      <w:ind w:left="720"/>
      <w:contextualSpacing/>
    </w:pPr>
  </w:style>
  <w:style w:type="paragraph" w:styleId="Textedebulles">
    <w:name w:val="Balloon Text"/>
    <w:basedOn w:val="Normal"/>
    <w:link w:val="TextedebullesCar"/>
    <w:uiPriority w:val="99"/>
    <w:semiHidden/>
    <w:unhideWhenUsed/>
    <w:rsid w:val="00807CE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7CE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soc.wanadoo.fr/ass.concord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ssoc.wanadoo.fr/ass.concordi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B2A7E-E638-45CA-BAF8-6D4702F20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3459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Seraille</dc:creator>
  <cp:keywords/>
  <cp:lastModifiedBy>Pierre Seraille</cp:lastModifiedBy>
  <cp:revision>2</cp:revision>
  <cp:lastPrinted>2016-04-23T07:30:00Z</cp:lastPrinted>
  <dcterms:created xsi:type="dcterms:W3CDTF">2016-06-28T08:39:00Z</dcterms:created>
  <dcterms:modified xsi:type="dcterms:W3CDTF">2016-06-28T08:39:00Z</dcterms:modified>
</cp:coreProperties>
</file>