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FB" w:rsidRDefault="00067EB5" w:rsidP="00067EB5">
      <w:pPr>
        <w:jc w:val="center"/>
        <w:rPr>
          <w:b/>
          <w:sz w:val="30"/>
          <w:szCs w:val="30"/>
          <w:lang w:val="fr-CA"/>
        </w:rPr>
      </w:pPr>
      <w:r>
        <w:rPr>
          <w:b/>
          <w:sz w:val="30"/>
          <w:szCs w:val="30"/>
          <w:lang w:val="fr-CA"/>
        </w:rPr>
        <w:t xml:space="preserve">Baseball </w:t>
      </w:r>
      <w:proofErr w:type="spellStart"/>
      <w:r>
        <w:rPr>
          <w:b/>
          <w:sz w:val="30"/>
          <w:szCs w:val="30"/>
          <w:lang w:val="fr-CA"/>
        </w:rPr>
        <w:t>Gracefield</w:t>
      </w:r>
      <w:proofErr w:type="spellEnd"/>
    </w:p>
    <w:p w:rsidR="00067EB5" w:rsidRDefault="00067EB5" w:rsidP="00067EB5">
      <w:pPr>
        <w:jc w:val="center"/>
        <w:rPr>
          <w:b/>
          <w:sz w:val="30"/>
          <w:szCs w:val="30"/>
          <w:lang w:val="fr-CA"/>
        </w:rPr>
      </w:pPr>
      <w:r>
        <w:rPr>
          <w:b/>
          <w:sz w:val="30"/>
          <w:szCs w:val="30"/>
          <w:lang w:val="fr-CA"/>
        </w:rPr>
        <w:t>Feuille d'inscription 2016</w:t>
      </w:r>
    </w:p>
    <w:tbl>
      <w:tblPr>
        <w:tblStyle w:val="TableGrid"/>
        <w:tblW w:w="9747" w:type="dxa"/>
        <w:tblLook w:val="04A0"/>
      </w:tblPr>
      <w:tblGrid>
        <w:gridCol w:w="3205"/>
        <w:gridCol w:w="6542"/>
      </w:tblGrid>
      <w:tr w:rsidR="00067EB5" w:rsidTr="00067EB5">
        <w:tc>
          <w:tcPr>
            <w:tcW w:w="9747" w:type="dxa"/>
            <w:gridSpan w:val="2"/>
          </w:tcPr>
          <w:p w:rsidR="00067EB5" w:rsidRPr="00067EB5" w:rsidRDefault="00067EB5" w:rsidP="00067EB5">
            <w:pPr>
              <w:jc w:val="center"/>
              <w:rPr>
                <w:b/>
                <w:sz w:val="30"/>
                <w:szCs w:val="30"/>
                <w:lang w:val="fr-CA"/>
              </w:rPr>
            </w:pPr>
            <w:r w:rsidRPr="00067EB5">
              <w:rPr>
                <w:b/>
                <w:sz w:val="30"/>
                <w:szCs w:val="30"/>
                <w:lang w:val="fr-CA"/>
              </w:rPr>
              <w:t>Informations du joueur</w:t>
            </w:r>
          </w:p>
        </w:tc>
      </w:tr>
      <w:tr w:rsidR="00067EB5" w:rsidTr="00067EB5">
        <w:tc>
          <w:tcPr>
            <w:tcW w:w="3205" w:type="dxa"/>
          </w:tcPr>
          <w:p w:rsidR="00067EB5" w:rsidRDefault="00067EB5" w:rsidP="00067EB5">
            <w:pPr>
              <w:jc w:val="right"/>
              <w:rPr>
                <w:b/>
                <w:sz w:val="30"/>
                <w:szCs w:val="30"/>
                <w:lang w:val="fr-CA"/>
              </w:rPr>
            </w:pPr>
            <w:r>
              <w:rPr>
                <w:b/>
                <w:sz w:val="30"/>
                <w:szCs w:val="30"/>
                <w:lang w:val="fr-CA"/>
              </w:rPr>
              <w:t>Nom:</w:t>
            </w:r>
          </w:p>
        </w:tc>
        <w:tc>
          <w:tcPr>
            <w:tcW w:w="6542" w:type="dxa"/>
          </w:tcPr>
          <w:p w:rsidR="00067EB5" w:rsidRDefault="00067EB5" w:rsidP="00067EB5">
            <w:pPr>
              <w:rPr>
                <w:b/>
                <w:sz w:val="30"/>
                <w:szCs w:val="30"/>
                <w:lang w:val="fr-CA"/>
              </w:rPr>
            </w:pPr>
          </w:p>
        </w:tc>
      </w:tr>
      <w:tr w:rsidR="00067EB5" w:rsidTr="00067EB5">
        <w:tc>
          <w:tcPr>
            <w:tcW w:w="3205" w:type="dxa"/>
          </w:tcPr>
          <w:p w:rsidR="00067EB5" w:rsidRDefault="00067EB5" w:rsidP="00067EB5">
            <w:pPr>
              <w:jc w:val="right"/>
              <w:rPr>
                <w:b/>
                <w:sz w:val="30"/>
                <w:szCs w:val="30"/>
                <w:lang w:val="fr-CA"/>
              </w:rPr>
            </w:pPr>
            <w:r>
              <w:rPr>
                <w:b/>
                <w:sz w:val="30"/>
                <w:szCs w:val="30"/>
                <w:lang w:val="fr-CA"/>
              </w:rPr>
              <w:t>Adresse:</w:t>
            </w:r>
          </w:p>
        </w:tc>
        <w:tc>
          <w:tcPr>
            <w:tcW w:w="6542" w:type="dxa"/>
          </w:tcPr>
          <w:p w:rsidR="00067EB5" w:rsidRDefault="00067EB5" w:rsidP="00067EB5">
            <w:pPr>
              <w:rPr>
                <w:b/>
                <w:sz w:val="30"/>
                <w:szCs w:val="30"/>
                <w:lang w:val="fr-CA"/>
              </w:rPr>
            </w:pPr>
          </w:p>
        </w:tc>
      </w:tr>
      <w:tr w:rsidR="00067EB5" w:rsidTr="00067EB5">
        <w:tc>
          <w:tcPr>
            <w:tcW w:w="3205" w:type="dxa"/>
          </w:tcPr>
          <w:p w:rsidR="00067EB5" w:rsidRDefault="00067EB5" w:rsidP="00067EB5">
            <w:pPr>
              <w:jc w:val="right"/>
              <w:rPr>
                <w:b/>
                <w:sz w:val="30"/>
                <w:szCs w:val="30"/>
                <w:lang w:val="fr-CA"/>
              </w:rPr>
            </w:pPr>
            <w:r>
              <w:rPr>
                <w:b/>
                <w:sz w:val="30"/>
                <w:szCs w:val="30"/>
                <w:lang w:val="fr-CA"/>
              </w:rPr>
              <w:t>Téléphone:</w:t>
            </w:r>
          </w:p>
        </w:tc>
        <w:tc>
          <w:tcPr>
            <w:tcW w:w="6542" w:type="dxa"/>
          </w:tcPr>
          <w:p w:rsidR="00067EB5" w:rsidRDefault="00067EB5" w:rsidP="00067EB5">
            <w:pPr>
              <w:rPr>
                <w:b/>
                <w:sz w:val="30"/>
                <w:szCs w:val="30"/>
                <w:lang w:val="fr-CA"/>
              </w:rPr>
            </w:pPr>
          </w:p>
        </w:tc>
      </w:tr>
      <w:tr w:rsidR="00067EB5" w:rsidTr="00067EB5">
        <w:tc>
          <w:tcPr>
            <w:tcW w:w="3205" w:type="dxa"/>
          </w:tcPr>
          <w:p w:rsidR="00067EB5" w:rsidRDefault="00067EB5" w:rsidP="00067EB5">
            <w:pPr>
              <w:jc w:val="right"/>
              <w:rPr>
                <w:b/>
                <w:sz w:val="30"/>
                <w:szCs w:val="30"/>
                <w:lang w:val="fr-CA"/>
              </w:rPr>
            </w:pPr>
            <w:r>
              <w:rPr>
                <w:b/>
                <w:sz w:val="30"/>
                <w:szCs w:val="30"/>
                <w:lang w:val="fr-CA"/>
              </w:rPr>
              <w:t>Date de naissance:</w:t>
            </w:r>
          </w:p>
        </w:tc>
        <w:tc>
          <w:tcPr>
            <w:tcW w:w="6542" w:type="dxa"/>
          </w:tcPr>
          <w:p w:rsidR="00067EB5" w:rsidRDefault="00067EB5" w:rsidP="00067EB5">
            <w:pPr>
              <w:rPr>
                <w:b/>
                <w:sz w:val="30"/>
                <w:szCs w:val="30"/>
                <w:lang w:val="fr-CA"/>
              </w:rPr>
            </w:pPr>
          </w:p>
        </w:tc>
      </w:tr>
      <w:tr w:rsidR="00067EB5" w:rsidTr="00067EB5">
        <w:tc>
          <w:tcPr>
            <w:tcW w:w="3205" w:type="dxa"/>
          </w:tcPr>
          <w:p w:rsidR="00067EB5" w:rsidRDefault="00067EB5" w:rsidP="00067EB5">
            <w:pPr>
              <w:jc w:val="right"/>
              <w:rPr>
                <w:b/>
                <w:sz w:val="30"/>
                <w:szCs w:val="30"/>
                <w:lang w:val="fr-CA"/>
              </w:rPr>
            </w:pPr>
            <w:r>
              <w:rPr>
                <w:b/>
                <w:sz w:val="30"/>
                <w:szCs w:val="30"/>
                <w:lang w:val="fr-CA"/>
              </w:rPr>
              <w:t># d'assurance maladie:</w:t>
            </w:r>
          </w:p>
        </w:tc>
        <w:tc>
          <w:tcPr>
            <w:tcW w:w="6542" w:type="dxa"/>
          </w:tcPr>
          <w:p w:rsidR="00067EB5" w:rsidRDefault="00067EB5" w:rsidP="00067EB5">
            <w:pPr>
              <w:rPr>
                <w:b/>
                <w:sz w:val="30"/>
                <w:szCs w:val="30"/>
                <w:lang w:val="fr-CA"/>
              </w:rPr>
            </w:pPr>
          </w:p>
        </w:tc>
      </w:tr>
      <w:tr w:rsidR="00067EB5" w:rsidTr="00067EB5">
        <w:tc>
          <w:tcPr>
            <w:tcW w:w="3205" w:type="dxa"/>
          </w:tcPr>
          <w:p w:rsidR="00067EB5" w:rsidRDefault="00067EB5" w:rsidP="00067EB5">
            <w:pPr>
              <w:jc w:val="right"/>
              <w:rPr>
                <w:b/>
                <w:sz w:val="30"/>
                <w:szCs w:val="30"/>
                <w:lang w:val="fr-CA"/>
              </w:rPr>
            </w:pPr>
            <w:r>
              <w:rPr>
                <w:b/>
                <w:sz w:val="30"/>
                <w:szCs w:val="30"/>
                <w:lang w:val="fr-CA"/>
              </w:rPr>
              <w:t>Âge:</w:t>
            </w:r>
          </w:p>
        </w:tc>
        <w:tc>
          <w:tcPr>
            <w:tcW w:w="6542" w:type="dxa"/>
          </w:tcPr>
          <w:p w:rsidR="00067EB5" w:rsidRDefault="00067EB5" w:rsidP="00067EB5">
            <w:pPr>
              <w:rPr>
                <w:b/>
                <w:sz w:val="30"/>
                <w:szCs w:val="30"/>
                <w:lang w:val="fr-CA"/>
              </w:rPr>
            </w:pPr>
          </w:p>
        </w:tc>
      </w:tr>
      <w:tr w:rsidR="00067EB5" w:rsidTr="00067EB5">
        <w:tc>
          <w:tcPr>
            <w:tcW w:w="3205" w:type="dxa"/>
          </w:tcPr>
          <w:p w:rsidR="00067EB5" w:rsidRDefault="00585446" w:rsidP="00585446">
            <w:pPr>
              <w:jc w:val="right"/>
              <w:rPr>
                <w:b/>
                <w:sz w:val="30"/>
                <w:szCs w:val="30"/>
                <w:lang w:val="fr-CA"/>
              </w:rPr>
            </w:pPr>
            <w:r>
              <w:rPr>
                <w:b/>
                <w:sz w:val="30"/>
                <w:szCs w:val="30"/>
                <w:lang w:val="fr-CA"/>
              </w:rPr>
              <w:t>Problèmes médicaux:</w:t>
            </w:r>
          </w:p>
        </w:tc>
        <w:tc>
          <w:tcPr>
            <w:tcW w:w="6542" w:type="dxa"/>
          </w:tcPr>
          <w:p w:rsidR="00067EB5" w:rsidRDefault="00067EB5" w:rsidP="00067EB5">
            <w:pPr>
              <w:rPr>
                <w:b/>
                <w:sz w:val="30"/>
                <w:szCs w:val="30"/>
                <w:lang w:val="fr-CA"/>
              </w:rPr>
            </w:pPr>
          </w:p>
        </w:tc>
      </w:tr>
      <w:tr w:rsidR="00067EB5" w:rsidTr="00067EB5">
        <w:tc>
          <w:tcPr>
            <w:tcW w:w="3205" w:type="dxa"/>
          </w:tcPr>
          <w:p w:rsidR="00067EB5" w:rsidRDefault="00585446" w:rsidP="00585446">
            <w:pPr>
              <w:jc w:val="right"/>
              <w:rPr>
                <w:b/>
                <w:sz w:val="30"/>
                <w:szCs w:val="30"/>
                <w:lang w:val="fr-CA"/>
              </w:rPr>
            </w:pPr>
            <w:r>
              <w:rPr>
                <w:b/>
                <w:sz w:val="30"/>
                <w:szCs w:val="30"/>
                <w:lang w:val="fr-CA"/>
              </w:rPr>
              <w:t>Allergies:</w:t>
            </w:r>
          </w:p>
        </w:tc>
        <w:tc>
          <w:tcPr>
            <w:tcW w:w="6542" w:type="dxa"/>
          </w:tcPr>
          <w:p w:rsidR="00067EB5" w:rsidRDefault="00067EB5" w:rsidP="00067EB5">
            <w:pPr>
              <w:rPr>
                <w:b/>
                <w:sz w:val="30"/>
                <w:szCs w:val="30"/>
                <w:lang w:val="fr-CA"/>
              </w:rPr>
            </w:pPr>
          </w:p>
        </w:tc>
      </w:tr>
    </w:tbl>
    <w:p w:rsidR="00067EB5" w:rsidRDefault="00067EB5" w:rsidP="00067EB5">
      <w:pPr>
        <w:rPr>
          <w:b/>
          <w:sz w:val="30"/>
          <w:szCs w:val="30"/>
          <w:lang w:val="fr-CA"/>
        </w:rPr>
      </w:pPr>
    </w:p>
    <w:tbl>
      <w:tblPr>
        <w:tblStyle w:val="TableGrid"/>
        <w:tblW w:w="9747" w:type="dxa"/>
        <w:tblLook w:val="04A0"/>
      </w:tblPr>
      <w:tblGrid>
        <w:gridCol w:w="3227"/>
        <w:gridCol w:w="6520"/>
      </w:tblGrid>
      <w:tr w:rsidR="00585446" w:rsidTr="00585446">
        <w:tc>
          <w:tcPr>
            <w:tcW w:w="9747" w:type="dxa"/>
            <w:gridSpan w:val="2"/>
          </w:tcPr>
          <w:p w:rsidR="00585446" w:rsidRPr="00585446" w:rsidRDefault="00585446" w:rsidP="00585446">
            <w:pPr>
              <w:jc w:val="center"/>
              <w:rPr>
                <w:b/>
                <w:sz w:val="30"/>
                <w:szCs w:val="30"/>
                <w:lang w:val="fr-CA"/>
              </w:rPr>
            </w:pPr>
            <w:r w:rsidRPr="00585446">
              <w:rPr>
                <w:b/>
                <w:sz w:val="30"/>
                <w:szCs w:val="30"/>
                <w:lang w:val="fr-CA"/>
              </w:rPr>
              <w:t>Contact en cas d'urgence</w:t>
            </w:r>
          </w:p>
        </w:tc>
      </w:tr>
      <w:tr w:rsidR="00585446" w:rsidTr="00585446">
        <w:tc>
          <w:tcPr>
            <w:tcW w:w="3227" w:type="dxa"/>
          </w:tcPr>
          <w:p w:rsidR="00585446" w:rsidRDefault="00585446" w:rsidP="00585446">
            <w:pPr>
              <w:jc w:val="right"/>
              <w:rPr>
                <w:b/>
                <w:sz w:val="30"/>
                <w:szCs w:val="30"/>
                <w:lang w:val="fr-CA"/>
              </w:rPr>
            </w:pPr>
            <w:r>
              <w:rPr>
                <w:b/>
                <w:sz w:val="30"/>
                <w:szCs w:val="30"/>
                <w:lang w:val="fr-CA"/>
              </w:rPr>
              <w:t>Père</w:t>
            </w:r>
          </w:p>
        </w:tc>
        <w:tc>
          <w:tcPr>
            <w:tcW w:w="6520" w:type="dxa"/>
          </w:tcPr>
          <w:p w:rsidR="00585446" w:rsidRDefault="00585446" w:rsidP="00067EB5">
            <w:pPr>
              <w:rPr>
                <w:b/>
                <w:sz w:val="30"/>
                <w:szCs w:val="30"/>
                <w:lang w:val="fr-CA"/>
              </w:rPr>
            </w:pPr>
          </w:p>
        </w:tc>
      </w:tr>
      <w:tr w:rsidR="00585446" w:rsidTr="00585446">
        <w:tc>
          <w:tcPr>
            <w:tcW w:w="3227" w:type="dxa"/>
          </w:tcPr>
          <w:p w:rsidR="00585446" w:rsidRDefault="00585446" w:rsidP="00585446">
            <w:pPr>
              <w:jc w:val="right"/>
              <w:rPr>
                <w:b/>
                <w:sz w:val="30"/>
                <w:szCs w:val="30"/>
                <w:lang w:val="fr-CA"/>
              </w:rPr>
            </w:pPr>
            <w:r>
              <w:rPr>
                <w:b/>
                <w:sz w:val="30"/>
                <w:szCs w:val="30"/>
                <w:lang w:val="fr-CA"/>
              </w:rPr>
              <w:t>Téléphone du Père</w:t>
            </w:r>
          </w:p>
        </w:tc>
        <w:tc>
          <w:tcPr>
            <w:tcW w:w="6520" w:type="dxa"/>
          </w:tcPr>
          <w:p w:rsidR="00585446" w:rsidRDefault="00585446" w:rsidP="00067EB5">
            <w:pPr>
              <w:rPr>
                <w:b/>
                <w:sz w:val="30"/>
                <w:szCs w:val="30"/>
                <w:lang w:val="fr-CA"/>
              </w:rPr>
            </w:pPr>
          </w:p>
        </w:tc>
      </w:tr>
      <w:tr w:rsidR="00585446" w:rsidTr="00585446">
        <w:tc>
          <w:tcPr>
            <w:tcW w:w="3227" w:type="dxa"/>
          </w:tcPr>
          <w:p w:rsidR="00585446" w:rsidRDefault="00585446" w:rsidP="00585446">
            <w:pPr>
              <w:jc w:val="right"/>
              <w:rPr>
                <w:b/>
                <w:sz w:val="30"/>
                <w:szCs w:val="30"/>
                <w:lang w:val="fr-CA"/>
              </w:rPr>
            </w:pPr>
            <w:r>
              <w:rPr>
                <w:b/>
                <w:sz w:val="30"/>
                <w:szCs w:val="30"/>
                <w:lang w:val="fr-CA"/>
              </w:rPr>
              <w:t>Mère</w:t>
            </w:r>
          </w:p>
        </w:tc>
        <w:tc>
          <w:tcPr>
            <w:tcW w:w="6520" w:type="dxa"/>
          </w:tcPr>
          <w:p w:rsidR="00585446" w:rsidRDefault="00585446" w:rsidP="00067EB5">
            <w:pPr>
              <w:rPr>
                <w:b/>
                <w:sz w:val="30"/>
                <w:szCs w:val="30"/>
                <w:lang w:val="fr-CA"/>
              </w:rPr>
            </w:pPr>
          </w:p>
        </w:tc>
      </w:tr>
      <w:tr w:rsidR="00585446" w:rsidTr="00585446">
        <w:tc>
          <w:tcPr>
            <w:tcW w:w="3227" w:type="dxa"/>
          </w:tcPr>
          <w:p w:rsidR="00585446" w:rsidRDefault="00585446" w:rsidP="00585446">
            <w:pPr>
              <w:jc w:val="right"/>
              <w:rPr>
                <w:b/>
                <w:sz w:val="30"/>
                <w:szCs w:val="30"/>
                <w:lang w:val="fr-CA"/>
              </w:rPr>
            </w:pPr>
            <w:r>
              <w:rPr>
                <w:b/>
                <w:sz w:val="30"/>
                <w:szCs w:val="30"/>
                <w:lang w:val="fr-CA"/>
              </w:rPr>
              <w:t>Téléphone de la Mère</w:t>
            </w:r>
          </w:p>
        </w:tc>
        <w:tc>
          <w:tcPr>
            <w:tcW w:w="6520" w:type="dxa"/>
          </w:tcPr>
          <w:p w:rsidR="00585446" w:rsidRDefault="00585446" w:rsidP="00067EB5">
            <w:pPr>
              <w:rPr>
                <w:b/>
                <w:sz w:val="30"/>
                <w:szCs w:val="30"/>
                <w:lang w:val="fr-CA"/>
              </w:rPr>
            </w:pPr>
          </w:p>
        </w:tc>
      </w:tr>
      <w:tr w:rsidR="00585446" w:rsidTr="00585446">
        <w:tc>
          <w:tcPr>
            <w:tcW w:w="3227" w:type="dxa"/>
          </w:tcPr>
          <w:p w:rsidR="00585446" w:rsidRDefault="00585446" w:rsidP="00585446">
            <w:pPr>
              <w:jc w:val="right"/>
              <w:rPr>
                <w:b/>
                <w:sz w:val="30"/>
                <w:szCs w:val="30"/>
                <w:lang w:val="fr-CA"/>
              </w:rPr>
            </w:pPr>
            <w:r>
              <w:rPr>
                <w:b/>
                <w:sz w:val="30"/>
                <w:szCs w:val="30"/>
                <w:lang w:val="fr-CA"/>
              </w:rPr>
              <w:t>Autres personnes</w:t>
            </w:r>
          </w:p>
        </w:tc>
        <w:tc>
          <w:tcPr>
            <w:tcW w:w="6520" w:type="dxa"/>
          </w:tcPr>
          <w:p w:rsidR="00585446" w:rsidRDefault="00585446" w:rsidP="00067EB5">
            <w:pPr>
              <w:rPr>
                <w:b/>
                <w:sz w:val="30"/>
                <w:szCs w:val="30"/>
                <w:lang w:val="fr-CA"/>
              </w:rPr>
            </w:pPr>
          </w:p>
        </w:tc>
      </w:tr>
    </w:tbl>
    <w:p w:rsidR="00585446" w:rsidRDefault="00585446" w:rsidP="00067EB5">
      <w:pPr>
        <w:rPr>
          <w:b/>
          <w:sz w:val="30"/>
          <w:szCs w:val="30"/>
          <w:lang w:val="fr-CA"/>
        </w:rPr>
      </w:pPr>
    </w:p>
    <w:p w:rsidR="004A3160" w:rsidRPr="004A3160" w:rsidRDefault="004A3160" w:rsidP="004A3160">
      <w:pPr>
        <w:autoSpaceDE w:val="0"/>
        <w:autoSpaceDN w:val="0"/>
        <w:adjustRightInd w:val="0"/>
        <w:spacing w:after="0" w:line="240" w:lineRule="auto"/>
        <w:jc w:val="both"/>
        <w:rPr>
          <w:rFonts w:cs="Calibri"/>
          <w:sz w:val="26"/>
          <w:szCs w:val="26"/>
          <w:lang w:val="fr-CA"/>
        </w:rPr>
      </w:pPr>
      <w:r w:rsidRPr="004A3160">
        <w:rPr>
          <w:rFonts w:cs="Calibri,Bold"/>
          <w:b/>
          <w:bCs/>
          <w:sz w:val="26"/>
          <w:szCs w:val="26"/>
          <w:lang w:val="fr-CA"/>
        </w:rPr>
        <w:t>N.B. : Les Parents ou tuteurs sont responsables de leur enfant en tout temps</w:t>
      </w:r>
      <w:r w:rsidRPr="004A3160">
        <w:rPr>
          <w:rFonts w:cs="Calibri"/>
          <w:sz w:val="26"/>
          <w:szCs w:val="26"/>
          <w:lang w:val="fr-CA"/>
        </w:rPr>
        <w:t>.</w:t>
      </w:r>
    </w:p>
    <w:p w:rsidR="004A3160" w:rsidRDefault="004A3160" w:rsidP="004A3160">
      <w:pPr>
        <w:autoSpaceDE w:val="0"/>
        <w:autoSpaceDN w:val="0"/>
        <w:adjustRightInd w:val="0"/>
        <w:spacing w:after="0" w:line="240" w:lineRule="auto"/>
        <w:jc w:val="both"/>
        <w:rPr>
          <w:rFonts w:cs="Calibri"/>
          <w:sz w:val="30"/>
          <w:szCs w:val="30"/>
          <w:lang w:val="fr-CA"/>
        </w:rPr>
      </w:pPr>
      <w:r w:rsidRPr="004A3160">
        <w:rPr>
          <w:rFonts w:cs="Calibri"/>
          <w:sz w:val="26"/>
          <w:szCs w:val="26"/>
          <w:lang w:val="fr-CA"/>
        </w:rPr>
        <w:t>Nous, les parents ou tuteurs, comprenons que la participation au baseball peut entraîner des blessures sérieuses et que le matériel de protection n'empêche pas toutes les blessures. Par la présente, les parents</w:t>
      </w:r>
      <w:r>
        <w:rPr>
          <w:rFonts w:cs="Calibri"/>
          <w:sz w:val="26"/>
          <w:szCs w:val="26"/>
          <w:lang w:val="fr-CA"/>
        </w:rPr>
        <w:t xml:space="preserve"> </w:t>
      </w:r>
      <w:r w:rsidRPr="004A3160">
        <w:rPr>
          <w:rFonts w:cs="Calibri"/>
          <w:sz w:val="26"/>
          <w:szCs w:val="26"/>
          <w:lang w:val="fr-CA"/>
        </w:rPr>
        <w:t>ou tuteurs écartent, libèrent, affranchissent, garantissent, et acceptent de tenir inoffensif la municipalité, la ligue ou la région de baseball, les administrateurs, les organisateurs, les commanditaires, les surveillants, les entraîneurs, les arbitres ou toutes autres participants, incluant les</w:t>
      </w:r>
      <w:r>
        <w:rPr>
          <w:rFonts w:cs="Calibri"/>
          <w:sz w:val="26"/>
          <w:szCs w:val="26"/>
          <w:lang w:val="fr-CA"/>
        </w:rPr>
        <w:t xml:space="preserve"> </w:t>
      </w:r>
      <w:r w:rsidRPr="004A3160">
        <w:rPr>
          <w:rFonts w:cs="Calibri"/>
          <w:sz w:val="26"/>
          <w:szCs w:val="26"/>
          <w:lang w:val="fr-CA"/>
        </w:rPr>
        <w:t>personnes transportant les joueurs aux différentes activités, de réclamation provenant de blessures ou dommages à mon enfants</w:t>
      </w:r>
      <w:r>
        <w:rPr>
          <w:rFonts w:cs="Calibri"/>
          <w:sz w:val="30"/>
          <w:szCs w:val="30"/>
          <w:lang w:val="fr-CA"/>
        </w:rPr>
        <w:t>.</w:t>
      </w:r>
    </w:p>
    <w:p w:rsidR="004A3160" w:rsidRDefault="004A3160" w:rsidP="004A3160">
      <w:pPr>
        <w:autoSpaceDE w:val="0"/>
        <w:autoSpaceDN w:val="0"/>
        <w:adjustRightInd w:val="0"/>
        <w:spacing w:after="0" w:line="240" w:lineRule="auto"/>
        <w:jc w:val="both"/>
        <w:rPr>
          <w:rFonts w:cs="Calibri"/>
          <w:sz w:val="30"/>
          <w:szCs w:val="30"/>
          <w:lang w:val="fr-CA"/>
        </w:rPr>
      </w:pPr>
    </w:p>
    <w:p w:rsidR="004A3160" w:rsidRPr="004A3160" w:rsidRDefault="004A3160" w:rsidP="004A3160">
      <w:pPr>
        <w:autoSpaceDE w:val="0"/>
        <w:autoSpaceDN w:val="0"/>
        <w:adjustRightInd w:val="0"/>
        <w:spacing w:after="0" w:line="240" w:lineRule="auto"/>
        <w:jc w:val="both"/>
        <w:rPr>
          <w:rFonts w:cs="Calibri"/>
          <w:sz w:val="26"/>
          <w:szCs w:val="26"/>
          <w:lang w:val="fr-CA"/>
        </w:rPr>
      </w:pPr>
    </w:p>
    <w:p w:rsidR="00585446" w:rsidRPr="004A3160" w:rsidRDefault="004A3160" w:rsidP="004A3160">
      <w:pPr>
        <w:rPr>
          <w:b/>
          <w:sz w:val="30"/>
          <w:szCs w:val="30"/>
          <w:lang w:val="fr-CA"/>
        </w:rPr>
      </w:pPr>
      <w:r w:rsidRPr="004A3160">
        <w:rPr>
          <w:rFonts w:cs="Calibri,Bold"/>
          <w:b/>
          <w:bCs/>
          <w:sz w:val="30"/>
          <w:szCs w:val="30"/>
          <w:lang w:val="fr-CA"/>
        </w:rPr>
        <w:t>Signature d’un parent (ou tuteur) : X _______________________________</w:t>
      </w:r>
    </w:p>
    <w:sectPr w:rsidR="00585446" w:rsidRPr="004A3160" w:rsidSect="006824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7EB5"/>
    <w:rsid w:val="00067EB5"/>
    <w:rsid w:val="004A3160"/>
    <w:rsid w:val="00585446"/>
    <w:rsid w:val="006824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7063C-0284-475F-8A79-2FD1F433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2016-04-06T16:38:00Z</dcterms:created>
  <dcterms:modified xsi:type="dcterms:W3CDTF">2016-04-06T17:03:00Z</dcterms:modified>
</cp:coreProperties>
</file>