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3B" w:rsidRDefault="00BA1E09">
      <w:pPr>
        <w:pStyle w:val="Sansinterligne"/>
        <w:ind w:left="-284" w:firstLine="28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Pauline HIVART</w:t>
      </w:r>
    </w:p>
    <w:p w:rsidR="009B1A3B" w:rsidRDefault="00BA1E09">
      <w:pPr>
        <w:pStyle w:val="Sansinterligne"/>
        <w:ind w:left="-284" w:firstLine="28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20 rue Lazare Carnot 77340</w:t>
      </w:r>
    </w:p>
    <w:p w:rsidR="009B1A3B" w:rsidRDefault="00BA1E09">
      <w:pPr>
        <w:pStyle w:val="Sansinterligne"/>
        <w:ind w:left="-284" w:firstLine="28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Pontault-Combault</w:t>
      </w:r>
    </w:p>
    <w:p w:rsidR="009B1A3B" w:rsidRDefault="00BA1E09">
      <w:pPr>
        <w:pStyle w:val="Sansinterligne"/>
        <w:ind w:left="-284" w:firstLine="28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06.70.50.61.14</w:t>
      </w:r>
    </w:p>
    <w:p w:rsidR="009B1A3B" w:rsidRDefault="00BA1E09">
      <w:pPr>
        <w:pStyle w:val="Sansinterligne"/>
        <w:ind w:left="-284" w:firstLine="28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Hivart.pauline@gmail.com</w:t>
      </w:r>
    </w:p>
    <w:p w:rsidR="009B1A3B" w:rsidRDefault="00BA1E09">
      <w:pPr>
        <w:pStyle w:val="Sansinterligne"/>
        <w:ind w:left="-284" w:firstLine="284"/>
        <w:rPr>
          <w:rFonts w:ascii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Permis B et véhicule</w:t>
      </w:r>
    </w:p>
    <w:p w:rsidR="009B1A3B" w:rsidRDefault="00BA1E09">
      <w:pPr>
        <w:pStyle w:val="Sansinterligne"/>
        <w:ind w:left="-284" w:firstLine="28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21 ans</w:t>
      </w:r>
    </w:p>
    <w:p w:rsidR="009B1A3B" w:rsidRDefault="009B1A3B">
      <w:pPr>
        <w:pStyle w:val="Sansinterligne"/>
        <w:ind w:left="-284" w:firstLine="284"/>
        <w:rPr>
          <w:rFonts w:ascii="Calibri" w:hAnsi="Calibri"/>
        </w:rPr>
      </w:pPr>
    </w:p>
    <w:p w:rsidR="009B1A3B" w:rsidRDefault="00BA1E09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E6E6FF"/>
        <w:tabs>
          <w:tab w:val="center" w:pos="4536"/>
          <w:tab w:val="right" w:pos="9072"/>
        </w:tabs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Agent d'escale commercial</w:t>
      </w:r>
    </w:p>
    <w:p w:rsidR="009B1A3B" w:rsidRDefault="009B1A3B">
      <w:pPr>
        <w:pStyle w:val="Standard"/>
        <w:tabs>
          <w:tab w:val="left" w:pos="3135"/>
        </w:tabs>
        <w:rPr>
          <w:rFonts w:ascii="Calibri" w:hAnsi="Calibri"/>
          <w:sz w:val="22"/>
          <w:szCs w:val="22"/>
        </w:rPr>
      </w:pPr>
    </w:p>
    <w:p w:rsidR="009B1A3B" w:rsidRDefault="00BA1E09">
      <w:pPr>
        <w:pStyle w:val="Standard"/>
        <w:tabs>
          <w:tab w:val="left" w:pos="3135"/>
        </w:tabs>
        <w:rPr>
          <w:sz w:val="21"/>
          <w:szCs w:val="21"/>
        </w:rPr>
      </w:pPr>
      <w:r>
        <w:rPr>
          <w:rFonts w:ascii="Calibri" w:eastAsia="Calibri" w:hAnsi="Calibri" w:cs="Calibri"/>
          <w:b/>
          <w:color w:val="1D1B11"/>
          <w:sz w:val="21"/>
          <w:szCs w:val="21"/>
          <w:u w:val="thick"/>
        </w:rPr>
        <w:t>Formations</w:t>
      </w:r>
      <w:r>
        <w:rPr>
          <w:rFonts w:ascii="Calibri" w:eastAsia="Calibri" w:hAnsi="Calibri" w:cs="Calibri"/>
          <w:b/>
          <w:color w:val="1D1B11"/>
          <w:sz w:val="21"/>
          <w:szCs w:val="21"/>
          <w:u w:val="thick"/>
        </w:rPr>
        <w:t xml:space="preserve"> et diplômes</w:t>
      </w:r>
    </w:p>
    <w:p w:rsidR="009B1A3B" w:rsidRDefault="009B1A3B">
      <w:pPr>
        <w:pStyle w:val="Standard"/>
        <w:tabs>
          <w:tab w:val="left" w:pos="3135"/>
        </w:tabs>
        <w:rPr>
          <w:sz w:val="22"/>
          <w:szCs w:val="22"/>
        </w:rPr>
      </w:pPr>
    </w:p>
    <w:p w:rsidR="009B1A3B" w:rsidRDefault="00BA1E09">
      <w:pPr>
        <w:pStyle w:val="Standard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Avril à oct. 2015</w:t>
      </w:r>
      <w:r>
        <w:rPr>
          <w:rFonts w:ascii="Calibri" w:hAnsi="Calibri"/>
          <w:sz w:val="20"/>
          <w:szCs w:val="20"/>
        </w:rPr>
        <w:tab/>
      </w:r>
      <w:r w:rsidR="00AF6D55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>Formation d'agent d'escale commercial</w:t>
      </w:r>
      <w:r w:rsidR="00AF6D55">
        <w:rPr>
          <w:rFonts w:ascii="Calibri" w:hAnsi="Calibri"/>
          <w:sz w:val="20"/>
          <w:szCs w:val="20"/>
        </w:rPr>
        <w:t>, association Jeremy, Roissy</w:t>
      </w:r>
      <w:r>
        <w:rPr>
          <w:rFonts w:ascii="Calibri" w:hAnsi="Calibri"/>
          <w:sz w:val="20"/>
          <w:szCs w:val="20"/>
        </w:rPr>
        <w:t xml:space="preserve"> en France (95)</w:t>
      </w:r>
    </w:p>
    <w:p w:rsidR="009B1A3B" w:rsidRDefault="009B1A3B">
      <w:pPr>
        <w:pStyle w:val="Standard"/>
        <w:tabs>
          <w:tab w:val="left" w:pos="2445"/>
        </w:tabs>
        <w:rPr>
          <w:sz w:val="20"/>
          <w:szCs w:val="20"/>
        </w:rPr>
      </w:pPr>
    </w:p>
    <w:p w:rsidR="009B1A3B" w:rsidRDefault="00BA1E09" w:rsidP="00AF6D55">
      <w:pPr>
        <w:pStyle w:val="Standard"/>
        <w:numPr>
          <w:ilvl w:val="0"/>
          <w:numId w:val="7"/>
        </w:numPr>
      </w:pPr>
      <w:r>
        <w:rPr>
          <w:rFonts w:ascii="Calibri" w:hAnsi="Calibri"/>
          <w:sz w:val="20"/>
          <w:szCs w:val="20"/>
        </w:rPr>
        <w:t>11.2.6.2  Sensibilisation sûreté</w:t>
      </w:r>
      <w:r>
        <w:rPr>
          <w:rFonts w:ascii="Calibri" w:hAnsi="Calibri"/>
          <w:sz w:val="20"/>
          <w:szCs w:val="20"/>
        </w:rPr>
        <w:t xml:space="preserve"> aéroportuaire</w:t>
      </w:r>
    </w:p>
    <w:p w:rsidR="009B1A3B" w:rsidRDefault="00BA1E09" w:rsidP="00AF6D55">
      <w:pPr>
        <w:pStyle w:val="Standard"/>
        <w:numPr>
          <w:ilvl w:val="0"/>
          <w:numId w:val="7"/>
        </w:numPr>
      </w:pPr>
      <w:r>
        <w:rPr>
          <w:rFonts w:ascii="Calibri" w:hAnsi="Calibri"/>
          <w:sz w:val="20"/>
          <w:szCs w:val="20"/>
        </w:rPr>
        <w:t>11.2.3.8  Concordance passagers et bagages</w:t>
      </w:r>
    </w:p>
    <w:p w:rsidR="009B1A3B" w:rsidRDefault="00BA1E09" w:rsidP="00AF6D55">
      <w:pPr>
        <w:pStyle w:val="Standard"/>
        <w:numPr>
          <w:ilvl w:val="0"/>
          <w:numId w:val="7"/>
        </w:numPr>
      </w:pPr>
      <w:r>
        <w:rPr>
          <w:rFonts w:ascii="Calibri" w:hAnsi="Calibri"/>
          <w:sz w:val="20"/>
          <w:szCs w:val="20"/>
        </w:rPr>
        <w:t>Marchandises dangereuses CAT9-DGR9</w:t>
      </w:r>
    </w:p>
    <w:p w:rsidR="009B1A3B" w:rsidRDefault="00BA1E09" w:rsidP="00AF6D55">
      <w:pPr>
        <w:pStyle w:val="Standard"/>
        <w:numPr>
          <w:ilvl w:val="0"/>
          <w:numId w:val="7"/>
        </w:numPr>
      </w:pPr>
      <w:r>
        <w:rPr>
          <w:rFonts w:ascii="Calibri" w:hAnsi="Calibri"/>
          <w:sz w:val="20"/>
          <w:szCs w:val="20"/>
        </w:rPr>
        <w:t>Sauvetage secourisme au travail (SST)</w:t>
      </w:r>
    </w:p>
    <w:p w:rsidR="009B1A3B" w:rsidRDefault="00BA1E09" w:rsidP="00AF6D55">
      <w:pPr>
        <w:pStyle w:val="Standard"/>
        <w:numPr>
          <w:ilvl w:val="0"/>
          <w:numId w:val="7"/>
        </w:numPr>
      </w:pPr>
      <w:r>
        <w:rPr>
          <w:rFonts w:ascii="Calibri" w:hAnsi="Calibri"/>
          <w:sz w:val="20"/>
          <w:szCs w:val="20"/>
        </w:rPr>
        <w:t>Gestes et postures</w:t>
      </w:r>
    </w:p>
    <w:p w:rsidR="009B1A3B" w:rsidRDefault="00BA1E09" w:rsidP="00AF6D55">
      <w:pPr>
        <w:pStyle w:val="Standard"/>
        <w:numPr>
          <w:ilvl w:val="0"/>
          <w:numId w:val="7"/>
        </w:numPr>
      </w:pPr>
      <w:r>
        <w:rPr>
          <w:rFonts w:ascii="Calibri" w:hAnsi="Calibri"/>
          <w:sz w:val="20"/>
          <w:szCs w:val="20"/>
        </w:rPr>
        <w:t>TOEIC :   points</w:t>
      </w:r>
    </w:p>
    <w:p w:rsidR="009B1A3B" w:rsidRDefault="009B1A3B">
      <w:pPr>
        <w:pStyle w:val="Standard"/>
        <w:ind w:firstLine="1191"/>
        <w:rPr>
          <w:rFonts w:ascii="Calibri" w:hAnsi="Calibri"/>
          <w:sz w:val="20"/>
          <w:szCs w:val="20"/>
        </w:rPr>
      </w:pPr>
    </w:p>
    <w:p w:rsidR="009B1A3B" w:rsidRDefault="00AF6D55">
      <w:pPr>
        <w:pStyle w:val="Standard"/>
        <w:ind w:right="-680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color w:val="1D1B11"/>
          <w:sz w:val="20"/>
          <w:szCs w:val="20"/>
        </w:rPr>
        <w:t>Juin 2014</w:t>
      </w:r>
      <w:r>
        <w:rPr>
          <w:rFonts w:ascii="Calibri" w:eastAsia="Calibri" w:hAnsi="Calibri" w:cs="Calibri"/>
          <w:color w:val="1D1B11"/>
          <w:sz w:val="20"/>
          <w:szCs w:val="20"/>
        </w:rPr>
        <w:tab/>
      </w:r>
      <w:r>
        <w:rPr>
          <w:rFonts w:ascii="Calibri" w:eastAsia="Calibri" w:hAnsi="Calibri" w:cs="Calibri"/>
          <w:color w:val="1D1B11"/>
          <w:sz w:val="20"/>
          <w:szCs w:val="20"/>
        </w:rPr>
        <w:tab/>
      </w:r>
      <w:r w:rsidR="00BA1E09">
        <w:rPr>
          <w:rFonts w:ascii="Calibri" w:eastAsia="Calibri" w:hAnsi="Calibri" w:cs="Calibri"/>
          <w:b/>
          <w:bCs/>
          <w:color w:val="1D1B11"/>
          <w:sz w:val="20"/>
          <w:szCs w:val="20"/>
        </w:rPr>
        <w:t>BTS Tourisme</w:t>
      </w:r>
      <w:r w:rsidR="00BA1E09">
        <w:rPr>
          <w:rFonts w:ascii="Calibri" w:eastAsia="Calibri" w:hAnsi="Calibri" w:cs="Calibri"/>
          <w:color w:val="1D1B11"/>
          <w:sz w:val="20"/>
          <w:szCs w:val="20"/>
        </w:rPr>
        <w:t xml:space="preserve"> spécialisation multimédia, institut supérieur Clorivière, Paris 12</w:t>
      </w:r>
      <w:r w:rsidR="00BA1E09">
        <w:rPr>
          <w:rFonts w:ascii="Calibri" w:eastAsia="Calibri" w:hAnsi="Calibri" w:cs="Calibri"/>
          <w:color w:val="1D1B11"/>
          <w:sz w:val="20"/>
          <w:szCs w:val="20"/>
          <w:vertAlign w:val="superscript"/>
        </w:rPr>
        <w:t>e</w:t>
      </w:r>
    </w:p>
    <w:p w:rsidR="009B1A3B" w:rsidRDefault="009B1A3B">
      <w:pPr>
        <w:pStyle w:val="Standard"/>
        <w:tabs>
          <w:tab w:val="left" w:pos="3855"/>
        </w:tabs>
        <w:ind w:left="720" w:hanging="360"/>
        <w:rPr>
          <w:rFonts w:ascii="Calibri" w:hAnsi="Calibri"/>
          <w:sz w:val="20"/>
          <w:szCs w:val="20"/>
        </w:rPr>
      </w:pPr>
    </w:p>
    <w:p w:rsidR="009B1A3B" w:rsidRDefault="00AF6D55">
      <w:pPr>
        <w:pStyle w:val="Standard"/>
        <w:tabs>
          <w:tab w:val="left" w:pos="2160"/>
        </w:tabs>
        <w:ind w:right="-907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color w:val="1D1B11"/>
          <w:sz w:val="20"/>
          <w:szCs w:val="20"/>
        </w:rPr>
        <w:t>Juin 2012</w:t>
      </w:r>
      <w:r>
        <w:rPr>
          <w:rFonts w:ascii="Calibri" w:eastAsia="Calibri" w:hAnsi="Calibri" w:cs="Calibri"/>
          <w:color w:val="1D1B11"/>
          <w:sz w:val="20"/>
          <w:szCs w:val="20"/>
        </w:rPr>
        <w:tab/>
      </w:r>
      <w:r w:rsidR="00BA1E09">
        <w:rPr>
          <w:rFonts w:ascii="Calibri" w:eastAsia="Calibri" w:hAnsi="Calibri" w:cs="Calibri"/>
          <w:b/>
          <w:bCs/>
          <w:color w:val="1D1B11"/>
          <w:sz w:val="20"/>
          <w:szCs w:val="20"/>
        </w:rPr>
        <w:t>Baccalauréat Economique et social</w:t>
      </w:r>
      <w:r w:rsidR="00BA1E09">
        <w:rPr>
          <w:rFonts w:ascii="Calibri" w:eastAsia="Calibri" w:hAnsi="Calibri" w:cs="Calibri"/>
          <w:color w:val="1D1B11"/>
          <w:sz w:val="20"/>
          <w:szCs w:val="20"/>
        </w:rPr>
        <w:t>, Lycée C.Claudel, Pontault-Combault (77)</w:t>
      </w:r>
    </w:p>
    <w:p w:rsidR="009B1A3B" w:rsidRDefault="009B1A3B">
      <w:pPr>
        <w:pStyle w:val="Standard"/>
        <w:tabs>
          <w:tab w:val="left" w:pos="3135"/>
        </w:tabs>
        <w:rPr>
          <w:rFonts w:ascii="Calibri" w:eastAsia="Calibri" w:hAnsi="Calibri" w:cs="Calibri"/>
          <w:b/>
          <w:i/>
          <w:color w:val="1D1B11"/>
          <w:u w:val="thick"/>
        </w:rPr>
      </w:pPr>
    </w:p>
    <w:p w:rsidR="009B1A3B" w:rsidRDefault="00BA1E09">
      <w:pPr>
        <w:pStyle w:val="Standard"/>
        <w:tabs>
          <w:tab w:val="left" w:pos="3135"/>
        </w:tabs>
        <w:rPr>
          <w:rFonts w:ascii="Calibri" w:eastAsia="Calibri" w:hAnsi="Calibri" w:cs="Calibri"/>
          <w:b/>
          <w:color w:val="1D1B11"/>
          <w:sz w:val="21"/>
          <w:szCs w:val="21"/>
          <w:u w:val="thick"/>
        </w:rPr>
      </w:pPr>
      <w:r>
        <w:rPr>
          <w:rFonts w:ascii="Calibri" w:eastAsia="Calibri" w:hAnsi="Calibri" w:cs="Calibri"/>
          <w:b/>
          <w:color w:val="1D1B11"/>
          <w:sz w:val="21"/>
          <w:szCs w:val="21"/>
          <w:u w:val="thick"/>
        </w:rPr>
        <w:t>Langues</w:t>
      </w:r>
    </w:p>
    <w:p w:rsidR="009B1A3B" w:rsidRDefault="00BA1E09">
      <w:pPr>
        <w:pStyle w:val="Standard"/>
        <w:numPr>
          <w:ilvl w:val="0"/>
          <w:numId w:val="4"/>
        </w:numPr>
        <w:tabs>
          <w:tab w:val="left" w:pos="5295"/>
        </w:tabs>
        <w:ind w:left="2160"/>
        <w:rPr>
          <w:rFonts w:ascii="Calibri" w:eastAsia="Calibri" w:hAnsi="Calibri" w:cs="Calibri"/>
          <w:color w:val="1D1B11"/>
          <w:sz w:val="20"/>
          <w:szCs w:val="20"/>
        </w:rPr>
      </w:pPr>
      <w:r>
        <w:rPr>
          <w:rFonts w:ascii="Calibri" w:eastAsia="Calibri" w:hAnsi="Calibri" w:cs="Calibri"/>
          <w:color w:val="1D1B11"/>
          <w:sz w:val="20"/>
          <w:szCs w:val="20"/>
        </w:rPr>
        <w:t>Anglais bonne maîtrise</w:t>
      </w:r>
      <w:r>
        <w:rPr>
          <w:rFonts w:ascii="Calibri" w:eastAsia="Calibri" w:hAnsi="Calibri" w:cs="Calibri"/>
          <w:color w:val="1D1B11"/>
          <w:sz w:val="20"/>
          <w:szCs w:val="20"/>
        </w:rPr>
        <w:tab/>
        <w:t>Espagnol, niveau intermédiaire</w:t>
      </w:r>
    </w:p>
    <w:p w:rsidR="009B1A3B" w:rsidRDefault="009B1A3B">
      <w:pPr>
        <w:pStyle w:val="Standard"/>
        <w:tabs>
          <w:tab w:val="left" w:pos="3135"/>
        </w:tabs>
        <w:rPr>
          <w:rFonts w:ascii="Calibri" w:hAnsi="Calibri"/>
          <w:sz w:val="22"/>
          <w:szCs w:val="22"/>
        </w:rPr>
      </w:pPr>
    </w:p>
    <w:p w:rsidR="009B1A3B" w:rsidRDefault="00BA1E09">
      <w:pPr>
        <w:pStyle w:val="Standard"/>
        <w:spacing w:before="102"/>
        <w:rPr>
          <w:sz w:val="21"/>
          <w:szCs w:val="21"/>
        </w:rPr>
      </w:pPr>
      <w:r>
        <w:rPr>
          <w:rFonts w:ascii="Calibri" w:eastAsia="Calibri" w:hAnsi="Calibri" w:cs="Calibri"/>
          <w:b/>
          <w:color w:val="1D1B11"/>
          <w:sz w:val="21"/>
          <w:szCs w:val="21"/>
          <w:u w:val="thick"/>
        </w:rPr>
        <w:t>Stages</w:t>
      </w:r>
    </w:p>
    <w:p w:rsidR="009B1A3B" w:rsidRDefault="009B1A3B">
      <w:pPr>
        <w:pStyle w:val="Standard"/>
        <w:tabs>
          <w:tab w:val="left" w:pos="345"/>
        </w:tabs>
        <w:ind w:right="-454"/>
      </w:pPr>
    </w:p>
    <w:p w:rsidR="009B1A3B" w:rsidRDefault="00BA1E09">
      <w:pPr>
        <w:pStyle w:val="Standard"/>
        <w:tabs>
          <w:tab w:val="left" w:pos="345"/>
        </w:tabs>
        <w:ind w:right="-454"/>
      </w:pPr>
      <w:r>
        <w:rPr>
          <w:rFonts w:ascii="Calibri" w:eastAsia="Calibri" w:hAnsi="Calibri" w:cs="Calibri"/>
          <w:sz w:val="20"/>
          <w:szCs w:val="20"/>
        </w:rPr>
        <w:t xml:space="preserve">Juil et Sept. 2015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City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Services,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gent d'Escale Commercial, Roissy CDG T1 (95), 6 semaines</w:t>
      </w:r>
    </w:p>
    <w:p w:rsidR="009B1A3B" w:rsidRDefault="00BA1E09">
      <w:pPr>
        <w:pStyle w:val="Standard"/>
        <w:tabs>
          <w:tab w:val="left" w:pos="345"/>
        </w:tabs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>E</w:t>
      </w:r>
      <w:r w:rsidR="00AF6D55">
        <w:rPr>
          <w:rFonts w:ascii="Calibri" w:eastAsia="Calibri" w:hAnsi="Calibri" w:cs="Calibri"/>
          <w:i/>
          <w:iCs/>
          <w:sz w:val="20"/>
          <w:szCs w:val="20"/>
        </w:rPr>
        <w:t xml:space="preserve">nregistrement, embarquement et 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arrivée des passagers, </w:t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 w:rsidR="00AF6D55">
        <w:rPr>
          <w:rFonts w:ascii="Calibri" w:eastAsia="Calibri" w:hAnsi="Calibri" w:cs="Calibri"/>
          <w:i/>
          <w:iCs/>
          <w:sz w:val="20"/>
          <w:szCs w:val="20"/>
        </w:rPr>
        <w:tab/>
      </w:r>
      <w:r w:rsidR="00AF6D55"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>Accompagnements des passagers à besoins spécifiques (mineurs, etc)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9B1A3B" w:rsidRDefault="009B1A3B">
      <w:pPr>
        <w:pStyle w:val="Standard"/>
        <w:tabs>
          <w:tab w:val="left" w:pos="345"/>
        </w:tabs>
        <w:ind w:right="-680"/>
      </w:pPr>
    </w:p>
    <w:p w:rsidR="009B1A3B" w:rsidRDefault="00BA1E09">
      <w:pPr>
        <w:pStyle w:val="Standard"/>
        <w:tabs>
          <w:tab w:val="left" w:pos="345"/>
        </w:tabs>
        <w:ind w:right="-680"/>
      </w:pPr>
      <w:r>
        <w:rPr>
          <w:rFonts w:ascii="Calibri" w:eastAsia="Calibri" w:hAnsi="Calibri" w:cs="Calibri"/>
          <w:sz w:val="20"/>
          <w:szCs w:val="20"/>
        </w:rPr>
        <w:t xml:space="preserve">Déc. 2013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Agencedevoyage.com,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agence en ligne à Levallois-Perret (92), 3 semaines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>Accueil téléphonique, création de la newsletter, mise à jour du site</w:t>
      </w:r>
      <w:r>
        <w:rPr>
          <w:rFonts w:ascii="Calibri" w:eastAsia="Calibri" w:hAnsi="Calibri" w:cs="Calibri"/>
          <w:b/>
          <w:i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Mai et Juin 2013</w:t>
      </w:r>
      <w:r>
        <w:rPr>
          <w:rFonts w:ascii="Calibri" w:eastAsia="Calibri" w:hAnsi="Calibri" w:cs="Calibri"/>
          <w:sz w:val="20"/>
          <w:szCs w:val="20"/>
        </w:rPr>
        <w:tab/>
      </w:r>
      <w:r w:rsidR="00AF6D55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NEXT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Tour Opérateur à Paris 9ème, </w:t>
      </w:r>
      <w:r>
        <w:rPr>
          <w:rFonts w:ascii="Calibri" w:eastAsia="Calibri" w:hAnsi="Calibri" w:cs="Calibri"/>
          <w:sz w:val="20"/>
          <w:szCs w:val="20"/>
        </w:rPr>
        <w:t>6 semaines.</w:t>
      </w:r>
    </w:p>
    <w:p w:rsidR="009B1A3B" w:rsidRDefault="00BA1E09">
      <w:pPr>
        <w:pStyle w:val="Standard"/>
        <w:tabs>
          <w:tab w:val="left" w:pos="345"/>
        </w:tabs>
        <w:ind w:right="-680"/>
      </w:pP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  <w:t xml:space="preserve">Accueil téléphonique, aide à la conception du catalogue hiver </w:t>
      </w:r>
      <w:r>
        <w:rPr>
          <w:rFonts w:ascii="Calibri" w:eastAsia="Calibri" w:hAnsi="Calibri" w:cs="Calibri"/>
          <w:i/>
          <w:iCs/>
          <w:sz w:val="20"/>
          <w:szCs w:val="20"/>
        </w:rPr>
        <w:t>2013-2014,</w:t>
      </w:r>
    </w:p>
    <w:p w:rsidR="009B1A3B" w:rsidRDefault="00BA1E09">
      <w:pPr>
        <w:pStyle w:val="Standard"/>
        <w:tabs>
          <w:tab w:val="left" w:pos="345"/>
        </w:tabs>
        <w:ind w:right="-680"/>
      </w:pP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  <w:t>création de carnet de voyages, e-mailing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Fév. 2013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ADS voyages</w:t>
      </w:r>
      <w:r>
        <w:rPr>
          <w:rFonts w:ascii="Calibri" w:eastAsia="Calibri" w:hAnsi="Calibri" w:cs="Calibri"/>
          <w:b/>
          <w:i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agence de voyages à Vincennes (94), 3 semaines.</w:t>
      </w:r>
    </w:p>
    <w:p w:rsidR="009B1A3B" w:rsidRDefault="00BA1E09">
      <w:pPr>
        <w:pStyle w:val="Standard"/>
        <w:tabs>
          <w:tab w:val="left" w:pos="345"/>
        </w:tabs>
        <w:ind w:right="-680"/>
      </w:pP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  <w:t>Accueil des clients, conception de devis, prospection téléphonique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b/>
          <w:i/>
        </w:rPr>
        <w:t xml:space="preserve">                </w:t>
      </w:r>
    </w:p>
    <w:p w:rsidR="009B1A3B" w:rsidRDefault="009B1A3B">
      <w:pPr>
        <w:pStyle w:val="Standard"/>
        <w:tabs>
          <w:tab w:val="left" w:pos="3135"/>
        </w:tabs>
        <w:rPr>
          <w:rFonts w:ascii="Calibri" w:hAnsi="Calibri"/>
          <w:sz w:val="21"/>
          <w:szCs w:val="21"/>
        </w:rPr>
      </w:pPr>
    </w:p>
    <w:p w:rsidR="009B1A3B" w:rsidRDefault="00BA1E09">
      <w:pPr>
        <w:pStyle w:val="Standard"/>
        <w:tabs>
          <w:tab w:val="left" w:pos="3135"/>
        </w:tabs>
        <w:rPr>
          <w:rFonts w:ascii="Calibri" w:hAnsi="Calibri"/>
          <w:sz w:val="21"/>
          <w:szCs w:val="21"/>
        </w:rPr>
      </w:pPr>
      <w:r>
        <w:rPr>
          <w:rFonts w:ascii="Calibri" w:eastAsia="Calibri" w:hAnsi="Calibri" w:cs="Calibri"/>
          <w:b/>
          <w:color w:val="1D1B11"/>
          <w:sz w:val="21"/>
          <w:szCs w:val="21"/>
          <w:u w:val="thick"/>
        </w:rPr>
        <w:t>Parcours professionnel</w:t>
      </w:r>
    </w:p>
    <w:p w:rsidR="009B1A3B" w:rsidRDefault="009B1A3B">
      <w:pPr>
        <w:pStyle w:val="Standard"/>
        <w:tabs>
          <w:tab w:val="left" w:pos="3135"/>
        </w:tabs>
        <w:rPr>
          <w:rFonts w:ascii="Calibri" w:hAnsi="Calibri"/>
          <w:sz w:val="22"/>
          <w:szCs w:val="22"/>
        </w:rPr>
      </w:pPr>
    </w:p>
    <w:p w:rsidR="00AF6D55" w:rsidRPr="00B43645" w:rsidRDefault="00AF6D55">
      <w:pPr>
        <w:pStyle w:val="Standard"/>
        <w:tabs>
          <w:tab w:val="left" w:pos="3135"/>
        </w:tabs>
        <w:rPr>
          <w:rFonts w:ascii="Calibri" w:hAnsi="Calibri"/>
          <w:sz w:val="20"/>
          <w:szCs w:val="20"/>
        </w:rPr>
      </w:pPr>
      <w:r w:rsidRPr="00B43645">
        <w:rPr>
          <w:rFonts w:ascii="Calibri" w:hAnsi="Calibri"/>
          <w:sz w:val="20"/>
          <w:szCs w:val="20"/>
        </w:rPr>
        <w:t>Oct</w:t>
      </w:r>
      <w:r w:rsidR="00B43645">
        <w:rPr>
          <w:rFonts w:ascii="Calibri" w:hAnsi="Calibri"/>
          <w:sz w:val="20"/>
          <w:szCs w:val="20"/>
        </w:rPr>
        <w:t xml:space="preserve">. – Avr. 2016                  </w:t>
      </w:r>
      <w:r w:rsidR="00B43645" w:rsidRPr="00B43645">
        <w:rPr>
          <w:rFonts w:ascii="Calibri" w:hAnsi="Calibri"/>
          <w:sz w:val="20"/>
          <w:szCs w:val="20"/>
        </w:rPr>
        <w:t>Agent d’e</w:t>
      </w:r>
      <w:r w:rsidR="00B43645">
        <w:rPr>
          <w:rFonts w:ascii="Calibri" w:hAnsi="Calibri"/>
          <w:sz w:val="20"/>
          <w:szCs w:val="20"/>
        </w:rPr>
        <w:t>scale commercial chez City Services, Roissy CDG T2E.</w:t>
      </w:r>
    </w:p>
    <w:p w:rsidR="00B43645" w:rsidRPr="00B43645" w:rsidRDefault="00B43645">
      <w:pPr>
        <w:pStyle w:val="Standard"/>
        <w:tabs>
          <w:tab w:val="left" w:pos="3135"/>
        </w:tabs>
        <w:rPr>
          <w:rFonts w:ascii="Calibri" w:hAnsi="Calibri"/>
          <w:sz w:val="12"/>
          <w:szCs w:val="12"/>
        </w:rPr>
      </w:pPr>
    </w:p>
    <w:p w:rsidR="00AF6D55" w:rsidRDefault="00BA1E09">
      <w:pPr>
        <w:pStyle w:val="Standard"/>
        <w:tabs>
          <w:tab w:val="left" w:pos="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Oct. et nov. 2014</w:t>
      </w:r>
      <w:r w:rsidR="00B43645">
        <w:rPr>
          <w:rFonts w:ascii="Calibri" w:eastAsia="Calibri" w:hAnsi="Calibri" w:cs="Calibri"/>
          <w:sz w:val="20"/>
          <w:szCs w:val="20"/>
        </w:rPr>
        <w:t xml:space="preserve"> </w:t>
      </w:r>
      <w:r w:rsidR="00B43645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Employée administrative au service comptabilité</w:t>
      </w:r>
      <w:r>
        <w:rPr>
          <w:rFonts w:ascii="Calibri" w:eastAsia="Calibri" w:hAnsi="Calibri" w:cs="Calibri"/>
          <w:sz w:val="20"/>
          <w:szCs w:val="20"/>
        </w:rPr>
        <w:t>,</w:t>
      </w:r>
      <w:r w:rsidR="00AF6D55">
        <w:rPr>
          <w:sz w:val="20"/>
          <w:szCs w:val="20"/>
        </w:rPr>
        <w:t xml:space="preserve"> </w:t>
      </w:r>
      <w:r w:rsidR="00AF6D55">
        <w:rPr>
          <w:rFonts w:ascii="Calibri" w:eastAsia="Calibri" w:hAnsi="Calibri" w:cs="Calibri"/>
          <w:sz w:val="20"/>
          <w:szCs w:val="20"/>
        </w:rPr>
        <w:t>agence artistique « Adequat »</w:t>
      </w:r>
      <w:r w:rsidR="00B43645">
        <w:rPr>
          <w:rFonts w:ascii="Calibri" w:eastAsia="Calibri" w:hAnsi="Calibri" w:cs="Calibri"/>
          <w:sz w:val="20"/>
          <w:szCs w:val="20"/>
        </w:rPr>
        <w:t>.</w:t>
      </w:r>
    </w:p>
    <w:p w:rsidR="009B1A3B" w:rsidRDefault="00AF6D55">
      <w:pPr>
        <w:pStyle w:val="Standard"/>
        <w:tabs>
          <w:tab w:val="left" w:pos="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Paris 2</w:t>
      </w:r>
      <w:bookmarkStart w:id="0" w:name="_GoBack"/>
      <w:bookmarkEnd w:id="0"/>
      <w:r w:rsidRPr="00AF6D55">
        <w:rPr>
          <w:rFonts w:ascii="Calibri" w:eastAsia="Calibri" w:hAnsi="Calibri" w:cs="Calibri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20"/>
          <w:szCs w:val="20"/>
          <w:vertAlign w:val="superscript"/>
        </w:rPr>
        <w:t>e</w:t>
      </w:r>
    </w:p>
    <w:p w:rsidR="009B1A3B" w:rsidRDefault="009B1A3B">
      <w:pPr>
        <w:pStyle w:val="Standard"/>
        <w:tabs>
          <w:tab w:val="left" w:pos="0"/>
        </w:tabs>
        <w:rPr>
          <w:sz w:val="12"/>
          <w:szCs w:val="12"/>
        </w:rPr>
      </w:pPr>
    </w:p>
    <w:p w:rsidR="009B1A3B" w:rsidRDefault="00BA1E09">
      <w:pPr>
        <w:pStyle w:val="Standard"/>
        <w:tabs>
          <w:tab w:val="left" w:pos="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Juin et Juil. 2014 </w:t>
      </w:r>
      <w:r>
        <w:rPr>
          <w:rFonts w:ascii="Calibri" w:eastAsia="Calibri" w:hAnsi="Calibri" w:cs="Calibri"/>
          <w:sz w:val="20"/>
          <w:szCs w:val="20"/>
        </w:rPr>
        <w:tab/>
      </w:r>
      <w:r w:rsidR="00AF6D55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Employée administrative à « Le Conservateur »</w:t>
      </w:r>
      <w:r w:rsidR="00AF6D55">
        <w:rPr>
          <w:rFonts w:ascii="Calibri" w:eastAsia="Calibri" w:hAnsi="Calibri" w:cs="Calibri"/>
          <w:sz w:val="20"/>
          <w:szCs w:val="20"/>
        </w:rPr>
        <w:t>, société</w:t>
      </w:r>
      <w:r>
        <w:rPr>
          <w:rFonts w:ascii="Calibri" w:eastAsia="Calibri" w:hAnsi="Calibri" w:cs="Calibri"/>
          <w:sz w:val="20"/>
          <w:szCs w:val="20"/>
        </w:rPr>
        <w:t xml:space="preserve"> d’ass</w:t>
      </w:r>
      <w:r w:rsidR="00AF6D55">
        <w:rPr>
          <w:rFonts w:ascii="Calibri" w:eastAsia="Calibri" w:hAnsi="Calibri" w:cs="Calibri"/>
          <w:sz w:val="20"/>
          <w:szCs w:val="20"/>
        </w:rPr>
        <w:t>urance vie, Service production</w:t>
      </w:r>
      <w:r w:rsidR="00B43645">
        <w:rPr>
          <w:rFonts w:ascii="Calibri" w:eastAsia="Calibri" w:hAnsi="Calibri" w:cs="Calibri"/>
          <w:sz w:val="20"/>
          <w:szCs w:val="20"/>
        </w:rPr>
        <w:t>.</w:t>
      </w:r>
      <w:r w:rsidR="00AF6D55">
        <w:rPr>
          <w:rFonts w:ascii="Calibri" w:eastAsia="Calibri" w:hAnsi="Calibri" w:cs="Calibri"/>
          <w:sz w:val="20"/>
          <w:szCs w:val="20"/>
        </w:rPr>
        <w:tab/>
      </w:r>
      <w:r w:rsidR="00AF6D55">
        <w:rPr>
          <w:rFonts w:ascii="Calibri" w:eastAsia="Calibri" w:hAnsi="Calibri" w:cs="Calibri"/>
          <w:sz w:val="20"/>
          <w:szCs w:val="20"/>
        </w:rPr>
        <w:tab/>
      </w:r>
      <w:r w:rsidR="00AF6D55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Paris 16</w:t>
      </w:r>
      <w:r>
        <w:rPr>
          <w:rFonts w:ascii="Calibri" w:eastAsia="Calibri" w:hAnsi="Calibri" w:cs="Calibri"/>
          <w:sz w:val="20"/>
          <w:szCs w:val="20"/>
          <w:vertAlign w:val="superscript"/>
        </w:rPr>
        <w:t>e</w:t>
      </w:r>
    </w:p>
    <w:p w:rsidR="009B1A3B" w:rsidRDefault="009B1A3B">
      <w:pPr>
        <w:pStyle w:val="Standard"/>
        <w:tabs>
          <w:tab w:val="left" w:pos="0"/>
        </w:tabs>
        <w:rPr>
          <w:sz w:val="12"/>
          <w:szCs w:val="12"/>
        </w:rPr>
      </w:pPr>
    </w:p>
    <w:p w:rsidR="009B1A3B" w:rsidRPr="00AF6D55" w:rsidRDefault="00BA1E09">
      <w:pPr>
        <w:pStyle w:val="Standard"/>
        <w:tabs>
          <w:tab w:val="left" w:pos="0"/>
        </w:tabs>
        <w:ind w:right="-283"/>
        <w:rPr>
          <w:sz w:val="20"/>
          <w:szCs w:val="20"/>
        </w:rPr>
      </w:pPr>
      <w:r>
        <w:rPr>
          <w:rFonts w:ascii="Calibri" w:eastAsia="Calibri" w:hAnsi="Calibri" w:cs="Calibri"/>
          <w:color w:val="1D1B11"/>
          <w:sz w:val="20"/>
          <w:szCs w:val="20"/>
        </w:rPr>
        <w:t>Août 2012</w:t>
      </w:r>
      <w:r>
        <w:rPr>
          <w:rFonts w:ascii="Calibri" w:eastAsia="Calibri" w:hAnsi="Calibri" w:cs="Calibri"/>
          <w:b/>
          <w:color w:val="1D1B11"/>
          <w:sz w:val="20"/>
          <w:szCs w:val="20"/>
        </w:rPr>
        <w:t> 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Employée administrative Mairie de Pontault-Combault (77),  </w:t>
      </w:r>
      <w:r>
        <w:rPr>
          <w:rFonts w:ascii="Calibri" w:eastAsia="Calibri" w:hAnsi="Calibri" w:cs="Calibri"/>
          <w:sz w:val="20"/>
          <w:szCs w:val="20"/>
        </w:rPr>
        <w:t>Service Etat Civil</w:t>
      </w:r>
      <w:r w:rsidR="00B43645">
        <w:rPr>
          <w:rFonts w:ascii="Calibri" w:eastAsia="Calibri" w:hAnsi="Calibri" w:cs="Calibri"/>
          <w:sz w:val="20"/>
          <w:szCs w:val="20"/>
        </w:rPr>
        <w:t>.</w:t>
      </w:r>
    </w:p>
    <w:p w:rsidR="009B1A3B" w:rsidRDefault="009B1A3B">
      <w:pPr>
        <w:pStyle w:val="Standard"/>
        <w:spacing w:before="100" w:after="100"/>
        <w:rPr>
          <w:rFonts w:ascii="Calibri" w:hAnsi="Calibri"/>
          <w:sz w:val="22"/>
          <w:szCs w:val="22"/>
        </w:rPr>
      </w:pPr>
    </w:p>
    <w:p w:rsidR="009B1A3B" w:rsidRDefault="00BA1E09">
      <w:pPr>
        <w:pStyle w:val="Standard"/>
        <w:tabs>
          <w:tab w:val="left" w:pos="3135"/>
        </w:tabs>
        <w:rPr>
          <w:rFonts w:ascii="Calibri" w:hAnsi="Calibri"/>
          <w:sz w:val="21"/>
          <w:szCs w:val="21"/>
        </w:rPr>
      </w:pPr>
      <w:r>
        <w:rPr>
          <w:rFonts w:ascii="Calibri" w:eastAsia="Calibri" w:hAnsi="Calibri" w:cs="Calibri"/>
          <w:b/>
          <w:color w:val="1D1B11"/>
          <w:sz w:val="21"/>
          <w:szCs w:val="21"/>
          <w:u w:val="thick"/>
        </w:rPr>
        <w:t>Compétences informatiques et bureautiques</w:t>
      </w:r>
    </w:p>
    <w:p w:rsidR="009B1A3B" w:rsidRDefault="009B1A3B">
      <w:pPr>
        <w:pStyle w:val="Standard"/>
        <w:tabs>
          <w:tab w:val="left" w:pos="3135"/>
        </w:tabs>
        <w:rPr>
          <w:rFonts w:ascii="Calibri" w:hAnsi="Calibri"/>
          <w:sz w:val="20"/>
          <w:szCs w:val="20"/>
        </w:rPr>
      </w:pPr>
    </w:p>
    <w:p w:rsidR="00AF6D55" w:rsidRPr="00AF6D55" w:rsidRDefault="00AF6D55" w:rsidP="00AF6D55">
      <w:pPr>
        <w:pStyle w:val="Standard"/>
        <w:numPr>
          <w:ilvl w:val="0"/>
          <w:numId w:val="6"/>
        </w:numPr>
        <w:tabs>
          <w:tab w:val="left" w:pos="3855"/>
        </w:tabs>
        <w:rPr>
          <w:rFonts w:ascii="Calibri" w:hAnsi="Calibri"/>
          <w:sz w:val="20"/>
          <w:szCs w:val="20"/>
        </w:rPr>
      </w:pPr>
      <w:r w:rsidRPr="00AF6D55">
        <w:rPr>
          <w:rFonts w:ascii="Calibri" w:eastAsia="Calibri" w:hAnsi="Calibri" w:cs="Calibri"/>
          <w:b/>
          <w:bCs/>
          <w:color w:val="1D1B11"/>
          <w:sz w:val="20"/>
          <w:szCs w:val="20"/>
        </w:rPr>
        <w:t xml:space="preserve">Altea : </w:t>
      </w:r>
      <w:r w:rsidRPr="00AF6D55">
        <w:rPr>
          <w:rFonts w:ascii="Calibri" w:eastAsia="Calibri" w:hAnsi="Calibri" w:cs="Calibri"/>
          <w:color w:val="1D1B11"/>
          <w:sz w:val="20"/>
          <w:szCs w:val="20"/>
        </w:rPr>
        <w:t>enregistrement des passagers.</w:t>
      </w:r>
    </w:p>
    <w:p w:rsidR="009B1A3B" w:rsidRPr="00AF6D55" w:rsidRDefault="00BA1E09" w:rsidP="00AF6D55">
      <w:pPr>
        <w:pStyle w:val="Standard"/>
        <w:numPr>
          <w:ilvl w:val="0"/>
          <w:numId w:val="6"/>
        </w:numPr>
        <w:tabs>
          <w:tab w:val="left" w:pos="3855"/>
        </w:tabs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b/>
          <w:color w:val="1D1B11"/>
          <w:sz w:val="20"/>
          <w:szCs w:val="20"/>
        </w:rPr>
        <w:t>GDS Amadeus</w:t>
      </w:r>
      <w:r>
        <w:rPr>
          <w:rFonts w:ascii="Calibri" w:eastAsia="Calibri" w:hAnsi="Calibri" w:cs="Calibri"/>
          <w:color w:val="1D1B11"/>
          <w:sz w:val="20"/>
          <w:szCs w:val="20"/>
        </w:rPr>
        <w:t> : Réservation de vols d’avions, etc.</w:t>
      </w:r>
    </w:p>
    <w:p w:rsidR="009B1A3B" w:rsidRDefault="00BA1E09">
      <w:pPr>
        <w:pStyle w:val="Standard"/>
        <w:numPr>
          <w:ilvl w:val="0"/>
          <w:numId w:val="1"/>
        </w:numPr>
        <w:tabs>
          <w:tab w:val="left" w:pos="3135"/>
        </w:tabs>
        <w:rPr>
          <w:rFonts w:ascii="Calibri" w:hAnsi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color w:val="1D1B11"/>
          <w:sz w:val="20"/>
          <w:szCs w:val="20"/>
        </w:rPr>
        <w:t>Pack office 2010</w:t>
      </w:r>
      <w:r>
        <w:rPr>
          <w:rFonts w:ascii="Calibri" w:eastAsia="Calibri" w:hAnsi="Calibri" w:cs="Calibri"/>
          <w:color w:val="1D1B11"/>
          <w:sz w:val="20"/>
          <w:szCs w:val="20"/>
        </w:rPr>
        <w:t xml:space="preserve"> : Traitement de texte </w:t>
      </w:r>
      <w:r>
        <w:rPr>
          <w:rFonts w:ascii="Calibri" w:eastAsia="Calibri" w:hAnsi="Calibri" w:cs="Calibri"/>
          <w:color w:val="1D1B11"/>
          <w:sz w:val="20"/>
          <w:szCs w:val="20"/>
        </w:rPr>
        <w:t>Word, tableur-grapheur Excel, diaporama PowerPoint.</w:t>
      </w:r>
    </w:p>
    <w:sectPr w:rsidR="009B1A3B">
      <w:pgSz w:w="11906" w:h="16838"/>
      <w:pgMar w:top="435" w:right="1134" w:bottom="18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09" w:rsidRDefault="00BA1E09">
      <w:r>
        <w:separator/>
      </w:r>
    </w:p>
  </w:endnote>
  <w:endnote w:type="continuationSeparator" w:id="0">
    <w:p w:rsidR="00BA1E09" w:rsidRDefault="00B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09" w:rsidRDefault="00BA1E09">
      <w:r>
        <w:rPr>
          <w:color w:val="000000"/>
        </w:rPr>
        <w:separator/>
      </w:r>
    </w:p>
  </w:footnote>
  <w:footnote w:type="continuationSeparator" w:id="0">
    <w:p w:rsidR="00BA1E09" w:rsidRDefault="00BA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2189"/>
    <w:multiLevelType w:val="multilevel"/>
    <w:tmpl w:val="9692D26E"/>
    <w:styleLink w:val="WWNum3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1800" w:hanging="360"/>
      </w:pPr>
    </w:lvl>
    <w:lvl w:ilvl="3">
      <w:start w:val="1"/>
      <w:numFmt w:val="decimal"/>
      <w:lvlText w:val="%4"/>
      <w:lvlJc w:val="left"/>
      <w:pPr>
        <w:ind w:left="2160" w:hanging="360"/>
      </w:pPr>
    </w:lvl>
    <w:lvl w:ilvl="4">
      <w:start w:val="1"/>
      <w:numFmt w:val="decimal"/>
      <w:lvlText w:val="%5"/>
      <w:lvlJc w:val="left"/>
      <w:pPr>
        <w:ind w:left="2520" w:hanging="360"/>
      </w:pPr>
    </w:lvl>
    <w:lvl w:ilvl="5">
      <w:start w:val="1"/>
      <w:numFmt w:val="decimal"/>
      <w:lvlText w:val="%6"/>
      <w:lvlJc w:val="left"/>
      <w:pPr>
        <w:ind w:left="2880" w:hanging="360"/>
      </w:pPr>
    </w:lvl>
    <w:lvl w:ilvl="6">
      <w:start w:val="1"/>
      <w:numFmt w:val="decimal"/>
      <w:lvlText w:val="%7"/>
      <w:lvlJc w:val="left"/>
      <w:pPr>
        <w:ind w:left="3240" w:hanging="360"/>
      </w:pPr>
    </w:lvl>
    <w:lvl w:ilvl="7">
      <w:start w:val="1"/>
      <w:numFmt w:val="decimal"/>
      <w:lvlText w:val="%8"/>
      <w:lvlJc w:val="left"/>
      <w:pPr>
        <w:ind w:left="3600" w:hanging="360"/>
      </w:pPr>
    </w:lvl>
    <w:lvl w:ilvl="8">
      <w:start w:val="1"/>
      <w:numFmt w:val="decimal"/>
      <w:lvlText w:val="%9"/>
      <w:lvlJc w:val="left"/>
      <w:pPr>
        <w:ind w:left="3960" w:hanging="360"/>
      </w:pPr>
    </w:lvl>
  </w:abstractNum>
  <w:abstractNum w:abstractNumId="1" w15:restartNumberingAfterBreak="0">
    <w:nsid w:val="2C6906B5"/>
    <w:multiLevelType w:val="multilevel"/>
    <w:tmpl w:val="F26EF624"/>
    <w:styleLink w:val="WWNum5"/>
    <w:lvl w:ilvl="0">
      <w:numFmt w:val="bullet"/>
      <w:lvlText w:val="o"/>
      <w:lvlJc w:val="left"/>
      <w:pPr>
        <w:ind w:left="720" w:hanging="360"/>
      </w:pPr>
      <w:rPr>
        <w:rFonts w:cs="Courier New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EA7667A"/>
    <w:multiLevelType w:val="multilevel"/>
    <w:tmpl w:val="236C7088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33044BF9"/>
    <w:multiLevelType w:val="multilevel"/>
    <w:tmpl w:val="C68A331C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35A36885"/>
    <w:multiLevelType w:val="hybridMultilevel"/>
    <w:tmpl w:val="E7880E1A"/>
    <w:lvl w:ilvl="0" w:tplc="040C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5" w15:restartNumberingAfterBreak="0">
    <w:nsid w:val="3761431F"/>
    <w:multiLevelType w:val="multilevel"/>
    <w:tmpl w:val="813A29CA"/>
    <w:lvl w:ilvl="0">
      <w:numFmt w:val="bullet"/>
      <w:lvlText w:val="•"/>
      <w:lvlJc w:val="left"/>
      <w:pPr>
        <w:ind w:left="305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341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377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413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449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485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1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557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933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1A3B"/>
    <w:rsid w:val="009B1A3B"/>
    <w:rsid w:val="00AF6D55"/>
    <w:rsid w:val="00B43645"/>
    <w:rsid w:val="00B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DF394-BF47-41FE-8295-D582C18E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ansinterligne">
    <w:name w:val="No Spacing"/>
    <w:pPr>
      <w:widowControl/>
    </w:pPr>
  </w:style>
  <w:style w:type="paragraph" w:styleId="Paragraphedeliste">
    <w:name w:val="List Paragraph"/>
    <w:basedOn w:val="Standard"/>
    <w:pPr>
      <w:spacing w:after="200"/>
      <w:ind w:left="72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2">
    <w:name w:val="WWNum2"/>
    <w:basedOn w:val="Aucuneliste"/>
    <w:pPr>
      <w:numPr>
        <w:numId w:val="1"/>
      </w:numPr>
    </w:pPr>
  </w:style>
  <w:style w:type="numbering" w:customStyle="1" w:styleId="WWNum3">
    <w:name w:val="WWNum3"/>
    <w:basedOn w:val="Aucuneliste"/>
    <w:pPr>
      <w:numPr>
        <w:numId w:val="2"/>
      </w:numPr>
    </w:pPr>
  </w:style>
  <w:style w:type="numbering" w:customStyle="1" w:styleId="WWNum5">
    <w:name w:val="WWNum5"/>
    <w:basedOn w:val="Aucuneliste"/>
    <w:pPr>
      <w:numPr>
        <w:numId w:val="3"/>
      </w:numPr>
    </w:pPr>
  </w:style>
  <w:style w:type="numbering" w:customStyle="1" w:styleId="WWNum1">
    <w:name w:val="WWNum1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Pacheco</dc:creator>
  <cp:lastModifiedBy>Jb Pacheco</cp:lastModifiedBy>
  <cp:revision>2</cp:revision>
  <dcterms:created xsi:type="dcterms:W3CDTF">2016-02-29T15:39:00Z</dcterms:created>
  <dcterms:modified xsi:type="dcterms:W3CDTF">2016-02-29T15:39:00Z</dcterms:modified>
</cp:coreProperties>
</file>