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Default Extension="jpeg" ContentType="image/jpeg"/>
  <Override PartName="/word/diagrams/colors1.xml" ContentType="application/vnd.openxmlformats-officedocument.drawingml.diagramColor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diagrams/drawing1.xml" ContentType="application/vnd.ms-office.drawingml.diagramDrawing+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word/diagrams/layout1.xml" ContentType="application/vnd.openxmlformats-officedocument.drawingml.diagramLayout+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Bidi" w:eastAsiaTheme="majorEastAsia" w:hAnsiTheme="majorBidi" w:cstheme="majorBidi"/>
          <w:caps/>
          <w:lang w:eastAsia="en-US"/>
        </w:rPr>
        <w:id w:val="1728727243"/>
        <w:docPartObj>
          <w:docPartGallery w:val="Cover Pages"/>
          <w:docPartUnique/>
        </w:docPartObj>
      </w:sdtPr>
      <w:sdtEndPr>
        <w:rPr>
          <w:rFonts w:eastAsiaTheme="minorHAnsi"/>
          <w:b/>
          <w:bCs/>
          <w:caps w:val="0"/>
        </w:rPr>
      </w:sdtEndPr>
      <w:sdtContent>
        <w:tbl>
          <w:tblPr>
            <w:tblW w:w="5000" w:type="pct"/>
            <w:jc w:val="center"/>
            <w:tblLook w:val="04A0"/>
          </w:tblPr>
          <w:tblGrid>
            <w:gridCol w:w="9286"/>
          </w:tblGrid>
          <w:tr w:rsidR="005A69A8" w:rsidRPr="00121D48">
            <w:trPr>
              <w:trHeight w:val="2880"/>
              <w:jc w:val="center"/>
            </w:trPr>
            <w:sdt>
              <w:sdtPr>
                <w:rPr>
                  <w:rFonts w:asciiTheme="majorBidi" w:eastAsiaTheme="majorEastAsia" w:hAnsiTheme="majorBidi" w:cstheme="majorBidi"/>
                  <w:caps/>
                  <w:lang w:eastAsia="en-US"/>
                </w:rPr>
                <w:alias w:val="Société"/>
                <w:id w:val="15524243"/>
                <w:placeholder>
                  <w:docPart w:val="2083681F2A214D1BA0430353809EF7B0"/>
                </w:placeholder>
                <w:dataBinding w:prefixMappings="xmlns:ns0='http://schemas.openxmlformats.org/officeDocument/2006/extended-properties'" w:xpath="/ns0:Properties[1]/ns0:Company[1]" w:storeItemID="{6668398D-A668-4E3E-A5EB-62B293D839F1}"/>
                <w:text/>
              </w:sdtPr>
              <w:sdtEndPr>
                <w:rPr>
                  <w:b/>
                  <w:bCs/>
                  <w:color w:val="FF0000"/>
                  <w:sz w:val="36"/>
                  <w:szCs w:val="36"/>
                  <w:lang w:eastAsia="fr-FR"/>
                </w:rPr>
              </w:sdtEndPr>
              <w:sdtContent>
                <w:tc>
                  <w:tcPr>
                    <w:tcW w:w="5000" w:type="pct"/>
                  </w:tcPr>
                  <w:p w:rsidR="005A69A8" w:rsidRPr="00121D48" w:rsidRDefault="005A69A8" w:rsidP="005A69A8">
                    <w:pPr>
                      <w:pStyle w:val="Sansinterligne"/>
                      <w:jc w:val="center"/>
                      <w:rPr>
                        <w:rFonts w:asciiTheme="majorBidi" w:eastAsiaTheme="majorEastAsia" w:hAnsiTheme="majorBidi" w:cstheme="majorBidi"/>
                        <w:caps/>
                      </w:rPr>
                    </w:pPr>
                    <w:r w:rsidRPr="00DC378F">
                      <w:rPr>
                        <w:rFonts w:asciiTheme="majorBidi" w:eastAsiaTheme="majorEastAsia" w:hAnsiTheme="majorBidi" w:cstheme="majorBidi"/>
                        <w:b/>
                        <w:bCs/>
                        <w:caps/>
                        <w:color w:val="FF0000"/>
                        <w:sz w:val="36"/>
                        <w:szCs w:val="36"/>
                      </w:rPr>
                      <w:t>TOPSPORTIF</w:t>
                    </w:r>
                  </w:p>
                </w:tc>
              </w:sdtContent>
            </w:sdt>
          </w:tr>
          <w:tr w:rsidR="005A69A8" w:rsidRPr="00121D48">
            <w:trPr>
              <w:trHeight w:val="1440"/>
              <w:jc w:val="center"/>
            </w:trPr>
            <w:sdt>
              <w:sdtPr>
                <w:rPr>
                  <w:rFonts w:asciiTheme="majorBidi" w:eastAsiaTheme="majorEastAsia" w:hAnsiTheme="majorBidi" w:cstheme="majorBidi"/>
                  <w:sz w:val="80"/>
                  <w:szCs w:val="80"/>
                </w:rPr>
                <w:alias w:val="Titre"/>
                <w:id w:val="15524250"/>
                <w:placeholder>
                  <w:docPart w:val="ED1EBA74D9CF45CF994C67239B7423FE"/>
                </w:placeholder>
                <w:dataBinding w:prefixMappings="xmlns:ns0='http://schemas.openxmlformats.org/package/2006/metadata/core-properties' xmlns:ns1='http://purl.org/dc/elements/1.1/'" w:xpath="/ns0:coreProperties[1]/ns1:title[1]" w:storeItemID="{6C3C8BC8-F283-45AE-878A-BAB7291924A1}"/>
                <w:text/>
              </w:sdtPr>
              <w:sdtContent>
                <w:tc>
                  <w:tcPr>
                    <w:tcW w:w="5000" w:type="pct"/>
                    <w:tcBorders>
                      <w:bottom w:val="single" w:sz="4" w:space="0" w:color="4F81BD" w:themeColor="accent1"/>
                    </w:tcBorders>
                    <w:vAlign w:val="center"/>
                  </w:tcPr>
                  <w:p w:rsidR="005A69A8" w:rsidRPr="00121D48" w:rsidRDefault="005A69A8" w:rsidP="005A69A8">
                    <w:pPr>
                      <w:pStyle w:val="Sansinterligne"/>
                      <w:jc w:val="center"/>
                      <w:rPr>
                        <w:rFonts w:asciiTheme="majorBidi" w:eastAsiaTheme="majorEastAsia" w:hAnsiTheme="majorBidi" w:cstheme="majorBidi"/>
                        <w:sz w:val="80"/>
                        <w:szCs w:val="80"/>
                      </w:rPr>
                    </w:pPr>
                    <w:r w:rsidRPr="00121D48">
                      <w:rPr>
                        <w:rFonts w:asciiTheme="majorBidi" w:eastAsiaTheme="majorEastAsia" w:hAnsiTheme="majorBidi" w:cstheme="majorBidi"/>
                        <w:sz w:val="80"/>
                        <w:szCs w:val="80"/>
                      </w:rPr>
                      <w:t>Etude du marché belge</w:t>
                    </w:r>
                  </w:p>
                </w:tc>
              </w:sdtContent>
            </w:sdt>
          </w:tr>
          <w:tr w:rsidR="005A69A8" w:rsidRPr="00121D48">
            <w:trPr>
              <w:trHeight w:val="720"/>
              <w:jc w:val="center"/>
            </w:trPr>
            <w:tc>
              <w:tcPr>
                <w:tcW w:w="5000" w:type="pct"/>
                <w:tcBorders>
                  <w:top w:val="single" w:sz="4" w:space="0" w:color="4F81BD" w:themeColor="accent1"/>
                </w:tcBorders>
                <w:vAlign w:val="center"/>
              </w:tcPr>
              <w:p w:rsidR="005A69A8" w:rsidRPr="00121D48" w:rsidRDefault="00772D3D" w:rsidP="005A69A8">
                <w:pPr>
                  <w:pStyle w:val="Sansinterligne"/>
                  <w:jc w:val="center"/>
                  <w:rPr>
                    <w:rFonts w:asciiTheme="majorBidi" w:eastAsiaTheme="majorEastAsia" w:hAnsiTheme="majorBidi" w:cstheme="majorBidi"/>
                    <w:sz w:val="44"/>
                    <w:szCs w:val="44"/>
                  </w:rPr>
                </w:pPr>
                <w:r w:rsidRPr="00121D48">
                  <w:rPr>
                    <w:rFonts w:asciiTheme="majorBidi" w:eastAsiaTheme="majorEastAsia" w:hAnsiTheme="majorBidi" w:cstheme="majorBidi"/>
                    <w:sz w:val="44"/>
                    <w:szCs w:val="44"/>
                  </w:rPr>
                  <w:t>BE MARKETING</w:t>
                </w:r>
              </w:p>
            </w:tc>
          </w:tr>
          <w:tr w:rsidR="005A69A8" w:rsidRPr="00121D48">
            <w:trPr>
              <w:trHeight w:val="360"/>
              <w:jc w:val="center"/>
            </w:trPr>
            <w:tc>
              <w:tcPr>
                <w:tcW w:w="5000" w:type="pct"/>
                <w:vAlign w:val="center"/>
              </w:tcPr>
              <w:p w:rsidR="005A69A8" w:rsidRPr="00121D48" w:rsidRDefault="005A69A8">
                <w:pPr>
                  <w:pStyle w:val="Sansinterligne"/>
                  <w:jc w:val="center"/>
                  <w:rPr>
                    <w:rFonts w:asciiTheme="majorBidi" w:hAnsiTheme="majorBidi" w:cstheme="majorBidi"/>
                  </w:rPr>
                </w:pPr>
              </w:p>
            </w:tc>
          </w:tr>
          <w:tr w:rsidR="005A69A8" w:rsidRPr="00121D48">
            <w:trPr>
              <w:trHeight w:val="360"/>
              <w:jc w:val="center"/>
            </w:trPr>
            <w:sdt>
              <w:sdtPr>
                <w:rPr>
                  <w:rFonts w:asciiTheme="majorBidi" w:hAnsiTheme="majorBidi" w:cstheme="majorBidi"/>
                  <w:b/>
                  <w:bCs/>
                </w:rPr>
                <w:alias w:val="Auteur"/>
                <w:id w:val="15524260"/>
                <w:dataBinding w:prefixMappings="xmlns:ns0='http://schemas.openxmlformats.org/package/2006/metadata/core-properties' xmlns:ns1='http://purl.org/dc/elements/1.1/'" w:xpath="/ns0:coreProperties[1]/ns1:creator[1]" w:storeItemID="{6C3C8BC8-F283-45AE-878A-BAB7291924A1}"/>
                <w:text/>
              </w:sdtPr>
              <w:sdtContent>
                <w:tc>
                  <w:tcPr>
                    <w:tcW w:w="5000" w:type="pct"/>
                    <w:vAlign w:val="center"/>
                  </w:tcPr>
                  <w:p w:rsidR="005A69A8" w:rsidRPr="00121D48" w:rsidRDefault="005A69A8">
                    <w:pPr>
                      <w:pStyle w:val="Sansinterligne"/>
                      <w:jc w:val="center"/>
                      <w:rPr>
                        <w:rFonts w:asciiTheme="majorBidi" w:hAnsiTheme="majorBidi" w:cstheme="majorBidi"/>
                        <w:b/>
                        <w:bCs/>
                      </w:rPr>
                    </w:pPr>
                    <w:r w:rsidRPr="00121D48">
                      <w:rPr>
                        <w:rFonts w:asciiTheme="majorBidi" w:hAnsiTheme="majorBidi" w:cstheme="majorBidi"/>
                        <w:b/>
                        <w:bCs/>
                      </w:rPr>
                      <w:t>Rajae KRIMI</w:t>
                    </w:r>
                  </w:p>
                </w:tc>
              </w:sdtContent>
            </w:sdt>
          </w:tr>
          <w:tr w:rsidR="005A69A8" w:rsidRPr="00121D48">
            <w:trPr>
              <w:trHeight w:val="360"/>
              <w:jc w:val="center"/>
            </w:trPr>
            <w:sdt>
              <w:sdtPr>
                <w:rPr>
                  <w:rFonts w:asciiTheme="majorBidi" w:hAnsiTheme="majorBidi" w:cstheme="majorBidi"/>
                  <w:b/>
                  <w:bCs/>
                </w:rPr>
                <w:alias w:val="Date "/>
                <w:id w:val="516659546"/>
                <w:dataBinding w:prefixMappings="xmlns:ns0='http://schemas.microsoft.com/office/2006/coverPageProps'" w:xpath="/ns0:CoverPageProperties[1]/ns0:PublishDate[1]" w:storeItemID="{55AF091B-3C7A-41E3-B477-F2FDAA23CFDA}"/>
                <w:date w:fullDate="2016-03-31T00:00:00Z">
                  <w:dateFormat w:val="dd/MM/yyyy"/>
                  <w:lid w:val="fr-FR"/>
                  <w:storeMappedDataAs w:val="dateTime"/>
                  <w:calendar w:val="gregorian"/>
                </w:date>
              </w:sdtPr>
              <w:sdtContent>
                <w:tc>
                  <w:tcPr>
                    <w:tcW w:w="5000" w:type="pct"/>
                    <w:vAlign w:val="center"/>
                  </w:tcPr>
                  <w:p w:rsidR="005A69A8" w:rsidRPr="00121D48" w:rsidRDefault="00CD51D1" w:rsidP="00CD51D1">
                    <w:pPr>
                      <w:pStyle w:val="Sansinterligne"/>
                      <w:jc w:val="center"/>
                      <w:rPr>
                        <w:rFonts w:asciiTheme="majorBidi" w:hAnsiTheme="majorBidi" w:cstheme="majorBidi"/>
                        <w:b/>
                        <w:bCs/>
                      </w:rPr>
                    </w:pPr>
                    <w:r w:rsidRPr="00121D48">
                      <w:rPr>
                        <w:rFonts w:asciiTheme="majorBidi" w:hAnsiTheme="majorBidi" w:cstheme="majorBidi"/>
                        <w:b/>
                        <w:bCs/>
                      </w:rPr>
                      <w:t>31/03/2016</w:t>
                    </w:r>
                  </w:p>
                </w:tc>
              </w:sdtContent>
            </w:sdt>
          </w:tr>
        </w:tbl>
        <w:p w:rsidR="005A69A8" w:rsidRPr="00121D48" w:rsidRDefault="005A69A8">
          <w:pPr>
            <w:rPr>
              <w:rFonts w:asciiTheme="majorBidi" w:hAnsiTheme="majorBidi" w:cstheme="majorBidi"/>
            </w:rPr>
          </w:pPr>
        </w:p>
        <w:p w:rsidR="005A69A8" w:rsidRPr="00121D48" w:rsidRDefault="005A69A8">
          <w:pPr>
            <w:rPr>
              <w:rFonts w:asciiTheme="majorBidi" w:hAnsiTheme="majorBidi" w:cstheme="majorBidi"/>
            </w:rPr>
          </w:pPr>
        </w:p>
        <w:tbl>
          <w:tblPr>
            <w:tblpPr w:leftFromText="187" w:rightFromText="187" w:horzAnchor="margin" w:tblpXSpec="center" w:tblpYSpec="bottom"/>
            <w:tblW w:w="5000" w:type="pct"/>
            <w:tblLook w:val="04A0"/>
          </w:tblPr>
          <w:tblGrid>
            <w:gridCol w:w="9286"/>
          </w:tblGrid>
          <w:tr w:rsidR="005A69A8" w:rsidRPr="00121D48">
            <w:tc>
              <w:tcPr>
                <w:tcW w:w="5000" w:type="pct"/>
              </w:tcPr>
              <w:p w:rsidR="005A69A8" w:rsidRPr="00121D48" w:rsidRDefault="005A69A8">
                <w:pPr>
                  <w:pStyle w:val="Sansinterligne"/>
                  <w:rPr>
                    <w:rFonts w:asciiTheme="majorBidi" w:hAnsiTheme="majorBidi" w:cstheme="majorBidi"/>
                  </w:rPr>
                </w:pPr>
              </w:p>
            </w:tc>
          </w:tr>
        </w:tbl>
        <w:p w:rsidR="005A69A8" w:rsidRPr="00121D48" w:rsidRDefault="005A69A8">
          <w:pPr>
            <w:rPr>
              <w:rFonts w:asciiTheme="majorBidi" w:hAnsiTheme="majorBidi" w:cstheme="majorBidi"/>
            </w:rPr>
          </w:pPr>
        </w:p>
        <w:p w:rsidR="005A69A8" w:rsidRPr="00121D48" w:rsidRDefault="005A69A8" w:rsidP="005A69A8">
          <w:pPr>
            <w:ind w:left="142"/>
            <w:rPr>
              <w:rFonts w:asciiTheme="majorBidi" w:hAnsiTheme="majorBidi" w:cstheme="majorBidi"/>
              <w:sz w:val="24"/>
              <w:szCs w:val="24"/>
            </w:rPr>
          </w:pPr>
          <w:r w:rsidRPr="00121D48">
            <w:rPr>
              <w:rFonts w:asciiTheme="majorBidi" w:hAnsiTheme="majorBidi" w:cstheme="majorBidi"/>
              <w:b/>
              <w:sz w:val="24"/>
              <w:szCs w:val="24"/>
              <w:u w:val="single"/>
            </w:rPr>
            <w:t>Encadré par</w:t>
          </w:r>
          <w:r w:rsidRPr="00121D48">
            <w:rPr>
              <w:rFonts w:asciiTheme="majorBidi" w:hAnsiTheme="majorBidi" w:cstheme="majorBidi"/>
              <w:b/>
              <w:sz w:val="24"/>
              <w:szCs w:val="24"/>
            </w:rPr>
            <w:t> :</w:t>
          </w:r>
          <w:r w:rsidRPr="00121D48">
            <w:rPr>
              <w:rFonts w:asciiTheme="majorBidi" w:hAnsiTheme="majorBidi" w:cstheme="majorBidi"/>
              <w:sz w:val="24"/>
              <w:szCs w:val="24"/>
            </w:rPr>
            <w:tab/>
          </w:r>
          <w:r w:rsidRPr="00121D48">
            <w:rPr>
              <w:rFonts w:asciiTheme="majorBidi" w:hAnsiTheme="majorBidi" w:cstheme="majorBidi"/>
              <w:sz w:val="24"/>
              <w:szCs w:val="24"/>
            </w:rPr>
            <w:tab/>
          </w:r>
          <w:r w:rsidRPr="00121D48">
            <w:rPr>
              <w:rFonts w:asciiTheme="majorBidi" w:hAnsiTheme="majorBidi" w:cstheme="majorBidi"/>
              <w:sz w:val="24"/>
              <w:szCs w:val="24"/>
            </w:rPr>
            <w:tab/>
          </w:r>
          <w:r w:rsidRPr="00121D48">
            <w:rPr>
              <w:rFonts w:asciiTheme="majorBidi" w:hAnsiTheme="majorBidi" w:cstheme="majorBidi"/>
              <w:sz w:val="24"/>
              <w:szCs w:val="24"/>
            </w:rPr>
            <w:tab/>
          </w:r>
          <w:r w:rsidRPr="00121D48">
            <w:rPr>
              <w:rFonts w:asciiTheme="majorBidi" w:hAnsiTheme="majorBidi" w:cstheme="majorBidi"/>
              <w:sz w:val="24"/>
              <w:szCs w:val="24"/>
            </w:rPr>
            <w:tab/>
          </w:r>
          <w:r w:rsidRPr="00121D48">
            <w:rPr>
              <w:rFonts w:asciiTheme="majorBidi" w:hAnsiTheme="majorBidi" w:cstheme="majorBidi"/>
              <w:sz w:val="24"/>
              <w:szCs w:val="24"/>
            </w:rPr>
            <w:tab/>
          </w:r>
          <w:r w:rsidRPr="00121D48">
            <w:rPr>
              <w:rFonts w:asciiTheme="majorBidi" w:hAnsiTheme="majorBidi" w:cstheme="majorBidi"/>
              <w:sz w:val="24"/>
              <w:szCs w:val="24"/>
            </w:rPr>
            <w:tab/>
          </w:r>
          <w:r w:rsidRPr="00121D48">
            <w:rPr>
              <w:rFonts w:asciiTheme="majorBidi" w:hAnsiTheme="majorBidi" w:cstheme="majorBidi"/>
              <w:sz w:val="24"/>
              <w:szCs w:val="24"/>
            </w:rPr>
            <w:tab/>
          </w:r>
          <w:r w:rsidRPr="00121D48">
            <w:rPr>
              <w:rFonts w:asciiTheme="majorBidi" w:hAnsiTheme="majorBidi" w:cstheme="majorBidi"/>
              <w:b/>
              <w:sz w:val="24"/>
              <w:szCs w:val="24"/>
              <w:u w:val="single"/>
            </w:rPr>
            <w:t>Réalisé par</w:t>
          </w:r>
          <w:r w:rsidRPr="00121D48">
            <w:rPr>
              <w:rFonts w:asciiTheme="majorBidi" w:hAnsiTheme="majorBidi" w:cstheme="majorBidi"/>
              <w:b/>
              <w:sz w:val="24"/>
              <w:szCs w:val="24"/>
            </w:rPr>
            <w:t> :</w:t>
          </w:r>
        </w:p>
        <w:p w:rsidR="005A69A8" w:rsidRPr="00D724FD" w:rsidRDefault="00310DD3" w:rsidP="005A69A8">
          <w:pPr>
            <w:ind w:left="142"/>
            <w:rPr>
              <w:rFonts w:asciiTheme="majorBidi" w:hAnsiTheme="majorBidi" w:cstheme="majorBidi"/>
              <w:sz w:val="24"/>
              <w:szCs w:val="24"/>
              <w:lang w:val="en-US"/>
            </w:rPr>
          </w:pPr>
          <w:r w:rsidRPr="00D724FD">
            <w:rPr>
              <w:rFonts w:asciiTheme="majorBidi" w:hAnsiTheme="majorBidi" w:cstheme="majorBidi"/>
              <w:sz w:val="24"/>
              <w:szCs w:val="24"/>
              <w:lang w:val="en-US"/>
            </w:rPr>
            <w:t xml:space="preserve">Mr. </w:t>
          </w:r>
          <w:r w:rsidR="005A69A8" w:rsidRPr="00D724FD">
            <w:rPr>
              <w:rFonts w:asciiTheme="majorBidi" w:hAnsiTheme="majorBidi" w:cstheme="majorBidi"/>
              <w:sz w:val="24"/>
              <w:szCs w:val="24"/>
              <w:lang w:val="en-US"/>
            </w:rPr>
            <w:t>Jihad TANIOS                                                                                    Mlle. Rajae KRIMI</w:t>
          </w:r>
        </w:p>
        <w:p w:rsidR="005A69A8" w:rsidRPr="00121D48" w:rsidRDefault="005A69A8" w:rsidP="00AD2C04">
          <w:pPr>
            <w:suppressLineNumbers/>
            <w:rPr>
              <w:rFonts w:asciiTheme="majorBidi" w:hAnsiTheme="majorBidi" w:cstheme="majorBidi"/>
            </w:rPr>
          </w:pPr>
          <w:r w:rsidRPr="00D724FD">
            <w:rPr>
              <w:rFonts w:asciiTheme="majorBidi" w:hAnsiTheme="majorBidi" w:cstheme="majorBidi"/>
              <w:b/>
              <w:bCs/>
              <w:lang w:val="en-US"/>
            </w:rPr>
            <w:br w:type="page"/>
          </w:r>
        </w:p>
      </w:sdtContent>
    </w:sdt>
    <w:sdt>
      <w:sdtPr>
        <w:rPr>
          <w:rFonts w:asciiTheme="majorBidi" w:eastAsiaTheme="minorHAnsi" w:hAnsiTheme="majorBidi" w:cstheme="minorBidi"/>
          <w:b w:val="0"/>
          <w:bCs w:val="0"/>
          <w:color w:val="auto"/>
          <w:sz w:val="22"/>
          <w:szCs w:val="22"/>
          <w:lang w:eastAsia="en-US"/>
        </w:rPr>
        <w:id w:val="1947275572"/>
        <w:docPartObj>
          <w:docPartGallery w:val="Table of Contents"/>
          <w:docPartUnique/>
        </w:docPartObj>
      </w:sdtPr>
      <w:sdtContent>
        <w:p w:rsidR="00A43369" w:rsidRPr="006E1C37" w:rsidRDefault="00A43369" w:rsidP="006E1C37">
          <w:pPr>
            <w:pStyle w:val="En-ttedetabledesmatires"/>
            <w:rPr>
              <w:rFonts w:asciiTheme="majorBidi" w:eastAsiaTheme="minorHAnsi" w:hAnsiTheme="majorBidi"/>
              <w:b w:val="0"/>
              <w:bCs w:val="0"/>
              <w:color w:val="auto"/>
              <w:sz w:val="22"/>
              <w:szCs w:val="22"/>
              <w:lang w:eastAsia="en-US"/>
            </w:rPr>
          </w:pPr>
          <w:r w:rsidRPr="00121D48">
            <w:rPr>
              <w:rFonts w:asciiTheme="majorBidi" w:hAnsiTheme="majorBidi"/>
            </w:rPr>
            <w:t>Table des matières</w:t>
          </w:r>
        </w:p>
        <w:p w:rsidR="007C1CFE" w:rsidRPr="00121D48" w:rsidRDefault="00636C26">
          <w:pPr>
            <w:pStyle w:val="TM1"/>
            <w:tabs>
              <w:tab w:val="left" w:pos="440"/>
              <w:tab w:val="right" w:leader="dot" w:pos="9062"/>
            </w:tabs>
            <w:rPr>
              <w:rFonts w:asciiTheme="majorBidi" w:eastAsiaTheme="minorEastAsia" w:hAnsiTheme="majorBidi" w:cstheme="majorBidi"/>
              <w:noProof/>
              <w:lang w:eastAsia="fr-FR"/>
            </w:rPr>
          </w:pPr>
          <w:r w:rsidRPr="00636C26">
            <w:rPr>
              <w:rFonts w:asciiTheme="majorBidi" w:hAnsiTheme="majorBidi" w:cstheme="majorBidi"/>
            </w:rPr>
            <w:fldChar w:fldCharType="begin"/>
          </w:r>
          <w:r w:rsidR="00A43369" w:rsidRPr="00121D48">
            <w:rPr>
              <w:rFonts w:asciiTheme="majorBidi" w:hAnsiTheme="majorBidi" w:cstheme="majorBidi"/>
            </w:rPr>
            <w:instrText xml:space="preserve"> TOC \o "1-3" \h \z \u </w:instrText>
          </w:r>
          <w:r w:rsidRPr="00636C26">
            <w:rPr>
              <w:rFonts w:asciiTheme="majorBidi" w:hAnsiTheme="majorBidi" w:cstheme="majorBidi"/>
            </w:rPr>
            <w:fldChar w:fldCharType="separate"/>
          </w:r>
          <w:hyperlink w:anchor="_Toc446614078" w:history="1">
            <w:r w:rsidR="007C1CFE" w:rsidRPr="00121D48">
              <w:rPr>
                <w:rStyle w:val="Lienhypertexte"/>
                <w:rFonts w:asciiTheme="majorBidi" w:hAnsiTheme="majorBidi" w:cstheme="majorBidi"/>
                <w:noProof/>
              </w:rPr>
              <w:t>1.</w:t>
            </w:r>
            <w:r w:rsidR="007C1CFE" w:rsidRPr="00121D48">
              <w:rPr>
                <w:rFonts w:asciiTheme="majorBidi" w:eastAsiaTheme="minorEastAsia" w:hAnsiTheme="majorBidi" w:cstheme="majorBidi"/>
                <w:noProof/>
                <w:lang w:eastAsia="fr-FR"/>
              </w:rPr>
              <w:tab/>
            </w:r>
            <w:r w:rsidR="007C1CFE" w:rsidRPr="00121D48">
              <w:rPr>
                <w:rStyle w:val="Lienhypertexte"/>
                <w:rFonts w:asciiTheme="majorBidi" w:hAnsiTheme="majorBidi" w:cstheme="majorBidi"/>
                <w:noProof/>
              </w:rPr>
              <w:t>Introduction</w:t>
            </w:r>
            <w:r w:rsidR="007C1CFE" w:rsidRPr="00121D48">
              <w:rPr>
                <w:rFonts w:asciiTheme="majorBidi" w:hAnsiTheme="majorBidi" w:cstheme="majorBidi"/>
                <w:noProof/>
                <w:webHidden/>
              </w:rPr>
              <w:tab/>
            </w:r>
            <w:r w:rsidRPr="00121D48">
              <w:rPr>
                <w:rFonts w:asciiTheme="majorBidi" w:hAnsiTheme="majorBidi" w:cstheme="majorBidi"/>
                <w:noProof/>
                <w:webHidden/>
              </w:rPr>
              <w:fldChar w:fldCharType="begin"/>
            </w:r>
            <w:r w:rsidR="007C1CFE" w:rsidRPr="00121D48">
              <w:rPr>
                <w:rFonts w:asciiTheme="majorBidi" w:hAnsiTheme="majorBidi" w:cstheme="majorBidi"/>
                <w:noProof/>
                <w:webHidden/>
              </w:rPr>
              <w:instrText xml:space="preserve"> PAGEREF _Toc446614078 \h </w:instrText>
            </w:r>
            <w:r w:rsidRPr="00121D48">
              <w:rPr>
                <w:rFonts w:asciiTheme="majorBidi" w:hAnsiTheme="majorBidi" w:cstheme="majorBidi"/>
                <w:noProof/>
                <w:webHidden/>
              </w:rPr>
            </w:r>
            <w:r w:rsidRPr="00121D48">
              <w:rPr>
                <w:rFonts w:asciiTheme="majorBidi" w:hAnsiTheme="majorBidi" w:cstheme="majorBidi"/>
                <w:noProof/>
                <w:webHidden/>
              </w:rPr>
              <w:fldChar w:fldCharType="separate"/>
            </w:r>
            <w:r w:rsidR="007C1CFE" w:rsidRPr="00121D48">
              <w:rPr>
                <w:rFonts w:asciiTheme="majorBidi" w:hAnsiTheme="majorBidi" w:cstheme="majorBidi"/>
                <w:noProof/>
                <w:webHidden/>
              </w:rPr>
              <w:t>2</w:t>
            </w:r>
            <w:r w:rsidRPr="00121D48">
              <w:rPr>
                <w:rFonts w:asciiTheme="majorBidi" w:hAnsiTheme="majorBidi" w:cstheme="majorBidi"/>
                <w:noProof/>
                <w:webHidden/>
              </w:rPr>
              <w:fldChar w:fldCharType="end"/>
            </w:r>
          </w:hyperlink>
        </w:p>
        <w:p w:rsidR="007C1CFE" w:rsidRPr="00121D48" w:rsidRDefault="00636C26">
          <w:pPr>
            <w:pStyle w:val="TM1"/>
            <w:tabs>
              <w:tab w:val="left" w:pos="440"/>
              <w:tab w:val="right" w:leader="dot" w:pos="9062"/>
            </w:tabs>
            <w:rPr>
              <w:rFonts w:asciiTheme="majorBidi" w:eastAsiaTheme="minorEastAsia" w:hAnsiTheme="majorBidi" w:cstheme="majorBidi"/>
              <w:noProof/>
              <w:lang w:eastAsia="fr-FR"/>
            </w:rPr>
          </w:pPr>
          <w:hyperlink w:anchor="_Toc446614079" w:history="1">
            <w:r w:rsidR="007C1CFE" w:rsidRPr="00121D48">
              <w:rPr>
                <w:rStyle w:val="Lienhypertexte"/>
                <w:rFonts w:asciiTheme="majorBidi" w:hAnsiTheme="majorBidi" w:cstheme="majorBidi"/>
                <w:noProof/>
              </w:rPr>
              <w:t>2.</w:t>
            </w:r>
            <w:r w:rsidR="007C1CFE" w:rsidRPr="00121D48">
              <w:rPr>
                <w:rFonts w:asciiTheme="majorBidi" w:eastAsiaTheme="minorEastAsia" w:hAnsiTheme="majorBidi" w:cstheme="majorBidi"/>
                <w:noProof/>
                <w:lang w:eastAsia="fr-FR"/>
              </w:rPr>
              <w:tab/>
            </w:r>
            <w:r w:rsidR="007C1CFE" w:rsidRPr="00121D48">
              <w:rPr>
                <w:rStyle w:val="Lienhypertexte"/>
                <w:rFonts w:asciiTheme="majorBidi" w:hAnsiTheme="majorBidi" w:cstheme="majorBidi"/>
                <w:noProof/>
              </w:rPr>
              <w:t>Présentation de l’entreprise</w:t>
            </w:r>
            <w:r w:rsidR="007C1CFE" w:rsidRPr="00121D48">
              <w:rPr>
                <w:rFonts w:asciiTheme="majorBidi" w:hAnsiTheme="majorBidi" w:cstheme="majorBidi"/>
                <w:noProof/>
                <w:webHidden/>
              </w:rPr>
              <w:tab/>
            </w:r>
            <w:r w:rsidRPr="00121D48">
              <w:rPr>
                <w:rFonts w:asciiTheme="majorBidi" w:hAnsiTheme="majorBidi" w:cstheme="majorBidi"/>
                <w:noProof/>
                <w:webHidden/>
              </w:rPr>
              <w:fldChar w:fldCharType="begin"/>
            </w:r>
            <w:r w:rsidR="007C1CFE" w:rsidRPr="00121D48">
              <w:rPr>
                <w:rFonts w:asciiTheme="majorBidi" w:hAnsiTheme="majorBidi" w:cstheme="majorBidi"/>
                <w:noProof/>
                <w:webHidden/>
              </w:rPr>
              <w:instrText xml:space="preserve"> PAGEREF _Toc446614079 \h </w:instrText>
            </w:r>
            <w:r w:rsidRPr="00121D48">
              <w:rPr>
                <w:rFonts w:asciiTheme="majorBidi" w:hAnsiTheme="majorBidi" w:cstheme="majorBidi"/>
                <w:noProof/>
                <w:webHidden/>
              </w:rPr>
            </w:r>
            <w:r w:rsidRPr="00121D48">
              <w:rPr>
                <w:rFonts w:asciiTheme="majorBidi" w:hAnsiTheme="majorBidi" w:cstheme="majorBidi"/>
                <w:noProof/>
                <w:webHidden/>
              </w:rPr>
              <w:fldChar w:fldCharType="separate"/>
            </w:r>
            <w:r w:rsidR="007C1CFE" w:rsidRPr="00121D48">
              <w:rPr>
                <w:rFonts w:asciiTheme="majorBidi" w:hAnsiTheme="majorBidi" w:cstheme="majorBidi"/>
                <w:noProof/>
                <w:webHidden/>
              </w:rPr>
              <w:t>3</w:t>
            </w:r>
            <w:r w:rsidRPr="00121D48">
              <w:rPr>
                <w:rFonts w:asciiTheme="majorBidi" w:hAnsiTheme="majorBidi" w:cstheme="majorBidi"/>
                <w:noProof/>
                <w:webHidden/>
              </w:rPr>
              <w:fldChar w:fldCharType="end"/>
            </w:r>
          </w:hyperlink>
        </w:p>
        <w:p w:rsidR="007C1CFE" w:rsidRPr="00121D48" w:rsidRDefault="00636C26">
          <w:pPr>
            <w:pStyle w:val="TM1"/>
            <w:tabs>
              <w:tab w:val="right" w:leader="dot" w:pos="9062"/>
            </w:tabs>
            <w:rPr>
              <w:rFonts w:asciiTheme="majorBidi" w:eastAsiaTheme="minorEastAsia" w:hAnsiTheme="majorBidi" w:cstheme="majorBidi"/>
              <w:noProof/>
              <w:lang w:eastAsia="fr-FR"/>
            </w:rPr>
          </w:pPr>
          <w:hyperlink w:anchor="_Toc446614080" w:history="1">
            <w:r w:rsidR="007C1CFE" w:rsidRPr="00121D48">
              <w:rPr>
                <w:rStyle w:val="Lienhypertexte"/>
                <w:rFonts w:asciiTheme="majorBidi" w:hAnsiTheme="majorBidi" w:cstheme="majorBidi"/>
                <w:noProof/>
              </w:rPr>
              <w:t>3. Etude du marché belge</w:t>
            </w:r>
            <w:r w:rsidR="007C1CFE" w:rsidRPr="00121D48">
              <w:rPr>
                <w:rFonts w:asciiTheme="majorBidi" w:hAnsiTheme="majorBidi" w:cstheme="majorBidi"/>
                <w:noProof/>
                <w:webHidden/>
              </w:rPr>
              <w:tab/>
            </w:r>
            <w:r w:rsidRPr="00121D48">
              <w:rPr>
                <w:rFonts w:asciiTheme="majorBidi" w:hAnsiTheme="majorBidi" w:cstheme="majorBidi"/>
                <w:noProof/>
                <w:webHidden/>
              </w:rPr>
              <w:fldChar w:fldCharType="begin"/>
            </w:r>
            <w:r w:rsidR="007C1CFE" w:rsidRPr="00121D48">
              <w:rPr>
                <w:rFonts w:asciiTheme="majorBidi" w:hAnsiTheme="majorBidi" w:cstheme="majorBidi"/>
                <w:noProof/>
                <w:webHidden/>
              </w:rPr>
              <w:instrText xml:space="preserve"> PAGEREF _Toc446614080 \h </w:instrText>
            </w:r>
            <w:r w:rsidRPr="00121D48">
              <w:rPr>
                <w:rFonts w:asciiTheme="majorBidi" w:hAnsiTheme="majorBidi" w:cstheme="majorBidi"/>
                <w:noProof/>
                <w:webHidden/>
              </w:rPr>
            </w:r>
            <w:r w:rsidRPr="00121D48">
              <w:rPr>
                <w:rFonts w:asciiTheme="majorBidi" w:hAnsiTheme="majorBidi" w:cstheme="majorBidi"/>
                <w:noProof/>
                <w:webHidden/>
              </w:rPr>
              <w:fldChar w:fldCharType="separate"/>
            </w:r>
            <w:r w:rsidR="007C1CFE" w:rsidRPr="00121D48">
              <w:rPr>
                <w:rFonts w:asciiTheme="majorBidi" w:hAnsiTheme="majorBidi" w:cstheme="majorBidi"/>
                <w:noProof/>
                <w:webHidden/>
              </w:rPr>
              <w:t>3</w:t>
            </w:r>
            <w:r w:rsidRPr="00121D48">
              <w:rPr>
                <w:rFonts w:asciiTheme="majorBidi" w:hAnsiTheme="majorBidi" w:cstheme="majorBidi"/>
                <w:noProof/>
                <w:webHidden/>
              </w:rPr>
              <w:fldChar w:fldCharType="end"/>
            </w:r>
          </w:hyperlink>
        </w:p>
        <w:p w:rsidR="007C1CFE" w:rsidRPr="00121D48" w:rsidRDefault="00636C26">
          <w:pPr>
            <w:pStyle w:val="TM2"/>
            <w:tabs>
              <w:tab w:val="right" w:leader="dot" w:pos="9062"/>
            </w:tabs>
            <w:rPr>
              <w:rFonts w:asciiTheme="majorBidi" w:eastAsiaTheme="minorEastAsia" w:hAnsiTheme="majorBidi" w:cstheme="majorBidi"/>
              <w:noProof/>
              <w:lang w:eastAsia="fr-FR"/>
            </w:rPr>
          </w:pPr>
          <w:hyperlink w:anchor="_Toc446614081" w:history="1">
            <w:r w:rsidR="007C1CFE" w:rsidRPr="00121D48">
              <w:rPr>
                <w:rStyle w:val="Lienhypertexte"/>
                <w:rFonts w:asciiTheme="majorBidi" w:hAnsiTheme="majorBidi" w:cstheme="majorBidi"/>
                <w:noProof/>
              </w:rPr>
              <w:t>3.1 Problématique :</w:t>
            </w:r>
            <w:r w:rsidR="007C1CFE" w:rsidRPr="00121D48">
              <w:rPr>
                <w:rFonts w:asciiTheme="majorBidi" w:hAnsiTheme="majorBidi" w:cstheme="majorBidi"/>
                <w:noProof/>
                <w:webHidden/>
              </w:rPr>
              <w:tab/>
            </w:r>
            <w:r w:rsidRPr="00121D48">
              <w:rPr>
                <w:rFonts w:asciiTheme="majorBidi" w:hAnsiTheme="majorBidi" w:cstheme="majorBidi"/>
                <w:noProof/>
                <w:webHidden/>
              </w:rPr>
              <w:fldChar w:fldCharType="begin"/>
            </w:r>
            <w:r w:rsidR="007C1CFE" w:rsidRPr="00121D48">
              <w:rPr>
                <w:rFonts w:asciiTheme="majorBidi" w:hAnsiTheme="majorBidi" w:cstheme="majorBidi"/>
                <w:noProof/>
                <w:webHidden/>
              </w:rPr>
              <w:instrText xml:space="preserve"> PAGEREF _Toc446614081 \h </w:instrText>
            </w:r>
            <w:r w:rsidRPr="00121D48">
              <w:rPr>
                <w:rFonts w:asciiTheme="majorBidi" w:hAnsiTheme="majorBidi" w:cstheme="majorBidi"/>
                <w:noProof/>
                <w:webHidden/>
              </w:rPr>
            </w:r>
            <w:r w:rsidRPr="00121D48">
              <w:rPr>
                <w:rFonts w:asciiTheme="majorBidi" w:hAnsiTheme="majorBidi" w:cstheme="majorBidi"/>
                <w:noProof/>
                <w:webHidden/>
              </w:rPr>
              <w:fldChar w:fldCharType="separate"/>
            </w:r>
            <w:r w:rsidR="007C1CFE" w:rsidRPr="00121D48">
              <w:rPr>
                <w:rFonts w:asciiTheme="majorBidi" w:hAnsiTheme="majorBidi" w:cstheme="majorBidi"/>
                <w:noProof/>
                <w:webHidden/>
              </w:rPr>
              <w:t>3</w:t>
            </w:r>
            <w:r w:rsidRPr="00121D48">
              <w:rPr>
                <w:rFonts w:asciiTheme="majorBidi" w:hAnsiTheme="majorBidi" w:cstheme="majorBidi"/>
                <w:noProof/>
                <w:webHidden/>
              </w:rPr>
              <w:fldChar w:fldCharType="end"/>
            </w:r>
          </w:hyperlink>
        </w:p>
        <w:p w:rsidR="007C1CFE" w:rsidRPr="00121D48" w:rsidRDefault="00636C26">
          <w:pPr>
            <w:pStyle w:val="TM2"/>
            <w:tabs>
              <w:tab w:val="right" w:leader="dot" w:pos="9062"/>
            </w:tabs>
            <w:rPr>
              <w:rFonts w:asciiTheme="majorBidi" w:eastAsiaTheme="minorEastAsia" w:hAnsiTheme="majorBidi" w:cstheme="majorBidi"/>
              <w:noProof/>
              <w:lang w:eastAsia="fr-FR"/>
            </w:rPr>
          </w:pPr>
          <w:hyperlink w:anchor="_Toc446614082" w:history="1">
            <w:r w:rsidR="007C1CFE" w:rsidRPr="00121D48">
              <w:rPr>
                <w:rStyle w:val="Lienhypertexte"/>
                <w:rFonts w:asciiTheme="majorBidi" w:hAnsiTheme="majorBidi" w:cstheme="majorBidi"/>
                <w:noProof/>
              </w:rPr>
              <w:t>3.2 Planning</w:t>
            </w:r>
            <w:r w:rsidR="007C1CFE" w:rsidRPr="00121D48">
              <w:rPr>
                <w:rFonts w:asciiTheme="majorBidi" w:hAnsiTheme="majorBidi" w:cstheme="majorBidi"/>
                <w:noProof/>
                <w:webHidden/>
              </w:rPr>
              <w:tab/>
            </w:r>
            <w:r w:rsidRPr="00121D48">
              <w:rPr>
                <w:rFonts w:asciiTheme="majorBidi" w:hAnsiTheme="majorBidi" w:cstheme="majorBidi"/>
                <w:noProof/>
                <w:webHidden/>
              </w:rPr>
              <w:fldChar w:fldCharType="begin"/>
            </w:r>
            <w:r w:rsidR="007C1CFE" w:rsidRPr="00121D48">
              <w:rPr>
                <w:rFonts w:asciiTheme="majorBidi" w:hAnsiTheme="majorBidi" w:cstheme="majorBidi"/>
                <w:noProof/>
                <w:webHidden/>
              </w:rPr>
              <w:instrText xml:space="preserve"> PAGEREF _Toc446614082 \h </w:instrText>
            </w:r>
            <w:r w:rsidRPr="00121D48">
              <w:rPr>
                <w:rFonts w:asciiTheme="majorBidi" w:hAnsiTheme="majorBidi" w:cstheme="majorBidi"/>
                <w:noProof/>
                <w:webHidden/>
              </w:rPr>
            </w:r>
            <w:r w:rsidRPr="00121D48">
              <w:rPr>
                <w:rFonts w:asciiTheme="majorBidi" w:hAnsiTheme="majorBidi" w:cstheme="majorBidi"/>
                <w:noProof/>
                <w:webHidden/>
              </w:rPr>
              <w:fldChar w:fldCharType="separate"/>
            </w:r>
            <w:r w:rsidR="007C1CFE" w:rsidRPr="00121D48">
              <w:rPr>
                <w:rFonts w:asciiTheme="majorBidi" w:hAnsiTheme="majorBidi" w:cstheme="majorBidi"/>
                <w:noProof/>
                <w:webHidden/>
              </w:rPr>
              <w:t>4</w:t>
            </w:r>
            <w:r w:rsidRPr="00121D48">
              <w:rPr>
                <w:rFonts w:asciiTheme="majorBidi" w:hAnsiTheme="majorBidi" w:cstheme="majorBidi"/>
                <w:noProof/>
                <w:webHidden/>
              </w:rPr>
              <w:fldChar w:fldCharType="end"/>
            </w:r>
          </w:hyperlink>
        </w:p>
        <w:p w:rsidR="007C1CFE" w:rsidRPr="00121D48" w:rsidRDefault="00636C26">
          <w:pPr>
            <w:pStyle w:val="TM2"/>
            <w:tabs>
              <w:tab w:val="right" w:leader="dot" w:pos="9062"/>
            </w:tabs>
            <w:rPr>
              <w:rFonts w:asciiTheme="majorBidi" w:eastAsiaTheme="minorEastAsia" w:hAnsiTheme="majorBidi" w:cstheme="majorBidi"/>
              <w:noProof/>
              <w:lang w:eastAsia="fr-FR"/>
            </w:rPr>
          </w:pPr>
          <w:hyperlink w:anchor="_Toc446614083" w:history="1">
            <w:r w:rsidR="007C1CFE" w:rsidRPr="00121D48">
              <w:rPr>
                <w:rStyle w:val="Lienhypertexte"/>
                <w:rFonts w:asciiTheme="majorBidi" w:hAnsiTheme="majorBidi" w:cstheme="majorBidi"/>
                <w:noProof/>
              </w:rPr>
              <w:t>3.3 Analyse PESTEL</w:t>
            </w:r>
            <w:r w:rsidR="007C1CFE" w:rsidRPr="00121D48">
              <w:rPr>
                <w:rFonts w:asciiTheme="majorBidi" w:hAnsiTheme="majorBidi" w:cstheme="majorBidi"/>
                <w:noProof/>
                <w:webHidden/>
              </w:rPr>
              <w:tab/>
            </w:r>
            <w:r w:rsidRPr="00121D48">
              <w:rPr>
                <w:rFonts w:asciiTheme="majorBidi" w:hAnsiTheme="majorBidi" w:cstheme="majorBidi"/>
                <w:noProof/>
                <w:webHidden/>
              </w:rPr>
              <w:fldChar w:fldCharType="begin"/>
            </w:r>
            <w:r w:rsidR="007C1CFE" w:rsidRPr="00121D48">
              <w:rPr>
                <w:rFonts w:asciiTheme="majorBidi" w:hAnsiTheme="majorBidi" w:cstheme="majorBidi"/>
                <w:noProof/>
                <w:webHidden/>
              </w:rPr>
              <w:instrText xml:space="preserve"> PAGEREF _Toc446614083 \h </w:instrText>
            </w:r>
            <w:r w:rsidRPr="00121D48">
              <w:rPr>
                <w:rFonts w:asciiTheme="majorBidi" w:hAnsiTheme="majorBidi" w:cstheme="majorBidi"/>
                <w:noProof/>
                <w:webHidden/>
              </w:rPr>
            </w:r>
            <w:r w:rsidRPr="00121D48">
              <w:rPr>
                <w:rFonts w:asciiTheme="majorBidi" w:hAnsiTheme="majorBidi" w:cstheme="majorBidi"/>
                <w:noProof/>
                <w:webHidden/>
              </w:rPr>
              <w:fldChar w:fldCharType="separate"/>
            </w:r>
            <w:r w:rsidR="007C1CFE" w:rsidRPr="00121D48">
              <w:rPr>
                <w:rFonts w:asciiTheme="majorBidi" w:hAnsiTheme="majorBidi" w:cstheme="majorBidi"/>
                <w:noProof/>
                <w:webHidden/>
              </w:rPr>
              <w:t>5</w:t>
            </w:r>
            <w:r w:rsidRPr="00121D48">
              <w:rPr>
                <w:rFonts w:asciiTheme="majorBidi" w:hAnsiTheme="majorBidi" w:cstheme="majorBidi"/>
                <w:noProof/>
                <w:webHidden/>
              </w:rPr>
              <w:fldChar w:fldCharType="end"/>
            </w:r>
          </w:hyperlink>
        </w:p>
        <w:p w:rsidR="007C1CFE" w:rsidRPr="00121D48" w:rsidRDefault="00636C26">
          <w:pPr>
            <w:pStyle w:val="TM2"/>
            <w:tabs>
              <w:tab w:val="right" w:leader="dot" w:pos="9062"/>
            </w:tabs>
            <w:rPr>
              <w:rFonts w:asciiTheme="majorBidi" w:eastAsiaTheme="minorEastAsia" w:hAnsiTheme="majorBidi" w:cstheme="majorBidi"/>
              <w:noProof/>
              <w:lang w:eastAsia="fr-FR"/>
            </w:rPr>
          </w:pPr>
          <w:hyperlink w:anchor="_Toc446614084" w:history="1">
            <w:r w:rsidR="007C1CFE" w:rsidRPr="00121D48">
              <w:rPr>
                <w:rStyle w:val="Lienhypertexte"/>
                <w:rFonts w:asciiTheme="majorBidi" w:hAnsiTheme="majorBidi" w:cstheme="majorBidi"/>
                <w:noProof/>
              </w:rPr>
              <w:t>3.4 Analyse SWOT</w:t>
            </w:r>
            <w:r w:rsidR="007C1CFE" w:rsidRPr="00121D48">
              <w:rPr>
                <w:rFonts w:asciiTheme="majorBidi" w:hAnsiTheme="majorBidi" w:cstheme="majorBidi"/>
                <w:noProof/>
                <w:webHidden/>
              </w:rPr>
              <w:tab/>
            </w:r>
            <w:r w:rsidRPr="00121D48">
              <w:rPr>
                <w:rFonts w:asciiTheme="majorBidi" w:hAnsiTheme="majorBidi" w:cstheme="majorBidi"/>
                <w:noProof/>
                <w:webHidden/>
              </w:rPr>
              <w:fldChar w:fldCharType="begin"/>
            </w:r>
            <w:r w:rsidR="007C1CFE" w:rsidRPr="00121D48">
              <w:rPr>
                <w:rFonts w:asciiTheme="majorBidi" w:hAnsiTheme="majorBidi" w:cstheme="majorBidi"/>
                <w:noProof/>
                <w:webHidden/>
              </w:rPr>
              <w:instrText xml:space="preserve"> PAGEREF _Toc446614084 \h </w:instrText>
            </w:r>
            <w:r w:rsidRPr="00121D48">
              <w:rPr>
                <w:rFonts w:asciiTheme="majorBidi" w:hAnsiTheme="majorBidi" w:cstheme="majorBidi"/>
                <w:noProof/>
                <w:webHidden/>
              </w:rPr>
            </w:r>
            <w:r w:rsidRPr="00121D48">
              <w:rPr>
                <w:rFonts w:asciiTheme="majorBidi" w:hAnsiTheme="majorBidi" w:cstheme="majorBidi"/>
                <w:noProof/>
                <w:webHidden/>
              </w:rPr>
              <w:fldChar w:fldCharType="separate"/>
            </w:r>
            <w:r w:rsidR="007C1CFE" w:rsidRPr="00121D48">
              <w:rPr>
                <w:rFonts w:asciiTheme="majorBidi" w:hAnsiTheme="majorBidi" w:cstheme="majorBidi"/>
                <w:noProof/>
                <w:webHidden/>
              </w:rPr>
              <w:t>6</w:t>
            </w:r>
            <w:r w:rsidRPr="00121D48">
              <w:rPr>
                <w:rFonts w:asciiTheme="majorBidi" w:hAnsiTheme="majorBidi" w:cstheme="majorBidi"/>
                <w:noProof/>
                <w:webHidden/>
              </w:rPr>
              <w:fldChar w:fldCharType="end"/>
            </w:r>
          </w:hyperlink>
        </w:p>
        <w:p w:rsidR="007C1CFE" w:rsidRPr="00121D48" w:rsidRDefault="00636C26">
          <w:pPr>
            <w:pStyle w:val="TM2"/>
            <w:tabs>
              <w:tab w:val="right" w:leader="dot" w:pos="9062"/>
            </w:tabs>
            <w:rPr>
              <w:rFonts w:asciiTheme="majorBidi" w:eastAsiaTheme="minorEastAsia" w:hAnsiTheme="majorBidi" w:cstheme="majorBidi"/>
              <w:noProof/>
              <w:lang w:eastAsia="fr-FR"/>
            </w:rPr>
          </w:pPr>
          <w:hyperlink w:anchor="_Toc446614085" w:history="1">
            <w:r w:rsidR="007C1CFE" w:rsidRPr="00121D48">
              <w:rPr>
                <w:rStyle w:val="Lienhypertexte"/>
                <w:rFonts w:asciiTheme="majorBidi" w:hAnsiTheme="majorBidi" w:cstheme="majorBidi"/>
                <w:noProof/>
              </w:rPr>
              <w:t>3.5 Analyse de la situation financière de TopSportif</w:t>
            </w:r>
            <w:r w:rsidR="007C1CFE" w:rsidRPr="00121D48">
              <w:rPr>
                <w:rFonts w:asciiTheme="majorBidi" w:hAnsiTheme="majorBidi" w:cstheme="majorBidi"/>
                <w:noProof/>
                <w:webHidden/>
              </w:rPr>
              <w:tab/>
            </w:r>
            <w:r w:rsidRPr="00121D48">
              <w:rPr>
                <w:rFonts w:asciiTheme="majorBidi" w:hAnsiTheme="majorBidi" w:cstheme="majorBidi"/>
                <w:noProof/>
                <w:webHidden/>
              </w:rPr>
              <w:fldChar w:fldCharType="begin"/>
            </w:r>
            <w:r w:rsidR="007C1CFE" w:rsidRPr="00121D48">
              <w:rPr>
                <w:rFonts w:asciiTheme="majorBidi" w:hAnsiTheme="majorBidi" w:cstheme="majorBidi"/>
                <w:noProof/>
                <w:webHidden/>
              </w:rPr>
              <w:instrText xml:space="preserve"> PAGEREF _Toc446614085 \h </w:instrText>
            </w:r>
            <w:r w:rsidRPr="00121D48">
              <w:rPr>
                <w:rFonts w:asciiTheme="majorBidi" w:hAnsiTheme="majorBidi" w:cstheme="majorBidi"/>
                <w:noProof/>
                <w:webHidden/>
              </w:rPr>
            </w:r>
            <w:r w:rsidRPr="00121D48">
              <w:rPr>
                <w:rFonts w:asciiTheme="majorBidi" w:hAnsiTheme="majorBidi" w:cstheme="majorBidi"/>
                <w:noProof/>
                <w:webHidden/>
              </w:rPr>
              <w:fldChar w:fldCharType="separate"/>
            </w:r>
            <w:r w:rsidR="007C1CFE" w:rsidRPr="00121D48">
              <w:rPr>
                <w:rFonts w:asciiTheme="majorBidi" w:hAnsiTheme="majorBidi" w:cstheme="majorBidi"/>
                <w:noProof/>
                <w:webHidden/>
              </w:rPr>
              <w:t>7</w:t>
            </w:r>
            <w:r w:rsidRPr="00121D48">
              <w:rPr>
                <w:rFonts w:asciiTheme="majorBidi" w:hAnsiTheme="majorBidi" w:cstheme="majorBidi"/>
                <w:noProof/>
                <w:webHidden/>
              </w:rPr>
              <w:fldChar w:fldCharType="end"/>
            </w:r>
          </w:hyperlink>
        </w:p>
        <w:p w:rsidR="007C1CFE" w:rsidRPr="00121D48" w:rsidRDefault="00636C26">
          <w:pPr>
            <w:pStyle w:val="TM2"/>
            <w:tabs>
              <w:tab w:val="right" w:leader="dot" w:pos="9062"/>
            </w:tabs>
            <w:rPr>
              <w:rFonts w:asciiTheme="majorBidi" w:eastAsiaTheme="minorEastAsia" w:hAnsiTheme="majorBidi" w:cstheme="majorBidi"/>
              <w:noProof/>
              <w:lang w:eastAsia="fr-FR"/>
            </w:rPr>
          </w:pPr>
          <w:hyperlink w:anchor="_Toc446614086" w:history="1">
            <w:r w:rsidR="007C1CFE" w:rsidRPr="00121D48">
              <w:rPr>
                <w:rStyle w:val="Lienhypertexte"/>
                <w:rFonts w:asciiTheme="majorBidi" w:hAnsiTheme="majorBidi" w:cstheme="majorBidi"/>
                <w:noProof/>
              </w:rPr>
              <w:t>3.5 Constitution d’un tableau comparatif</w:t>
            </w:r>
            <w:r w:rsidR="007C1CFE" w:rsidRPr="00121D48">
              <w:rPr>
                <w:rFonts w:asciiTheme="majorBidi" w:hAnsiTheme="majorBidi" w:cstheme="majorBidi"/>
                <w:noProof/>
                <w:webHidden/>
              </w:rPr>
              <w:tab/>
            </w:r>
            <w:r w:rsidRPr="00121D48">
              <w:rPr>
                <w:rFonts w:asciiTheme="majorBidi" w:hAnsiTheme="majorBidi" w:cstheme="majorBidi"/>
                <w:noProof/>
                <w:webHidden/>
              </w:rPr>
              <w:fldChar w:fldCharType="begin"/>
            </w:r>
            <w:r w:rsidR="007C1CFE" w:rsidRPr="00121D48">
              <w:rPr>
                <w:rFonts w:asciiTheme="majorBidi" w:hAnsiTheme="majorBidi" w:cstheme="majorBidi"/>
                <w:noProof/>
                <w:webHidden/>
              </w:rPr>
              <w:instrText xml:space="preserve"> PAGEREF _Toc446614086 \h </w:instrText>
            </w:r>
            <w:r w:rsidRPr="00121D48">
              <w:rPr>
                <w:rFonts w:asciiTheme="majorBidi" w:hAnsiTheme="majorBidi" w:cstheme="majorBidi"/>
                <w:noProof/>
                <w:webHidden/>
              </w:rPr>
            </w:r>
            <w:r w:rsidRPr="00121D48">
              <w:rPr>
                <w:rFonts w:asciiTheme="majorBidi" w:hAnsiTheme="majorBidi" w:cstheme="majorBidi"/>
                <w:noProof/>
                <w:webHidden/>
              </w:rPr>
              <w:fldChar w:fldCharType="separate"/>
            </w:r>
            <w:r w:rsidR="007C1CFE" w:rsidRPr="00121D48">
              <w:rPr>
                <w:rFonts w:asciiTheme="majorBidi" w:hAnsiTheme="majorBidi" w:cstheme="majorBidi"/>
                <w:noProof/>
                <w:webHidden/>
              </w:rPr>
              <w:t>9</w:t>
            </w:r>
            <w:r w:rsidRPr="00121D48">
              <w:rPr>
                <w:rFonts w:asciiTheme="majorBidi" w:hAnsiTheme="majorBidi" w:cstheme="majorBidi"/>
                <w:noProof/>
                <w:webHidden/>
              </w:rPr>
              <w:fldChar w:fldCharType="end"/>
            </w:r>
          </w:hyperlink>
        </w:p>
        <w:p w:rsidR="007C1CFE" w:rsidRPr="00121D48" w:rsidRDefault="00636C26">
          <w:pPr>
            <w:pStyle w:val="TM1"/>
            <w:tabs>
              <w:tab w:val="right" w:leader="dot" w:pos="9062"/>
            </w:tabs>
            <w:rPr>
              <w:rFonts w:asciiTheme="majorBidi" w:eastAsiaTheme="minorEastAsia" w:hAnsiTheme="majorBidi" w:cstheme="majorBidi"/>
              <w:noProof/>
              <w:lang w:eastAsia="fr-FR"/>
            </w:rPr>
          </w:pPr>
          <w:hyperlink w:anchor="_Toc446614087" w:history="1">
            <w:r w:rsidR="007C1CFE" w:rsidRPr="00121D48">
              <w:rPr>
                <w:rStyle w:val="Lienhypertexte"/>
                <w:rFonts w:asciiTheme="majorBidi" w:hAnsiTheme="majorBidi" w:cstheme="majorBidi"/>
                <w:noProof/>
              </w:rPr>
              <w:t>5. Etude des résultats</w:t>
            </w:r>
            <w:r w:rsidR="007C1CFE" w:rsidRPr="00121D48">
              <w:rPr>
                <w:rFonts w:asciiTheme="majorBidi" w:hAnsiTheme="majorBidi" w:cstheme="majorBidi"/>
                <w:noProof/>
                <w:webHidden/>
              </w:rPr>
              <w:tab/>
            </w:r>
            <w:r w:rsidRPr="00121D48">
              <w:rPr>
                <w:rFonts w:asciiTheme="majorBidi" w:hAnsiTheme="majorBidi" w:cstheme="majorBidi"/>
                <w:noProof/>
                <w:webHidden/>
              </w:rPr>
              <w:fldChar w:fldCharType="begin"/>
            </w:r>
            <w:r w:rsidR="007C1CFE" w:rsidRPr="00121D48">
              <w:rPr>
                <w:rFonts w:asciiTheme="majorBidi" w:hAnsiTheme="majorBidi" w:cstheme="majorBidi"/>
                <w:noProof/>
                <w:webHidden/>
              </w:rPr>
              <w:instrText xml:space="preserve"> PAGEREF _Toc446614087 \h </w:instrText>
            </w:r>
            <w:r w:rsidRPr="00121D48">
              <w:rPr>
                <w:rFonts w:asciiTheme="majorBidi" w:hAnsiTheme="majorBidi" w:cstheme="majorBidi"/>
                <w:noProof/>
                <w:webHidden/>
              </w:rPr>
            </w:r>
            <w:r w:rsidRPr="00121D48">
              <w:rPr>
                <w:rFonts w:asciiTheme="majorBidi" w:hAnsiTheme="majorBidi" w:cstheme="majorBidi"/>
                <w:noProof/>
                <w:webHidden/>
              </w:rPr>
              <w:fldChar w:fldCharType="separate"/>
            </w:r>
            <w:r w:rsidR="007C1CFE" w:rsidRPr="00121D48">
              <w:rPr>
                <w:rFonts w:asciiTheme="majorBidi" w:hAnsiTheme="majorBidi" w:cstheme="majorBidi"/>
                <w:noProof/>
                <w:webHidden/>
              </w:rPr>
              <w:t>10</w:t>
            </w:r>
            <w:r w:rsidRPr="00121D48">
              <w:rPr>
                <w:rFonts w:asciiTheme="majorBidi" w:hAnsiTheme="majorBidi" w:cstheme="majorBidi"/>
                <w:noProof/>
                <w:webHidden/>
              </w:rPr>
              <w:fldChar w:fldCharType="end"/>
            </w:r>
          </w:hyperlink>
        </w:p>
        <w:p w:rsidR="007C1CFE" w:rsidRPr="00121D48" w:rsidRDefault="00636C26">
          <w:pPr>
            <w:pStyle w:val="TM2"/>
            <w:tabs>
              <w:tab w:val="right" w:leader="dot" w:pos="9062"/>
            </w:tabs>
            <w:rPr>
              <w:rFonts w:asciiTheme="majorBidi" w:eastAsiaTheme="minorEastAsia" w:hAnsiTheme="majorBidi" w:cstheme="majorBidi"/>
              <w:noProof/>
              <w:lang w:eastAsia="fr-FR"/>
            </w:rPr>
          </w:pPr>
          <w:hyperlink w:anchor="_Toc446614088" w:history="1">
            <w:r w:rsidR="007C1CFE" w:rsidRPr="00121D48">
              <w:rPr>
                <w:rStyle w:val="Lienhypertexte"/>
                <w:rFonts w:asciiTheme="majorBidi" w:hAnsiTheme="majorBidi" w:cstheme="majorBidi"/>
                <w:noProof/>
              </w:rPr>
              <w:t>5.1 Variétés des produits</w:t>
            </w:r>
            <w:r w:rsidR="007C1CFE" w:rsidRPr="00121D48">
              <w:rPr>
                <w:rFonts w:asciiTheme="majorBidi" w:hAnsiTheme="majorBidi" w:cstheme="majorBidi"/>
                <w:noProof/>
                <w:webHidden/>
              </w:rPr>
              <w:tab/>
            </w:r>
            <w:r w:rsidRPr="00121D48">
              <w:rPr>
                <w:rFonts w:asciiTheme="majorBidi" w:hAnsiTheme="majorBidi" w:cstheme="majorBidi"/>
                <w:noProof/>
                <w:webHidden/>
              </w:rPr>
              <w:fldChar w:fldCharType="begin"/>
            </w:r>
            <w:r w:rsidR="007C1CFE" w:rsidRPr="00121D48">
              <w:rPr>
                <w:rFonts w:asciiTheme="majorBidi" w:hAnsiTheme="majorBidi" w:cstheme="majorBidi"/>
                <w:noProof/>
                <w:webHidden/>
              </w:rPr>
              <w:instrText xml:space="preserve"> PAGEREF _Toc446614088 \h </w:instrText>
            </w:r>
            <w:r w:rsidRPr="00121D48">
              <w:rPr>
                <w:rFonts w:asciiTheme="majorBidi" w:hAnsiTheme="majorBidi" w:cstheme="majorBidi"/>
                <w:noProof/>
                <w:webHidden/>
              </w:rPr>
            </w:r>
            <w:r w:rsidRPr="00121D48">
              <w:rPr>
                <w:rFonts w:asciiTheme="majorBidi" w:hAnsiTheme="majorBidi" w:cstheme="majorBidi"/>
                <w:noProof/>
                <w:webHidden/>
              </w:rPr>
              <w:fldChar w:fldCharType="separate"/>
            </w:r>
            <w:r w:rsidR="007C1CFE" w:rsidRPr="00121D48">
              <w:rPr>
                <w:rFonts w:asciiTheme="majorBidi" w:hAnsiTheme="majorBidi" w:cstheme="majorBidi"/>
                <w:noProof/>
                <w:webHidden/>
              </w:rPr>
              <w:t>10</w:t>
            </w:r>
            <w:r w:rsidRPr="00121D48">
              <w:rPr>
                <w:rFonts w:asciiTheme="majorBidi" w:hAnsiTheme="majorBidi" w:cstheme="majorBidi"/>
                <w:noProof/>
                <w:webHidden/>
              </w:rPr>
              <w:fldChar w:fldCharType="end"/>
            </w:r>
          </w:hyperlink>
        </w:p>
        <w:p w:rsidR="007C1CFE" w:rsidRPr="00121D48" w:rsidRDefault="00636C26">
          <w:pPr>
            <w:pStyle w:val="TM2"/>
            <w:tabs>
              <w:tab w:val="right" w:leader="dot" w:pos="9062"/>
            </w:tabs>
            <w:rPr>
              <w:rFonts w:asciiTheme="majorBidi" w:eastAsiaTheme="minorEastAsia" w:hAnsiTheme="majorBidi" w:cstheme="majorBidi"/>
              <w:noProof/>
              <w:lang w:eastAsia="fr-FR"/>
            </w:rPr>
          </w:pPr>
          <w:hyperlink w:anchor="_Toc446614089" w:history="1">
            <w:r w:rsidR="007C1CFE" w:rsidRPr="00121D48">
              <w:rPr>
                <w:rStyle w:val="Lienhypertexte"/>
                <w:rFonts w:asciiTheme="majorBidi" w:hAnsiTheme="majorBidi" w:cstheme="majorBidi"/>
                <w:noProof/>
              </w:rPr>
              <w:t>5.2 Date de création</w:t>
            </w:r>
            <w:r w:rsidR="007C1CFE" w:rsidRPr="00121D48">
              <w:rPr>
                <w:rFonts w:asciiTheme="majorBidi" w:hAnsiTheme="majorBidi" w:cstheme="majorBidi"/>
                <w:noProof/>
                <w:webHidden/>
              </w:rPr>
              <w:tab/>
            </w:r>
            <w:r w:rsidRPr="00121D48">
              <w:rPr>
                <w:rFonts w:asciiTheme="majorBidi" w:hAnsiTheme="majorBidi" w:cstheme="majorBidi"/>
                <w:noProof/>
                <w:webHidden/>
              </w:rPr>
              <w:fldChar w:fldCharType="begin"/>
            </w:r>
            <w:r w:rsidR="007C1CFE" w:rsidRPr="00121D48">
              <w:rPr>
                <w:rFonts w:asciiTheme="majorBidi" w:hAnsiTheme="majorBidi" w:cstheme="majorBidi"/>
                <w:noProof/>
                <w:webHidden/>
              </w:rPr>
              <w:instrText xml:space="preserve"> PAGEREF _Toc446614089 \h </w:instrText>
            </w:r>
            <w:r w:rsidRPr="00121D48">
              <w:rPr>
                <w:rFonts w:asciiTheme="majorBidi" w:hAnsiTheme="majorBidi" w:cstheme="majorBidi"/>
                <w:noProof/>
                <w:webHidden/>
              </w:rPr>
            </w:r>
            <w:r w:rsidRPr="00121D48">
              <w:rPr>
                <w:rFonts w:asciiTheme="majorBidi" w:hAnsiTheme="majorBidi" w:cstheme="majorBidi"/>
                <w:noProof/>
                <w:webHidden/>
              </w:rPr>
              <w:fldChar w:fldCharType="separate"/>
            </w:r>
            <w:r w:rsidR="007C1CFE" w:rsidRPr="00121D48">
              <w:rPr>
                <w:rFonts w:asciiTheme="majorBidi" w:hAnsiTheme="majorBidi" w:cstheme="majorBidi"/>
                <w:noProof/>
                <w:webHidden/>
              </w:rPr>
              <w:t>11</w:t>
            </w:r>
            <w:r w:rsidRPr="00121D48">
              <w:rPr>
                <w:rFonts w:asciiTheme="majorBidi" w:hAnsiTheme="majorBidi" w:cstheme="majorBidi"/>
                <w:noProof/>
                <w:webHidden/>
              </w:rPr>
              <w:fldChar w:fldCharType="end"/>
            </w:r>
          </w:hyperlink>
        </w:p>
        <w:p w:rsidR="007C1CFE" w:rsidRPr="00121D48" w:rsidRDefault="00636C26">
          <w:pPr>
            <w:pStyle w:val="TM2"/>
            <w:tabs>
              <w:tab w:val="right" w:leader="dot" w:pos="9062"/>
            </w:tabs>
            <w:rPr>
              <w:rFonts w:asciiTheme="majorBidi" w:eastAsiaTheme="minorEastAsia" w:hAnsiTheme="majorBidi" w:cstheme="majorBidi"/>
              <w:noProof/>
              <w:lang w:eastAsia="fr-FR"/>
            </w:rPr>
          </w:pPr>
          <w:hyperlink w:anchor="_Toc446614090" w:history="1">
            <w:r w:rsidR="007C1CFE" w:rsidRPr="00121D48">
              <w:rPr>
                <w:rStyle w:val="Lienhypertexte"/>
                <w:rFonts w:asciiTheme="majorBidi" w:hAnsiTheme="majorBidi" w:cstheme="majorBidi"/>
                <w:noProof/>
                <w:shd w:val="clear" w:color="auto" w:fill="FFFFFF"/>
              </w:rPr>
              <w:t>5.3 Boutique physique</w:t>
            </w:r>
            <w:r w:rsidR="007C1CFE" w:rsidRPr="00121D48">
              <w:rPr>
                <w:rFonts w:asciiTheme="majorBidi" w:hAnsiTheme="majorBidi" w:cstheme="majorBidi"/>
                <w:noProof/>
                <w:webHidden/>
              </w:rPr>
              <w:tab/>
            </w:r>
            <w:r w:rsidRPr="00121D48">
              <w:rPr>
                <w:rFonts w:asciiTheme="majorBidi" w:hAnsiTheme="majorBidi" w:cstheme="majorBidi"/>
                <w:noProof/>
                <w:webHidden/>
              </w:rPr>
              <w:fldChar w:fldCharType="begin"/>
            </w:r>
            <w:r w:rsidR="007C1CFE" w:rsidRPr="00121D48">
              <w:rPr>
                <w:rFonts w:asciiTheme="majorBidi" w:hAnsiTheme="majorBidi" w:cstheme="majorBidi"/>
                <w:noProof/>
                <w:webHidden/>
              </w:rPr>
              <w:instrText xml:space="preserve"> PAGEREF _Toc446614090 \h </w:instrText>
            </w:r>
            <w:r w:rsidRPr="00121D48">
              <w:rPr>
                <w:rFonts w:asciiTheme="majorBidi" w:hAnsiTheme="majorBidi" w:cstheme="majorBidi"/>
                <w:noProof/>
                <w:webHidden/>
              </w:rPr>
            </w:r>
            <w:r w:rsidRPr="00121D48">
              <w:rPr>
                <w:rFonts w:asciiTheme="majorBidi" w:hAnsiTheme="majorBidi" w:cstheme="majorBidi"/>
                <w:noProof/>
                <w:webHidden/>
              </w:rPr>
              <w:fldChar w:fldCharType="separate"/>
            </w:r>
            <w:r w:rsidR="007C1CFE" w:rsidRPr="00121D48">
              <w:rPr>
                <w:rFonts w:asciiTheme="majorBidi" w:hAnsiTheme="majorBidi" w:cstheme="majorBidi"/>
                <w:noProof/>
                <w:webHidden/>
              </w:rPr>
              <w:t>11</w:t>
            </w:r>
            <w:r w:rsidRPr="00121D48">
              <w:rPr>
                <w:rFonts w:asciiTheme="majorBidi" w:hAnsiTheme="majorBidi" w:cstheme="majorBidi"/>
                <w:noProof/>
                <w:webHidden/>
              </w:rPr>
              <w:fldChar w:fldCharType="end"/>
            </w:r>
          </w:hyperlink>
        </w:p>
        <w:p w:rsidR="007C1CFE" w:rsidRPr="00121D48" w:rsidRDefault="00636C26">
          <w:pPr>
            <w:pStyle w:val="TM1"/>
            <w:tabs>
              <w:tab w:val="right" w:leader="dot" w:pos="9062"/>
            </w:tabs>
            <w:rPr>
              <w:rFonts w:asciiTheme="majorBidi" w:eastAsiaTheme="minorEastAsia" w:hAnsiTheme="majorBidi" w:cstheme="majorBidi"/>
              <w:noProof/>
              <w:lang w:eastAsia="fr-FR"/>
            </w:rPr>
          </w:pPr>
          <w:hyperlink w:anchor="_Toc446614091" w:history="1">
            <w:r w:rsidR="007C1CFE" w:rsidRPr="00121D48">
              <w:rPr>
                <w:rStyle w:val="Lienhypertexte"/>
                <w:rFonts w:asciiTheme="majorBidi" w:hAnsiTheme="majorBidi" w:cstheme="majorBidi"/>
                <w:noProof/>
              </w:rPr>
              <w:t>6. Comparaison des sites web</w:t>
            </w:r>
            <w:r w:rsidR="007C1CFE" w:rsidRPr="00121D48">
              <w:rPr>
                <w:rFonts w:asciiTheme="majorBidi" w:hAnsiTheme="majorBidi" w:cstheme="majorBidi"/>
                <w:noProof/>
                <w:webHidden/>
              </w:rPr>
              <w:tab/>
            </w:r>
            <w:r w:rsidRPr="00121D48">
              <w:rPr>
                <w:rFonts w:asciiTheme="majorBidi" w:hAnsiTheme="majorBidi" w:cstheme="majorBidi"/>
                <w:noProof/>
                <w:webHidden/>
              </w:rPr>
              <w:fldChar w:fldCharType="begin"/>
            </w:r>
            <w:r w:rsidR="007C1CFE" w:rsidRPr="00121D48">
              <w:rPr>
                <w:rFonts w:asciiTheme="majorBidi" w:hAnsiTheme="majorBidi" w:cstheme="majorBidi"/>
                <w:noProof/>
                <w:webHidden/>
              </w:rPr>
              <w:instrText xml:space="preserve"> PAGEREF _Toc446614091 \h </w:instrText>
            </w:r>
            <w:r w:rsidRPr="00121D48">
              <w:rPr>
                <w:rFonts w:asciiTheme="majorBidi" w:hAnsiTheme="majorBidi" w:cstheme="majorBidi"/>
                <w:noProof/>
                <w:webHidden/>
              </w:rPr>
            </w:r>
            <w:r w:rsidRPr="00121D48">
              <w:rPr>
                <w:rFonts w:asciiTheme="majorBidi" w:hAnsiTheme="majorBidi" w:cstheme="majorBidi"/>
                <w:noProof/>
                <w:webHidden/>
              </w:rPr>
              <w:fldChar w:fldCharType="separate"/>
            </w:r>
            <w:r w:rsidR="007C1CFE" w:rsidRPr="00121D48">
              <w:rPr>
                <w:rFonts w:asciiTheme="majorBidi" w:hAnsiTheme="majorBidi" w:cstheme="majorBidi"/>
                <w:noProof/>
                <w:webHidden/>
              </w:rPr>
              <w:t>12</w:t>
            </w:r>
            <w:r w:rsidRPr="00121D48">
              <w:rPr>
                <w:rFonts w:asciiTheme="majorBidi" w:hAnsiTheme="majorBidi" w:cstheme="majorBidi"/>
                <w:noProof/>
                <w:webHidden/>
              </w:rPr>
              <w:fldChar w:fldCharType="end"/>
            </w:r>
          </w:hyperlink>
        </w:p>
        <w:p w:rsidR="007C1CFE" w:rsidRPr="00121D48" w:rsidRDefault="00636C26">
          <w:pPr>
            <w:pStyle w:val="TM1"/>
            <w:tabs>
              <w:tab w:val="right" w:leader="dot" w:pos="9062"/>
            </w:tabs>
            <w:rPr>
              <w:rFonts w:asciiTheme="majorBidi" w:eastAsiaTheme="minorEastAsia" w:hAnsiTheme="majorBidi" w:cstheme="majorBidi"/>
              <w:noProof/>
              <w:lang w:eastAsia="fr-FR"/>
            </w:rPr>
          </w:pPr>
          <w:hyperlink w:anchor="_Toc446614092" w:history="1">
            <w:r w:rsidR="007C1CFE" w:rsidRPr="00121D48">
              <w:rPr>
                <w:rStyle w:val="Lienhypertexte"/>
                <w:rFonts w:asciiTheme="majorBidi" w:hAnsiTheme="majorBidi" w:cstheme="majorBidi"/>
                <w:noProof/>
              </w:rPr>
              <w:t>7. Prise de décision</w:t>
            </w:r>
            <w:r w:rsidR="007C1CFE" w:rsidRPr="00121D48">
              <w:rPr>
                <w:rFonts w:asciiTheme="majorBidi" w:hAnsiTheme="majorBidi" w:cstheme="majorBidi"/>
                <w:noProof/>
                <w:webHidden/>
              </w:rPr>
              <w:tab/>
            </w:r>
            <w:r w:rsidRPr="00121D48">
              <w:rPr>
                <w:rFonts w:asciiTheme="majorBidi" w:hAnsiTheme="majorBidi" w:cstheme="majorBidi"/>
                <w:noProof/>
                <w:webHidden/>
              </w:rPr>
              <w:fldChar w:fldCharType="begin"/>
            </w:r>
            <w:r w:rsidR="007C1CFE" w:rsidRPr="00121D48">
              <w:rPr>
                <w:rFonts w:asciiTheme="majorBidi" w:hAnsiTheme="majorBidi" w:cstheme="majorBidi"/>
                <w:noProof/>
                <w:webHidden/>
              </w:rPr>
              <w:instrText xml:space="preserve"> PAGEREF _Toc446614092 \h </w:instrText>
            </w:r>
            <w:r w:rsidRPr="00121D48">
              <w:rPr>
                <w:rFonts w:asciiTheme="majorBidi" w:hAnsiTheme="majorBidi" w:cstheme="majorBidi"/>
                <w:noProof/>
                <w:webHidden/>
              </w:rPr>
            </w:r>
            <w:r w:rsidRPr="00121D48">
              <w:rPr>
                <w:rFonts w:asciiTheme="majorBidi" w:hAnsiTheme="majorBidi" w:cstheme="majorBidi"/>
                <w:noProof/>
                <w:webHidden/>
              </w:rPr>
              <w:fldChar w:fldCharType="separate"/>
            </w:r>
            <w:r w:rsidR="007C1CFE" w:rsidRPr="00121D48">
              <w:rPr>
                <w:rFonts w:asciiTheme="majorBidi" w:hAnsiTheme="majorBidi" w:cstheme="majorBidi"/>
                <w:noProof/>
                <w:webHidden/>
              </w:rPr>
              <w:t>14</w:t>
            </w:r>
            <w:r w:rsidRPr="00121D48">
              <w:rPr>
                <w:rFonts w:asciiTheme="majorBidi" w:hAnsiTheme="majorBidi" w:cstheme="majorBidi"/>
                <w:noProof/>
                <w:webHidden/>
              </w:rPr>
              <w:fldChar w:fldCharType="end"/>
            </w:r>
          </w:hyperlink>
        </w:p>
        <w:p w:rsidR="007C1CFE" w:rsidRPr="00121D48" w:rsidRDefault="00636C26">
          <w:pPr>
            <w:pStyle w:val="TM1"/>
            <w:tabs>
              <w:tab w:val="right" w:leader="dot" w:pos="9062"/>
            </w:tabs>
            <w:rPr>
              <w:rFonts w:asciiTheme="majorBidi" w:eastAsiaTheme="minorEastAsia" w:hAnsiTheme="majorBidi" w:cstheme="majorBidi"/>
              <w:noProof/>
              <w:lang w:eastAsia="fr-FR"/>
            </w:rPr>
          </w:pPr>
          <w:hyperlink w:anchor="_Toc446614093" w:history="1">
            <w:r w:rsidR="007C1CFE" w:rsidRPr="00121D48">
              <w:rPr>
                <w:rStyle w:val="Lienhypertexte"/>
                <w:rFonts w:asciiTheme="majorBidi" w:hAnsiTheme="majorBidi" w:cstheme="majorBidi"/>
                <w:noProof/>
              </w:rPr>
              <w:t>Webographie</w:t>
            </w:r>
            <w:r w:rsidR="007C1CFE" w:rsidRPr="00121D48">
              <w:rPr>
                <w:rFonts w:asciiTheme="majorBidi" w:hAnsiTheme="majorBidi" w:cstheme="majorBidi"/>
                <w:noProof/>
                <w:webHidden/>
              </w:rPr>
              <w:tab/>
            </w:r>
            <w:r w:rsidRPr="00121D48">
              <w:rPr>
                <w:rFonts w:asciiTheme="majorBidi" w:hAnsiTheme="majorBidi" w:cstheme="majorBidi"/>
                <w:noProof/>
                <w:webHidden/>
              </w:rPr>
              <w:fldChar w:fldCharType="begin"/>
            </w:r>
            <w:r w:rsidR="007C1CFE" w:rsidRPr="00121D48">
              <w:rPr>
                <w:rFonts w:asciiTheme="majorBidi" w:hAnsiTheme="majorBidi" w:cstheme="majorBidi"/>
                <w:noProof/>
                <w:webHidden/>
              </w:rPr>
              <w:instrText xml:space="preserve"> PAGEREF _Toc446614093 \h </w:instrText>
            </w:r>
            <w:r w:rsidRPr="00121D48">
              <w:rPr>
                <w:rFonts w:asciiTheme="majorBidi" w:hAnsiTheme="majorBidi" w:cstheme="majorBidi"/>
                <w:noProof/>
                <w:webHidden/>
              </w:rPr>
            </w:r>
            <w:r w:rsidRPr="00121D48">
              <w:rPr>
                <w:rFonts w:asciiTheme="majorBidi" w:hAnsiTheme="majorBidi" w:cstheme="majorBidi"/>
                <w:noProof/>
                <w:webHidden/>
              </w:rPr>
              <w:fldChar w:fldCharType="separate"/>
            </w:r>
            <w:r w:rsidR="007C1CFE" w:rsidRPr="00121D48">
              <w:rPr>
                <w:rFonts w:asciiTheme="majorBidi" w:hAnsiTheme="majorBidi" w:cstheme="majorBidi"/>
                <w:noProof/>
                <w:webHidden/>
              </w:rPr>
              <w:t>15</w:t>
            </w:r>
            <w:r w:rsidRPr="00121D48">
              <w:rPr>
                <w:rFonts w:asciiTheme="majorBidi" w:hAnsiTheme="majorBidi" w:cstheme="majorBidi"/>
                <w:noProof/>
                <w:webHidden/>
              </w:rPr>
              <w:fldChar w:fldCharType="end"/>
            </w:r>
          </w:hyperlink>
        </w:p>
        <w:p w:rsidR="00A43369" w:rsidRPr="00121D48" w:rsidRDefault="00636C26">
          <w:pPr>
            <w:rPr>
              <w:rFonts w:asciiTheme="majorBidi" w:hAnsiTheme="majorBidi" w:cstheme="majorBidi"/>
            </w:rPr>
          </w:pPr>
          <w:r w:rsidRPr="00121D48">
            <w:rPr>
              <w:rFonts w:asciiTheme="majorBidi" w:hAnsiTheme="majorBidi" w:cstheme="majorBidi"/>
              <w:b/>
              <w:bCs/>
            </w:rPr>
            <w:fldChar w:fldCharType="end"/>
          </w:r>
        </w:p>
      </w:sdtContent>
    </w:sdt>
    <w:p w:rsidR="00A43369" w:rsidRPr="00121D48" w:rsidRDefault="00A43369">
      <w:pPr>
        <w:rPr>
          <w:rFonts w:asciiTheme="majorBidi" w:hAnsiTheme="majorBidi" w:cstheme="majorBidi"/>
        </w:rPr>
      </w:pPr>
    </w:p>
    <w:p w:rsidR="00131208" w:rsidRPr="00924C9F" w:rsidRDefault="0076703B">
      <w:pPr>
        <w:rPr>
          <w:rFonts w:asciiTheme="majorBidi" w:hAnsiTheme="majorBidi" w:cstheme="majorBidi"/>
          <w:b/>
          <w:bCs/>
          <w:color w:val="4F81BD" w:themeColor="accent1"/>
          <w:sz w:val="24"/>
          <w:szCs w:val="24"/>
        </w:rPr>
      </w:pPr>
      <w:r w:rsidRPr="00924C9F">
        <w:rPr>
          <w:rFonts w:asciiTheme="majorBidi" w:hAnsiTheme="majorBidi" w:cstheme="majorBidi"/>
          <w:b/>
          <w:bCs/>
          <w:color w:val="4F81BD" w:themeColor="accent1"/>
          <w:sz w:val="24"/>
          <w:szCs w:val="24"/>
        </w:rPr>
        <w:t>Table des illustrations</w:t>
      </w:r>
    </w:p>
    <w:p w:rsidR="00924C9F" w:rsidRDefault="00636C26">
      <w:pPr>
        <w:pStyle w:val="Tabledesillustrations"/>
        <w:tabs>
          <w:tab w:val="right" w:leader="dot" w:pos="9062"/>
        </w:tabs>
        <w:rPr>
          <w:rFonts w:eastAsiaTheme="minorEastAsia"/>
          <w:noProof/>
          <w:lang w:eastAsia="fr-FR"/>
        </w:rPr>
      </w:pPr>
      <w:r>
        <w:fldChar w:fldCharType="begin"/>
      </w:r>
      <w:r w:rsidR="00924C9F">
        <w:instrText xml:space="preserve"> TOC \h \z \c "Figure" </w:instrText>
      </w:r>
      <w:r>
        <w:fldChar w:fldCharType="separate"/>
      </w:r>
      <w:hyperlink w:anchor="_Toc446663879" w:history="1">
        <w:r w:rsidR="00924C9F" w:rsidRPr="00546B69">
          <w:rPr>
            <w:rStyle w:val="Lienhypertexte"/>
            <w:rFonts w:asciiTheme="majorBidi" w:hAnsiTheme="majorBidi" w:cstheme="majorBidi"/>
            <w:noProof/>
          </w:rPr>
          <w:t>Figure 1 : Planning GANTT</w:t>
        </w:r>
        <w:r w:rsidR="00924C9F">
          <w:rPr>
            <w:noProof/>
            <w:webHidden/>
          </w:rPr>
          <w:tab/>
        </w:r>
        <w:r>
          <w:rPr>
            <w:noProof/>
            <w:webHidden/>
          </w:rPr>
          <w:fldChar w:fldCharType="begin"/>
        </w:r>
        <w:r w:rsidR="00924C9F">
          <w:rPr>
            <w:noProof/>
            <w:webHidden/>
          </w:rPr>
          <w:instrText xml:space="preserve"> PAGEREF _Toc446663879 \h </w:instrText>
        </w:r>
        <w:r>
          <w:rPr>
            <w:noProof/>
            <w:webHidden/>
          </w:rPr>
        </w:r>
        <w:r>
          <w:rPr>
            <w:noProof/>
            <w:webHidden/>
          </w:rPr>
          <w:fldChar w:fldCharType="separate"/>
        </w:r>
        <w:r w:rsidR="00924C9F">
          <w:rPr>
            <w:noProof/>
            <w:webHidden/>
          </w:rPr>
          <w:t>4</w:t>
        </w:r>
        <w:r>
          <w:rPr>
            <w:noProof/>
            <w:webHidden/>
          </w:rPr>
          <w:fldChar w:fldCharType="end"/>
        </w:r>
      </w:hyperlink>
    </w:p>
    <w:p w:rsidR="00924C9F" w:rsidRDefault="00636C26">
      <w:pPr>
        <w:pStyle w:val="Tabledesillustrations"/>
        <w:tabs>
          <w:tab w:val="right" w:leader="dot" w:pos="9062"/>
        </w:tabs>
        <w:rPr>
          <w:rFonts w:eastAsiaTheme="minorEastAsia"/>
          <w:noProof/>
          <w:lang w:eastAsia="fr-FR"/>
        </w:rPr>
      </w:pPr>
      <w:hyperlink w:anchor="_Toc446663880" w:history="1">
        <w:r w:rsidR="00924C9F" w:rsidRPr="00546B69">
          <w:rPr>
            <w:rStyle w:val="Lienhypertexte"/>
            <w:rFonts w:asciiTheme="majorBidi" w:hAnsiTheme="majorBidi" w:cstheme="majorBidi"/>
            <w:noProof/>
          </w:rPr>
          <w:t>Figure 2 : MindMapp de l'analyse PESTEL</w:t>
        </w:r>
        <w:r w:rsidR="00924C9F">
          <w:rPr>
            <w:noProof/>
            <w:webHidden/>
          </w:rPr>
          <w:tab/>
        </w:r>
        <w:r>
          <w:rPr>
            <w:noProof/>
            <w:webHidden/>
          </w:rPr>
          <w:fldChar w:fldCharType="begin"/>
        </w:r>
        <w:r w:rsidR="00924C9F">
          <w:rPr>
            <w:noProof/>
            <w:webHidden/>
          </w:rPr>
          <w:instrText xml:space="preserve"> PAGEREF _Toc446663880 \h </w:instrText>
        </w:r>
        <w:r>
          <w:rPr>
            <w:noProof/>
            <w:webHidden/>
          </w:rPr>
        </w:r>
        <w:r>
          <w:rPr>
            <w:noProof/>
            <w:webHidden/>
          </w:rPr>
          <w:fldChar w:fldCharType="separate"/>
        </w:r>
        <w:r w:rsidR="00924C9F">
          <w:rPr>
            <w:noProof/>
            <w:webHidden/>
          </w:rPr>
          <w:t>5</w:t>
        </w:r>
        <w:r>
          <w:rPr>
            <w:noProof/>
            <w:webHidden/>
          </w:rPr>
          <w:fldChar w:fldCharType="end"/>
        </w:r>
      </w:hyperlink>
    </w:p>
    <w:p w:rsidR="00924C9F" w:rsidRDefault="00636C26">
      <w:pPr>
        <w:pStyle w:val="Tabledesillustrations"/>
        <w:tabs>
          <w:tab w:val="right" w:leader="dot" w:pos="9062"/>
        </w:tabs>
        <w:rPr>
          <w:rFonts w:eastAsiaTheme="minorEastAsia"/>
          <w:noProof/>
          <w:lang w:eastAsia="fr-FR"/>
        </w:rPr>
      </w:pPr>
      <w:hyperlink w:anchor="_Toc446663881" w:history="1">
        <w:r w:rsidR="00924C9F" w:rsidRPr="00546B69">
          <w:rPr>
            <w:rStyle w:val="Lienhypertexte"/>
            <w:rFonts w:asciiTheme="majorBidi" w:hAnsiTheme="majorBidi" w:cstheme="majorBidi"/>
            <w:noProof/>
          </w:rPr>
          <w:t>Figure 3 : Analyse SWOT</w:t>
        </w:r>
        <w:r w:rsidR="00924C9F">
          <w:rPr>
            <w:noProof/>
            <w:webHidden/>
          </w:rPr>
          <w:tab/>
        </w:r>
        <w:r>
          <w:rPr>
            <w:noProof/>
            <w:webHidden/>
          </w:rPr>
          <w:fldChar w:fldCharType="begin"/>
        </w:r>
        <w:r w:rsidR="00924C9F">
          <w:rPr>
            <w:noProof/>
            <w:webHidden/>
          </w:rPr>
          <w:instrText xml:space="preserve"> PAGEREF _Toc446663881 \h </w:instrText>
        </w:r>
        <w:r>
          <w:rPr>
            <w:noProof/>
            <w:webHidden/>
          </w:rPr>
        </w:r>
        <w:r>
          <w:rPr>
            <w:noProof/>
            <w:webHidden/>
          </w:rPr>
          <w:fldChar w:fldCharType="separate"/>
        </w:r>
        <w:r w:rsidR="00924C9F">
          <w:rPr>
            <w:noProof/>
            <w:webHidden/>
          </w:rPr>
          <w:t>6</w:t>
        </w:r>
        <w:r>
          <w:rPr>
            <w:noProof/>
            <w:webHidden/>
          </w:rPr>
          <w:fldChar w:fldCharType="end"/>
        </w:r>
      </w:hyperlink>
    </w:p>
    <w:p w:rsidR="00924C9F" w:rsidRDefault="00636C26">
      <w:pPr>
        <w:pStyle w:val="Tabledesillustrations"/>
        <w:tabs>
          <w:tab w:val="right" w:leader="dot" w:pos="9062"/>
        </w:tabs>
        <w:rPr>
          <w:rFonts w:eastAsiaTheme="minorEastAsia"/>
          <w:noProof/>
          <w:lang w:eastAsia="fr-FR"/>
        </w:rPr>
      </w:pPr>
      <w:hyperlink w:anchor="_Toc446663882" w:history="1">
        <w:r w:rsidR="00924C9F" w:rsidRPr="00546B69">
          <w:rPr>
            <w:rStyle w:val="Lienhypertexte"/>
            <w:rFonts w:asciiTheme="majorBidi" w:hAnsiTheme="majorBidi" w:cstheme="majorBidi"/>
            <w:noProof/>
          </w:rPr>
          <w:t>Figure 4 : Représentation CA de TopSpotif</w:t>
        </w:r>
        <w:r w:rsidR="00924C9F">
          <w:rPr>
            <w:noProof/>
            <w:webHidden/>
          </w:rPr>
          <w:tab/>
        </w:r>
        <w:r>
          <w:rPr>
            <w:noProof/>
            <w:webHidden/>
          </w:rPr>
          <w:fldChar w:fldCharType="begin"/>
        </w:r>
        <w:r w:rsidR="00924C9F">
          <w:rPr>
            <w:noProof/>
            <w:webHidden/>
          </w:rPr>
          <w:instrText xml:space="preserve"> PAGEREF _Toc446663882 \h </w:instrText>
        </w:r>
        <w:r>
          <w:rPr>
            <w:noProof/>
            <w:webHidden/>
          </w:rPr>
        </w:r>
        <w:r>
          <w:rPr>
            <w:noProof/>
            <w:webHidden/>
          </w:rPr>
          <w:fldChar w:fldCharType="separate"/>
        </w:r>
        <w:r w:rsidR="00924C9F">
          <w:rPr>
            <w:noProof/>
            <w:webHidden/>
          </w:rPr>
          <w:t>7</w:t>
        </w:r>
        <w:r>
          <w:rPr>
            <w:noProof/>
            <w:webHidden/>
          </w:rPr>
          <w:fldChar w:fldCharType="end"/>
        </w:r>
      </w:hyperlink>
    </w:p>
    <w:p w:rsidR="00924C9F" w:rsidRDefault="00636C26">
      <w:pPr>
        <w:pStyle w:val="Tabledesillustrations"/>
        <w:tabs>
          <w:tab w:val="right" w:leader="dot" w:pos="9062"/>
        </w:tabs>
        <w:rPr>
          <w:rFonts w:eastAsiaTheme="minorEastAsia"/>
          <w:noProof/>
          <w:lang w:eastAsia="fr-FR"/>
        </w:rPr>
      </w:pPr>
      <w:hyperlink w:anchor="_Toc446663883" w:history="1">
        <w:r w:rsidR="00924C9F" w:rsidRPr="00546B69">
          <w:rPr>
            <w:rStyle w:val="Lienhypertexte"/>
            <w:rFonts w:asciiTheme="majorBidi" w:hAnsiTheme="majorBidi" w:cstheme="majorBidi"/>
            <w:noProof/>
          </w:rPr>
          <w:t>Figure 5 : Analyse fonds propres et dettes financières</w:t>
        </w:r>
        <w:r w:rsidR="00924C9F">
          <w:rPr>
            <w:noProof/>
            <w:webHidden/>
          </w:rPr>
          <w:tab/>
        </w:r>
        <w:r>
          <w:rPr>
            <w:noProof/>
            <w:webHidden/>
          </w:rPr>
          <w:fldChar w:fldCharType="begin"/>
        </w:r>
        <w:r w:rsidR="00924C9F">
          <w:rPr>
            <w:noProof/>
            <w:webHidden/>
          </w:rPr>
          <w:instrText xml:space="preserve"> PAGEREF _Toc446663883 \h </w:instrText>
        </w:r>
        <w:r>
          <w:rPr>
            <w:noProof/>
            <w:webHidden/>
          </w:rPr>
        </w:r>
        <w:r>
          <w:rPr>
            <w:noProof/>
            <w:webHidden/>
          </w:rPr>
          <w:fldChar w:fldCharType="separate"/>
        </w:r>
        <w:r w:rsidR="00924C9F">
          <w:rPr>
            <w:noProof/>
            <w:webHidden/>
          </w:rPr>
          <w:t>8</w:t>
        </w:r>
        <w:r>
          <w:rPr>
            <w:noProof/>
            <w:webHidden/>
          </w:rPr>
          <w:fldChar w:fldCharType="end"/>
        </w:r>
      </w:hyperlink>
    </w:p>
    <w:p w:rsidR="00924C9F" w:rsidRDefault="00636C26">
      <w:pPr>
        <w:pStyle w:val="Tabledesillustrations"/>
        <w:tabs>
          <w:tab w:val="right" w:leader="dot" w:pos="9062"/>
        </w:tabs>
        <w:rPr>
          <w:rFonts w:eastAsiaTheme="minorEastAsia"/>
          <w:noProof/>
          <w:lang w:eastAsia="fr-FR"/>
        </w:rPr>
      </w:pPr>
      <w:hyperlink w:anchor="_Toc446663884" w:history="1">
        <w:r w:rsidR="00924C9F" w:rsidRPr="00546B69">
          <w:rPr>
            <w:rStyle w:val="Lienhypertexte"/>
            <w:rFonts w:asciiTheme="majorBidi" w:hAnsiTheme="majorBidi" w:cstheme="majorBidi"/>
            <w:noProof/>
          </w:rPr>
          <w:t>Figure 6 : Calcul des ratios</w:t>
        </w:r>
        <w:r w:rsidR="00924C9F">
          <w:rPr>
            <w:noProof/>
            <w:webHidden/>
          </w:rPr>
          <w:tab/>
        </w:r>
        <w:r>
          <w:rPr>
            <w:noProof/>
            <w:webHidden/>
          </w:rPr>
          <w:fldChar w:fldCharType="begin"/>
        </w:r>
        <w:r w:rsidR="00924C9F">
          <w:rPr>
            <w:noProof/>
            <w:webHidden/>
          </w:rPr>
          <w:instrText xml:space="preserve"> PAGEREF _Toc446663884 \h </w:instrText>
        </w:r>
        <w:r>
          <w:rPr>
            <w:noProof/>
            <w:webHidden/>
          </w:rPr>
        </w:r>
        <w:r>
          <w:rPr>
            <w:noProof/>
            <w:webHidden/>
          </w:rPr>
          <w:fldChar w:fldCharType="separate"/>
        </w:r>
        <w:r w:rsidR="00924C9F">
          <w:rPr>
            <w:noProof/>
            <w:webHidden/>
          </w:rPr>
          <w:t>8</w:t>
        </w:r>
        <w:r>
          <w:rPr>
            <w:noProof/>
            <w:webHidden/>
          </w:rPr>
          <w:fldChar w:fldCharType="end"/>
        </w:r>
      </w:hyperlink>
    </w:p>
    <w:p w:rsidR="00924C9F" w:rsidRDefault="00636C26">
      <w:pPr>
        <w:pStyle w:val="Tabledesillustrations"/>
        <w:tabs>
          <w:tab w:val="right" w:leader="dot" w:pos="9062"/>
        </w:tabs>
        <w:rPr>
          <w:rFonts w:eastAsiaTheme="minorEastAsia"/>
          <w:noProof/>
          <w:lang w:eastAsia="fr-FR"/>
        </w:rPr>
      </w:pPr>
      <w:hyperlink w:anchor="_Toc446663885" w:history="1">
        <w:r w:rsidR="00924C9F" w:rsidRPr="00546B69">
          <w:rPr>
            <w:rStyle w:val="Lienhypertexte"/>
            <w:rFonts w:asciiTheme="majorBidi" w:hAnsiTheme="majorBidi" w:cstheme="majorBidi"/>
            <w:noProof/>
          </w:rPr>
          <w:t>Figure 7 : Benchmarking des entreprises</w:t>
        </w:r>
        <w:r w:rsidR="00924C9F">
          <w:rPr>
            <w:noProof/>
            <w:webHidden/>
          </w:rPr>
          <w:tab/>
        </w:r>
        <w:r>
          <w:rPr>
            <w:noProof/>
            <w:webHidden/>
          </w:rPr>
          <w:fldChar w:fldCharType="begin"/>
        </w:r>
        <w:r w:rsidR="00924C9F">
          <w:rPr>
            <w:noProof/>
            <w:webHidden/>
          </w:rPr>
          <w:instrText xml:space="preserve"> PAGEREF _Toc446663885 \h </w:instrText>
        </w:r>
        <w:r>
          <w:rPr>
            <w:noProof/>
            <w:webHidden/>
          </w:rPr>
        </w:r>
        <w:r>
          <w:rPr>
            <w:noProof/>
            <w:webHidden/>
          </w:rPr>
          <w:fldChar w:fldCharType="separate"/>
        </w:r>
        <w:r w:rsidR="00924C9F">
          <w:rPr>
            <w:noProof/>
            <w:webHidden/>
          </w:rPr>
          <w:t>9</w:t>
        </w:r>
        <w:r>
          <w:rPr>
            <w:noProof/>
            <w:webHidden/>
          </w:rPr>
          <w:fldChar w:fldCharType="end"/>
        </w:r>
      </w:hyperlink>
    </w:p>
    <w:p w:rsidR="00924C9F" w:rsidRDefault="00636C26">
      <w:pPr>
        <w:pStyle w:val="Tabledesillustrations"/>
        <w:tabs>
          <w:tab w:val="right" w:leader="dot" w:pos="9062"/>
        </w:tabs>
        <w:rPr>
          <w:rFonts w:eastAsiaTheme="minorEastAsia"/>
          <w:noProof/>
          <w:lang w:eastAsia="fr-FR"/>
        </w:rPr>
      </w:pPr>
      <w:hyperlink w:anchor="_Toc446663886" w:history="1">
        <w:r w:rsidR="00924C9F" w:rsidRPr="00546B69">
          <w:rPr>
            <w:rStyle w:val="Lienhypertexte"/>
            <w:rFonts w:asciiTheme="majorBidi" w:hAnsiTheme="majorBidi" w:cstheme="majorBidi"/>
            <w:noProof/>
          </w:rPr>
          <w:t>Figure 8 : Disponibilité des produits</w:t>
        </w:r>
        <w:r w:rsidR="00924C9F">
          <w:rPr>
            <w:noProof/>
            <w:webHidden/>
          </w:rPr>
          <w:tab/>
        </w:r>
        <w:r>
          <w:rPr>
            <w:noProof/>
            <w:webHidden/>
          </w:rPr>
          <w:fldChar w:fldCharType="begin"/>
        </w:r>
        <w:r w:rsidR="00924C9F">
          <w:rPr>
            <w:noProof/>
            <w:webHidden/>
          </w:rPr>
          <w:instrText xml:space="preserve"> PAGEREF _Toc446663886 \h </w:instrText>
        </w:r>
        <w:r>
          <w:rPr>
            <w:noProof/>
            <w:webHidden/>
          </w:rPr>
        </w:r>
        <w:r>
          <w:rPr>
            <w:noProof/>
            <w:webHidden/>
          </w:rPr>
          <w:fldChar w:fldCharType="separate"/>
        </w:r>
        <w:r w:rsidR="00924C9F">
          <w:rPr>
            <w:noProof/>
            <w:webHidden/>
          </w:rPr>
          <w:t>10</w:t>
        </w:r>
        <w:r>
          <w:rPr>
            <w:noProof/>
            <w:webHidden/>
          </w:rPr>
          <w:fldChar w:fldCharType="end"/>
        </w:r>
      </w:hyperlink>
    </w:p>
    <w:p w:rsidR="00924C9F" w:rsidRDefault="00636C26">
      <w:pPr>
        <w:pStyle w:val="Tabledesillustrations"/>
        <w:tabs>
          <w:tab w:val="right" w:leader="dot" w:pos="9062"/>
        </w:tabs>
        <w:rPr>
          <w:rFonts w:eastAsiaTheme="minorEastAsia"/>
          <w:noProof/>
          <w:lang w:eastAsia="fr-FR"/>
        </w:rPr>
      </w:pPr>
      <w:hyperlink w:anchor="_Toc446663887" w:history="1">
        <w:r w:rsidR="00924C9F" w:rsidRPr="00546B69">
          <w:rPr>
            <w:rStyle w:val="Lienhypertexte"/>
            <w:rFonts w:asciiTheme="majorBidi" w:hAnsiTheme="majorBidi" w:cstheme="majorBidi"/>
            <w:noProof/>
          </w:rPr>
          <w:t>Figure 9 : Comparaison des sites web</w:t>
        </w:r>
        <w:r w:rsidR="00924C9F">
          <w:rPr>
            <w:noProof/>
            <w:webHidden/>
          </w:rPr>
          <w:tab/>
        </w:r>
        <w:r>
          <w:rPr>
            <w:noProof/>
            <w:webHidden/>
          </w:rPr>
          <w:fldChar w:fldCharType="begin"/>
        </w:r>
        <w:r w:rsidR="00924C9F">
          <w:rPr>
            <w:noProof/>
            <w:webHidden/>
          </w:rPr>
          <w:instrText xml:space="preserve"> PAGEREF _Toc446663887 \h </w:instrText>
        </w:r>
        <w:r>
          <w:rPr>
            <w:noProof/>
            <w:webHidden/>
          </w:rPr>
        </w:r>
        <w:r>
          <w:rPr>
            <w:noProof/>
            <w:webHidden/>
          </w:rPr>
          <w:fldChar w:fldCharType="separate"/>
        </w:r>
        <w:r w:rsidR="00924C9F">
          <w:rPr>
            <w:noProof/>
            <w:webHidden/>
          </w:rPr>
          <w:t>12</w:t>
        </w:r>
        <w:r>
          <w:rPr>
            <w:noProof/>
            <w:webHidden/>
          </w:rPr>
          <w:fldChar w:fldCharType="end"/>
        </w:r>
      </w:hyperlink>
    </w:p>
    <w:p w:rsidR="00131208" w:rsidRPr="00121D48" w:rsidRDefault="00636C26">
      <w:pPr>
        <w:rPr>
          <w:rFonts w:asciiTheme="majorBidi" w:hAnsiTheme="majorBidi" w:cstheme="majorBidi"/>
        </w:rPr>
      </w:pPr>
      <w:r>
        <w:fldChar w:fldCharType="end"/>
      </w:r>
    </w:p>
    <w:p w:rsidR="00131208" w:rsidRPr="00121D48" w:rsidRDefault="00131208">
      <w:pPr>
        <w:rPr>
          <w:rFonts w:asciiTheme="majorBidi" w:hAnsiTheme="majorBidi" w:cstheme="majorBidi"/>
        </w:rPr>
      </w:pPr>
    </w:p>
    <w:p w:rsidR="00131208" w:rsidRPr="00121D48" w:rsidRDefault="00131208">
      <w:pPr>
        <w:rPr>
          <w:rFonts w:asciiTheme="majorBidi" w:hAnsiTheme="majorBidi" w:cstheme="majorBidi"/>
        </w:rPr>
      </w:pPr>
    </w:p>
    <w:p w:rsidR="00131208" w:rsidRPr="00121D48" w:rsidRDefault="00131208">
      <w:pPr>
        <w:rPr>
          <w:rFonts w:asciiTheme="majorBidi" w:hAnsiTheme="majorBidi" w:cstheme="majorBidi"/>
        </w:rPr>
      </w:pPr>
    </w:p>
    <w:p w:rsidR="00131208" w:rsidRPr="00121D48" w:rsidRDefault="00131208">
      <w:pPr>
        <w:rPr>
          <w:rFonts w:asciiTheme="majorBidi" w:hAnsiTheme="majorBidi" w:cstheme="majorBidi"/>
        </w:rPr>
      </w:pPr>
    </w:p>
    <w:p w:rsidR="00E26C42" w:rsidRPr="00121D48" w:rsidRDefault="00E26C42" w:rsidP="007C49D6">
      <w:pPr>
        <w:pStyle w:val="Titre1"/>
        <w:rPr>
          <w:rFonts w:asciiTheme="majorBidi" w:hAnsiTheme="majorBidi"/>
        </w:rPr>
      </w:pPr>
    </w:p>
    <w:p w:rsidR="00131208" w:rsidRPr="00121D48" w:rsidRDefault="00131208" w:rsidP="009060F6">
      <w:pPr>
        <w:pStyle w:val="Titre1"/>
        <w:numPr>
          <w:ilvl w:val="0"/>
          <w:numId w:val="3"/>
        </w:numPr>
        <w:rPr>
          <w:rFonts w:asciiTheme="majorBidi" w:hAnsiTheme="majorBidi"/>
        </w:rPr>
      </w:pPr>
      <w:bookmarkStart w:id="0" w:name="_Toc446614078"/>
      <w:r w:rsidRPr="00121D48">
        <w:rPr>
          <w:rFonts w:asciiTheme="majorBidi" w:hAnsiTheme="majorBidi"/>
        </w:rPr>
        <w:t>Introduction</w:t>
      </w:r>
      <w:bookmarkEnd w:id="0"/>
    </w:p>
    <w:p w:rsidR="00052A18" w:rsidRPr="00121D48" w:rsidRDefault="003E53E6" w:rsidP="003E53E6">
      <w:pPr>
        <w:ind w:firstLine="709"/>
        <w:jc w:val="both"/>
        <w:rPr>
          <w:rFonts w:asciiTheme="majorBidi" w:hAnsiTheme="majorBidi" w:cstheme="majorBidi"/>
          <w:sz w:val="24"/>
          <w:szCs w:val="24"/>
        </w:rPr>
      </w:pPr>
      <w:r w:rsidRPr="00121D48">
        <w:rPr>
          <w:rFonts w:asciiTheme="majorBidi" w:hAnsiTheme="majorBidi" w:cstheme="majorBidi"/>
          <w:sz w:val="24"/>
          <w:szCs w:val="24"/>
        </w:rPr>
        <w:t>Dans le cadre du</w:t>
      </w:r>
      <w:r w:rsidR="00C365A7" w:rsidRPr="00121D48">
        <w:rPr>
          <w:rFonts w:asciiTheme="majorBidi" w:hAnsiTheme="majorBidi" w:cstheme="majorBidi"/>
          <w:sz w:val="24"/>
          <w:szCs w:val="24"/>
        </w:rPr>
        <w:t xml:space="preserve"> redynamise</w:t>
      </w:r>
      <w:r w:rsidR="0014249E" w:rsidRPr="00121D48">
        <w:rPr>
          <w:rFonts w:asciiTheme="majorBidi" w:hAnsiTheme="majorBidi" w:cstheme="majorBidi"/>
          <w:sz w:val="24"/>
          <w:szCs w:val="24"/>
        </w:rPr>
        <w:t xml:space="preserve"> des ventes de l’entreprise</w:t>
      </w:r>
      <w:r w:rsidR="00052A18" w:rsidRPr="00121D48">
        <w:rPr>
          <w:rFonts w:asciiTheme="majorBidi" w:hAnsiTheme="majorBidi" w:cstheme="majorBidi"/>
          <w:sz w:val="24"/>
          <w:szCs w:val="24"/>
        </w:rPr>
        <w:t xml:space="preserve"> MTA-TOPSPORTIF, je suis engagée en tant que Directeur adjoint pour cette mission. L’objectif est de se positionner dans un marché périphérique pour effectuer son étude.</w:t>
      </w:r>
    </w:p>
    <w:p w:rsidR="0014249E" w:rsidRPr="00121D48" w:rsidRDefault="0014249E" w:rsidP="003E53E6">
      <w:pPr>
        <w:ind w:firstLine="709"/>
        <w:jc w:val="both"/>
        <w:rPr>
          <w:rFonts w:asciiTheme="majorBidi" w:hAnsiTheme="majorBidi" w:cstheme="majorBidi"/>
          <w:sz w:val="24"/>
          <w:szCs w:val="24"/>
        </w:rPr>
      </w:pPr>
      <w:r w:rsidRPr="00121D48">
        <w:rPr>
          <w:rFonts w:asciiTheme="majorBidi" w:hAnsiTheme="majorBidi" w:cstheme="majorBidi"/>
          <w:sz w:val="24"/>
          <w:szCs w:val="24"/>
        </w:rPr>
        <w:t>L’entreprise MTA possède plusieurs brevets technologiques. Elle possède une stratégie de communication passant essentiellement par le parrainage de sportifs de haut-niveau. Son dirigeant n’a pas de connaissances en nouvelles technologies. Il s’agit des agents commerciaux non-exclusifs qui animent le circuit de distribution.</w:t>
      </w:r>
    </w:p>
    <w:p w:rsidR="0014249E" w:rsidRPr="00121D48" w:rsidRDefault="003E53E6" w:rsidP="003E53E6">
      <w:pPr>
        <w:ind w:firstLine="709"/>
        <w:jc w:val="both"/>
        <w:rPr>
          <w:rFonts w:asciiTheme="majorBidi" w:hAnsiTheme="majorBidi" w:cstheme="majorBidi"/>
          <w:sz w:val="24"/>
          <w:szCs w:val="24"/>
        </w:rPr>
      </w:pPr>
      <w:r w:rsidRPr="00121D48">
        <w:rPr>
          <w:rFonts w:asciiTheme="majorBidi" w:hAnsiTheme="majorBidi" w:cstheme="majorBidi"/>
          <w:sz w:val="24"/>
          <w:szCs w:val="24"/>
        </w:rPr>
        <w:t>Actuellement</w:t>
      </w:r>
      <w:r w:rsidR="0014249E" w:rsidRPr="00121D48">
        <w:rPr>
          <w:rFonts w:asciiTheme="majorBidi" w:hAnsiTheme="majorBidi" w:cstheme="majorBidi"/>
          <w:sz w:val="24"/>
          <w:szCs w:val="24"/>
        </w:rPr>
        <w:t>, l’entreprise MTA n’est pas en bon état. De telle façon, les capacités  de production son</w:t>
      </w:r>
      <w:r w:rsidR="00C64D51" w:rsidRPr="00121D48">
        <w:rPr>
          <w:rFonts w:asciiTheme="majorBidi" w:hAnsiTheme="majorBidi" w:cstheme="majorBidi"/>
          <w:sz w:val="24"/>
          <w:szCs w:val="24"/>
        </w:rPr>
        <w:t>t</w:t>
      </w:r>
      <w:r w:rsidR="0014249E" w:rsidRPr="00121D48">
        <w:rPr>
          <w:rFonts w:asciiTheme="majorBidi" w:hAnsiTheme="majorBidi" w:cstheme="majorBidi"/>
          <w:sz w:val="24"/>
          <w:szCs w:val="24"/>
        </w:rPr>
        <w:t xml:space="preserve"> </w:t>
      </w:r>
      <w:r w:rsidRPr="00121D48">
        <w:rPr>
          <w:rFonts w:asciiTheme="majorBidi" w:hAnsiTheme="majorBidi" w:cstheme="majorBidi"/>
          <w:sz w:val="24"/>
          <w:szCs w:val="24"/>
        </w:rPr>
        <w:t>supérieures</w:t>
      </w:r>
      <w:r w:rsidR="0014249E" w:rsidRPr="00121D48">
        <w:rPr>
          <w:rFonts w:asciiTheme="majorBidi" w:hAnsiTheme="majorBidi" w:cstheme="majorBidi"/>
          <w:sz w:val="24"/>
          <w:szCs w:val="24"/>
        </w:rPr>
        <w:t xml:space="preserve"> aux ventes actuelles. Egalement, le site web ne génère que 3 à 4 ventes par jour.</w:t>
      </w:r>
    </w:p>
    <w:p w:rsidR="00045C9A" w:rsidRPr="00121D48" w:rsidRDefault="00C64D51" w:rsidP="003E53E6">
      <w:pPr>
        <w:ind w:firstLine="709"/>
        <w:jc w:val="both"/>
        <w:rPr>
          <w:rFonts w:asciiTheme="majorBidi" w:hAnsiTheme="majorBidi" w:cstheme="majorBidi"/>
          <w:sz w:val="24"/>
          <w:szCs w:val="24"/>
        </w:rPr>
      </w:pPr>
      <w:r w:rsidRPr="00121D48">
        <w:rPr>
          <w:rFonts w:asciiTheme="majorBidi" w:hAnsiTheme="majorBidi" w:cstheme="majorBidi"/>
          <w:sz w:val="24"/>
          <w:szCs w:val="24"/>
        </w:rPr>
        <w:t>Je suis chargée de fai</w:t>
      </w:r>
      <w:r w:rsidR="00702802" w:rsidRPr="00121D48">
        <w:rPr>
          <w:rFonts w:asciiTheme="majorBidi" w:hAnsiTheme="majorBidi" w:cstheme="majorBidi"/>
          <w:sz w:val="24"/>
          <w:szCs w:val="24"/>
        </w:rPr>
        <w:t>re une étude du marché belge</w:t>
      </w:r>
      <w:r w:rsidRPr="00121D48">
        <w:rPr>
          <w:rFonts w:asciiTheme="majorBidi" w:hAnsiTheme="majorBidi" w:cstheme="majorBidi"/>
          <w:sz w:val="24"/>
          <w:szCs w:val="24"/>
        </w:rPr>
        <w:t xml:space="preserve"> et étudier la possibilité de s’y implanter. Pour mener à bien ce travail, un ensemble de missions sont indispensables : un travail de </w:t>
      </w:r>
      <w:proofErr w:type="spellStart"/>
      <w:r w:rsidRPr="00121D48">
        <w:rPr>
          <w:rFonts w:asciiTheme="majorBidi" w:hAnsiTheme="majorBidi" w:cstheme="majorBidi"/>
          <w:sz w:val="24"/>
          <w:szCs w:val="24"/>
        </w:rPr>
        <w:t>benchmarking</w:t>
      </w:r>
      <w:proofErr w:type="spellEnd"/>
      <w:r w:rsidRPr="00121D48">
        <w:rPr>
          <w:rFonts w:asciiTheme="majorBidi" w:hAnsiTheme="majorBidi" w:cstheme="majorBidi"/>
          <w:sz w:val="24"/>
          <w:szCs w:val="24"/>
        </w:rPr>
        <w:t>, une analyse des produits et une analyse des résultats.</w:t>
      </w:r>
    </w:p>
    <w:p w:rsidR="007C49D6" w:rsidRPr="00121D48" w:rsidRDefault="007C49D6" w:rsidP="0014249E">
      <w:pPr>
        <w:rPr>
          <w:rFonts w:asciiTheme="majorBidi" w:hAnsiTheme="majorBidi" w:cstheme="majorBidi"/>
          <w:sz w:val="24"/>
          <w:szCs w:val="24"/>
        </w:rPr>
      </w:pPr>
    </w:p>
    <w:p w:rsidR="007C49D6" w:rsidRPr="00121D48" w:rsidRDefault="007C49D6" w:rsidP="0014249E">
      <w:pPr>
        <w:rPr>
          <w:rFonts w:asciiTheme="majorBidi" w:hAnsiTheme="majorBidi" w:cstheme="majorBidi"/>
          <w:sz w:val="24"/>
          <w:szCs w:val="24"/>
        </w:rPr>
      </w:pPr>
    </w:p>
    <w:p w:rsidR="007C49D6" w:rsidRPr="00121D48" w:rsidRDefault="007C49D6" w:rsidP="0014249E">
      <w:pPr>
        <w:rPr>
          <w:rFonts w:asciiTheme="majorBidi" w:hAnsiTheme="majorBidi" w:cstheme="majorBidi"/>
          <w:sz w:val="24"/>
          <w:szCs w:val="24"/>
        </w:rPr>
      </w:pPr>
    </w:p>
    <w:p w:rsidR="007C49D6" w:rsidRPr="00121D48" w:rsidRDefault="007C49D6" w:rsidP="0014249E">
      <w:pPr>
        <w:rPr>
          <w:rFonts w:asciiTheme="majorBidi" w:hAnsiTheme="majorBidi" w:cstheme="majorBidi"/>
          <w:sz w:val="24"/>
          <w:szCs w:val="24"/>
        </w:rPr>
      </w:pPr>
    </w:p>
    <w:p w:rsidR="007C49D6" w:rsidRPr="00121D48" w:rsidRDefault="007C49D6" w:rsidP="0014249E">
      <w:pPr>
        <w:rPr>
          <w:rFonts w:asciiTheme="majorBidi" w:hAnsiTheme="majorBidi" w:cstheme="majorBidi"/>
          <w:sz w:val="24"/>
          <w:szCs w:val="24"/>
        </w:rPr>
      </w:pPr>
    </w:p>
    <w:p w:rsidR="007C49D6" w:rsidRPr="00121D48" w:rsidRDefault="007C49D6" w:rsidP="0014249E">
      <w:pPr>
        <w:rPr>
          <w:rFonts w:asciiTheme="majorBidi" w:hAnsiTheme="majorBidi" w:cstheme="majorBidi"/>
          <w:sz w:val="24"/>
          <w:szCs w:val="24"/>
        </w:rPr>
      </w:pPr>
    </w:p>
    <w:p w:rsidR="007C49D6" w:rsidRPr="00121D48" w:rsidRDefault="007C49D6" w:rsidP="0014249E">
      <w:pPr>
        <w:rPr>
          <w:rFonts w:asciiTheme="majorBidi" w:hAnsiTheme="majorBidi" w:cstheme="majorBidi"/>
          <w:sz w:val="24"/>
          <w:szCs w:val="24"/>
        </w:rPr>
      </w:pPr>
    </w:p>
    <w:p w:rsidR="007C49D6" w:rsidRPr="00121D48" w:rsidRDefault="007C49D6" w:rsidP="0014249E">
      <w:pPr>
        <w:rPr>
          <w:rFonts w:asciiTheme="majorBidi" w:hAnsiTheme="majorBidi" w:cstheme="majorBidi"/>
          <w:sz w:val="24"/>
          <w:szCs w:val="24"/>
        </w:rPr>
      </w:pPr>
    </w:p>
    <w:p w:rsidR="007C49D6" w:rsidRPr="00121D48" w:rsidRDefault="007C49D6" w:rsidP="0014249E">
      <w:pPr>
        <w:rPr>
          <w:rFonts w:asciiTheme="majorBidi" w:hAnsiTheme="majorBidi" w:cstheme="majorBidi"/>
          <w:sz w:val="24"/>
          <w:szCs w:val="24"/>
        </w:rPr>
      </w:pPr>
    </w:p>
    <w:p w:rsidR="007C49D6" w:rsidRPr="00121D48" w:rsidRDefault="007C49D6" w:rsidP="0014249E">
      <w:pPr>
        <w:rPr>
          <w:rFonts w:asciiTheme="majorBidi" w:hAnsiTheme="majorBidi" w:cstheme="majorBidi"/>
          <w:sz w:val="24"/>
          <w:szCs w:val="24"/>
        </w:rPr>
      </w:pPr>
    </w:p>
    <w:p w:rsidR="007C49D6" w:rsidRPr="00121D48" w:rsidRDefault="007C49D6" w:rsidP="0014249E">
      <w:pPr>
        <w:rPr>
          <w:rFonts w:asciiTheme="majorBidi" w:hAnsiTheme="majorBidi" w:cstheme="majorBidi"/>
          <w:sz w:val="24"/>
          <w:szCs w:val="24"/>
        </w:rPr>
      </w:pPr>
    </w:p>
    <w:p w:rsidR="007C49D6" w:rsidRPr="00121D48" w:rsidRDefault="007C49D6" w:rsidP="0014249E">
      <w:pPr>
        <w:rPr>
          <w:rFonts w:asciiTheme="majorBidi" w:hAnsiTheme="majorBidi" w:cstheme="majorBidi"/>
          <w:sz w:val="24"/>
          <w:szCs w:val="24"/>
        </w:rPr>
      </w:pPr>
    </w:p>
    <w:p w:rsidR="007C49D6" w:rsidRPr="00121D48" w:rsidRDefault="007C49D6" w:rsidP="0014249E">
      <w:pPr>
        <w:rPr>
          <w:rFonts w:asciiTheme="majorBidi" w:hAnsiTheme="majorBidi" w:cstheme="majorBidi"/>
          <w:sz w:val="24"/>
          <w:szCs w:val="24"/>
        </w:rPr>
      </w:pPr>
    </w:p>
    <w:p w:rsidR="006E1C37" w:rsidRDefault="006E1C37" w:rsidP="006E1C37">
      <w:pPr>
        <w:pStyle w:val="Titre1"/>
        <w:ind w:left="720"/>
        <w:rPr>
          <w:rFonts w:asciiTheme="majorBidi" w:hAnsiTheme="majorBidi"/>
        </w:rPr>
      </w:pPr>
      <w:bookmarkStart w:id="1" w:name="_Toc446614079"/>
    </w:p>
    <w:p w:rsidR="007C49D6" w:rsidRPr="00121D48" w:rsidRDefault="007C49D6" w:rsidP="009060F6">
      <w:pPr>
        <w:pStyle w:val="Titre1"/>
        <w:numPr>
          <w:ilvl w:val="0"/>
          <w:numId w:val="3"/>
        </w:numPr>
        <w:rPr>
          <w:rFonts w:asciiTheme="majorBidi" w:hAnsiTheme="majorBidi"/>
        </w:rPr>
      </w:pPr>
      <w:r w:rsidRPr="00121D48">
        <w:rPr>
          <w:rFonts w:asciiTheme="majorBidi" w:hAnsiTheme="majorBidi"/>
        </w:rPr>
        <w:t>Présentation de l’entreprise</w:t>
      </w:r>
      <w:bookmarkStart w:id="2" w:name="_GoBack"/>
      <w:bookmarkEnd w:id="1"/>
      <w:bookmarkEnd w:id="2"/>
    </w:p>
    <w:p w:rsidR="006547EC" w:rsidRPr="00121D48" w:rsidRDefault="006547EC" w:rsidP="006547EC">
      <w:pPr>
        <w:rPr>
          <w:rFonts w:asciiTheme="majorBidi" w:hAnsiTheme="majorBidi" w:cstheme="majorBidi"/>
        </w:rPr>
      </w:pPr>
      <w:r w:rsidRPr="003F6AF8">
        <w:rPr>
          <w:rFonts w:asciiTheme="majorBidi" w:hAnsiTheme="majorBidi" w:cstheme="majorBidi"/>
          <w:u w:val="single"/>
        </w:rPr>
        <w:t>Fiche informatif</w:t>
      </w:r>
      <w:r w:rsidR="00FF2FE4" w:rsidRPr="003F6AF8">
        <w:rPr>
          <w:rFonts w:asciiTheme="majorBidi" w:hAnsiTheme="majorBidi" w:cstheme="majorBidi"/>
          <w:u w:val="single"/>
        </w:rPr>
        <w:t xml:space="preserve"> de l’entreprise</w:t>
      </w:r>
      <w:r w:rsidR="00E07DA0">
        <w:rPr>
          <w:rFonts w:asciiTheme="majorBidi" w:hAnsiTheme="majorBidi" w:cstheme="majorBidi"/>
        </w:rPr>
        <w:t xml:space="preserve"> : </w:t>
      </w:r>
    </w:p>
    <w:tbl>
      <w:tblPr>
        <w:tblStyle w:val="Grilledutableau"/>
        <w:tblW w:w="9722" w:type="dxa"/>
        <w:tblLook w:val="04A0"/>
      </w:tblPr>
      <w:tblGrid>
        <w:gridCol w:w="4861"/>
        <w:gridCol w:w="4861"/>
      </w:tblGrid>
      <w:tr w:rsidR="00F93AD6" w:rsidRPr="00121D48" w:rsidTr="006E6302">
        <w:trPr>
          <w:trHeight w:val="295"/>
        </w:trPr>
        <w:tc>
          <w:tcPr>
            <w:tcW w:w="4861" w:type="dxa"/>
          </w:tcPr>
          <w:p w:rsidR="00F93AD6" w:rsidRPr="00121D48" w:rsidRDefault="00F93AD6" w:rsidP="006547EC">
            <w:pPr>
              <w:rPr>
                <w:rFonts w:asciiTheme="majorBidi" w:hAnsiTheme="majorBidi" w:cstheme="majorBidi"/>
                <w:b/>
                <w:bCs/>
              </w:rPr>
            </w:pPr>
            <w:r w:rsidRPr="00121D48">
              <w:rPr>
                <w:rFonts w:asciiTheme="majorBidi" w:hAnsiTheme="majorBidi" w:cstheme="majorBidi"/>
                <w:b/>
                <w:bCs/>
              </w:rPr>
              <w:t>Dénomination</w:t>
            </w:r>
          </w:p>
        </w:tc>
        <w:tc>
          <w:tcPr>
            <w:tcW w:w="4861" w:type="dxa"/>
          </w:tcPr>
          <w:p w:rsidR="00F93AD6" w:rsidRPr="00121D48" w:rsidRDefault="00F93AD6" w:rsidP="006547EC">
            <w:pPr>
              <w:rPr>
                <w:rFonts w:asciiTheme="majorBidi" w:hAnsiTheme="majorBidi" w:cstheme="majorBidi"/>
              </w:rPr>
            </w:pPr>
            <w:r w:rsidRPr="00121D48">
              <w:rPr>
                <w:rFonts w:asciiTheme="majorBidi" w:hAnsiTheme="majorBidi" w:cstheme="majorBidi"/>
              </w:rPr>
              <w:t>MEDICAL TEXTILE ARIEGEOIS</w:t>
            </w:r>
          </w:p>
          <w:p w:rsidR="00BB3C05" w:rsidRPr="00121D48" w:rsidRDefault="00BB3C05" w:rsidP="006547EC">
            <w:pPr>
              <w:rPr>
                <w:rFonts w:asciiTheme="majorBidi" w:hAnsiTheme="majorBidi" w:cstheme="majorBidi"/>
              </w:rPr>
            </w:pPr>
          </w:p>
        </w:tc>
      </w:tr>
      <w:tr w:rsidR="00F93AD6" w:rsidRPr="00121D48" w:rsidTr="006E6302">
        <w:trPr>
          <w:trHeight w:val="1163"/>
        </w:trPr>
        <w:tc>
          <w:tcPr>
            <w:tcW w:w="4861" w:type="dxa"/>
          </w:tcPr>
          <w:p w:rsidR="00F93AD6" w:rsidRPr="00121D48" w:rsidRDefault="00F93AD6" w:rsidP="006547EC">
            <w:pPr>
              <w:rPr>
                <w:rFonts w:asciiTheme="majorBidi" w:hAnsiTheme="majorBidi" w:cstheme="majorBidi"/>
                <w:b/>
                <w:bCs/>
              </w:rPr>
            </w:pPr>
            <w:r w:rsidRPr="00121D48">
              <w:rPr>
                <w:rFonts w:asciiTheme="majorBidi" w:hAnsiTheme="majorBidi" w:cstheme="majorBidi"/>
                <w:b/>
                <w:bCs/>
              </w:rPr>
              <w:t>Adresse</w:t>
            </w:r>
          </w:p>
        </w:tc>
        <w:tc>
          <w:tcPr>
            <w:tcW w:w="4861" w:type="dxa"/>
          </w:tcPr>
          <w:p w:rsidR="00F93AD6" w:rsidRPr="00121D48" w:rsidRDefault="00F93AD6" w:rsidP="00F93AD6">
            <w:pPr>
              <w:rPr>
                <w:rFonts w:asciiTheme="majorBidi" w:hAnsiTheme="majorBidi" w:cstheme="majorBidi"/>
              </w:rPr>
            </w:pPr>
            <w:r w:rsidRPr="00121D48">
              <w:rPr>
                <w:rFonts w:asciiTheme="majorBidi" w:hAnsiTheme="majorBidi" w:cstheme="majorBidi"/>
              </w:rPr>
              <w:t>MEDICAL TEXTILE ARIEGEOIS, 4 A AVENUE DU MARECHAL LECLERC 09300 LAVELANET</w:t>
            </w:r>
          </w:p>
          <w:p w:rsidR="00F93AD6" w:rsidRPr="00121D48" w:rsidRDefault="00F93AD6" w:rsidP="00F93AD6">
            <w:pPr>
              <w:rPr>
                <w:rFonts w:asciiTheme="majorBidi" w:hAnsiTheme="majorBidi" w:cstheme="majorBidi"/>
              </w:rPr>
            </w:pPr>
          </w:p>
        </w:tc>
      </w:tr>
      <w:tr w:rsidR="00F93AD6" w:rsidRPr="00121D48" w:rsidTr="006E6302">
        <w:trPr>
          <w:trHeight w:val="278"/>
        </w:trPr>
        <w:tc>
          <w:tcPr>
            <w:tcW w:w="4861" w:type="dxa"/>
          </w:tcPr>
          <w:p w:rsidR="00F93AD6" w:rsidRPr="00121D48" w:rsidRDefault="00F93AD6" w:rsidP="006547EC">
            <w:pPr>
              <w:rPr>
                <w:rFonts w:asciiTheme="majorBidi" w:hAnsiTheme="majorBidi" w:cstheme="majorBidi"/>
                <w:b/>
                <w:bCs/>
              </w:rPr>
            </w:pPr>
            <w:r w:rsidRPr="00121D48">
              <w:rPr>
                <w:rFonts w:asciiTheme="majorBidi" w:hAnsiTheme="majorBidi" w:cstheme="majorBidi"/>
                <w:b/>
                <w:bCs/>
              </w:rPr>
              <w:t>Activité</w:t>
            </w:r>
          </w:p>
        </w:tc>
        <w:tc>
          <w:tcPr>
            <w:tcW w:w="4861" w:type="dxa"/>
          </w:tcPr>
          <w:p w:rsidR="00BB3C05" w:rsidRPr="00121D48" w:rsidRDefault="00F93AD6" w:rsidP="00EB2E8B">
            <w:pPr>
              <w:rPr>
                <w:rFonts w:asciiTheme="majorBidi" w:hAnsiTheme="majorBidi" w:cstheme="majorBidi"/>
              </w:rPr>
            </w:pPr>
            <w:r w:rsidRPr="00121D48">
              <w:rPr>
                <w:rFonts w:asciiTheme="majorBidi" w:hAnsiTheme="majorBidi" w:cstheme="majorBidi"/>
              </w:rPr>
              <w:t>Fabrication d'articles chaussants à mailles</w:t>
            </w:r>
          </w:p>
          <w:p w:rsidR="00F93AD6" w:rsidRPr="00121D48" w:rsidRDefault="00F93AD6" w:rsidP="00EB2E8B">
            <w:pPr>
              <w:rPr>
                <w:rFonts w:asciiTheme="majorBidi" w:hAnsiTheme="majorBidi" w:cstheme="majorBidi"/>
              </w:rPr>
            </w:pPr>
            <w:r w:rsidRPr="00121D48">
              <w:rPr>
                <w:rFonts w:asciiTheme="majorBidi" w:hAnsiTheme="majorBidi" w:cstheme="majorBidi"/>
              </w:rPr>
              <w:t xml:space="preserve"> </w:t>
            </w:r>
          </w:p>
        </w:tc>
      </w:tr>
      <w:tr w:rsidR="00F93AD6" w:rsidRPr="00121D48" w:rsidTr="006E6302">
        <w:trPr>
          <w:trHeight w:val="295"/>
        </w:trPr>
        <w:tc>
          <w:tcPr>
            <w:tcW w:w="4861" w:type="dxa"/>
          </w:tcPr>
          <w:p w:rsidR="00F93AD6" w:rsidRPr="00121D48" w:rsidRDefault="00F93AD6" w:rsidP="006547EC">
            <w:pPr>
              <w:rPr>
                <w:rFonts w:asciiTheme="majorBidi" w:hAnsiTheme="majorBidi" w:cstheme="majorBidi"/>
                <w:b/>
                <w:bCs/>
              </w:rPr>
            </w:pPr>
            <w:r w:rsidRPr="00121D48">
              <w:rPr>
                <w:rFonts w:asciiTheme="majorBidi" w:hAnsiTheme="majorBidi" w:cstheme="majorBidi"/>
                <w:b/>
                <w:bCs/>
              </w:rPr>
              <w:t>Forme juridique</w:t>
            </w:r>
          </w:p>
        </w:tc>
        <w:tc>
          <w:tcPr>
            <w:tcW w:w="4861" w:type="dxa"/>
          </w:tcPr>
          <w:p w:rsidR="00F93AD6" w:rsidRPr="00121D48" w:rsidRDefault="00F93AD6" w:rsidP="00F93AD6">
            <w:pPr>
              <w:ind w:firstLine="708"/>
              <w:rPr>
                <w:rFonts w:asciiTheme="majorBidi" w:hAnsiTheme="majorBidi" w:cstheme="majorBidi"/>
              </w:rPr>
            </w:pPr>
            <w:r w:rsidRPr="00121D48">
              <w:rPr>
                <w:rFonts w:asciiTheme="majorBidi" w:hAnsiTheme="majorBidi" w:cstheme="majorBidi"/>
              </w:rPr>
              <w:t>SA à conseil d'administration</w:t>
            </w:r>
          </w:p>
          <w:p w:rsidR="00BB3C05" w:rsidRPr="00121D48" w:rsidRDefault="00BB3C05" w:rsidP="00F93AD6">
            <w:pPr>
              <w:ind w:firstLine="708"/>
              <w:rPr>
                <w:rFonts w:asciiTheme="majorBidi" w:hAnsiTheme="majorBidi" w:cstheme="majorBidi"/>
              </w:rPr>
            </w:pPr>
          </w:p>
        </w:tc>
      </w:tr>
      <w:tr w:rsidR="00F93AD6" w:rsidRPr="00121D48" w:rsidTr="006E6302">
        <w:trPr>
          <w:trHeight w:val="295"/>
        </w:trPr>
        <w:tc>
          <w:tcPr>
            <w:tcW w:w="4861" w:type="dxa"/>
          </w:tcPr>
          <w:p w:rsidR="00F93AD6" w:rsidRPr="00121D48" w:rsidRDefault="00F93AD6" w:rsidP="006547EC">
            <w:pPr>
              <w:rPr>
                <w:rFonts w:asciiTheme="majorBidi" w:hAnsiTheme="majorBidi" w:cstheme="majorBidi"/>
                <w:b/>
                <w:bCs/>
              </w:rPr>
            </w:pPr>
            <w:r w:rsidRPr="00121D48">
              <w:rPr>
                <w:rFonts w:asciiTheme="majorBidi" w:hAnsiTheme="majorBidi" w:cstheme="majorBidi"/>
                <w:b/>
                <w:bCs/>
              </w:rPr>
              <w:t>Date immatriculation</w:t>
            </w:r>
          </w:p>
        </w:tc>
        <w:tc>
          <w:tcPr>
            <w:tcW w:w="4861" w:type="dxa"/>
          </w:tcPr>
          <w:p w:rsidR="00F93AD6" w:rsidRPr="00121D48" w:rsidRDefault="00F93AD6" w:rsidP="00F93AD6">
            <w:pPr>
              <w:jc w:val="center"/>
              <w:rPr>
                <w:rFonts w:asciiTheme="majorBidi" w:hAnsiTheme="majorBidi" w:cstheme="majorBidi"/>
              </w:rPr>
            </w:pPr>
            <w:r w:rsidRPr="00121D48">
              <w:rPr>
                <w:rFonts w:asciiTheme="majorBidi" w:hAnsiTheme="majorBidi" w:cstheme="majorBidi"/>
              </w:rPr>
              <w:t>16-04-1998</w:t>
            </w:r>
          </w:p>
          <w:p w:rsidR="00BB3C05" w:rsidRPr="00121D48" w:rsidRDefault="00BB3C05" w:rsidP="00F93AD6">
            <w:pPr>
              <w:jc w:val="center"/>
              <w:rPr>
                <w:rFonts w:asciiTheme="majorBidi" w:hAnsiTheme="majorBidi" w:cstheme="majorBidi"/>
              </w:rPr>
            </w:pPr>
          </w:p>
        </w:tc>
      </w:tr>
      <w:tr w:rsidR="00F93AD6" w:rsidRPr="00121D48" w:rsidTr="006E6302">
        <w:trPr>
          <w:trHeight w:val="278"/>
        </w:trPr>
        <w:tc>
          <w:tcPr>
            <w:tcW w:w="4861" w:type="dxa"/>
          </w:tcPr>
          <w:p w:rsidR="00F93AD6" w:rsidRPr="00121D48" w:rsidRDefault="00F93AD6" w:rsidP="006547EC">
            <w:pPr>
              <w:rPr>
                <w:rFonts w:asciiTheme="majorBidi" w:hAnsiTheme="majorBidi" w:cstheme="majorBidi"/>
                <w:b/>
                <w:bCs/>
              </w:rPr>
            </w:pPr>
            <w:r w:rsidRPr="00121D48">
              <w:rPr>
                <w:rFonts w:asciiTheme="majorBidi" w:hAnsiTheme="majorBidi" w:cstheme="majorBidi"/>
                <w:b/>
                <w:bCs/>
              </w:rPr>
              <w:t>Tranche d’effectif</w:t>
            </w:r>
          </w:p>
        </w:tc>
        <w:tc>
          <w:tcPr>
            <w:tcW w:w="4861" w:type="dxa"/>
          </w:tcPr>
          <w:p w:rsidR="00F93AD6" w:rsidRPr="00121D48" w:rsidRDefault="00F93AD6" w:rsidP="00F93AD6">
            <w:pPr>
              <w:jc w:val="center"/>
              <w:rPr>
                <w:rFonts w:asciiTheme="majorBidi" w:hAnsiTheme="majorBidi" w:cstheme="majorBidi"/>
              </w:rPr>
            </w:pPr>
            <w:r w:rsidRPr="00121D48">
              <w:rPr>
                <w:rFonts w:asciiTheme="majorBidi" w:hAnsiTheme="majorBidi" w:cstheme="majorBidi"/>
              </w:rPr>
              <w:t>6 à 9 salariés</w:t>
            </w:r>
          </w:p>
          <w:p w:rsidR="00BB3C05" w:rsidRPr="00121D48" w:rsidRDefault="00BB3C05" w:rsidP="00F93AD6">
            <w:pPr>
              <w:jc w:val="center"/>
              <w:rPr>
                <w:rFonts w:asciiTheme="majorBidi" w:hAnsiTheme="majorBidi" w:cstheme="majorBidi"/>
              </w:rPr>
            </w:pPr>
          </w:p>
        </w:tc>
      </w:tr>
      <w:tr w:rsidR="00F93AD6" w:rsidRPr="00121D48" w:rsidTr="006E6302">
        <w:trPr>
          <w:trHeight w:val="295"/>
        </w:trPr>
        <w:tc>
          <w:tcPr>
            <w:tcW w:w="4861" w:type="dxa"/>
          </w:tcPr>
          <w:p w:rsidR="00F93AD6" w:rsidRPr="00121D48" w:rsidRDefault="00F93AD6" w:rsidP="006547EC">
            <w:pPr>
              <w:rPr>
                <w:rFonts w:asciiTheme="majorBidi" w:hAnsiTheme="majorBidi" w:cstheme="majorBidi"/>
                <w:b/>
                <w:bCs/>
              </w:rPr>
            </w:pPr>
            <w:r w:rsidRPr="00121D48">
              <w:rPr>
                <w:rFonts w:asciiTheme="majorBidi" w:hAnsiTheme="majorBidi" w:cstheme="majorBidi"/>
                <w:b/>
                <w:bCs/>
              </w:rPr>
              <w:t>Capital social</w:t>
            </w:r>
          </w:p>
        </w:tc>
        <w:tc>
          <w:tcPr>
            <w:tcW w:w="4861" w:type="dxa"/>
          </w:tcPr>
          <w:p w:rsidR="00F93AD6" w:rsidRPr="00121D48" w:rsidRDefault="00F93AD6" w:rsidP="00F93AD6">
            <w:pPr>
              <w:jc w:val="center"/>
              <w:rPr>
                <w:rFonts w:asciiTheme="majorBidi" w:hAnsiTheme="majorBidi" w:cstheme="majorBidi"/>
              </w:rPr>
            </w:pPr>
            <w:r w:rsidRPr="00121D48">
              <w:rPr>
                <w:rFonts w:asciiTheme="majorBidi" w:hAnsiTheme="majorBidi" w:cstheme="majorBidi"/>
              </w:rPr>
              <w:t>45 735,00 €</w:t>
            </w:r>
          </w:p>
          <w:p w:rsidR="00BB3C05" w:rsidRPr="00121D48" w:rsidRDefault="00BB3C05" w:rsidP="00F93AD6">
            <w:pPr>
              <w:jc w:val="center"/>
              <w:rPr>
                <w:rFonts w:asciiTheme="majorBidi" w:hAnsiTheme="majorBidi" w:cstheme="majorBidi"/>
              </w:rPr>
            </w:pPr>
          </w:p>
        </w:tc>
      </w:tr>
      <w:tr w:rsidR="00F93AD6" w:rsidRPr="00121D48" w:rsidTr="006E6302">
        <w:trPr>
          <w:trHeight w:val="278"/>
        </w:trPr>
        <w:tc>
          <w:tcPr>
            <w:tcW w:w="4861" w:type="dxa"/>
          </w:tcPr>
          <w:p w:rsidR="00F93AD6" w:rsidRPr="00121D48" w:rsidRDefault="00F93AD6" w:rsidP="006547EC">
            <w:pPr>
              <w:rPr>
                <w:rFonts w:asciiTheme="majorBidi" w:hAnsiTheme="majorBidi" w:cstheme="majorBidi"/>
                <w:b/>
                <w:bCs/>
              </w:rPr>
            </w:pPr>
            <w:r w:rsidRPr="00121D48">
              <w:rPr>
                <w:rFonts w:asciiTheme="majorBidi" w:hAnsiTheme="majorBidi" w:cstheme="majorBidi"/>
                <w:b/>
                <w:bCs/>
              </w:rPr>
              <w:t>Chiffre d’affaire 2014</w:t>
            </w:r>
          </w:p>
        </w:tc>
        <w:tc>
          <w:tcPr>
            <w:tcW w:w="4861" w:type="dxa"/>
          </w:tcPr>
          <w:p w:rsidR="00F93AD6" w:rsidRPr="00121D48" w:rsidRDefault="00F93AD6" w:rsidP="006547EC">
            <w:pPr>
              <w:rPr>
                <w:rFonts w:asciiTheme="majorBidi" w:hAnsiTheme="majorBidi" w:cstheme="majorBidi"/>
              </w:rPr>
            </w:pPr>
            <w:r w:rsidRPr="00121D48">
              <w:rPr>
                <w:rFonts w:asciiTheme="majorBidi" w:hAnsiTheme="majorBidi" w:cstheme="majorBidi"/>
              </w:rPr>
              <w:t>1 325 100,00 €</w:t>
            </w:r>
          </w:p>
          <w:p w:rsidR="00BB3C05" w:rsidRPr="00121D48" w:rsidRDefault="00BB3C05" w:rsidP="006547EC">
            <w:pPr>
              <w:rPr>
                <w:rFonts w:asciiTheme="majorBidi" w:hAnsiTheme="majorBidi" w:cstheme="majorBidi"/>
              </w:rPr>
            </w:pPr>
          </w:p>
        </w:tc>
      </w:tr>
      <w:tr w:rsidR="00393C9F" w:rsidRPr="00121D48" w:rsidTr="006E6302">
        <w:trPr>
          <w:trHeight w:val="295"/>
        </w:trPr>
        <w:tc>
          <w:tcPr>
            <w:tcW w:w="4861" w:type="dxa"/>
          </w:tcPr>
          <w:p w:rsidR="00393C9F" w:rsidRPr="00121D48" w:rsidRDefault="00FF2FE4" w:rsidP="006547EC">
            <w:pPr>
              <w:rPr>
                <w:rFonts w:asciiTheme="majorBidi" w:hAnsiTheme="majorBidi" w:cstheme="majorBidi"/>
                <w:b/>
                <w:bCs/>
              </w:rPr>
            </w:pPr>
            <w:r w:rsidRPr="00121D48">
              <w:rPr>
                <w:rFonts w:asciiTheme="majorBidi" w:hAnsiTheme="majorBidi" w:cstheme="majorBidi"/>
                <w:b/>
                <w:bCs/>
              </w:rPr>
              <w:t>Capital</w:t>
            </w:r>
          </w:p>
        </w:tc>
        <w:tc>
          <w:tcPr>
            <w:tcW w:w="4861" w:type="dxa"/>
          </w:tcPr>
          <w:p w:rsidR="00393C9F" w:rsidRPr="00121D48" w:rsidRDefault="00FF2FE4" w:rsidP="006547EC">
            <w:pPr>
              <w:rPr>
                <w:rFonts w:asciiTheme="majorBidi" w:hAnsiTheme="majorBidi" w:cstheme="majorBidi"/>
              </w:rPr>
            </w:pPr>
            <w:r w:rsidRPr="00121D48">
              <w:rPr>
                <w:rFonts w:asciiTheme="majorBidi" w:hAnsiTheme="majorBidi" w:cstheme="majorBidi"/>
              </w:rPr>
              <w:t>45 735 €</w:t>
            </w:r>
          </w:p>
          <w:p w:rsidR="00BB3C05" w:rsidRPr="00121D48" w:rsidRDefault="00BB3C05" w:rsidP="006547EC">
            <w:pPr>
              <w:rPr>
                <w:rFonts w:asciiTheme="majorBidi" w:hAnsiTheme="majorBidi" w:cstheme="majorBidi"/>
              </w:rPr>
            </w:pPr>
          </w:p>
        </w:tc>
      </w:tr>
      <w:tr w:rsidR="00FF2FE4" w:rsidRPr="00121D48" w:rsidTr="006E6302">
        <w:trPr>
          <w:trHeight w:val="278"/>
        </w:trPr>
        <w:tc>
          <w:tcPr>
            <w:tcW w:w="4861" w:type="dxa"/>
          </w:tcPr>
          <w:p w:rsidR="00FF2FE4" w:rsidRPr="00121D48" w:rsidRDefault="00FF2FE4" w:rsidP="006547EC">
            <w:pPr>
              <w:rPr>
                <w:rFonts w:asciiTheme="majorBidi" w:hAnsiTheme="majorBidi" w:cstheme="majorBidi"/>
                <w:b/>
                <w:bCs/>
              </w:rPr>
            </w:pPr>
            <w:r w:rsidRPr="00121D48">
              <w:rPr>
                <w:rFonts w:asciiTheme="majorBidi" w:hAnsiTheme="majorBidi" w:cstheme="majorBidi"/>
                <w:b/>
                <w:bCs/>
              </w:rPr>
              <w:t>Date de création</w:t>
            </w:r>
          </w:p>
        </w:tc>
        <w:tc>
          <w:tcPr>
            <w:tcW w:w="4861" w:type="dxa"/>
          </w:tcPr>
          <w:p w:rsidR="00FF2FE4" w:rsidRPr="00121D48" w:rsidRDefault="00FF2FE4" w:rsidP="006547EC">
            <w:pPr>
              <w:rPr>
                <w:rFonts w:asciiTheme="majorBidi" w:hAnsiTheme="majorBidi" w:cstheme="majorBidi"/>
              </w:rPr>
            </w:pPr>
            <w:r w:rsidRPr="00121D48">
              <w:rPr>
                <w:rFonts w:asciiTheme="majorBidi" w:hAnsiTheme="majorBidi" w:cstheme="majorBidi"/>
              </w:rPr>
              <w:t>02/04/1998</w:t>
            </w:r>
          </w:p>
          <w:p w:rsidR="00BB3C05" w:rsidRPr="00121D48" w:rsidRDefault="00BB3C05" w:rsidP="006547EC">
            <w:pPr>
              <w:rPr>
                <w:rFonts w:asciiTheme="majorBidi" w:hAnsiTheme="majorBidi" w:cstheme="majorBidi"/>
              </w:rPr>
            </w:pPr>
          </w:p>
        </w:tc>
      </w:tr>
      <w:tr w:rsidR="00FF2FE4" w:rsidRPr="00121D48" w:rsidTr="006E6302">
        <w:trPr>
          <w:trHeight w:val="295"/>
        </w:trPr>
        <w:tc>
          <w:tcPr>
            <w:tcW w:w="4861" w:type="dxa"/>
          </w:tcPr>
          <w:p w:rsidR="00FF2FE4" w:rsidRPr="00121D48" w:rsidRDefault="00FF2FE4" w:rsidP="006547EC">
            <w:pPr>
              <w:rPr>
                <w:rFonts w:asciiTheme="majorBidi" w:hAnsiTheme="majorBidi" w:cstheme="majorBidi"/>
                <w:b/>
                <w:bCs/>
              </w:rPr>
            </w:pPr>
            <w:r w:rsidRPr="00121D48">
              <w:rPr>
                <w:rFonts w:asciiTheme="majorBidi" w:hAnsiTheme="majorBidi" w:cstheme="majorBidi"/>
                <w:b/>
                <w:bCs/>
              </w:rPr>
              <w:t>Sigle</w:t>
            </w:r>
          </w:p>
        </w:tc>
        <w:tc>
          <w:tcPr>
            <w:tcW w:w="4861" w:type="dxa"/>
          </w:tcPr>
          <w:p w:rsidR="00FF2FE4" w:rsidRPr="00121D48" w:rsidRDefault="00FF2FE4" w:rsidP="006547EC">
            <w:pPr>
              <w:rPr>
                <w:rFonts w:asciiTheme="majorBidi" w:hAnsiTheme="majorBidi" w:cstheme="majorBidi"/>
              </w:rPr>
            </w:pPr>
            <w:r w:rsidRPr="00121D48">
              <w:rPr>
                <w:rFonts w:asciiTheme="majorBidi" w:hAnsiTheme="majorBidi" w:cstheme="majorBidi"/>
              </w:rPr>
              <w:t>MTA</w:t>
            </w:r>
          </w:p>
          <w:p w:rsidR="00BB3C05" w:rsidRPr="00121D48" w:rsidRDefault="00BB3C05" w:rsidP="006547EC">
            <w:pPr>
              <w:rPr>
                <w:rFonts w:asciiTheme="majorBidi" w:hAnsiTheme="majorBidi" w:cstheme="majorBidi"/>
              </w:rPr>
            </w:pPr>
          </w:p>
        </w:tc>
      </w:tr>
      <w:tr w:rsidR="00FF2FE4" w:rsidRPr="00121D48" w:rsidTr="006E6302">
        <w:trPr>
          <w:trHeight w:val="295"/>
        </w:trPr>
        <w:tc>
          <w:tcPr>
            <w:tcW w:w="4861" w:type="dxa"/>
          </w:tcPr>
          <w:p w:rsidR="00FF2FE4" w:rsidRPr="00121D48" w:rsidRDefault="00FF2FE4" w:rsidP="006547EC">
            <w:pPr>
              <w:rPr>
                <w:rFonts w:asciiTheme="majorBidi" w:hAnsiTheme="majorBidi" w:cstheme="majorBidi"/>
                <w:b/>
                <w:bCs/>
              </w:rPr>
            </w:pPr>
            <w:r w:rsidRPr="00121D48">
              <w:rPr>
                <w:rFonts w:asciiTheme="majorBidi" w:hAnsiTheme="majorBidi" w:cstheme="majorBidi"/>
                <w:b/>
                <w:bCs/>
              </w:rPr>
              <w:t>Logo</w:t>
            </w:r>
          </w:p>
        </w:tc>
        <w:tc>
          <w:tcPr>
            <w:tcW w:w="4861" w:type="dxa"/>
          </w:tcPr>
          <w:p w:rsidR="00FF2FE4" w:rsidRPr="00121D48" w:rsidRDefault="00D63E6F" w:rsidP="006547EC">
            <w:pPr>
              <w:rPr>
                <w:rFonts w:asciiTheme="majorBidi" w:hAnsiTheme="majorBidi" w:cstheme="majorBidi"/>
              </w:rPr>
            </w:pPr>
            <w:r w:rsidRPr="00121D48">
              <w:rPr>
                <w:rFonts w:asciiTheme="majorBidi" w:hAnsiTheme="majorBidi" w:cstheme="majorBidi"/>
                <w:noProof/>
                <w:sz w:val="24"/>
                <w:szCs w:val="24"/>
                <w:lang w:eastAsia="fr-FR"/>
              </w:rPr>
              <w:drawing>
                <wp:inline distT="0" distB="0" distL="0" distR="0">
                  <wp:extent cx="1605280" cy="999490"/>
                  <wp:effectExtent l="19050" t="0" r="0" b="0"/>
                  <wp:docPr id="22" name="Image 4" descr="http://simem.dzshow.org/images/simem/logo_operateur/M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http://simem.dzshow.org/images/simem/logo_operateur/MTA.gif"/>
                          <pic:cNvPicPr>
                            <a:picLocks noChangeAspect="1" noChangeArrowheads="1"/>
                          </pic:cNvPicPr>
                        </pic:nvPicPr>
                        <pic:blipFill>
                          <a:blip r:embed="rId9" cstate="print"/>
                          <a:srcRect/>
                          <a:stretch>
                            <a:fillRect/>
                          </a:stretch>
                        </pic:blipFill>
                        <pic:spPr bwMode="auto">
                          <a:xfrm>
                            <a:off x="0" y="0"/>
                            <a:ext cx="1605280" cy="999490"/>
                          </a:xfrm>
                          <a:prstGeom prst="rect">
                            <a:avLst/>
                          </a:prstGeom>
                          <a:noFill/>
                          <a:ln w="9525">
                            <a:noFill/>
                            <a:miter lim="800000"/>
                            <a:headEnd/>
                            <a:tailEnd/>
                          </a:ln>
                        </pic:spPr>
                      </pic:pic>
                    </a:graphicData>
                  </a:graphic>
                </wp:inline>
              </w:drawing>
            </w:r>
          </w:p>
        </w:tc>
      </w:tr>
    </w:tbl>
    <w:p w:rsidR="002C1F6D" w:rsidRPr="00121D48" w:rsidRDefault="009060F6" w:rsidP="002C1F6D">
      <w:pPr>
        <w:pStyle w:val="Titre1"/>
        <w:rPr>
          <w:rFonts w:asciiTheme="majorBidi" w:hAnsiTheme="majorBidi"/>
        </w:rPr>
      </w:pPr>
      <w:bookmarkStart w:id="3" w:name="_Toc446614080"/>
      <w:r w:rsidRPr="00121D48">
        <w:rPr>
          <w:rFonts w:asciiTheme="majorBidi" w:hAnsiTheme="majorBidi"/>
        </w:rPr>
        <w:t xml:space="preserve">3. </w:t>
      </w:r>
      <w:r w:rsidR="002C1F6D" w:rsidRPr="00121D48">
        <w:rPr>
          <w:rFonts w:asciiTheme="majorBidi" w:hAnsiTheme="majorBidi"/>
        </w:rPr>
        <w:t>Etude du marché belge</w:t>
      </w:r>
      <w:bookmarkEnd w:id="3"/>
    </w:p>
    <w:p w:rsidR="002C1F6D" w:rsidRPr="00121D48" w:rsidRDefault="009060F6" w:rsidP="002C1F6D">
      <w:pPr>
        <w:pStyle w:val="Titre2"/>
        <w:rPr>
          <w:rFonts w:asciiTheme="majorBidi" w:hAnsiTheme="majorBidi"/>
        </w:rPr>
      </w:pPr>
      <w:bookmarkStart w:id="4" w:name="_Toc446614081"/>
      <w:r w:rsidRPr="00121D48">
        <w:rPr>
          <w:rFonts w:asciiTheme="majorBidi" w:hAnsiTheme="majorBidi"/>
        </w:rPr>
        <w:t xml:space="preserve">3.1 </w:t>
      </w:r>
      <w:r w:rsidR="002C1F6D" w:rsidRPr="00121D48">
        <w:rPr>
          <w:rFonts w:asciiTheme="majorBidi" w:hAnsiTheme="majorBidi"/>
        </w:rPr>
        <w:t>Problématique :</w:t>
      </w:r>
      <w:bookmarkEnd w:id="4"/>
      <w:r w:rsidR="002C1F6D" w:rsidRPr="00121D48">
        <w:rPr>
          <w:rFonts w:asciiTheme="majorBidi" w:hAnsiTheme="majorBidi"/>
        </w:rPr>
        <w:t xml:space="preserve"> </w:t>
      </w:r>
    </w:p>
    <w:p w:rsidR="002C1F6D" w:rsidRPr="00121D48" w:rsidRDefault="003E667C" w:rsidP="003E667C">
      <w:pPr>
        <w:ind w:firstLine="709"/>
        <w:jc w:val="both"/>
        <w:rPr>
          <w:rFonts w:asciiTheme="majorBidi" w:hAnsiTheme="majorBidi" w:cstheme="majorBidi"/>
          <w:sz w:val="24"/>
          <w:szCs w:val="24"/>
        </w:rPr>
      </w:pPr>
      <w:r w:rsidRPr="00121D48">
        <w:rPr>
          <w:rFonts w:asciiTheme="majorBidi" w:hAnsiTheme="majorBidi" w:cstheme="majorBidi"/>
          <w:sz w:val="24"/>
          <w:szCs w:val="24"/>
        </w:rPr>
        <w:t>L’entreprise</w:t>
      </w:r>
      <w:r w:rsidR="002C1F6D" w:rsidRPr="00121D48">
        <w:rPr>
          <w:rFonts w:asciiTheme="majorBidi" w:hAnsiTheme="majorBidi" w:cstheme="majorBidi"/>
          <w:sz w:val="24"/>
          <w:szCs w:val="24"/>
        </w:rPr>
        <w:t xml:space="preserve"> MTA souhaite faire des filiales à l’étranger pour élargir son périmètre de ventes. Le marché européen semble être un objectif possible. Cependant, une étude du marché est indispensable. Dans ce cas le marché belge est le sujet de l’étude.</w:t>
      </w:r>
    </w:p>
    <w:p w:rsidR="00DC378F" w:rsidRDefault="002C1F6D" w:rsidP="003E667C">
      <w:pPr>
        <w:ind w:firstLine="709"/>
        <w:jc w:val="both"/>
        <w:rPr>
          <w:rFonts w:asciiTheme="majorBidi" w:hAnsiTheme="majorBidi" w:cstheme="majorBidi"/>
          <w:sz w:val="24"/>
          <w:szCs w:val="24"/>
        </w:rPr>
      </w:pPr>
      <w:r w:rsidRPr="00121D48">
        <w:rPr>
          <w:rFonts w:asciiTheme="majorBidi" w:hAnsiTheme="majorBidi" w:cstheme="majorBidi"/>
          <w:sz w:val="24"/>
          <w:szCs w:val="24"/>
        </w:rPr>
        <w:t xml:space="preserve">Donc, est-ce possible d’intégrer le marché belge ? </w:t>
      </w:r>
      <w:r w:rsidR="003E667C" w:rsidRPr="00121D48">
        <w:rPr>
          <w:rFonts w:asciiTheme="majorBidi" w:hAnsiTheme="majorBidi" w:cstheme="majorBidi"/>
          <w:sz w:val="24"/>
          <w:szCs w:val="24"/>
        </w:rPr>
        <w:t>Existe-t-il</w:t>
      </w:r>
      <w:r w:rsidRPr="00121D48">
        <w:rPr>
          <w:rFonts w:asciiTheme="majorBidi" w:hAnsiTheme="majorBidi" w:cstheme="majorBidi"/>
          <w:sz w:val="24"/>
          <w:szCs w:val="24"/>
        </w:rPr>
        <w:t xml:space="preserve"> une réelle concurre</w:t>
      </w:r>
      <w:r w:rsidR="003E667C" w:rsidRPr="00121D48">
        <w:rPr>
          <w:rFonts w:asciiTheme="majorBidi" w:hAnsiTheme="majorBidi" w:cstheme="majorBidi"/>
          <w:sz w:val="24"/>
          <w:szCs w:val="24"/>
        </w:rPr>
        <w:t>nce ? C</w:t>
      </w:r>
      <w:r w:rsidRPr="00121D48">
        <w:rPr>
          <w:rFonts w:asciiTheme="majorBidi" w:hAnsiTheme="majorBidi" w:cstheme="majorBidi"/>
          <w:sz w:val="24"/>
          <w:szCs w:val="24"/>
        </w:rPr>
        <w:t xml:space="preserve">omment les </w:t>
      </w:r>
      <w:r w:rsidR="003E667C" w:rsidRPr="00121D48">
        <w:rPr>
          <w:rFonts w:asciiTheme="majorBidi" w:hAnsiTheme="majorBidi" w:cstheme="majorBidi"/>
          <w:sz w:val="24"/>
          <w:szCs w:val="24"/>
        </w:rPr>
        <w:t>aspects</w:t>
      </w:r>
      <w:r w:rsidRPr="00121D48">
        <w:rPr>
          <w:rFonts w:asciiTheme="majorBidi" w:hAnsiTheme="majorBidi" w:cstheme="majorBidi"/>
          <w:sz w:val="24"/>
          <w:szCs w:val="24"/>
        </w:rPr>
        <w:t xml:space="preserve">  p</w:t>
      </w:r>
      <w:r w:rsidR="003E667C" w:rsidRPr="00121D48">
        <w:rPr>
          <w:rFonts w:asciiTheme="majorBidi" w:hAnsiTheme="majorBidi" w:cstheme="majorBidi"/>
          <w:sz w:val="24"/>
          <w:szCs w:val="24"/>
        </w:rPr>
        <w:t>olitiques,</w:t>
      </w:r>
      <w:r w:rsidRPr="00121D48">
        <w:rPr>
          <w:rFonts w:asciiTheme="majorBidi" w:hAnsiTheme="majorBidi" w:cstheme="majorBidi"/>
          <w:sz w:val="24"/>
          <w:szCs w:val="24"/>
        </w:rPr>
        <w:t xml:space="preserve"> </w:t>
      </w:r>
      <w:r w:rsidR="003E667C" w:rsidRPr="00121D48">
        <w:rPr>
          <w:rFonts w:asciiTheme="majorBidi" w:hAnsiTheme="majorBidi" w:cstheme="majorBidi"/>
          <w:sz w:val="24"/>
          <w:szCs w:val="24"/>
        </w:rPr>
        <w:t>économiques</w:t>
      </w:r>
      <w:r w:rsidRPr="00121D48">
        <w:rPr>
          <w:rFonts w:asciiTheme="majorBidi" w:hAnsiTheme="majorBidi" w:cstheme="majorBidi"/>
          <w:sz w:val="24"/>
          <w:szCs w:val="24"/>
        </w:rPr>
        <w:t xml:space="preserve"> et autres influencent les ventes ? Quelles sont les forces et les faiblesses du marché ?</w:t>
      </w:r>
    </w:p>
    <w:p w:rsidR="00A85A61" w:rsidRPr="000D64E7" w:rsidRDefault="00DC378F" w:rsidP="000D64E7">
      <w:pPr>
        <w:rPr>
          <w:rFonts w:asciiTheme="majorBidi" w:hAnsiTheme="majorBidi" w:cstheme="majorBidi"/>
          <w:sz w:val="24"/>
          <w:szCs w:val="24"/>
        </w:rPr>
        <w:sectPr w:rsidR="00A85A61" w:rsidRPr="000D64E7" w:rsidSect="009E16F3">
          <w:headerReference w:type="default" r:id="rId10"/>
          <w:footerReference w:type="default" r:id="rId11"/>
          <w:footerReference w:type="first" r:id="rId12"/>
          <w:pgSz w:w="11906" w:h="16838"/>
          <w:pgMar w:top="1418" w:right="1418" w:bottom="1418" w:left="1418" w:header="709" w:footer="709" w:gutter="0"/>
          <w:cols w:space="708"/>
          <w:titlePg/>
          <w:docGrid w:linePitch="360"/>
        </w:sectPr>
      </w:pPr>
      <w:r>
        <w:rPr>
          <w:rFonts w:asciiTheme="majorBidi" w:hAnsiTheme="majorBidi" w:cstheme="majorBidi"/>
          <w:sz w:val="24"/>
          <w:szCs w:val="24"/>
        </w:rPr>
        <w:br w:type="page"/>
      </w:r>
      <w:bookmarkStart w:id="5" w:name="_Toc446614082"/>
    </w:p>
    <w:p w:rsidR="006547EC" w:rsidRPr="00121D48" w:rsidRDefault="009060F6" w:rsidP="006E1C37">
      <w:pPr>
        <w:pStyle w:val="Titre2"/>
        <w:rPr>
          <w:rFonts w:asciiTheme="majorBidi" w:hAnsiTheme="majorBidi"/>
        </w:rPr>
      </w:pPr>
      <w:r w:rsidRPr="00121D48">
        <w:rPr>
          <w:rFonts w:asciiTheme="majorBidi" w:hAnsiTheme="majorBidi"/>
        </w:rPr>
        <w:lastRenderedPageBreak/>
        <w:t xml:space="preserve">3.2 </w:t>
      </w:r>
      <w:r w:rsidR="002C1F6D" w:rsidRPr="00121D48">
        <w:rPr>
          <w:rFonts w:asciiTheme="majorBidi" w:hAnsiTheme="majorBidi"/>
        </w:rPr>
        <w:t>Planning</w:t>
      </w:r>
      <w:bookmarkEnd w:id="5"/>
    </w:p>
    <w:p w:rsidR="0076703B" w:rsidRPr="00121D48" w:rsidRDefault="00D17620" w:rsidP="0076703B">
      <w:pPr>
        <w:keepNext/>
        <w:rPr>
          <w:rFonts w:asciiTheme="majorBidi" w:hAnsiTheme="majorBidi" w:cstheme="majorBidi"/>
        </w:rPr>
      </w:pPr>
      <w:r w:rsidRPr="00121D48">
        <w:rPr>
          <w:rFonts w:asciiTheme="majorBidi" w:hAnsiTheme="majorBidi" w:cstheme="majorBidi"/>
          <w:noProof/>
          <w:lang w:eastAsia="fr-FR"/>
        </w:rPr>
        <w:drawing>
          <wp:inline distT="0" distB="0" distL="0" distR="0">
            <wp:extent cx="9029700" cy="4812449"/>
            <wp:effectExtent l="19050" t="0" r="0" b="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stretch>
                      <a:fillRect/>
                    </a:stretch>
                  </pic:blipFill>
                  <pic:spPr>
                    <a:xfrm>
                      <a:off x="0" y="0"/>
                      <a:ext cx="9042536" cy="4819290"/>
                    </a:xfrm>
                    <a:prstGeom prst="rect">
                      <a:avLst/>
                    </a:prstGeom>
                  </pic:spPr>
                </pic:pic>
              </a:graphicData>
            </a:graphic>
          </wp:inline>
        </w:drawing>
      </w:r>
    </w:p>
    <w:p w:rsidR="00A85A61" w:rsidRPr="00A85A61" w:rsidRDefault="0076703B" w:rsidP="00A85A61">
      <w:pPr>
        <w:pStyle w:val="Lgende"/>
        <w:jc w:val="center"/>
        <w:rPr>
          <w:rFonts w:asciiTheme="majorBidi" w:hAnsiTheme="majorBidi" w:cstheme="majorBidi"/>
          <w:b w:val="0"/>
          <w:bCs w:val="0"/>
          <w:sz w:val="22"/>
          <w:szCs w:val="22"/>
        </w:rPr>
        <w:sectPr w:rsidR="00A85A61" w:rsidRPr="00A85A61" w:rsidSect="009E16F3">
          <w:pgSz w:w="16838" w:h="11906" w:orient="landscape"/>
          <w:pgMar w:top="1417" w:right="1417" w:bottom="1417" w:left="1417" w:header="708" w:footer="708" w:gutter="0"/>
          <w:pgNumType w:start="5"/>
          <w:cols w:space="708"/>
          <w:titlePg/>
          <w:docGrid w:linePitch="360"/>
        </w:sectPr>
      </w:pPr>
      <w:bookmarkStart w:id="6" w:name="_Toc446663879"/>
      <w:r w:rsidRPr="00121D48">
        <w:rPr>
          <w:rFonts w:asciiTheme="majorBidi" w:hAnsiTheme="majorBidi" w:cstheme="majorBidi"/>
          <w:b w:val="0"/>
          <w:bCs w:val="0"/>
          <w:sz w:val="22"/>
          <w:szCs w:val="22"/>
        </w:rPr>
        <w:t xml:space="preserve">Figure </w:t>
      </w:r>
      <w:r w:rsidR="00636C26" w:rsidRPr="00121D48">
        <w:rPr>
          <w:rFonts w:asciiTheme="majorBidi" w:hAnsiTheme="majorBidi" w:cstheme="majorBidi"/>
          <w:b w:val="0"/>
          <w:bCs w:val="0"/>
          <w:sz w:val="22"/>
          <w:szCs w:val="22"/>
        </w:rPr>
        <w:fldChar w:fldCharType="begin"/>
      </w:r>
      <w:r w:rsidRPr="00121D48">
        <w:rPr>
          <w:rFonts w:asciiTheme="majorBidi" w:hAnsiTheme="majorBidi" w:cstheme="majorBidi"/>
          <w:b w:val="0"/>
          <w:bCs w:val="0"/>
          <w:sz w:val="22"/>
          <w:szCs w:val="22"/>
        </w:rPr>
        <w:instrText xml:space="preserve"> SEQ Figure \* ARABIC </w:instrText>
      </w:r>
      <w:r w:rsidR="00636C26" w:rsidRPr="00121D48">
        <w:rPr>
          <w:rFonts w:asciiTheme="majorBidi" w:hAnsiTheme="majorBidi" w:cstheme="majorBidi"/>
          <w:b w:val="0"/>
          <w:bCs w:val="0"/>
          <w:sz w:val="22"/>
          <w:szCs w:val="22"/>
        </w:rPr>
        <w:fldChar w:fldCharType="separate"/>
      </w:r>
      <w:r w:rsidR="00121D48" w:rsidRPr="00121D48">
        <w:rPr>
          <w:rFonts w:asciiTheme="majorBidi" w:hAnsiTheme="majorBidi" w:cstheme="majorBidi"/>
          <w:b w:val="0"/>
          <w:bCs w:val="0"/>
          <w:noProof/>
          <w:sz w:val="22"/>
          <w:szCs w:val="22"/>
        </w:rPr>
        <w:t>1</w:t>
      </w:r>
      <w:r w:rsidR="00636C26" w:rsidRPr="00121D48">
        <w:rPr>
          <w:rFonts w:asciiTheme="majorBidi" w:hAnsiTheme="majorBidi" w:cstheme="majorBidi"/>
          <w:b w:val="0"/>
          <w:bCs w:val="0"/>
          <w:sz w:val="22"/>
          <w:szCs w:val="22"/>
        </w:rPr>
        <w:fldChar w:fldCharType="end"/>
      </w:r>
      <w:r w:rsidRPr="00121D48">
        <w:rPr>
          <w:rFonts w:asciiTheme="majorBidi" w:hAnsiTheme="majorBidi" w:cstheme="majorBidi"/>
          <w:b w:val="0"/>
          <w:bCs w:val="0"/>
          <w:sz w:val="22"/>
          <w:szCs w:val="22"/>
        </w:rPr>
        <w:t xml:space="preserve"> : Planning GANTT</w:t>
      </w:r>
      <w:bookmarkEnd w:id="6"/>
    </w:p>
    <w:p w:rsidR="004633CA" w:rsidRPr="00121D48" w:rsidRDefault="00F9673D" w:rsidP="00DC378F">
      <w:pPr>
        <w:pStyle w:val="Titre2"/>
        <w:spacing w:before="480"/>
        <w:rPr>
          <w:rFonts w:asciiTheme="majorBidi" w:hAnsiTheme="majorBidi"/>
          <w:sz w:val="24"/>
          <w:szCs w:val="24"/>
        </w:rPr>
      </w:pPr>
      <w:bookmarkStart w:id="7" w:name="_Toc446614083"/>
      <w:r w:rsidRPr="00121D48">
        <w:rPr>
          <w:rFonts w:asciiTheme="majorBidi" w:hAnsiTheme="majorBidi"/>
          <w:sz w:val="24"/>
          <w:szCs w:val="24"/>
        </w:rPr>
        <w:lastRenderedPageBreak/>
        <w:t xml:space="preserve">3.3 </w:t>
      </w:r>
      <w:r w:rsidR="004633CA" w:rsidRPr="00121D48">
        <w:rPr>
          <w:rFonts w:asciiTheme="majorBidi" w:hAnsiTheme="majorBidi"/>
          <w:sz w:val="24"/>
          <w:szCs w:val="24"/>
        </w:rPr>
        <w:t>Analyse PESTEL</w:t>
      </w:r>
      <w:bookmarkEnd w:id="7"/>
      <w:r w:rsidR="004633CA" w:rsidRPr="00121D48">
        <w:rPr>
          <w:rFonts w:asciiTheme="majorBidi" w:hAnsiTheme="majorBidi"/>
          <w:sz w:val="24"/>
          <w:szCs w:val="24"/>
        </w:rPr>
        <w:t> </w:t>
      </w:r>
    </w:p>
    <w:p w:rsidR="0076703B" w:rsidRPr="00121D48" w:rsidRDefault="00303E37" w:rsidP="00A85A61">
      <w:pPr>
        <w:keepNext/>
        <w:ind w:left="-851" w:hanging="283"/>
        <w:jc w:val="center"/>
        <w:rPr>
          <w:rFonts w:asciiTheme="majorBidi" w:hAnsiTheme="majorBidi" w:cstheme="majorBidi"/>
        </w:rPr>
      </w:pPr>
      <w:r w:rsidRPr="00121D48">
        <w:rPr>
          <w:rFonts w:asciiTheme="majorBidi" w:hAnsiTheme="majorBidi" w:cstheme="majorBidi"/>
          <w:noProof/>
          <w:lang w:eastAsia="fr-FR"/>
        </w:rPr>
        <w:drawing>
          <wp:inline distT="0" distB="0" distL="0" distR="0">
            <wp:extent cx="9486900" cy="4008900"/>
            <wp:effectExtent l="1905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stretch>
                      <a:fillRect/>
                    </a:stretch>
                  </pic:blipFill>
                  <pic:spPr>
                    <a:xfrm>
                      <a:off x="0" y="0"/>
                      <a:ext cx="9486900" cy="4008900"/>
                    </a:xfrm>
                    <a:prstGeom prst="rect">
                      <a:avLst/>
                    </a:prstGeom>
                  </pic:spPr>
                </pic:pic>
              </a:graphicData>
            </a:graphic>
          </wp:inline>
        </w:drawing>
      </w:r>
    </w:p>
    <w:p w:rsidR="00A85A61" w:rsidRPr="00A85A61" w:rsidRDefault="0076703B" w:rsidP="00A85A61">
      <w:pPr>
        <w:pStyle w:val="Lgende"/>
        <w:jc w:val="center"/>
        <w:rPr>
          <w:rFonts w:asciiTheme="majorBidi" w:hAnsiTheme="majorBidi" w:cstheme="majorBidi"/>
          <w:b w:val="0"/>
          <w:bCs w:val="0"/>
          <w:sz w:val="22"/>
          <w:szCs w:val="22"/>
        </w:rPr>
        <w:sectPr w:rsidR="00A85A61" w:rsidRPr="00A85A61" w:rsidSect="009E16F3">
          <w:pgSz w:w="16838" w:h="11906" w:orient="landscape"/>
          <w:pgMar w:top="1417" w:right="1417" w:bottom="1417" w:left="1417" w:header="708" w:footer="708" w:gutter="0"/>
          <w:pgNumType w:start="6"/>
          <w:cols w:space="708"/>
          <w:titlePg/>
          <w:docGrid w:linePitch="360"/>
        </w:sectPr>
      </w:pPr>
      <w:bookmarkStart w:id="8" w:name="_Toc446663880"/>
      <w:r w:rsidRPr="00121D48">
        <w:rPr>
          <w:rFonts w:asciiTheme="majorBidi" w:hAnsiTheme="majorBidi" w:cstheme="majorBidi"/>
          <w:b w:val="0"/>
          <w:bCs w:val="0"/>
          <w:sz w:val="22"/>
          <w:szCs w:val="22"/>
        </w:rPr>
        <w:t xml:space="preserve">Figure </w:t>
      </w:r>
      <w:r w:rsidR="00636C26" w:rsidRPr="00121D48">
        <w:rPr>
          <w:rFonts w:asciiTheme="majorBidi" w:hAnsiTheme="majorBidi" w:cstheme="majorBidi"/>
          <w:b w:val="0"/>
          <w:bCs w:val="0"/>
          <w:sz w:val="22"/>
          <w:szCs w:val="22"/>
        </w:rPr>
        <w:fldChar w:fldCharType="begin"/>
      </w:r>
      <w:r w:rsidRPr="00121D48">
        <w:rPr>
          <w:rFonts w:asciiTheme="majorBidi" w:hAnsiTheme="majorBidi" w:cstheme="majorBidi"/>
          <w:b w:val="0"/>
          <w:bCs w:val="0"/>
          <w:sz w:val="22"/>
          <w:szCs w:val="22"/>
        </w:rPr>
        <w:instrText xml:space="preserve"> SEQ Figure \* ARABIC </w:instrText>
      </w:r>
      <w:r w:rsidR="00636C26" w:rsidRPr="00121D48">
        <w:rPr>
          <w:rFonts w:asciiTheme="majorBidi" w:hAnsiTheme="majorBidi" w:cstheme="majorBidi"/>
          <w:b w:val="0"/>
          <w:bCs w:val="0"/>
          <w:sz w:val="22"/>
          <w:szCs w:val="22"/>
        </w:rPr>
        <w:fldChar w:fldCharType="separate"/>
      </w:r>
      <w:r w:rsidR="00121D48" w:rsidRPr="00121D48">
        <w:rPr>
          <w:rFonts w:asciiTheme="majorBidi" w:hAnsiTheme="majorBidi" w:cstheme="majorBidi"/>
          <w:b w:val="0"/>
          <w:bCs w:val="0"/>
          <w:noProof/>
          <w:sz w:val="22"/>
          <w:szCs w:val="22"/>
        </w:rPr>
        <w:t>2</w:t>
      </w:r>
      <w:r w:rsidR="00636C26" w:rsidRPr="00121D48">
        <w:rPr>
          <w:rFonts w:asciiTheme="majorBidi" w:hAnsiTheme="majorBidi" w:cstheme="majorBidi"/>
          <w:b w:val="0"/>
          <w:bCs w:val="0"/>
          <w:sz w:val="22"/>
          <w:szCs w:val="22"/>
        </w:rPr>
        <w:fldChar w:fldCharType="end"/>
      </w:r>
      <w:r w:rsidRPr="00121D48">
        <w:rPr>
          <w:rFonts w:asciiTheme="majorBidi" w:hAnsiTheme="majorBidi" w:cstheme="majorBidi"/>
          <w:b w:val="0"/>
          <w:bCs w:val="0"/>
          <w:noProof/>
          <w:sz w:val="22"/>
          <w:szCs w:val="22"/>
        </w:rPr>
        <w:t xml:space="preserve"> : MindMapp de l'analyse PESTE</w:t>
      </w:r>
      <w:bookmarkEnd w:id="8"/>
      <w:r w:rsidR="00A85A61">
        <w:rPr>
          <w:rFonts w:asciiTheme="majorBidi" w:hAnsiTheme="majorBidi" w:cstheme="majorBidi"/>
          <w:b w:val="0"/>
          <w:bCs w:val="0"/>
          <w:noProof/>
          <w:sz w:val="22"/>
          <w:szCs w:val="22"/>
        </w:rPr>
        <w:t>L</w:t>
      </w:r>
    </w:p>
    <w:p w:rsidR="006547EC" w:rsidRPr="00121D48" w:rsidRDefault="006547EC" w:rsidP="006547EC">
      <w:pPr>
        <w:rPr>
          <w:rFonts w:asciiTheme="majorBidi" w:hAnsiTheme="majorBidi" w:cstheme="majorBidi"/>
        </w:rPr>
      </w:pPr>
    </w:p>
    <w:p w:rsidR="006547EC" w:rsidRPr="00121D48" w:rsidRDefault="00F9673D" w:rsidP="00482951">
      <w:pPr>
        <w:pStyle w:val="Titre2"/>
        <w:rPr>
          <w:rFonts w:asciiTheme="majorBidi" w:hAnsiTheme="majorBidi"/>
        </w:rPr>
      </w:pPr>
      <w:bookmarkStart w:id="9" w:name="_Toc446614084"/>
      <w:r w:rsidRPr="00121D48">
        <w:rPr>
          <w:rFonts w:asciiTheme="majorBidi" w:hAnsiTheme="majorBidi"/>
        </w:rPr>
        <w:t xml:space="preserve">3.4 </w:t>
      </w:r>
      <w:r w:rsidR="004325E0" w:rsidRPr="00121D48">
        <w:rPr>
          <w:rFonts w:asciiTheme="majorBidi" w:hAnsiTheme="majorBidi"/>
        </w:rPr>
        <w:t>Analyse SWOT</w:t>
      </w:r>
      <w:bookmarkEnd w:id="9"/>
    </w:p>
    <w:p w:rsidR="00A92D68" w:rsidRPr="00121D48" w:rsidRDefault="004325E0" w:rsidP="00A92D68">
      <w:pPr>
        <w:keepNext/>
        <w:rPr>
          <w:rFonts w:asciiTheme="majorBidi" w:hAnsiTheme="majorBidi" w:cstheme="majorBidi"/>
        </w:rPr>
      </w:pPr>
      <w:r w:rsidRPr="00121D48">
        <w:rPr>
          <w:rFonts w:asciiTheme="majorBidi" w:hAnsiTheme="majorBidi" w:cstheme="majorBidi"/>
          <w:noProof/>
          <w:lang w:eastAsia="fr-FR"/>
        </w:rPr>
        <w:drawing>
          <wp:inline distT="0" distB="0" distL="0" distR="0">
            <wp:extent cx="6038850" cy="4905375"/>
            <wp:effectExtent l="19050" t="0" r="38100" b="0"/>
            <wp:docPr id="2"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rsidR="004325E0" w:rsidRPr="00121D48" w:rsidRDefault="00A92D68" w:rsidP="00A92D68">
      <w:pPr>
        <w:pStyle w:val="Lgende"/>
        <w:jc w:val="center"/>
        <w:rPr>
          <w:rFonts w:asciiTheme="majorBidi" w:hAnsiTheme="majorBidi" w:cstheme="majorBidi"/>
          <w:b w:val="0"/>
          <w:bCs w:val="0"/>
          <w:sz w:val="22"/>
          <w:szCs w:val="22"/>
        </w:rPr>
      </w:pPr>
      <w:bookmarkStart w:id="10" w:name="_Toc446663881"/>
      <w:r w:rsidRPr="00121D48">
        <w:rPr>
          <w:rFonts w:asciiTheme="majorBidi" w:hAnsiTheme="majorBidi" w:cstheme="majorBidi"/>
          <w:b w:val="0"/>
          <w:bCs w:val="0"/>
          <w:sz w:val="22"/>
          <w:szCs w:val="22"/>
        </w:rPr>
        <w:t xml:space="preserve">Figure </w:t>
      </w:r>
      <w:r w:rsidR="00636C26" w:rsidRPr="00121D48">
        <w:rPr>
          <w:rFonts w:asciiTheme="majorBidi" w:hAnsiTheme="majorBidi" w:cstheme="majorBidi"/>
          <w:b w:val="0"/>
          <w:bCs w:val="0"/>
          <w:sz w:val="22"/>
          <w:szCs w:val="22"/>
        </w:rPr>
        <w:fldChar w:fldCharType="begin"/>
      </w:r>
      <w:r w:rsidRPr="00121D48">
        <w:rPr>
          <w:rFonts w:asciiTheme="majorBidi" w:hAnsiTheme="majorBidi" w:cstheme="majorBidi"/>
          <w:b w:val="0"/>
          <w:bCs w:val="0"/>
          <w:sz w:val="22"/>
          <w:szCs w:val="22"/>
        </w:rPr>
        <w:instrText xml:space="preserve"> SEQ Figure \* ARABIC </w:instrText>
      </w:r>
      <w:r w:rsidR="00636C26" w:rsidRPr="00121D48">
        <w:rPr>
          <w:rFonts w:asciiTheme="majorBidi" w:hAnsiTheme="majorBidi" w:cstheme="majorBidi"/>
          <w:b w:val="0"/>
          <w:bCs w:val="0"/>
          <w:sz w:val="22"/>
          <w:szCs w:val="22"/>
        </w:rPr>
        <w:fldChar w:fldCharType="separate"/>
      </w:r>
      <w:r w:rsidR="00121D48" w:rsidRPr="00121D48">
        <w:rPr>
          <w:rFonts w:asciiTheme="majorBidi" w:hAnsiTheme="majorBidi" w:cstheme="majorBidi"/>
          <w:b w:val="0"/>
          <w:bCs w:val="0"/>
          <w:noProof/>
          <w:sz w:val="22"/>
          <w:szCs w:val="22"/>
        </w:rPr>
        <w:t>3</w:t>
      </w:r>
      <w:r w:rsidR="00636C26" w:rsidRPr="00121D48">
        <w:rPr>
          <w:rFonts w:asciiTheme="majorBidi" w:hAnsiTheme="majorBidi" w:cstheme="majorBidi"/>
          <w:b w:val="0"/>
          <w:bCs w:val="0"/>
          <w:sz w:val="22"/>
          <w:szCs w:val="22"/>
        </w:rPr>
        <w:fldChar w:fldCharType="end"/>
      </w:r>
      <w:r w:rsidRPr="00121D48">
        <w:rPr>
          <w:rFonts w:asciiTheme="majorBidi" w:hAnsiTheme="majorBidi" w:cstheme="majorBidi"/>
          <w:b w:val="0"/>
          <w:bCs w:val="0"/>
          <w:sz w:val="22"/>
          <w:szCs w:val="22"/>
        </w:rPr>
        <w:t xml:space="preserve"> : Analyse SWOT</w:t>
      </w:r>
      <w:bookmarkEnd w:id="10"/>
    </w:p>
    <w:p w:rsidR="004325E0" w:rsidRPr="00121D48" w:rsidRDefault="004325E0" w:rsidP="006547EC">
      <w:pPr>
        <w:rPr>
          <w:rFonts w:asciiTheme="majorBidi" w:hAnsiTheme="majorBidi" w:cstheme="majorBidi"/>
        </w:rPr>
      </w:pPr>
    </w:p>
    <w:p w:rsidR="006547EC" w:rsidRPr="00121D48" w:rsidRDefault="006547EC" w:rsidP="006547EC">
      <w:pPr>
        <w:rPr>
          <w:rFonts w:asciiTheme="majorBidi" w:hAnsiTheme="majorBidi" w:cstheme="majorBidi"/>
        </w:rPr>
      </w:pPr>
    </w:p>
    <w:p w:rsidR="006547EC" w:rsidRPr="00121D48" w:rsidRDefault="006547EC" w:rsidP="006547EC">
      <w:pPr>
        <w:rPr>
          <w:rFonts w:asciiTheme="majorBidi" w:hAnsiTheme="majorBidi" w:cstheme="majorBidi"/>
        </w:rPr>
      </w:pPr>
    </w:p>
    <w:p w:rsidR="002C1F6D" w:rsidRPr="00121D48" w:rsidRDefault="002C1F6D" w:rsidP="00CF7727">
      <w:pPr>
        <w:pStyle w:val="Titre2"/>
        <w:rPr>
          <w:rFonts w:asciiTheme="majorBidi" w:eastAsiaTheme="minorHAnsi" w:hAnsiTheme="majorBidi"/>
          <w:b w:val="0"/>
          <w:bCs w:val="0"/>
          <w:color w:val="auto"/>
          <w:sz w:val="22"/>
          <w:szCs w:val="22"/>
        </w:rPr>
      </w:pPr>
    </w:p>
    <w:p w:rsidR="00745946" w:rsidRPr="00121D48" w:rsidRDefault="00745946" w:rsidP="00745946">
      <w:pPr>
        <w:rPr>
          <w:rFonts w:asciiTheme="majorBidi" w:hAnsiTheme="majorBidi" w:cstheme="majorBidi"/>
        </w:rPr>
      </w:pPr>
    </w:p>
    <w:p w:rsidR="00745946" w:rsidRPr="00121D48" w:rsidRDefault="00745946" w:rsidP="00745946">
      <w:pPr>
        <w:rPr>
          <w:rFonts w:asciiTheme="majorBidi" w:hAnsiTheme="majorBidi" w:cstheme="majorBidi"/>
        </w:rPr>
      </w:pPr>
    </w:p>
    <w:p w:rsidR="00745946" w:rsidRPr="00121D48" w:rsidRDefault="00745946" w:rsidP="00745946">
      <w:pPr>
        <w:rPr>
          <w:rFonts w:asciiTheme="majorBidi" w:hAnsiTheme="majorBidi" w:cstheme="majorBidi"/>
        </w:rPr>
      </w:pPr>
    </w:p>
    <w:p w:rsidR="00745946" w:rsidRPr="00121D48" w:rsidRDefault="00745946" w:rsidP="00745946">
      <w:pPr>
        <w:rPr>
          <w:rFonts w:asciiTheme="majorBidi" w:hAnsiTheme="majorBidi" w:cstheme="majorBidi"/>
        </w:rPr>
      </w:pPr>
    </w:p>
    <w:p w:rsidR="00745946" w:rsidRPr="00121D48" w:rsidRDefault="00745946" w:rsidP="00745946">
      <w:pPr>
        <w:rPr>
          <w:rFonts w:asciiTheme="majorBidi" w:hAnsiTheme="majorBidi" w:cstheme="majorBidi"/>
        </w:rPr>
      </w:pPr>
    </w:p>
    <w:p w:rsidR="00745946" w:rsidRPr="00121D48" w:rsidRDefault="00745946" w:rsidP="00745946">
      <w:pPr>
        <w:rPr>
          <w:rFonts w:asciiTheme="majorBidi" w:hAnsiTheme="majorBidi" w:cstheme="majorBidi"/>
        </w:rPr>
      </w:pPr>
    </w:p>
    <w:p w:rsidR="00745946" w:rsidRPr="00121D48" w:rsidRDefault="00745946" w:rsidP="00745946">
      <w:pPr>
        <w:rPr>
          <w:rFonts w:asciiTheme="majorBidi" w:hAnsiTheme="majorBidi" w:cstheme="majorBidi"/>
        </w:rPr>
      </w:pPr>
    </w:p>
    <w:p w:rsidR="00745946" w:rsidRPr="00121D48" w:rsidRDefault="00745946" w:rsidP="00745946">
      <w:pPr>
        <w:rPr>
          <w:rFonts w:asciiTheme="majorBidi" w:hAnsiTheme="majorBidi" w:cstheme="majorBidi"/>
          <w:b/>
          <w:bCs/>
          <w:sz w:val="24"/>
          <w:szCs w:val="24"/>
        </w:rPr>
      </w:pPr>
    </w:p>
    <w:p w:rsidR="00745946" w:rsidRPr="00121D48" w:rsidRDefault="008214EC" w:rsidP="00F842D7">
      <w:pPr>
        <w:pStyle w:val="Titre2"/>
        <w:rPr>
          <w:rFonts w:asciiTheme="majorBidi" w:hAnsiTheme="majorBidi"/>
        </w:rPr>
      </w:pPr>
      <w:bookmarkStart w:id="11" w:name="_Toc446614085"/>
      <w:r w:rsidRPr="00121D48">
        <w:rPr>
          <w:rFonts w:asciiTheme="majorBidi" w:hAnsiTheme="majorBidi"/>
        </w:rPr>
        <w:t xml:space="preserve">3.5 </w:t>
      </w:r>
      <w:r w:rsidR="00246802" w:rsidRPr="00121D48">
        <w:rPr>
          <w:rFonts w:asciiTheme="majorBidi" w:hAnsiTheme="majorBidi"/>
        </w:rPr>
        <w:t>Analyse de la sit</w:t>
      </w:r>
      <w:r w:rsidRPr="00121D48">
        <w:rPr>
          <w:rFonts w:asciiTheme="majorBidi" w:hAnsiTheme="majorBidi"/>
        </w:rPr>
        <w:t xml:space="preserve">uation financière de </w:t>
      </w:r>
      <w:proofErr w:type="spellStart"/>
      <w:r w:rsidRPr="00121D48">
        <w:rPr>
          <w:rFonts w:asciiTheme="majorBidi" w:hAnsiTheme="majorBidi"/>
        </w:rPr>
        <w:t>TopSportif</w:t>
      </w:r>
      <w:bookmarkEnd w:id="11"/>
      <w:proofErr w:type="spellEnd"/>
      <w:r w:rsidRPr="00121D48">
        <w:rPr>
          <w:rFonts w:asciiTheme="majorBidi" w:hAnsiTheme="majorBidi"/>
        </w:rPr>
        <w:t> </w:t>
      </w:r>
    </w:p>
    <w:p w:rsidR="00246802" w:rsidRPr="00121D48" w:rsidRDefault="00CA72EA" w:rsidP="005C01D0">
      <w:pPr>
        <w:ind w:firstLine="709"/>
        <w:jc w:val="both"/>
        <w:rPr>
          <w:rFonts w:asciiTheme="majorBidi" w:hAnsiTheme="majorBidi" w:cstheme="majorBidi"/>
          <w:sz w:val="24"/>
          <w:szCs w:val="24"/>
        </w:rPr>
      </w:pPr>
      <w:r w:rsidRPr="00121D48">
        <w:rPr>
          <w:rFonts w:asciiTheme="majorBidi" w:hAnsiTheme="majorBidi" w:cstheme="majorBidi"/>
          <w:sz w:val="24"/>
          <w:szCs w:val="24"/>
        </w:rPr>
        <w:t xml:space="preserve">Pour établir une analyse économique de l’entreprise </w:t>
      </w:r>
      <w:proofErr w:type="spellStart"/>
      <w:r w:rsidRPr="00121D48">
        <w:rPr>
          <w:rFonts w:asciiTheme="majorBidi" w:hAnsiTheme="majorBidi" w:cstheme="majorBidi"/>
          <w:sz w:val="24"/>
          <w:szCs w:val="24"/>
        </w:rPr>
        <w:t>TopSportif</w:t>
      </w:r>
      <w:proofErr w:type="spellEnd"/>
      <w:r w:rsidRPr="00121D48">
        <w:rPr>
          <w:rFonts w:asciiTheme="majorBidi" w:hAnsiTheme="majorBidi" w:cstheme="majorBidi"/>
          <w:sz w:val="24"/>
          <w:szCs w:val="24"/>
        </w:rPr>
        <w:t>, une étude des principales évolutions du Chiffre d’affaire est indispensable.</w:t>
      </w:r>
    </w:p>
    <w:p w:rsidR="00CA72EA" w:rsidRPr="00121D48" w:rsidRDefault="005C01D0" w:rsidP="005C01D0">
      <w:pPr>
        <w:ind w:firstLine="709"/>
        <w:jc w:val="both"/>
        <w:rPr>
          <w:rFonts w:asciiTheme="majorBidi" w:hAnsiTheme="majorBidi" w:cstheme="majorBidi"/>
          <w:sz w:val="24"/>
          <w:szCs w:val="24"/>
        </w:rPr>
      </w:pPr>
      <w:r w:rsidRPr="00121D48">
        <w:rPr>
          <w:rFonts w:asciiTheme="majorBidi" w:hAnsiTheme="majorBidi" w:cstheme="majorBidi"/>
          <w:sz w:val="24"/>
          <w:szCs w:val="24"/>
        </w:rPr>
        <w:t>En effet, j’ai e</w:t>
      </w:r>
      <w:r w:rsidR="00CA72EA" w:rsidRPr="00121D48">
        <w:rPr>
          <w:rFonts w:asciiTheme="majorBidi" w:hAnsiTheme="majorBidi" w:cstheme="majorBidi"/>
          <w:sz w:val="24"/>
          <w:szCs w:val="24"/>
        </w:rPr>
        <w:t xml:space="preserve">ffectué </w:t>
      </w:r>
      <w:r w:rsidR="007A0EEB" w:rsidRPr="00121D48">
        <w:rPr>
          <w:rFonts w:asciiTheme="majorBidi" w:hAnsiTheme="majorBidi" w:cstheme="majorBidi"/>
          <w:sz w:val="24"/>
          <w:szCs w:val="24"/>
        </w:rPr>
        <w:t>une analyse du CA de l’année 2010 jusqu’au 2014. J’ai constaté que la situation de l’entreprise n’est pas stable. De telle façon, il existe des augmentations et des diminutions. L’analyse</w:t>
      </w:r>
      <w:r w:rsidRPr="00121D48">
        <w:rPr>
          <w:rFonts w:asciiTheme="majorBidi" w:hAnsiTheme="majorBidi" w:cstheme="majorBidi"/>
          <w:sz w:val="24"/>
          <w:szCs w:val="24"/>
        </w:rPr>
        <w:t xml:space="preserve"> montre deux changements clairs</w:t>
      </w:r>
      <w:r w:rsidR="007A0EEB" w:rsidRPr="00121D48">
        <w:rPr>
          <w:rFonts w:asciiTheme="majorBidi" w:hAnsiTheme="majorBidi" w:cstheme="majorBidi"/>
          <w:sz w:val="24"/>
          <w:szCs w:val="24"/>
        </w:rPr>
        <w:t> : une augmentation significative en 2013 avec taux de 10%, puis une baisse de 2013 à 2014.</w:t>
      </w:r>
    </w:p>
    <w:p w:rsidR="001E3FEA" w:rsidRPr="00121D48" w:rsidRDefault="001E3FEA" w:rsidP="00745946">
      <w:pPr>
        <w:rPr>
          <w:rFonts w:asciiTheme="majorBidi" w:hAnsiTheme="majorBidi" w:cstheme="majorBidi"/>
          <w:sz w:val="24"/>
          <w:szCs w:val="24"/>
        </w:rPr>
      </w:pPr>
      <w:r w:rsidRPr="00121D48">
        <w:rPr>
          <w:rFonts w:asciiTheme="majorBidi" w:hAnsiTheme="majorBidi" w:cstheme="majorBidi"/>
          <w:sz w:val="24"/>
          <w:szCs w:val="24"/>
        </w:rPr>
        <w:t>Le s</w:t>
      </w:r>
      <w:r w:rsidR="005C01D0" w:rsidRPr="00121D48">
        <w:rPr>
          <w:rFonts w:asciiTheme="majorBidi" w:hAnsiTheme="majorBidi" w:cstheme="majorBidi"/>
          <w:sz w:val="24"/>
          <w:szCs w:val="24"/>
        </w:rPr>
        <w:t>c</w:t>
      </w:r>
      <w:r w:rsidRPr="00121D48">
        <w:rPr>
          <w:rFonts w:asciiTheme="majorBidi" w:hAnsiTheme="majorBidi" w:cstheme="majorBidi"/>
          <w:sz w:val="24"/>
          <w:szCs w:val="24"/>
        </w:rPr>
        <w:t xml:space="preserve">héma </w:t>
      </w:r>
      <w:r w:rsidR="005C01D0" w:rsidRPr="00121D48">
        <w:rPr>
          <w:rFonts w:asciiTheme="majorBidi" w:hAnsiTheme="majorBidi" w:cstheme="majorBidi"/>
          <w:sz w:val="24"/>
          <w:szCs w:val="24"/>
        </w:rPr>
        <w:t>ci-dessous</w:t>
      </w:r>
      <w:r w:rsidRPr="00121D48">
        <w:rPr>
          <w:rFonts w:asciiTheme="majorBidi" w:hAnsiTheme="majorBidi" w:cstheme="majorBidi"/>
          <w:sz w:val="24"/>
          <w:szCs w:val="24"/>
        </w:rPr>
        <w:t xml:space="preserve"> montre l’évolution du CA pendant la période entre citée :</w:t>
      </w:r>
    </w:p>
    <w:p w:rsidR="00121D48" w:rsidRPr="00121D48" w:rsidRDefault="001E3FEA" w:rsidP="00121D48">
      <w:pPr>
        <w:keepNext/>
        <w:rPr>
          <w:rFonts w:asciiTheme="majorBidi" w:hAnsiTheme="majorBidi" w:cstheme="majorBidi"/>
        </w:rPr>
      </w:pPr>
      <w:r w:rsidRPr="00121D48">
        <w:rPr>
          <w:rFonts w:asciiTheme="majorBidi" w:hAnsiTheme="majorBidi" w:cstheme="majorBidi"/>
          <w:noProof/>
          <w:sz w:val="24"/>
          <w:szCs w:val="24"/>
          <w:lang w:eastAsia="fr-FR"/>
        </w:rPr>
        <w:drawing>
          <wp:inline distT="0" distB="0" distL="0" distR="0">
            <wp:extent cx="4570607" cy="2741809"/>
            <wp:effectExtent l="0" t="0" r="20955" b="20955"/>
            <wp:docPr id="25" name="Graphique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1E3FEA" w:rsidRPr="003643B1" w:rsidRDefault="003643B1" w:rsidP="003643B1">
      <w:pPr>
        <w:pStyle w:val="Lgende"/>
        <w:rPr>
          <w:rFonts w:asciiTheme="majorBidi" w:hAnsiTheme="majorBidi" w:cstheme="majorBidi"/>
          <w:b w:val="0"/>
          <w:bCs w:val="0"/>
          <w:sz w:val="24"/>
          <w:szCs w:val="24"/>
        </w:rPr>
      </w:pPr>
      <w:r>
        <w:rPr>
          <w:rFonts w:asciiTheme="majorBidi" w:hAnsiTheme="majorBidi" w:cstheme="majorBidi"/>
          <w:b w:val="0"/>
          <w:bCs w:val="0"/>
          <w:sz w:val="24"/>
          <w:szCs w:val="24"/>
        </w:rPr>
        <w:t xml:space="preserve">                    </w:t>
      </w:r>
      <w:bookmarkStart w:id="12" w:name="_Toc446663882"/>
      <w:r w:rsidR="00121D48" w:rsidRPr="003643B1">
        <w:rPr>
          <w:rFonts w:asciiTheme="majorBidi" w:hAnsiTheme="majorBidi" w:cstheme="majorBidi"/>
          <w:b w:val="0"/>
          <w:bCs w:val="0"/>
          <w:sz w:val="24"/>
          <w:szCs w:val="24"/>
        </w:rPr>
        <w:t xml:space="preserve">Figure </w:t>
      </w:r>
      <w:r w:rsidR="00636C26" w:rsidRPr="003643B1">
        <w:rPr>
          <w:rFonts w:asciiTheme="majorBidi" w:hAnsiTheme="majorBidi" w:cstheme="majorBidi"/>
          <w:b w:val="0"/>
          <w:bCs w:val="0"/>
          <w:sz w:val="24"/>
          <w:szCs w:val="24"/>
        </w:rPr>
        <w:fldChar w:fldCharType="begin"/>
      </w:r>
      <w:r w:rsidR="00121D48" w:rsidRPr="003643B1">
        <w:rPr>
          <w:rFonts w:asciiTheme="majorBidi" w:hAnsiTheme="majorBidi" w:cstheme="majorBidi"/>
          <w:b w:val="0"/>
          <w:bCs w:val="0"/>
          <w:sz w:val="24"/>
          <w:szCs w:val="24"/>
        </w:rPr>
        <w:instrText xml:space="preserve"> SEQ Figure \* ARABIC </w:instrText>
      </w:r>
      <w:r w:rsidR="00636C26" w:rsidRPr="003643B1">
        <w:rPr>
          <w:rFonts w:asciiTheme="majorBidi" w:hAnsiTheme="majorBidi" w:cstheme="majorBidi"/>
          <w:b w:val="0"/>
          <w:bCs w:val="0"/>
          <w:sz w:val="24"/>
          <w:szCs w:val="24"/>
        </w:rPr>
        <w:fldChar w:fldCharType="separate"/>
      </w:r>
      <w:r w:rsidR="00121D48" w:rsidRPr="003643B1">
        <w:rPr>
          <w:rFonts w:asciiTheme="majorBidi" w:hAnsiTheme="majorBidi" w:cstheme="majorBidi"/>
          <w:b w:val="0"/>
          <w:bCs w:val="0"/>
          <w:noProof/>
          <w:sz w:val="24"/>
          <w:szCs w:val="24"/>
        </w:rPr>
        <w:t>4</w:t>
      </w:r>
      <w:r w:rsidR="00636C26" w:rsidRPr="003643B1">
        <w:rPr>
          <w:rFonts w:asciiTheme="majorBidi" w:hAnsiTheme="majorBidi" w:cstheme="majorBidi"/>
          <w:b w:val="0"/>
          <w:bCs w:val="0"/>
          <w:sz w:val="24"/>
          <w:szCs w:val="24"/>
        </w:rPr>
        <w:fldChar w:fldCharType="end"/>
      </w:r>
      <w:r w:rsidR="00121D48" w:rsidRPr="003643B1">
        <w:rPr>
          <w:rFonts w:asciiTheme="majorBidi" w:hAnsiTheme="majorBidi" w:cstheme="majorBidi"/>
          <w:b w:val="0"/>
          <w:bCs w:val="0"/>
          <w:sz w:val="24"/>
          <w:szCs w:val="24"/>
        </w:rPr>
        <w:t xml:space="preserve"> : Représentation CA de </w:t>
      </w:r>
      <w:proofErr w:type="spellStart"/>
      <w:r w:rsidR="00121D48" w:rsidRPr="003643B1">
        <w:rPr>
          <w:rFonts w:asciiTheme="majorBidi" w:hAnsiTheme="majorBidi" w:cstheme="majorBidi"/>
          <w:b w:val="0"/>
          <w:bCs w:val="0"/>
          <w:sz w:val="24"/>
          <w:szCs w:val="24"/>
        </w:rPr>
        <w:t>TopSpotif</w:t>
      </w:r>
      <w:bookmarkEnd w:id="12"/>
      <w:proofErr w:type="spellEnd"/>
    </w:p>
    <w:p w:rsidR="00643516" w:rsidRPr="00121D48" w:rsidRDefault="00643516" w:rsidP="00643516">
      <w:pPr>
        <w:rPr>
          <w:rFonts w:asciiTheme="majorBidi" w:hAnsiTheme="majorBidi" w:cstheme="majorBidi"/>
        </w:rPr>
      </w:pPr>
    </w:p>
    <w:p w:rsidR="005C6828" w:rsidRPr="00121D48" w:rsidRDefault="006E508E" w:rsidP="00C31644">
      <w:pPr>
        <w:ind w:firstLine="709"/>
        <w:jc w:val="both"/>
        <w:rPr>
          <w:rFonts w:asciiTheme="majorBidi" w:hAnsiTheme="majorBidi" w:cstheme="majorBidi"/>
          <w:sz w:val="24"/>
          <w:szCs w:val="24"/>
        </w:rPr>
      </w:pPr>
      <w:r w:rsidRPr="00121D48">
        <w:rPr>
          <w:rFonts w:asciiTheme="majorBidi" w:hAnsiTheme="majorBidi" w:cstheme="majorBidi"/>
          <w:sz w:val="24"/>
          <w:szCs w:val="24"/>
        </w:rPr>
        <w:t xml:space="preserve">Pour une analyse  plus </w:t>
      </w:r>
      <w:r w:rsidR="004A26F2" w:rsidRPr="00121D48">
        <w:rPr>
          <w:rFonts w:asciiTheme="majorBidi" w:hAnsiTheme="majorBidi" w:cstheme="majorBidi"/>
          <w:sz w:val="24"/>
          <w:szCs w:val="24"/>
        </w:rPr>
        <w:t>approfondie</w:t>
      </w:r>
      <w:r w:rsidRPr="00121D48">
        <w:rPr>
          <w:rFonts w:asciiTheme="majorBidi" w:hAnsiTheme="majorBidi" w:cstheme="majorBidi"/>
          <w:sz w:val="24"/>
          <w:szCs w:val="24"/>
        </w:rPr>
        <w:t xml:space="preserve">, une étude des fonds propres et des dettes financières est utile. Cette </w:t>
      </w:r>
      <w:r w:rsidR="004A26F2" w:rsidRPr="00121D48">
        <w:rPr>
          <w:rFonts w:asciiTheme="majorBidi" w:hAnsiTheme="majorBidi" w:cstheme="majorBidi"/>
          <w:sz w:val="24"/>
          <w:szCs w:val="24"/>
        </w:rPr>
        <w:t>dernière</w:t>
      </w:r>
      <w:r w:rsidRPr="00121D48">
        <w:rPr>
          <w:rFonts w:asciiTheme="majorBidi" w:hAnsiTheme="majorBidi" w:cstheme="majorBidi"/>
          <w:sz w:val="24"/>
          <w:szCs w:val="24"/>
        </w:rPr>
        <w:t xml:space="preserve"> nous dévoile la possibilité d’établir de nouveaux </w:t>
      </w:r>
      <w:r w:rsidR="004A26F2" w:rsidRPr="00121D48">
        <w:rPr>
          <w:rFonts w:asciiTheme="majorBidi" w:hAnsiTheme="majorBidi" w:cstheme="majorBidi"/>
          <w:sz w:val="24"/>
          <w:szCs w:val="24"/>
        </w:rPr>
        <w:t>projets, dont</w:t>
      </w:r>
      <w:r w:rsidRPr="00121D48">
        <w:rPr>
          <w:rFonts w:asciiTheme="majorBidi" w:hAnsiTheme="majorBidi" w:cstheme="majorBidi"/>
          <w:sz w:val="24"/>
          <w:szCs w:val="24"/>
        </w:rPr>
        <w:t xml:space="preserve"> la création d’une filiale en Belgique.</w:t>
      </w:r>
    </w:p>
    <w:p w:rsidR="005C6828" w:rsidRPr="00121D48" w:rsidRDefault="005C6828">
      <w:pPr>
        <w:rPr>
          <w:rFonts w:asciiTheme="majorBidi" w:hAnsiTheme="majorBidi" w:cstheme="majorBidi"/>
          <w:sz w:val="24"/>
          <w:szCs w:val="24"/>
        </w:rPr>
      </w:pPr>
      <w:r w:rsidRPr="00121D48">
        <w:rPr>
          <w:rFonts w:asciiTheme="majorBidi" w:hAnsiTheme="majorBidi" w:cstheme="majorBidi"/>
          <w:sz w:val="24"/>
          <w:szCs w:val="24"/>
        </w:rPr>
        <w:br w:type="page"/>
      </w:r>
    </w:p>
    <w:p w:rsidR="00643516" w:rsidRPr="00121D48" w:rsidRDefault="00643516" w:rsidP="00C31644">
      <w:pPr>
        <w:ind w:firstLine="709"/>
        <w:jc w:val="both"/>
        <w:rPr>
          <w:rFonts w:asciiTheme="majorBidi" w:hAnsiTheme="majorBidi" w:cstheme="majorBidi"/>
          <w:sz w:val="24"/>
          <w:szCs w:val="24"/>
        </w:rPr>
      </w:pPr>
    </w:p>
    <w:p w:rsidR="003403CB" w:rsidRPr="00121D48" w:rsidRDefault="003403CB" w:rsidP="00643516">
      <w:pPr>
        <w:rPr>
          <w:rFonts w:asciiTheme="majorBidi" w:hAnsiTheme="majorBidi" w:cstheme="majorBidi"/>
          <w:sz w:val="24"/>
          <w:szCs w:val="24"/>
        </w:rPr>
      </w:pPr>
      <w:r w:rsidRPr="00121D48">
        <w:rPr>
          <w:rFonts w:asciiTheme="majorBidi" w:hAnsiTheme="majorBidi" w:cstheme="majorBidi"/>
          <w:sz w:val="24"/>
          <w:szCs w:val="24"/>
        </w:rPr>
        <w:t>Voici le résultat de l’étude :</w:t>
      </w:r>
    </w:p>
    <w:p w:rsidR="00121D48" w:rsidRPr="00121D48" w:rsidRDefault="003403CB" w:rsidP="00121D48">
      <w:pPr>
        <w:keepNext/>
        <w:rPr>
          <w:rFonts w:asciiTheme="majorBidi" w:hAnsiTheme="majorBidi" w:cstheme="majorBidi"/>
        </w:rPr>
      </w:pPr>
      <w:r w:rsidRPr="00121D48">
        <w:rPr>
          <w:rFonts w:asciiTheme="majorBidi" w:hAnsiTheme="majorBidi" w:cstheme="majorBidi"/>
          <w:noProof/>
          <w:sz w:val="24"/>
          <w:szCs w:val="24"/>
          <w:lang w:eastAsia="fr-FR"/>
        </w:rPr>
        <w:drawing>
          <wp:inline distT="0" distB="0" distL="0" distR="0">
            <wp:extent cx="4666750" cy="1798200"/>
            <wp:effectExtent l="0" t="0" r="19685" b="12065"/>
            <wp:docPr id="28" name="Graphique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3403CB" w:rsidRPr="003643B1" w:rsidRDefault="00121D48" w:rsidP="003643B1">
      <w:pPr>
        <w:pStyle w:val="Lgende"/>
        <w:jc w:val="center"/>
        <w:rPr>
          <w:rFonts w:asciiTheme="majorBidi" w:hAnsiTheme="majorBidi" w:cstheme="majorBidi"/>
          <w:b w:val="0"/>
          <w:bCs w:val="0"/>
          <w:sz w:val="22"/>
          <w:szCs w:val="22"/>
        </w:rPr>
      </w:pPr>
      <w:bookmarkStart w:id="13" w:name="_Toc446663883"/>
      <w:r w:rsidRPr="003643B1">
        <w:rPr>
          <w:rFonts w:asciiTheme="majorBidi" w:hAnsiTheme="majorBidi" w:cstheme="majorBidi"/>
          <w:b w:val="0"/>
          <w:bCs w:val="0"/>
          <w:sz w:val="22"/>
          <w:szCs w:val="22"/>
        </w:rPr>
        <w:t xml:space="preserve">Figure </w:t>
      </w:r>
      <w:r w:rsidR="00636C26" w:rsidRPr="003643B1">
        <w:rPr>
          <w:rFonts w:asciiTheme="majorBidi" w:hAnsiTheme="majorBidi" w:cstheme="majorBidi"/>
          <w:b w:val="0"/>
          <w:bCs w:val="0"/>
          <w:sz w:val="22"/>
          <w:szCs w:val="22"/>
        </w:rPr>
        <w:fldChar w:fldCharType="begin"/>
      </w:r>
      <w:r w:rsidRPr="003643B1">
        <w:rPr>
          <w:rFonts w:asciiTheme="majorBidi" w:hAnsiTheme="majorBidi" w:cstheme="majorBidi"/>
          <w:b w:val="0"/>
          <w:bCs w:val="0"/>
          <w:sz w:val="22"/>
          <w:szCs w:val="22"/>
        </w:rPr>
        <w:instrText xml:space="preserve"> SEQ Figure \* ARABIC </w:instrText>
      </w:r>
      <w:r w:rsidR="00636C26" w:rsidRPr="003643B1">
        <w:rPr>
          <w:rFonts w:asciiTheme="majorBidi" w:hAnsiTheme="majorBidi" w:cstheme="majorBidi"/>
          <w:b w:val="0"/>
          <w:bCs w:val="0"/>
          <w:sz w:val="22"/>
          <w:szCs w:val="22"/>
        </w:rPr>
        <w:fldChar w:fldCharType="separate"/>
      </w:r>
      <w:r w:rsidRPr="003643B1">
        <w:rPr>
          <w:rFonts w:asciiTheme="majorBidi" w:hAnsiTheme="majorBidi" w:cstheme="majorBidi"/>
          <w:b w:val="0"/>
          <w:bCs w:val="0"/>
          <w:noProof/>
          <w:sz w:val="22"/>
          <w:szCs w:val="22"/>
        </w:rPr>
        <w:t>5</w:t>
      </w:r>
      <w:r w:rsidR="00636C26" w:rsidRPr="003643B1">
        <w:rPr>
          <w:rFonts w:asciiTheme="majorBidi" w:hAnsiTheme="majorBidi" w:cstheme="majorBidi"/>
          <w:b w:val="0"/>
          <w:bCs w:val="0"/>
          <w:sz w:val="22"/>
          <w:szCs w:val="22"/>
        </w:rPr>
        <w:fldChar w:fldCharType="end"/>
      </w:r>
      <w:r w:rsidRPr="003643B1">
        <w:rPr>
          <w:rFonts w:asciiTheme="majorBidi" w:hAnsiTheme="majorBidi" w:cstheme="majorBidi"/>
          <w:b w:val="0"/>
          <w:bCs w:val="0"/>
          <w:sz w:val="22"/>
          <w:szCs w:val="22"/>
        </w:rPr>
        <w:t xml:space="preserve"> : Analyse fonds propres et dettes </w:t>
      </w:r>
      <w:r w:rsidR="003643B1" w:rsidRPr="003643B1">
        <w:rPr>
          <w:rFonts w:asciiTheme="majorBidi" w:hAnsiTheme="majorBidi" w:cstheme="majorBidi"/>
          <w:b w:val="0"/>
          <w:bCs w:val="0"/>
          <w:sz w:val="22"/>
          <w:szCs w:val="22"/>
        </w:rPr>
        <w:t>financières</w:t>
      </w:r>
      <w:bookmarkEnd w:id="13"/>
    </w:p>
    <w:p w:rsidR="005C6828" w:rsidRPr="00121D48" w:rsidRDefault="005C6828" w:rsidP="00643516">
      <w:pPr>
        <w:rPr>
          <w:rFonts w:asciiTheme="majorBidi" w:hAnsiTheme="majorBidi" w:cstheme="majorBidi"/>
        </w:rPr>
      </w:pPr>
    </w:p>
    <w:p w:rsidR="006356E9" w:rsidRPr="00121D48" w:rsidRDefault="006356E9" w:rsidP="00643516">
      <w:pPr>
        <w:rPr>
          <w:rFonts w:asciiTheme="majorBidi" w:hAnsiTheme="majorBidi" w:cstheme="majorBidi"/>
        </w:rPr>
      </w:pPr>
      <w:r w:rsidRPr="00121D48">
        <w:rPr>
          <w:rFonts w:asciiTheme="majorBidi" w:hAnsiTheme="majorBidi" w:cstheme="majorBidi"/>
        </w:rPr>
        <w:t>Le calcul des rations nous permet d’analyser la performance financière de l’entreprise. Le résultat de l’étude est la suivante :</w:t>
      </w:r>
    </w:p>
    <w:tbl>
      <w:tblPr>
        <w:tblStyle w:val="Ombrageclair1"/>
        <w:tblW w:w="8740" w:type="dxa"/>
        <w:jc w:val="center"/>
        <w:tblLook w:val="04A0"/>
      </w:tblPr>
      <w:tblGrid>
        <w:gridCol w:w="2740"/>
        <w:gridCol w:w="1200"/>
        <w:gridCol w:w="1200"/>
        <w:gridCol w:w="1200"/>
        <w:gridCol w:w="1200"/>
        <w:gridCol w:w="1200"/>
      </w:tblGrid>
      <w:tr w:rsidR="006356E9" w:rsidRPr="00121D48" w:rsidTr="00D10AA7">
        <w:trPr>
          <w:cnfStyle w:val="100000000000"/>
          <w:trHeight w:val="495"/>
          <w:jc w:val="center"/>
        </w:trPr>
        <w:tc>
          <w:tcPr>
            <w:cnfStyle w:val="001000000000"/>
            <w:tcW w:w="2740" w:type="dxa"/>
            <w:noWrap/>
            <w:hideMark/>
          </w:tcPr>
          <w:p w:rsidR="006356E9" w:rsidRPr="00121D48" w:rsidRDefault="006356E9" w:rsidP="00D10AA7">
            <w:pPr>
              <w:spacing w:line="360" w:lineRule="auto"/>
              <w:jc w:val="both"/>
              <w:rPr>
                <w:rFonts w:asciiTheme="majorBidi" w:hAnsiTheme="majorBidi" w:cstheme="majorBidi"/>
                <w:b w:val="0"/>
                <w:bCs w:val="0"/>
                <w:color w:val="000000"/>
                <w:sz w:val="24"/>
                <w:szCs w:val="24"/>
              </w:rPr>
            </w:pPr>
            <w:r w:rsidRPr="00121D48">
              <w:rPr>
                <w:rFonts w:asciiTheme="majorBidi" w:hAnsiTheme="majorBidi" w:cstheme="majorBidi"/>
                <w:b w:val="0"/>
                <w:bCs w:val="0"/>
                <w:color w:val="000000"/>
                <w:sz w:val="24"/>
                <w:szCs w:val="24"/>
              </w:rPr>
              <w:t>Ratios</w:t>
            </w:r>
          </w:p>
        </w:tc>
        <w:tc>
          <w:tcPr>
            <w:tcW w:w="1200" w:type="dxa"/>
            <w:noWrap/>
            <w:hideMark/>
          </w:tcPr>
          <w:p w:rsidR="006356E9" w:rsidRPr="00121D48" w:rsidRDefault="006356E9" w:rsidP="00D10AA7">
            <w:pPr>
              <w:spacing w:line="360" w:lineRule="auto"/>
              <w:jc w:val="both"/>
              <w:cnfStyle w:val="100000000000"/>
              <w:rPr>
                <w:rFonts w:asciiTheme="majorBidi" w:hAnsiTheme="majorBidi" w:cstheme="majorBidi"/>
                <w:b w:val="0"/>
                <w:bCs w:val="0"/>
                <w:color w:val="000000"/>
                <w:sz w:val="24"/>
                <w:szCs w:val="24"/>
              </w:rPr>
            </w:pPr>
            <w:r w:rsidRPr="00121D48">
              <w:rPr>
                <w:rFonts w:asciiTheme="majorBidi" w:hAnsiTheme="majorBidi" w:cstheme="majorBidi"/>
                <w:b w:val="0"/>
                <w:bCs w:val="0"/>
                <w:color w:val="000000"/>
                <w:sz w:val="24"/>
                <w:szCs w:val="24"/>
              </w:rPr>
              <w:t>2014</w:t>
            </w:r>
          </w:p>
        </w:tc>
        <w:tc>
          <w:tcPr>
            <w:tcW w:w="1200" w:type="dxa"/>
            <w:noWrap/>
            <w:hideMark/>
          </w:tcPr>
          <w:p w:rsidR="006356E9" w:rsidRPr="00121D48" w:rsidRDefault="006356E9" w:rsidP="00D10AA7">
            <w:pPr>
              <w:spacing w:line="360" w:lineRule="auto"/>
              <w:jc w:val="both"/>
              <w:cnfStyle w:val="100000000000"/>
              <w:rPr>
                <w:rFonts w:asciiTheme="majorBidi" w:hAnsiTheme="majorBidi" w:cstheme="majorBidi"/>
                <w:b w:val="0"/>
                <w:bCs w:val="0"/>
                <w:color w:val="000000"/>
                <w:sz w:val="24"/>
                <w:szCs w:val="24"/>
              </w:rPr>
            </w:pPr>
            <w:r w:rsidRPr="00121D48">
              <w:rPr>
                <w:rFonts w:asciiTheme="majorBidi" w:hAnsiTheme="majorBidi" w:cstheme="majorBidi"/>
                <w:b w:val="0"/>
                <w:bCs w:val="0"/>
                <w:color w:val="000000"/>
                <w:sz w:val="24"/>
                <w:szCs w:val="24"/>
              </w:rPr>
              <w:t>2013</w:t>
            </w:r>
          </w:p>
        </w:tc>
        <w:tc>
          <w:tcPr>
            <w:tcW w:w="1200" w:type="dxa"/>
            <w:noWrap/>
            <w:hideMark/>
          </w:tcPr>
          <w:p w:rsidR="006356E9" w:rsidRPr="00121D48" w:rsidRDefault="006356E9" w:rsidP="00D10AA7">
            <w:pPr>
              <w:spacing w:line="360" w:lineRule="auto"/>
              <w:jc w:val="both"/>
              <w:cnfStyle w:val="100000000000"/>
              <w:rPr>
                <w:rFonts w:asciiTheme="majorBidi" w:hAnsiTheme="majorBidi" w:cstheme="majorBidi"/>
                <w:b w:val="0"/>
                <w:bCs w:val="0"/>
                <w:color w:val="000000"/>
                <w:sz w:val="24"/>
                <w:szCs w:val="24"/>
              </w:rPr>
            </w:pPr>
            <w:r w:rsidRPr="00121D48">
              <w:rPr>
                <w:rFonts w:asciiTheme="majorBidi" w:hAnsiTheme="majorBidi" w:cstheme="majorBidi"/>
                <w:b w:val="0"/>
                <w:bCs w:val="0"/>
                <w:color w:val="000000"/>
                <w:sz w:val="24"/>
                <w:szCs w:val="24"/>
              </w:rPr>
              <w:t>2012</w:t>
            </w:r>
          </w:p>
        </w:tc>
        <w:tc>
          <w:tcPr>
            <w:tcW w:w="1200" w:type="dxa"/>
            <w:noWrap/>
            <w:hideMark/>
          </w:tcPr>
          <w:p w:rsidR="006356E9" w:rsidRPr="00121D48" w:rsidRDefault="006356E9" w:rsidP="00D10AA7">
            <w:pPr>
              <w:spacing w:line="360" w:lineRule="auto"/>
              <w:jc w:val="both"/>
              <w:cnfStyle w:val="100000000000"/>
              <w:rPr>
                <w:rFonts w:asciiTheme="majorBidi" w:hAnsiTheme="majorBidi" w:cstheme="majorBidi"/>
                <w:b w:val="0"/>
                <w:bCs w:val="0"/>
                <w:color w:val="000000"/>
                <w:sz w:val="24"/>
                <w:szCs w:val="24"/>
              </w:rPr>
            </w:pPr>
            <w:r w:rsidRPr="00121D48">
              <w:rPr>
                <w:rFonts w:asciiTheme="majorBidi" w:hAnsiTheme="majorBidi" w:cstheme="majorBidi"/>
                <w:b w:val="0"/>
                <w:bCs w:val="0"/>
                <w:color w:val="000000"/>
                <w:sz w:val="24"/>
                <w:szCs w:val="24"/>
              </w:rPr>
              <w:t>2011</w:t>
            </w:r>
          </w:p>
        </w:tc>
        <w:tc>
          <w:tcPr>
            <w:tcW w:w="1200" w:type="dxa"/>
            <w:noWrap/>
            <w:hideMark/>
          </w:tcPr>
          <w:p w:rsidR="006356E9" w:rsidRPr="00121D48" w:rsidRDefault="006356E9" w:rsidP="00D10AA7">
            <w:pPr>
              <w:spacing w:line="360" w:lineRule="auto"/>
              <w:jc w:val="both"/>
              <w:cnfStyle w:val="100000000000"/>
              <w:rPr>
                <w:rFonts w:asciiTheme="majorBidi" w:hAnsiTheme="majorBidi" w:cstheme="majorBidi"/>
                <w:b w:val="0"/>
                <w:bCs w:val="0"/>
                <w:color w:val="000000"/>
                <w:sz w:val="24"/>
                <w:szCs w:val="24"/>
              </w:rPr>
            </w:pPr>
            <w:r w:rsidRPr="00121D48">
              <w:rPr>
                <w:rFonts w:asciiTheme="majorBidi" w:hAnsiTheme="majorBidi" w:cstheme="majorBidi"/>
                <w:b w:val="0"/>
                <w:bCs w:val="0"/>
                <w:color w:val="000000"/>
                <w:sz w:val="24"/>
                <w:szCs w:val="24"/>
              </w:rPr>
              <w:t>2010</w:t>
            </w:r>
          </w:p>
        </w:tc>
      </w:tr>
      <w:tr w:rsidR="006356E9" w:rsidRPr="00121D48" w:rsidTr="006356E9">
        <w:trPr>
          <w:cnfStyle w:val="000000100000"/>
          <w:trHeight w:val="540"/>
          <w:jc w:val="center"/>
        </w:trPr>
        <w:tc>
          <w:tcPr>
            <w:cnfStyle w:val="001000000000"/>
            <w:tcW w:w="2740" w:type="dxa"/>
            <w:shd w:val="clear" w:color="auto" w:fill="D99594" w:themeFill="accent2" w:themeFillTint="99"/>
            <w:noWrap/>
            <w:hideMark/>
          </w:tcPr>
          <w:p w:rsidR="006356E9" w:rsidRPr="00121D48" w:rsidRDefault="006356E9" w:rsidP="00D10AA7">
            <w:pPr>
              <w:spacing w:line="360" w:lineRule="auto"/>
              <w:jc w:val="both"/>
              <w:rPr>
                <w:rFonts w:asciiTheme="majorBidi" w:hAnsiTheme="majorBidi" w:cstheme="majorBidi"/>
                <w:b w:val="0"/>
                <w:bCs w:val="0"/>
                <w:color w:val="000000"/>
                <w:sz w:val="24"/>
                <w:szCs w:val="24"/>
              </w:rPr>
            </w:pPr>
            <w:r w:rsidRPr="00121D48">
              <w:rPr>
                <w:rFonts w:asciiTheme="majorBidi" w:hAnsiTheme="majorBidi" w:cstheme="majorBidi"/>
                <w:b w:val="0"/>
                <w:bCs w:val="0"/>
                <w:color w:val="000000"/>
                <w:sz w:val="24"/>
                <w:szCs w:val="24"/>
              </w:rPr>
              <w:t>Ratio d'endettement</w:t>
            </w:r>
          </w:p>
        </w:tc>
        <w:tc>
          <w:tcPr>
            <w:tcW w:w="1200" w:type="dxa"/>
            <w:shd w:val="clear" w:color="auto" w:fill="D99594" w:themeFill="accent2" w:themeFillTint="99"/>
            <w:noWrap/>
            <w:hideMark/>
          </w:tcPr>
          <w:p w:rsidR="006356E9" w:rsidRPr="00121D48" w:rsidRDefault="006356E9" w:rsidP="00D10AA7">
            <w:pPr>
              <w:spacing w:line="360" w:lineRule="auto"/>
              <w:jc w:val="both"/>
              <w:cnfStyle w:val="000000100000"/>
              <w:rPr>
                <w:rFonts w:asciiTheme="majorBidi" w:hAnsiTheme="majorBidi" w:cstheme="majorBidi"/>
                <w:color w:val="000000"/>
                <w:sz w:val="24"/>
                <w:szCs w:val="24"/>
              </w:rPr>
            </w:pPr>
            <w:r w:rsidRPr="00121D48">
              <w:rPr>
                <w:rFonts w:asciiTheme="majorBidi" w:hAnsiTheme="majorBidi" w:cstheme="majorBidi"/>
                <w:color w:val="000000"/>
                <w:sz w:val="24"/>
                <w:szCs w:val="24"/>
              </w:rPr>
              <w:t>15,56%</w:t>
            </w:r>
          </w:p>
        </w:tc>
        <w:tc>
          <w:tcPr>
            <w:tcW w:w="1200" w:type="dxa"/>
            <w:shd w:val="clear" w:color="auto" w:fill="D99594" w:themeFill="accent2" w:themeFillTint="99"/>
            <w:noWrap/>
            <w:hideMark/>
          </w:tcPr>
          <w:p w:rsidR="006356E9" w:rsidRPr="00121D48" w:rsidRDefault="006356E9" w:rsidP="00D10AA7">
            <w:pPr>
              <w:spacing w:line="360" w:lineRule="auto"/>
              <w:jc w:val="both"/>
              <w:cnfStyle w:val="000000100000"/>
              <w:rPr>
                <w:rFonts w:asciiTheme="majorBidi" w:hAnsiTheme="majorBidi" w:cstheme="majorBidi"/>
                <w:color w:val="000000"/>
                <w:sz w:val="24"/>
                <w:szCs w:val="24"/>
              </w:rPr>
            </w:pPr>
            <w:r w:rsidRPr="00121D48">
              <w:rPr>
                <w:rFonts w:asciiTheme="majorBidi" w:hAnsiTheme="majorBidi" w:cstheme="majorBidi"/>
                <w:color w:val="000000"/>
                <w:sz w:val="24"/>
                <w:szCs w:val="24"/>
              </w:rPr>
              <w:t>13,39%</w:t>
            </w:r>
          </w:p>
        </w:tc>
        <w:tc>
          <w:tcPr>
            <w:tcW w:w="1200" w:type="dxa"/>
            <w:shd w:val="clear" w:color="auto" w:fill="D99594" w:themeFill="accent2" w:themeFillTint="99"/>
            <w:noWrap/>
            <w:hideMark/>
          </w:tcPr>
          <w:p w:rsidR="006356E9" w:rsidRPr="00121D48" w:rsidRDefault="006356E9" w:rsidP="00D10AA7">
            <w:pPr>
              <w:spacing w:line="360" w:lineRule="auto"/>
              <w:jc w:val="both"/>
              <w:cnfStyle w:val="000000100000"/>
              <w:rPr>
                <w:rFonts w:asciiTheme="majorBidi" w:hAnsiTheme="majorBidi" w:cstheme="majorBidi"/>
                <w:color w:val="000000"/>
                <w:sz w:val="24"/>
                <w:szCs w:val="24"/>
              </w:rPr>
            </w:pPr>
            <w:r w:rsidRPr="00121D48">
              <w:rPr>
                <w:rFonts w:asciiTheme="majorBidi" w:hAnsiTheme="majorBidi" w:cstheme="majorBidi"/>
                <w:color w:val="000000"/>
                <w:sz w:val="24"/>
                <w:szCs w:val="24"/>
              </w:rPr>
              <w:t>12,70%</w:t>
            </w:r>
          </w:p>
        </w:tc>
        <w:tc>
          <w:tcPr>
            <w:tcW w:w="1200" w:type="dxa"/>
            <w:shd w:val="clear" w:color="auto" w:fill="D99594" w:themeFill="accent2" w:themeFillTint="99"/>
            <w:noWrap/>
            <w:hideMark/>
          </w:tcPr>
          <w:p w:rsidR="006356E9" w:rsidRPr="00121D48" w:rsidRDefault="006356E9" w:rsidP="00D10AA7">
            <w:pPr>
              <w:spacing w:line="360" w:lineRule="auto"/>
              <w:jc w:val="both"/>
              <w:cnfStyle w:val="000000100000"/>
              <w:rPr>
                <w:rFonts w:asciiTheme="majorBidi" w:hAnsiTheme="majorBidi" w:cstheme="majorBidi"/>
                <w:color w:val="000000"/>
                <w:sz w:val="24"/>
                <w:szCs w:val="24"/>
              </w:rPr>
            </w:pPr>
            <w:r w:rsidRPr="00121D48">
              <w:rPr>
                <w:rFonts w:asciiTheme="majorBidi" w:hAnsiTheme="majorBidi" w:cstheme="majorBidi"/>
                <w:color w:val="000000"/>
                <w:sz w:val="24"/>
                <w:szCs w:val="24"/>
              </w:rPr>
              <w:t>15,36%</w:t>
            </w:r>
          </w:p>
        </w:tc>
        <w:tc>
          <w:tcPr>
            <w:tcW w:w="1200" w:type="dxa"/>
            <w:shd w:val="clear" w:color="auto" w:fill="D99594" w:themeFill="accent2" w:themeFillTint="99"/>
            <w:noWrap/>
            <w:hideMark/>
          </w:tcPr>
          <w:p w:rsidR="006356E9" w:rsidRPr="00121D48" w:rsidRDefault="006356E9" w:rsidP="00D10AA7">
            <w:pPr>
              <w:spacing w:line="360" w:lineRule="auto"/>
              <w:jc w:val="both"/>
              <w:cnfStyle w:val="000000100000"/>
              <w:rPr>
                <w:rFonts w:asciiTheme="majorBidi" w:hAnsiTheme="majorBidi" w:cstheme="majorBidi"/>
                <w:color w:val="000000"/>
                <w:sz w:val="24"/>
                <w:szCs w:val="24"/>
              </w:rPr>
            </w:pPr>
            <w:r w:rsidRPr="00121D48">
              <w:rPr>
                <w:rFonts w:asciiTheme="majorBidi" w:hAnsiTheme="majorBidi" w:cstheme="majorBidi"/>
                <w:color w:val="000000"/>
                <w:sz w:val="24"/>
                <w:szCs w:val="24"/>
              </w:rPr>
              <w:t>15,60%</w:t>
            </w:r>
          </w:p>
        </w:tc>
      </w:tr>
      <w:tr w:rsidR="006356E9" w:rsidRPr="00121D48" w:rsidTr="00D10AA7">
        <w:trPr>
          <w:trHeight w:val="495"/>
          <w:jc w:val="center"/>
        </w:trPr>
        <w:tc>
          <w:tcPr>
            <w:cnfStyle w:val="001000000000"/>
            <w:tcW w:w="2740" w:type="dxa"/>
            <w:noWrap/>
            <w:hideMark/>
          </w:tcPr>
          <w:p w:rsidR="006356E9" w:rsidRPr="00121D48" w:rsidRDefault="006356E9" w:rsidP="00D10AA7">
            <w:pPr>
              <w:spacing w:line="360" w:lineRule="auto"/>
              <w:jc w:val="both"/>
              <w:rPr>
                <w:rFonts w:asciiTheme="majorBidi" w:hAnsiTheme="majorBidi" w:cstheme="majorBidi"/>
                <w:b w:val="0"/>
                <w:bCs w:val="0"/>
                <w:color w:val="000000"/>
                <w:sz w:val="24"/>
                <w:szCs w:val="24"/>
              </w:rPr>
            </w:pPr>
            <w:r w:rsidRPr="00121D48">
              <w:rPr>
                <w:rFonts w:asciiTheme="majorBidi" w:hAnsiTheme="majorBidi" w:cstheme="majorBidi"/>
                <w:b w:val="0"/>
                <w:bCs w:val="0"/>
                <w:color w:val="000000"/>
                <w:sz w:val="24"/>
                <w:szCs w:val="24"/>
              </w:rPr>
              <w:t>Autonomie Financière</w:t>
            </w:r>
          </w:p>
        </w:tc>
        <w:tc>
          <w:tcPr>
            <w:tcW w:w="1200" w:type="dxa"/>
            <w:noWrap/>
            <w:hideMark/>
          </w:tcPr>
          <w:p w:rsidR="006356E9" w:rsidRPr="00121D48" w:rsidRDefault="006356E9" w:rsidP="00D10AA7">
            <w:pPr>
              <w:spacing w:line="360" w:lineRule="auto"/>
              <w:jc w:val="both"/>
              <w:cnfStyle w:val="000000000000"/>
              <w:rPr>
                <w:rFonts w:asciiTheme="majorBidi" w:hAnsiTheme="majorBidi" w:cstheme="majorBidi"/>
                <w:color w:val="000000"/>
                <w:sz w:val="24"/>
                <w:szCs w:val="24"/>
              </w:rPr>
            </w:pPr>
            <w:r w:rsidRPr="00121D48">
              <w:rPr>
                <w:rFonts w:asciiTheme="majorBidi" w:hAnsiTheme="majorBidi" w:cstheme="majorBidi"/>
                <w:color w:val="000000"/>
                <w:sz w:val="24"/>
                <w:szCs w:val="24"/>
              </w:rPr>
              <w:t>3,79</w:t>
            </w:r>
          </w:p>
        </w:tc>
        <w:tc>
          <w:tcPr>
            <w:tcW w:w="1200" w:type="dxa"/>
            <w:noWrap/>
            <w:hideMark/>
          </w:tcPr>
          <w:p w:rsidR="006356E9" w:rsidRPr="00121D48" w:rsidRDefault="006356E9" w:rsidP="00D10AA7">
            <w:pPr>
              <w:spacing w:line="360" w:lineRule="auto"/>
              <w:jc w:val="both"/>
              <w:cnfStyle w:val="000000000000"/>
              <w:rPr>
                <w:rFonts w:asciiTheme="majorBidi" w:hAnsiTheme="majorBidi" w:cstheme="majorBidi"/>
                <w:color w:val="000000"/>
                <w:sz w:val="24"/>
                <w:szCs w:val="24"/>
              </w:rPr>
            </w:pPr>
            <w:r w:rsidRPr="00121D48">
              <w:rPr>
                <w:rFonts w:asciiTheme="majorBidi" w:hAnsiTheme="majorBidi" w:cstheme="majorBidi"/>
                <w:color w:val="000000"/>
                <w:sz w:val="24"/>
                <w:szCs w:val="24"/>
              </w:rPr>
              <w:t>3,46</w:t>
            </w:r>
          </w:p>
        </w:tc>
        <w:tc>
          <w:tcPr>
            <w:tcW w:w="1200" w:type="dxa"/>
            <w:noWrap/>
            <w:hideMark/>
          </w:tcPr>
          <w:p w:rsidR="006356E9" w:rsidRPr="00121D48" w:rsidRDefault="006356E9" w:rsidP="00D10AA7">
            <w:pPr>
              <w:spacing w:line="360" w:lineRule="auto"/>
              <w:jc w:val="both"/>
              <w:cnfStyle w:val="000000000000"/>
              <w:rPr>
                <w:rFonts w:asciiTheme="majorBidi" w:hAnsiTheme="majorBidi" w:cstheme="majorBidi"/>
                <w:color w:val="000000"/>
                <w:sz w:val="24"/>
                <w:szCs w:val="24"/>
              </w:rPr>
            </w:pPr>
            <w:r w:rsidRPr="00121D48">
              <w:rPr>
                <w:rFonts w:asciiTheme="majorBidi" w:hAnsiTheme="majorBidi" w:cstheme="majorBidi"/>
                <w:color w:val="000000"/>
                <w:sz w:val="24"/>
                <w:szCs w:val="24"/>
              </w:rPr>
              <w:t>3,36</w:t>
            </w:r>
          </w:p>
        </w:tc>
        <w:tc>
          <w:tcPr>
            <w:tcW w:w="1200" w:type="dxa"/>
            <w:noWrap/>
            <w:hideMark/>
          </w:tcPr>
          <w:p w:rsidR="006356E9" w:rsidRPr="00121D48" w:rsidRDefault="006356E9" w:rsidP="00D10AA7">
            <w:pPr>
              <w:spacing w:line="360" w:lineRule="auto"/>
              <w:jc w:val="both"/>
              <w:cnfStyle w:val="000000000000"/>
              <w:rPr>
                <w:rFonts w:asciiTheme="majorBidi" w:hAnsiTheme="majorBidi" w:cstheme="majorBidi"/>
                <w:color w:val="000000"/>
                <w:sz w:val="24"/>
                <w:szCs w:val="24"/>
              </w:rPr>
            </w:pPr>
            <w:r w:rsidRPr="00121D48">
              <w:rPr>
                <w:rFonts w:asciiTheme="majorBidi" w:hAnsiTheme="majorBidi" w:cstheme="majorBidi"/>
                <w:color w:val="000000"/>
                <w:sz w:val="24"/>
                <w:szCs w:val="24"/>
              </w:rPr>
              <w:t>2,51</w:t>
            </w:r>
          </w:p>
        </w:tc>
        <w:tc>
          <w:tcPr>
            <w:tcW w:w="1200" w:type="dxa"/>
            <w:noWrap/>
            <w:hideMark/>
          </w:tcPr>
          <w:p w:rsidR="006356E9" w:rsidRPr="00121D48" w:rsidRDefault="006356E9" w:rsidP="00121D48">
            <w:pPr>
              <w:keepNext/>
              <w:spacing w:line="360" w:lineRule="auto"/>
              <w:jc w:val="both"/>
              <w:cnfStyle w:val="000000000000"/>
              <w:rPr>
                <w:rFonts w:asciiTheme="majorBidi" w:hAnsiTheme="majorBidi" w:cstheme="majorBidi"/>
                <w:color w:val="000000"/>
                <w:sz w:val="24"/>
                <w:szCs w:val="24"/>
              </w:rPr>
            </w:pPr>
            <w:r w:rsidRPr="00121D48">
              <w:rPr>
                <w:rFonts w:asciiTheme="majorBidi" w:hAnsiTheme="majorBidi" w:cstheme="majorBidi"/>
                <w:color w:val="000000"/>
                <w:sz w:val="24"/>
                <w:szCs w:val="24"/>
              </w:rPr>
              <w:t>1,03</w:t>
            </w:r>
          </w:p>
        </w:tc>
      </w:tr>
    </w:tbl>
    <w:p w:rsidR="006356E9" w:rsidRPr="003643B1" w:rsidRDefault="00121D48" w:rsidP="003643B1">
      <w:pPr>
        <w:pStyle w:val="Lgende"/>
        <w:jc w:val="center"/>
        <w:rPr>
          <w:rFonts w:asciiTheme="majorBidi" w:hAnsiTheme="majorBidi" w:cstheme="majorBidi"/>
          <w:b w:val="0"/>
          <w:bCs w:val="0"/>
          <w:sz w:val="22"/>
          <w:szCs w:val="22"/>
        </w:rPr>
      </w:pPr>
      <w:bookmarkStart w:id="14" w:name="_Toc446663884"/>
      <w:r w:rsidRPr="003643B1">
        <w:rPr>
          <w:rFonts w:asciiTheme="majorBidi" w:hAnsiTheme="majorBidi" w:cstheme="majorBidi"/>
          <w:b w:val="0"/>
          <w:bCs w:val="0"/>
          <w:sz w:val="22"/>
          <w:szCs w:val="22"/>
        </w:rPr>
        <w:t xml:space="preserve">Figure </w:t>
      </w:r>
      <w:r w:rsidR="00636C26" w:rsidRPr="003643B1">
        <w:rPr>
          <w:rFonts w:asciiTheme="majorBidi" w:hAnsiTheme="majorBidi" w:cstheme="majorBidi"/>
          <w:b w:val="0"/>
          <w:bCs w:val="0"/>
          <w:sz w:val="22"/>
          <w:szCs w:val="22"/>
        </w:rPr>
        <w:fldChar w:fldCharType="begin"/>
      </w:r>
      <w:r w:rsidRPr="003643B1">
        <w:rPr>
          <w:rFonts w:asciiTheme="majorBidi" w:hAnsiTheme="majorBidi" w:cstheme="majorBidi"/>
          <w:b w:val="0"/>
          <w:bCs w:val="0"/>
          <w:sz w:val="22"/>
          <w:szCs w:val="22"/>
        </w:rPr>
        <w:instrText xml:space="preserve"> SEQ Figure \* ARABIC </w:instrText>
      </w:r>
      <w:r w:rsidR="00636C26" w:rsidRPr="003643B1">
        <w:rPr>
          <w:rFonts w:asciiTheme="majorBidi" w:hAnsiTheme="majorBidi" w:cstheme="majorBidi"/>
          <w:b w:val="0"/>
          <w:bCs w:val="0"/>
          <w:sz w:val="22"/>
          <w:szCs w:val="22"/>
        </w:rPr>
        <w:fldChar w:fldCharType="separate"/>
      </w:r>
      <w:r w:rsidRPr="003643B1">
        <w:rPr>
          <w:rFonts w:asciiTheme="majorBidi" w:hAnsiTheme="majorBidi" w:cstheme="majorBidi"/>
          <w:b w:val="0"/>
          <w:bCs w:val="0"/>
          <w:noProof/>
          <w:sz w:val="22"/>
          <w:szCs w:val="22"/>
        </w:rPr>
        <w:t>6</w:t>
      </w:r>
      <w:r w:rsidR="00636C26" w:rsidRPr="003643B1">
        <w:rPr>
          <w:rFonts w:asciiTheme="majorBidi" w:hAnsiTheme="majorBidi" w:cstheme="majorBidi"/>
          <w:b w:val="0"/>
          <w:bCs w:val="0"/>
          <w:sz w:val="22"/>
          <w:szCs w:val="22"/>
        </w:rPr>
        <w:fldChar w:fldCharType="end"/>
      </w:r>
      <w:r w:rsidRPr="003643B1">
        <w:rPr>
          <w:rFonts w:asciiTheme="majorBidi" w:hAnsiTheme="majorBidi" w:cstheme="majorBidi"/>
          <w:b w:val="0"/>
          <w:bCs w:val="0"/>
          <w:sz w:val="22"/>
          <w:szCs w:val="22"/>
        </w:rPr>
        <w:t xml:space="preserve"> : Calcul des ratios</w:t>
      </w:r>
      <w:bookmarkEnd w:id="14"/>
    </w:p>
    <w:p w:rsidR="00643516" w:rsidRPr="00121D48" w:rsidRDefault="006356E9" w:rsidP="005C6828">
      <w:pPr>
        <w:ind w:firstLine="709"/>
        <w:jc w:val="both"/>
        <w:rPr>
          <w:rFonts w:asciiTheme="majorBidi" w:hAnsiTheme="majorBidi" w:cstheme="majorBidi"/>
          <w:sz w:val="24"/>
          <w:szCs w:val="24"/>
        </w:rPr>
      </w:pPr>
      <w:r w:rsidRPr="00121D48">
        <w:rPr>
          <w:rFonts w:asciiTheme="majorBidi" w:hAnsiTheme="majorBidi" w:cstheme="majorBidi"/>
        </w:rPr>
        <w:t xml:space="preserve">Nous </w:t>
      </w:r>
      <w:r w:rsidR="0032781B" w:rsidRPr="00121D48">
        <w:rPr>
          <w:rFonts w:asciiTheme="majorBidi" w:hAnsiTheme="majorBidi" w:cstheme="majorBidi"/>
        </w:rPr>
        <w:t>remarquons que le ratio</w:t>
      </w:r>
      <w:r w:rsidRPr="00121D48">
        <w:rPr>
          <w:rFonts w:asciiTheme="majorBidi" w:hAnsiTheme="majorBidi" w:cstheme="majorBidi"/>
        </w:rPr>
        <w:t xml:space="preserve"> d’endettement est </w:t>
      </w:r>
      <w:r w:rsidR="005C6828" w:rsidRPr="00121D48">
        <w:rPr>
          <w:rFonts w:asciiTheme="majorBidi" w:hAnsiTheme="majorBidi" w:cstheme="majorBidi"/>
        </w:rPr>
        <w:t>compris</w:t>
      </w:r>
      <w:r w:rsidRPr="00121D48">
        <w:rPr>
          <w:rFonts w:asciiTheme="majorBidi" w:hAnsiTheme="majorBidi" w:cstheme="majorBidi"/>
        </w:rPr>
        <w:t xml:space="preserve"> entre 15% et 13%. Cette variation se traduit par </w:t>
      </w:r>
      <w:r w:rsidR="00397022" w:rsidRPr="00121D48">
        <w:rPr>
          <w:rFonts w:asciiTheme="majorBidi" w:hAnsiTheme="majorBidi" w:cstheme="majorBidi"/>
        </w:rPr>
        <w:t xml:space="preserve">l’actif qui est financé par </w:t>
      </w:r>
      <w:r w:rsidR="00397022" w:rsidRPr="00121D48">
        <w:rPr>
          <w:rFonts w:asciiTheme="majorBidi" w:hAnsiTheme="majorBidi" w:cstheme="majorBidi"/>
          <w:sz w:val="24"/>
          <w:szCs w:val="24"/>
        </w:rPr>
        <w:t>les capitaux propres que par les emprunts. De telle façon, que la société ne supporte pas beaucoup de charges financières</w:t>
      </w:r>
      <w:r w:rsidR="0032781B" w:rsidRPr="00121D48">
        <w:rPr>
          <w:rFonts w:asciiTheme="majorBidi" w:hAnsiTheme="majorBidi" w:cstheme="majorBidi"/>
          <w:sz w:val="24"/>
          <w:szCs w:val="24"/>
        </w:rPr>
        <w:t>.</w:t>
      </w:r>
    </w:p>
    <w:p w:rsidR="0032781B" w:rsidRPr="00121D48" w:rsidRDefault="0032781B" w:rsidP="00643516">
      <w:pPr>
        <w:rPr>
          <w:rFonts w:asciiTheme="majorBidi" w:hAnsiTheme="majorBidi" w:cstheme="majorBidi"/>
          <w:sz w:val="24"/>
          <w:szCs w:val="24"/>
        </w:rPr>
      </w:pPr>
      <w:r w:rsidRPr="00121D48">
        <w:rPr>
          <w:rFonts w:asciiTheme="majorBidi" w:hAnsiTheme="majorBidi" w:cstheme="majorBidi"/>
          <w:sz w:val="24"/>
          <w:szCs w:val="24"/>
        </w:rPr>
        <w:t>D’une autre part, le ratio d’autonomie financière est en évolution. Ce qui permet l’entreprise d’être plus indépendante vis-à-vis de ses prêteurs.</w:t>
      </w:r>
    </w:p>
    <w:p w:rsidR="00447856" w:rsidRPr="00121D48" w:rsidRDefault="00447856" w:rsidP="00643516">
      <w:pPr>
        <w:rPr>
          <w:rFonts w:asciiTheme="majorBidi" w:hAnsiTheme="majorBidi" w:cstheme="majorBidi"/>
          <w:sz w:val="24"/>
          <w:szCs w:val="24"/>
        </w:rPr>
      </w:pPr>
    </w:p>
    <w:p w:rsidR="00447856" w:rsidRPr="00121D48" w:rsidRDefault="00447856" w:rsidP="00643516">
      <w:pPr>
        <w:rPr>
          <w:rFonts w:asciiTheme="majorBidi" w:hAnsiTheme="majorBidi" w:cstheme="majorBidi"/>
          <w:sz w:val="24"/>
          <w:szCs w:val="24"/>
        </w:rPr>
      </w:pPr>
    </w:p>
    <w:p w:rsidR="00447856" w:rsidRPr="00121D48" w:rsidRDefault="00447856" w:rsidP="00643516">
      <w:pPr>
        <w:rPr>
          <w:rFonts w:asciiTheme="majorBidi" w:hAnsiTheme="majorBidi" w:cstheme="majorBidi"/>
          <w:sz w:val="24"/>
          <w:szCs w:val="24"/>
        </w:rPr>
      </w:pPr>
    </w:p>
    <w:p w:rsidR="00447856" w:rsidRPr="00121D48" w:rsidRDefault="00447856" w:rsidP="00643516">
      <w:pPr>
        <w:rPr>
          <w:rFonts w:asciiTheme="majorBidi" w:hAnsiTheme="majorBidi" w:cstheme="majorBidi"/>
          <w:sz w:val="24"/>
          <w:szCs w:val="24"/>
        </w:rPr>
      </w:pPr>
    </w:p>
    <w:p w:rsidR="00447856" w:rsidRPr="00121D48" w:rsidRDefault="00447856" w:rsidP="00643516">
      <w:pPr>
        <w:rPr>
          <w:rFonts w:asciiTheme="majorBidi" w:hAnsiTheme="majorBidi" w:cstheme="majorBidi"/>
          <w:sz w:val="24"/>
          <w:szCs w:val="24"/>
        </w:rPr>
      </w:pPr>
    </w:p>
    <w:p w:rsidR="00447856" w:rsidRPr="00121D48" w:rsidRDefault="00447856" w:rsidP="00643516">
      <w:pPr>
        <w:rPr>
          <w:rFonts w:asciiTheme="majorBidi" w:hAnsiTheme="majorBidi" w:cstheme="majorBidi"/>
          <w:sz w:val="24"/>
          <w:szCs w:val="24"/>
        </w:rPr>
      </w:pPr>
    </w:p>
    <w:p w:rsidR="00447856" w:rsidRPr="00121D48" w:rsidRDefault="00447856" w:rsidP="00643516">
      <w:pPr>
        <w:rPr>
          <w:rFonts w:asciiTheme="majorBidi" w:hAnsiTheme="majorBidi" w:cstheme="majorBidi"/>
          <w:sz w:val="24"/>
          <w:szCs w:val="24"/>
        </w:rPr>
      </w:pPr>
    </w:p>
    <w:p w:rsidR="00447856" w:rsidRPr="00121D48" w:rsidRDefault="00447856" w:rsidP="00643516">
      <w:pPr>
        <w:rPr>
          <w:rFonts w:asciiTheme="majorBidi" w:hAnsiTheme="majorBidi" w:cstheme="majorBidi"/>
          <w:sz w:val="24"/>
          <w:szCs w:val="24"/>
        </w:rPr>
      </w:pPr>
    </w:p>
    <w:p w:rsidR="00447856" w:rsidRPr="00121D48" w:rsidRDefault="00447856" w:rsidP="00643516">
      <w:pPr>
        <w:rPr>
          <w:rFonts w:asciiTheme="majorBidi" w:hAnsiTheme="majorBidi" w:cstheme="majorBidi"/>
          <w:sz w:val="24"/>
          <w:szCs w:val="24"/>
        </w:rPr>
      </w:pPr>
    </w:p>
    <w:p w:rsidR="00447856" w:rsidRPr="00121D48" w:rsidRDefault="00F9673D" w:rsidP="00447856">
      <w:pPr>
        <w:pStyle w:val="Titre2"/>
        <w:rPr>
          <w:rFonts w:asciiTheme="majorBidi" w:hAnsiTheme="majorBidi"/>
        </w:rPr>
      </w:pPr>
      <w:bookmarkStart w:id="15" w:name="_Toc446614086"/>
      <w:r w:rsidRPr="00121D48">
        <w:rPr>
          <w:rFonts w:asciiTheme="majorBidi" w:hAnsiTheme="majorBidi"/>
        </w:rPr>
        <w:t xml:space="preserve">3.5 </w:t>
      </w:r>
      <w:r w:rsidR="00447856" w:rsidRPr="00121D48">
        <w:rPr>
          <w:rFonts w:asciiTheme="majorBidi" w:hAnsiTheme="majorBidi"/>
        </w:rPr>
        <w:t>Constitution d’un tableau comparatif</w:t>
      </w:r>
      <w:bookmarkEnd w:id="15"/>
    </w:p>
    <w:p w:rsidR="00447856" w:rsidRPr="00121D48" w:rsidRDefault="00447856" w:rsidP="00447856">
      <w:pPr>
        <w:rPr>
          <w:rFonts w:asciiTheme="majorBidi" w:hAnsiTheme="majorBidi" w:cstheme="majorBidi"/>
        </w:rPr>
      </w:pPr>
    </w:p>
    <w:p w:rsidR="00447856" w:rsidRPr="00121D48" w:rsidRDefault="00447856" w:rsidP="00447856">
      <w:pPr>
        <w:rPr>
          <w:rFonts w:asciiTheme="majorBidi" w:hAnsiTheme="majorBidi" w:cstheme="majorBidi"/>
        </w:rPr>
      </w:pPr>
    </w:p>
    <w:tbl>
      <w:tblPr>
        <w:tblStyle w:val="Grilledutableau"/>
        <w:tblW w:w="9318" w:type="dxa"/>
        <w:tblLook w:val="04A0"/>
      </w:tblPr>
      <w:tblGrid>
        <w:gridCol w:w="2486"/>
        <w:gridCol w:w="2408"/>
        <w:gridCol w:w="2209"/>
        <w:gridCol w:w="2215"/>
      </w:tblGrid>
      <w:tr w:rsidR="00447856" w:rsidRPr="00121D48" w:rsidTr="00687A94">
        <w:trPr>
          <w:trHeight w:val="303"/>
        </w:trPr>
        <w:tc>
          <w:tcPr>
            <w:tcW w:w="2486" w:type="dxa"/>
          </w:tcPr>
          <w:p w:rsidR="00447856" w:rsidRPr="00121D48" w:rsidRDefault="00447856" w:rsidP="00D10AA7">
            <w:pPr>
              <w:rPr>
                <w:rFonts w:asciiTheme="majorBidi" w:hAnsiTheme="majorBidi" w:cstheme="majorBidi"/>
                <w:b/>
                <w:bCs/>
                <w:sz w:val="24"/>
                <w:szCs w:val="24"/>
              </w:rPr>
            </w:pPr>
            <w:r w:rsidRPr="00121D48">
              <w:rPr>
                <w:rFonts w:asciiTheme="majorBidi" w:hAnsiTheme="majorBidi" w:cstheme="majorBidi"/>
                <w:b/>
                <w:bCs/>
                <w:sz w:val="24"/>
                <w:szCs w:val="24"/>
              </w:rPr>
              <w:t>Raison social</w:t>
            </w:r>
          </w:p>
        </w:tc>
        <w:tc>
          <w:tcPr>
            <w:tcW w:w="2408" w:type="dxa"/>
          </w:tcPr>
          <w:p w:rsidR="00447856" w:rsidRPr="00121D48" w:rsidRDefault="00447856" w:rsidP="00D10AA7">
            <w:pPr>
              <w:rPr>
                <w:rFonts w:asciiTheme="majorBidi" w:hAnsiTheme="majorBidi" w:cstheme="majorBidi"/>
                <w:b/>
                <w:bCs/>
                <w:sz w:val="24"/>
                <w:szCs w:val="24"/>
              </w:rPr>
            </w:pPr>
            <w:r w:rsidRPr="00121D48">
              <w:rPr>
                <w:rFonts w:asciiTheme="majorBidi" w:hAnsiTheme="majorBidi" w:cstheme="majorBidi"/>
                <w:b/>
                <w:bCs/>
                <w:sz w:val="24"/>
                <w:szCs w:val="24"/>
              </w:rPr>
              <w:t>Ville</w:t>
            </w:r>
          </w:p>
        </w:tc>
        <w:tc>
          <w:tcPr>
            <w:tcW w:w="2209" w:type="dxa"/>
          </w:tcPr>
          <w:p w:rsidR="00447856" w:rsidRPr="00121D48" w:rsidRDefault="00447856" w:rsidP="00D10AA7">
            <w:pPr>
              <w:rPr>
                <w:rFonts w:asciiTheme="majorBidi" w:hAnsiTheme="majorBidi" w:cstheme="majorBidi"/>
                <w:b/>
                <w:bCs/>
                <w:sz w:val="24"/>
                <w:szCs w:val="24"/>
              </w:rPr>
            </w:pPr>
            <w:r w:rsidRPr="00121D48">
              <w:rPr>
                <w:rFonts w:asciiTheme="majorBidi" w:hAnsiTheme="majorBidi" w:cstheme="majorBidi"/>
                <w:b/>
                <w:bCs/>
                <w:sz w:val="24"/>
                <w:szCs w:val="24"/>
              </w:rPr>
              <w:t>Création</w:t>
            </w:r>
          </w:p>
        </w:tc>
        <w:tc>
          <w:tcPr>
            <w:tcW w:w="2215" w:type="dxa"/>
          </w:tcPr>
          <w:p w:rsidR="00447856" w:rsidRPr="00121D48" w:rsidRDefault="00447856" w:rsidP="00D10AA7">
            <w:pPr>
              <w:rPr>
                <w:rFonts w:asciiTheme="majorBidi" w:hAnsiTheme="majorBidi" w:cstheme="majorBidi"/>
                <w:b/>
                <w:bCs/>
                <w:sz w:val="24"/>
                <w:szCs w:val="24"/>
              </w:rPr>
            </w:pPr>
            <w:r w:rsidRPr="00121D48">
              <w:rPr>
                <w:rFonts w:asciiTheme="majorBidi" w:hAnsiTheme="majorBidi" w:cstheme="majorBidi"/>
                <w:b/>
                <w:bCs/>
                <w:sz w:val="24"/>
                <w:szCs w:val="24"/>
              </w:rPr>
              <w:t>Classement</w:t>
            </w:r>
          </w:p>
        </w:tc>
      </w:tr>
      <w:tr w:rsidR="00447856" w:rsidRPr="00121D48" w:rsidTr="00687A94">
        <w:trPr>
          <w:trHeight w:val="303"/>
        </w:trPr>
        <w:tc>
          <w:tcPr>
            <w:tcW w:w="2486" w:type="dxa"/>
          </w:tcPr>
          <w:p w:rsidR="00447856" w:rsidRPr="00121D48" w:rsidRDefault="001760F0" w:rsidP="00D10AA7">
            <w:pPr>
              <w:rPr>
                <w:rFonts w:asciiTheme="majorBidi" w:hAnsiTheme="majorBidi" w:cstheme="majorBidi"/>
                <w:b/>
                <w:bCs/>
                <w:sz w:val="24"/>
                <w:szCs w:val="24"/>
              </w:rPr>
            </w:pPr>
            <w:proofErr w:type="spellStart"/>
            <w:r w:rsidRPr="00121D48">
              <w:rPr>
                <w:rFonts w:asciiTheme="majorBidi" w:hAnsiTheme="majorBidi" w:cstheme="majorBidi"/>
                <w:b/>
                <w:bCs/>
                <w:sz w:val="24"/>
                <w:szCs w:val="24"/>
              </w:rPr>
              <w:t>B</w:t>
            </w:r>
            <w:r w:rsidR="00447856" w:rsidRPr="00121D48">
              <w:rPr>
                <w:rFonts w:asciiTheme="majorBidi" w:hAnsiTheme="majorBidi" w:cstheme="majorBidi"/>
                <w:b/>
                <w:bCs/>
                <w:sz w:val="24"/>
                <w:szCs w:val="24"/>
              </w:rPr>
              <w:t>eernaertsocks</w:t>
            </w:r>
            <w:proofErr w:type="spellEnd"/>
          </w:p>
          <w:p w:rsidR="001760F0" w:rsidRPr="00121D48" w:rsidRDefault="001760F0" w:rsidP="00D10AA7">
            <w:pPr>
              <w:rPr>
                <w:rFonts w:asciiTheme="majorBidi" w:hAnsiTheme="majorBidi" w:cstheme="majorBidi"/>
                <w:b/>
                <w:bCs/>
                <w:sz w:val="24"/>
                <w:szCs w:val="24"/>
              </w:rPr>
            </w:pPr>
          </w:p>
        </w:tc>
        <w:tc>
          <w:tcPr>
            <w:tcW w:w="2408" w:type="dxa"/>
          </w:tcPr>
          <w:p w:rsidR="00447856" w:rsidRPr="00121D48" w:rsidRDefault="00447856" w:rsidP="00D10AA7">
            <w:pPr>
              <w:rPr>
                <w:rFonts w:asciiTheme="majorBidi" w:hAnsiTheme="majorBidi" w:cstheme="majorBidi"/>
                <w:sz w:val="24"/>
                <w:szCs w:val="24"/>
              </w:rPr>
            </w:pPr>
            <w:proofErr w:type="spellStart"/>
            <w:r w:rsidRPr="00121D48">
              <w:rPr>
                <w:rFonts w:asciiTheme="majorBidi" w:hAnsiTheme="majorBidi" w:cstheme="majorBidi"/>
                <w:sz w:val="24"/>
                <w:szCs w:val="24"/>
              </w:rPr>
              <w:t>Annekensstraat</w:t>
            </w:r>
            <w:proofErr w:type="spellEnd"/>
            <w:r w:rsidRPr="00121D48">
              <w:rPr>
                <w:rFonts w:asciiTheme="majorBidi" w:hAnsiTheme="majorBidi" w:cstheme="majorBidi"/>
                <w:sz w:val="24"/>
                <w:szCs w:val="24"/>
              </w:rPr>
              <w:t xml:space="preserve"> 1</w:t>
            </w:r>
          </w:p>
        </w:tc>
        <w:tc>
          <w:tcPr>
            <w:tcW w:w="2209" w:type="dxa"/>
          </w:tcPr>
          <w:p w:rsidR="00447856" w:rsidRPr="00121D48" w:rsidRDefault="00447856" w:rsidP="00D10AA7">
            <w:pPr>
              <w:rPr>
                <w:rFonts w:asciiTheme="majorBidi" w:hAnsiTheme="majorBidi" w:cstheme="majorBidi"/>
                <w:sz w:val="24"/>
                <w:szCs w:val="24"/>
              </w:rPr>
            </w:pPr>
            <w:r w:rsidRPr="00121D48">
              <w:rPr>
                <w:rFonts w:asciiTheme="majorBidi" w:hAnsiTheme="majorBidi" w:cstheme="majorBidi"/>
                <w:sz w:val="24"/>
                <w:szCs w:val="24"/>
              </w:rPr>
              <w:t>23/04/1980</w:t>
            </w:r>
          </w:p>
        </w:tc>
        <w:tc>
          <w:tcPr>
            <w:tcW w:w="2215" w:type="dxa"/>
          </w:tcPr>
          <w:p w:rsidR="00447856" w:rsidRPr="00121D48" w:rsidRDefault="00447856" w:rsidP="00D10AA7">
            <w:pPr>
              <w:rPr>
                <w:rFonts w:asciiTheme="majorBidi" w:hAnsiTheme="majorBidi" w:cstheme="majorBidi"/>
                <w:sz w:val="24"/>
                <w:szCs w:val="24"/>
              </w:rPr>
            </w:pPr>
            <w:r w:rsidRPr="00121D48">
              <w:rPr>
                <w:rFonts w:asciiTheme="majorBidi" w:hAnsiTheme="majorBidi" w:cstheme="majorBidi"/>
                <w:sz w:val="24"/>
                <w:szCs w:val="24"/>
              </w:rPr>
              <w:t>64.744</w:t>
            </w:r>
          </w:p>
        </w:tc>
      </w:tr>
      <w:tr w:rsidR="00447856" w:rsidRPr="00121D48" w:rsidTr="00687A94">
        <w:trPr>
          <w:trHeight w:val="303"/>
        </w:trPr>
        <w:tc>
          <w:tcPr>
            <w:tcW w:w="2486" w:type="dxa"/>
          </w:tcPr>
          <w:p w:rsidR="00447856" w:rsidRPr="00121D48" w:rsidRDefault="00447856" w:rsidP="00D10AA7">
            <w:pPr>
              <w:rPr>
                <w:rFonts w:asciiTheme="majorBidi" w:hAnsiTheme="majorBidi" w:cstheme="majorBidi"/>
                <w:b/>
                <w:bCs/>
                <w:color w:val="C0504D" w:themeColor="accent2"/>
                <w:sz w:val="24"/>
                <w:szCs w:val="24"/>
              </w:rPr>
            </w:pPr>
            <w:proofErr w:type="spellStart"/>
            <w:r w:rsidRPr="00121D48">
              <w:rPr>
                <w:rFonts w:asciiTheme="majorBidi" w:hAnsiTheme="majorBidi" w:cstheme="majorBidi"/>
                <w:b/>
                <w:bCs/>
                <w:color w:val="C0504D" w:themeColor="accent2"/>
                <w:sz w:val="24"/>
                <w:szCs w:val="24"/>
              </w:rPr>
              <w:t>Decathlon</w:t>
            </w:r>
            <w:proofErr w:type="spellEnd"/>
            <w:r w:rsidRPr="00121D48">
              <w:rPr>
                <w:rFonts w:asciiTheme="majorBidi" w:hAnsiTheme="majorBidi" w:cstheme="majorBidi"/>
                <w:b/>
                <w:bCs/>
                <w:color w:val="C0504D" w:themeColor="accent2"/>
                <w:sz w:val="24"/>
                <w:szCs w:val="24"/>
              </w:rPr>
              <w:t xml:space="preserve"> </w:t>
            </w:r>
            <w:proofErr w:type="spellStart"/>
            <w:r w:rsidRPr="00121D48">
              <w:rPr>
                <w:rFonts w:asciiTheme="majorBidi" w:hAnsiTheme="majorBidi" w:cstheme="majorBidi"/>
                <w:b/>
                <w:bCs/>
                <w:color w:val="C0504D" w:themeColor="accent2"/>
                <w:sz w:val="24"/>
                <w:szCs w:val="24"/>
              </w:rPr>
              <w:t>Belgium</w:t>
            </w:r>
            <w:proofErr w:type="spellEnd"/>
          </w:p>
          <w:p w:rsidR="001760F0" w:rsidRPr="00121D48" w:rsidRDefault="001760F0" w:rsidP="00D10AA7">
            <w:pPr>
              <w:rPr>
                <w:rFonts w:asciiTheme="majorBidi" w:hAnsiTheme="majorBidi" w:cstheme="majorBidi"/>
                <w:b/>
                <w:bCs/>
                <w:sz w:val="24"/>
                <w:szCs w:val="24"/>
              </w:rPr>
            </w:pPr>
          </w:p>
        </w:tc>
        <w:tc>
          <w:tcPr>
            <w:tcW w:w="2408" w:type="dxa"/>
          </w:tcPr>
          <w:p w:rsidR="00447856" w:rsidRPr="00121D48" w:rsidRDefault="00447856" w:rsidP="00D10AA7">
            <w:pPr>
              <w:rPr>
                <w:rFonts w:asciiTheme="majorBidi" w:hAnsiTheme="majorBidi" w:cstheme="majorBidi"/>
                <w:sz w:val="24"/>
                <w:szCs w:val="24"/>
              </w:rPr>
            </w:pPr>
            <w:r w:rsidRPr="00121D48">
              <w:rPr>
                <w:rFonts w:asciiTheme="majorBidi" w:hAnsiTheme="majorBidi" w:cstheme="majorBidi"/>
                <w:sz w:val="24"/>
                <w:szCs w:val="24"/>
              </w:rPr>
              <w:t>Evere</w:t>
            </w:r>
          </w:p>
        </w:tc>
        <w:tc>
          <w:tcPr>
            <w:tcW w:w="2209" w:type="dxa"/>
          </w:tcPr>
          <w:p w:rsidR="00447856" w:rsidRPr="00121D48" w:rsidRDefault="00447856" w:rsidP="00D10AA7">
            <w:pPr>
              <w:rPr>
                <w:rFonts w:asciiTheme="majorBidi" w:hAnsiTheme="majorBidi" w:cstheme="majorBidi"/>
                <w:sz w:val="24"/>
                <w:szCs w:val="24"/>
              </w:rPr>
            </w:pPr>
            <w:r w:rsidRPr="00121D48">
              <w:rPr>
                <w:rFonts w:asciiTheme="majorBidi" w:hAnsiTheme="majorBidi" w:cstheme="majorBidi"/>
                <w:sz w:val="24"/>
                <w:szCs w:val="24"/>
              </w:rPr>
              <w:t>29/01/1993</w:t>
            </w:r>
          </w:p>
        </w:tc>
        <w:tc>
          <w:tcPr>
            <w:tcW w:w="2215" w:type="dxa"/>
          </w:tcPr>
          <w:p w:rsidR="00447856" w:rsidRPr="00121D48" w:rsidRDefault="00447856" w:rsidP="00D10AA7">
            <w:pPr>
              <w:rPr>
                <w:rFonts w:asciiTheme="majorBidi" w:hAnsiTheme="majorBidi" w:cstheme="majorBidi"/>
                <w:sz w:val="24"/>
                <w:szCs w:val="24"/>
              </w:rPr>
            </w:pPr>
            <w:r w:rsidRPr="00121D48">
              <w:rPr>
                <w:rFonts w:asciiTheme="majorBidi" w:hAnsiTheme="majorBidi" w:cstheme="majorBidi"/>
                <w:color w:val="FF0000"/>
                <w:sz w:val="24"/>
                <w:szCs w:val="24"/>
              </w:rPr>
              <w:t>312</w:t>
            </w:r>
          </w:p>
        </w:tc>
      </w:tr>
      <w:tr w:rsidR="00447856" w:rsidRPr="00121D48" w:rsidTr="00687A94">
        <w:trPr>
          <w:trHeight w:val="624"/>
        </w:trPr>
        <w:tc>
          <w:tcPr>
            <w:tcW w:w="2486" w:type="dxa"/>
          </w:tcPr>
          <w:p w:rsidR="00447856" w:rsidRPr="00121D48" w:rsidRDefault="00447856" w:rsidP="00D10AA7">
            <w:pPr>
              <w:jc w:val="both"/>
              <w:rPr>
                <w:rFonts w:asciiTheme="majorBidi" w:hAnsiTheme="majorBidi" w:cstheme="majorBidi"/>
                <w:b/>
                <w:bCs/>
                <w:sz w:val="24"/>
                <w:szCs w:val="24"/>
              </w:rPr>
            </w:pPr>
            <w:proofErr w:type="spellStart"/>
            <w:r w:rsidRPr="00121D48">
              <w:rPr>
                <w:rFonts w:asciiTheme="majorBidi" w:hAnsiTheme="majorBidi" w:cstheme="majorBidi"/>
                <w:b/>
                <w:bCs/>
                <w:sz w:val="24"/>
                <w:szCs w:val="24"/>
              </w:rPr>
              <w:t>Breitex</w:t>
            </w:r>
            <w:proofErr w:type="spellEnd"/>
          </w:p>
        </w:tc>
        <w:tc>
          <w:tcPr>
            <w:tcW w:w="2408" w:type="dxa"/>
          </w:tcPr>
          <w:p w:rsidR="00447856" w:rsidRPr="00121D48" w:rsidRDefault="00447856" w:rsidP="00D10AA7">
            <w:pPr>
              <w:rPr>
                <w:rFonts w:asciiTheme="majorBidi" w:hAnsiTheme="majorBidi" w:cstheme="majorBidi"/>
                <w:sz w:val="24"/>
                <w:szCs w:val="24"/>
              </w:rPr>
            </w:pPr>
            <w:r w:rsidRPr="00121D48">
              <w:rPr>
                <w:rFonts w:asciiTheme="majorBidi" w:hAnsiTheme="majorBidi" w:cstheme="majorBidi"/>
                <w:sz w:val="24"/>
                <w:szCs w:val="24"/>
              </w:rPr>
              <w:t>Heist-Op-Den-Berg</w:t>
            </w:r>
          </w:p>
        </w:tc>
        <w:tc>
          <w:tcPr>
            <w:tcW w:w="2209" w:type="dxa"/>
          </w:tcPr>
          <w:p w:rsidR="00447856" w:rsidRPr="00121D48" w:rsidRDefault="00447856" w:rsidP="00D10AA7">
            <w:pPr>
              <w:rPr>
                <w:rFonts w:asciiTheme="majorBidi" w:hAnsiTheme="majorBidi" w:cstheme="majorBidi"/>
                <w:sz w:val="24"/>
                <w:szCs w:val="24"/>
              </w:rPr>
            </w:pPr>
            <w:r w:rsidRPr="00121D48">
              <w:rPr>
                <w:rFonts w:asciiTheme="majorBidi" w:hAnsiTheme="majorBidi" w:cstheme="majorBidi"/>
                <w:sz w:val="24"/>
                <w:szCs w:val="24"/>
              </w:rPr>
              <w:t>21/12/1976</w:t>
            </w:r>
          </w:p>
        </w:tc>
        <w:tc>
          <w:tcPr>
            <w:tcW w:w="2215" w:type="dxa"/>
          </w:tcPr>
          <w:p w:rsidR="00447856" w:rsidRPr="00121D48" w:rsidRDefault="00447856" w:rsidP="00D10AA7">
            <w:pPr>
              <w:rPr>
                <w:rFonts w:asciiTheme="majorBidi" w:hAnsiTheme="majorBidi" w:cstheme="majorBidi"/>
                <w:sz w:val="24"/>
                <w:szCs w:val="24"/>
              </w:rPr>
            </w:pPr>
            <w:r w:rsidRPr="00121D48">
              <w:rPr>
                <w:rFonts w:asciiTheme="majorBidi" w:hAnsiTheme="majorBidi" w:cstheme="majorBidi"/>
                <w:sz w:val="24"/>
                <w:szCs w:val="24"/>
              </w:rPr>
              <w:t>21.537</w:t>
            </w:r>
          </w:p>
        </w:tc>
      </w:tr>
      <w:tr w:rsidR="00447856" w:rsidRPr="00121D48" w:rsidTr="00687A94">
        <w:trPr>
          <w:trHeight w:val="607"/>
        </w:trPr>
        <w:tc>
          <w:tcPr>
            <w:tcW w:w="2486" w:type="dxa"/>
          </w:tcPr>
          <w:p w:rsidR="00447856" w:rsidRPr="00121D48" w:rsidRDefault="00447856" w:rsidP="00D10AA7">
            <w:pPr>
              <w:rPr>
                <w:rFonts w:asciiTheme="majorBidi" w:hAnsiTheme="majorBidi" w:cstheme="majorBidi"/>
                <w:b/>
                <w:bCs/>
                <w:sz w:val="24"/>
                <w:szCs w:val="24"/>
              </w:rPr>
            </w:pPr>
            <w:r w:rsidRPr="00121D48">
              <w:rPr>
                <w:rFonts w:asciiTheme="majorBidi" w:hAnsiTheme="majorBidi" w:cstheme="majorBidi"/>
                <w:b/>
                <w:bCs/>
                <w:sz w:val="24"/>
                <w:szCs w:val="24"/>
              </w:rPr>
              <w:t xml:space="preserve">Basilic Ortho </w:t>
            </w:r>
            <w:proofErr w:type="spellStart"/>
            <w:r w:rsidRPr="00121D48">
              <w:rPr>
                <w:rFonts w:asciiTheme="majorBidi" w:hAnsiTheme="majorBidi" w:cstheme="majorBidi"/>
                <w:b/>
                <w:bCs/>
                <w:sz w:val="24"/>
                <w:szCs w:val="24"/>
              </w:rPr>
              <w:t>Pedia</w:t>
            </w:r>
            <w:proofErr w:type="spellEnd"/>
          </w:p>
        </w:tc>
        <w:tc>
          <w:tcPr>
            <w:tcW w:w="2408" w:type="dxa"/>
          </w:tcPr>
          <w:p w:rsidR="00447856" w:rsidRPr="00121D48" w:rsidRDefault="00447856" w:rsidP="00D10AA7">
            <w:pPr>
              <w:rPr>
                <w:rFonts w:asciiTheme="majorBidi" w:hAnsiTheme="majorBidi" w:cstheme="majorBidi"/>
                <w:sz w:val="24"/>
                <w:szCs w:val="24"/>
              </w:rPr>
            </w:pPr>
            <w:proofErr w:type="spellStart"/>
            <w:r w:rsidRPr="00121D48">
              <w:rPr>
                <w:rFonts w:asciiTheme="majorBidi" w:hAnsiTheme="majorBidi" w:cstheme="majorBidi"/>
                <w:sz w:val="24"/>
                <w:szCs w:val="24"/>
              </w:rPr>
              <w:t>Berchem-ste.agathe</w:t>
            </w:r>
            <w:proofErr w:type="spellEnd"/>
          </w:p>
        </w:tc>
        <w:tc>
          <w:tcPr>
            <w:tcW w:w="2209" w:type="dxa"/>
          </w:tcPr>
          <w:p w:rsidR="00447856" w:rsidRPr="00121D48" w:rsidRDefault="00447856" w:rsidP="00D10AA7">
            <w:pPr>
              <w:rPr>
                <w:rFonts w:asciiTheme="majorBidi" w:hAnsiTheme="majorBidi" w:cstheme="majorBidi"/>
                <w:sz w:val="24"/>
                <w:szCs w:val="24"/>
              </w:rPr>
            </w:pPr>
            <w:r w:rsidRPr="00121D48">
              <w:rPr>
                <w:rFonts w:asciiTheme="majorBidi" w:hAnsiTheme="majorBidi" w:cstheme="majorBidi"/>
                <w:sz w:val="24"/>
                <w:szCs w:val="24"/>
              </w:rPr>
              <w:t>28/12/1981</w:t>
            </w:r>
          </w:p>
        </w:tc>
        <w:tc>
          <w:tcPr>
            <w:tcW w:w="2215" w:type="dxa"/>
          </w:tcPr>
          <w:p w:rsidR="00447856" w:rsidRPr="00121D48" w:rsidRDefault="00447856" w:rsidP="00D10AA7">
            <w:pPr>
              <w:rPr>
                <w:rFonts w:asciiTheme="majorBidi" w:hAnsiTheme="majorBidi" w:cstheme="majorBidi"/>
                <w:sz w:val="24"/>
                <w:szCs w:val="24"/>
              </w:rPr>
            </w:pPr>
            <w:r w:rsidRPr="00121D48">
              <w:rPr>
                <w:rFonts w:asciiTheme="majorBidi" w:hAnsiTheme="majorBidi" w:cstheme="majorBidi"/>
                <w:sz w:val="24"/>
                <w:szCs w:val="24"/>
              </w:rPr>
              <w:t>64.134</w:t>
            </w:r>
          </w:p>
        </w:tc>
      </w:tr>
      <w:tr w:rsidR="00447856" w:rsidRPr="00121D48" w:rsidTr="00687A94">
        <w:trPr>
          <w:trHeight w:val="303"/>
        </w:trPr>
        <w:tc>
          <w:tcPr>
            <w:tcW w:w="2486" w:type="dxa"/>
          </w:tcPr>
          <w:p w:rsidR="00447856" w:rsidRPr="00121D48" w:rsidRDefault="00447856" w:rsidP="00D10AA7">
            <w:pPr>
              <w:rPr>
                <w:rFonts w:asciiTheme="majorBidi" w:hAnsiTheme="majorBidi" w:cstheme="majorBidi"/>
                <w:b/>
                <w:bCs/>
                <w:color w:val="C0504D" w:themeColor="accent2"/>
                <w:sz w:val="24"/>
                <w:szCs w:val="24"/>
              </w:rPr>
            </w:pPr>
            <w:proofErr w:type="spellStart"/>
            <w:r w:rsidRPr="00121D48">
              <w:rPr>
                <w:rFonts w:asciiTheme="majorBidi" w:hAnsiTheme="majorBidi" w:cstheme="majorBidi"/>
                <w:b/>
                <w:bCs/>
                <w:color w:val="C0504D" w:themeColor="accent2"/>
                <w:sz w:val="24"/>
                <w:szCs w:val="24"/>
              </w:rPr>
              <w:t>Idemasport</w:t>
            </w:r>
            <w:proofErr w:type="spellEnd"/>
          </w:p>
          <w:p w:rsidR="001760F0" w:rsidRPr="00121D48" w:rsidRDefault="001760F0" w:rsidP="00D10AA7">
            <w:pPr>
              <w:rPr>
                <w:rFonts w:asciiTheme="majorBidi" w:hAnsiTheme="majorBidi" w:cstheme="majorBidi"/>
                <w:b/>
                <w:bCs/>
                <w:sz w:val="24"/>
                <w:szCs w:val="24"/>
              </w:rPr>
            </w:pPr>
          </w:p>
        </w:tc>
        <w:tc>
          <w:tcPr>
            <w:tcW w:w="2408" w:type="dxa"/>
          </w:tcPr>
          <w:p w:rsidR="00447856" w:rsidRPr="00121D48" w:rsidRDefault="00447856" w:rsidP="00D10AA7">
            <w:pPr>
              <w:rPr>
                <w:rFonts w:asciiTheme="majorBidi" w:hAnsiTheme="majorBidi" w:cstheme="majorBidi"/>
                <w:sz w:val="24"/>
                <w:szCs w:val="24"/>
              </w:rPr>
            </w:pPr>
            <w:r w:rsidRPr="00121D48">
              <w:rPr>
                <w:rFonts w:asciiTheme="majorBidi" w:hAnsiTheme="majorBidi" w:cstheme="majorBidi"/>
                <w:sz w:val="24"/>
                <w:szCs w:val="24"/>
              </w:rPr>
              <w:t>Bruxelles</w:t>
            </w:r>
          </w:p>
        </w:tc>
        <w:tc>
          <w:tcPr>
            <w:tcW w:w="2209" w:type="dxa"/>
          </w:tcPr>
          <w:p w:rsidR="00447856" w:rsidRPr="00121D48" w:rsidRDefault="00447856" w:rsidP="00D10AA7">
            <w:pPr>
              <w:rPr>
                <w:rFonts w:asciiTheme="majorBidi" w:hAnsiTheme="majorBidi" w:cstheme="majorBidi"/>
                <w:sz w:val="24"/>
                <w:szCs w:val="24"/>
              </w:rPr>
            </w:pPr>
            <w:r w:rsidRPr="00121D48">
              <w:rPr>
                <w:rFonts w:asciiTheme="majorBidi" w:hAnsiTheme="majorBidi" w:cstheme="majorBidi"/>
                <w:sz w:val="24"/>
                <w:szCs w:val="24"/>
              </w:rPr>
              <w:t>17/07/1992</w:t>
            </w:r>
          </w:p>
        </w:tc>
        <w:tc>
          <w:tcPr>
            <w:tcW w:w="2215" w:type="dxa"/>
          </w:tcPr>
          <w:p w:rsidR="00447856" w:rsidRPr="00121D48" w:rsidRDefault="00447856" w:rsidP="00D10AA7">
            <w:pPr>
              <w:rPr>
                <w:rFonts w:asciiTheme="majorBidi" w:hAnsiTheme="majorBidi" w:cstheme="majorBidi"/>
                <w:sz w:val="24"/>
                <w:szCs w:val="24"/>
              </w:rPr>
            </w:pPr>
            <w:r w:rsidRPr="00121D48">
              <w:rPr>
                <w:rFonts w:asciiTheme="majorBidi" w:hAnsiTheme="majorBidi" w:cstheme="majorBidi"/>
                <w:color w:val="FF0000"/>
                <w:sz w:val="24"/>
                <w:szCs w:val="24"/>
              </w:rPr>
              <w:t>23.358</w:t>
            </w:r>
          </w:p>
        </w:tc>
      </w:tr>
      <w:tr w:rsidR="00447856" w:rsidRPr="00121D48" w:rsidTr="00687A94">
        <w:trPr>
          <w:trHeight w:val="303"/>
        </w:trPr>
        <w:tc>
          <w:tcPr>
            <w:tcW w:w="2486" w:type="dxa"/>
          </w:tcPr>
          <w:p w:rsidR="00447856" w:rsidRPr="00121D48" w:rsidRDefault="00447856" w:rsidP="00D10AA7">
            <w:pPr>
              <w:rPr>
                <w:rFonts w:asciiTheme="majorBidi" w:hAnsiTheme="majorBidi" w:cstheme="majorBidi"/>
                <w:b/>
                <w:bCs/>
                <w:color w:val="C0504D" w:themeColor="accent2"/>
                <w:sz w:val="24"/>
                <w:szCs w:val="24"/>
              </w:rPr>
            </w:pPr>
            <w:r w:rsidRPr="00121D48">
              <w:rPr>
                <w:rFonts w:asciiTheme="majorBidi" w:hAnsiTheme="majorBidi" w:cstheme="majorBidi"/>
                <w:b/>
                <w:bCs/>
                <w:color w:val="C0504D" w:themeColor="accent2"/>
                <w:sz w:val="24"/>
                <w:szCs w:val="24"/>
              </w:rPr>
              <w:t>Sportsdirect.com</w:t>
            </w:r>
          </w:p>
          <w:p w:rsidR="001760F0" w:rsidRPr="00121D48" w:rsidRDefault="001760F0" w:rsidP="00D10AA7">
            <w:pPr>
              <w:rPr>
                <w:rFonts w:asciiTheme="majorBidi" w:hAnsiTheme="majorBidi" w:cstheme="majorBidi"/>
                <w:b/>
                <w:bCs/>
                <w:sz w:val="24"/>
                <w:szCs w:val="24"/>
              </w:rPr>
            </w:pPr>
          </w:p>
        </w:tc>
        <w:tc>
          <w:tcPr>
            <w:tcW w:w="2408" w:type="dxa"/>
          </w:tcPr>
          <w:p w:rsidR="00447856" w:rsidRPr="00121D48" w:rsidRDefault="00447856" w:rsidP="00D10AA7">
            <w:pPr>
              <w:rPr>
                <w:rFonts w:asciiTheme="majorBidi" w:hAnsiTheme="majorBidi" w:cstheme="majorBidi"/>
                <w:sz w:val="24"/>
                <w:szCs w:val="24"/>
              </w:rPr>
            </w:pPr>
            <w:r w:rsidRPr="00121D48">
              <w:rPr>
                <w:rFonts w:asciiTheme="majorBidi" w:hAnsiTheme="majorBidi" w:cstheme="majorBidi"/>
                <w:sz w:val="24"/>
                <w:szCs w:val="24"/>
              </w:rPr>
              <w:t>Tubize</w:t>
            </w:r>
          </w:p>
        </w:tc>
        <w:tc>
          <w:tcPr>
            <w:tcW w:w="2209" w:type="dxa"/>
          </w:tcPr>
          <w:p w:rsidR="00447856" w:rsidRPr="00121D48" w:rsidRDefault="00447856" w:rsidP="00D10AA7">
            <w:pPr>
              <w:rPr>
                <w:rFonts w:asciiTheme="majorBidi" w:hAnsiTheme="majorBidi" w:cstheme="majorBidi"/>
                <w:sz w:val="24"/>
                <w:szCs w:val="24"/>
              </w:rPr>
            </w:pPr>
            <w:r w:rsidRPr="00121D48">
              <w:rPr>
                <w:rFonts w:asciiTheme="majorBidi" w:hAnsiTheme="majorBidi" w:cstheme="majorBidi"/>
                <w:sz w:val="24"/>
                <w:szCs w:val="24"/>
              </w:rPr>
              <w:t>29/07/1976</w:t>
            </w:r>
          </w:p>
        </w:tc>
        <w:tc>
          <w:tcPr>
            <w:tcW w:w="2215" w:type="dxa"/>
          </w:tcPr>
          <w:p w:rsidR="00447856" w:rsidRPr="00121D48" w:rsidRDefault="00447856" w:rsidP="00D10AA7">
            <w:pPr>
              <w:rPr>
                <w:rFonts w:asciiTheme="majorBidi" w:hAnsiTheme="majorBidi" w:cstheme="majorBidi"/>
                <w:sz w:val="24"/>
                <w:szCs w:val="24"/>
              </w:rPr>
            </w:pPr>
            <w:r w:rsidRPr="00121D48">
              <w:rPr>
                <w:rFonts w:asciiTheme="majorBidi" w:hAnsiTheme="majorBidi" w:cstheme="majorBidi"/>
                <w:color w:val="FF0000"/>
                <w:sz w:val="24"/>
                <w:szCs w:val="24"/>
              </w:rPr>
              <w:t>805</w:t>
            </w:r>
          </w:p>
        </w:tc>
      </w:tr>
      <w:tr w:rsidR="00447856" w:rsidRPr="00121D48" w:rsidTr="00687A94">
        <w:trPr>
          <w:trHeight w:val="624"/>
        </w:trPr>
        <w:tc>
          <w:tcPr>
            <w:tcW w:w="2486" w:type="dxa"/>
          </w:tcPr>
          <w:p w:rsidR="00447856" w:rsidRPr="00121D48" w:rsidRDefault="00447856" w:rsidP="00D10AA7">
            <w:pPr>
              <w:rPr>
                <w:rFonts w:asciiTheme="majorBidi" w:hAnsiTheme="majorBidi" w:cstheme="majorBidi"/>
                <w:b/>
                <w:bCs/>
                <w:sz w:val="24"/>
                <w:szCs w:val="24"/>
              </w:rPr>
            </w:pPr>
            <w:r w:rsidRPr="00121D48">
              <w:rPr>
                <w:rFonts w:asciiTheme="majorBidi" w:hAnsiTheme="majorBidi" w:cstheme="majorBidi"/>
                <w:b/>
                <w:bCs/>
                <w:color w:val="C0504D" w:themeColor="accent2"/>
                <w:sz w:val="24"/>
                <w:szCs w:val="24"/>
              </w:rPr>
              <w:t>Transition Sports</w:t>
            </w:r>
          </w:p>
        </w:tc>
        <w:tc>
          <w:tcPr>
            <w:tcW w:w="2408" w:type="dxa"/>
          </w:tcPr>
          <w:p w:rsidR="00447856" w:rsidRPr="00121D48" w:rsidRDefault="00447856" w:rsidP="00D10AA7">
            <w:pPr>
              <w:rPr>
                <w:rFonts w:asciiTheme="majorBidi" w:hAnsiTheme="majorBidi" w:cstheme="majorBidi"/>
                <w:sz w:val="24"/>
                <w:szCs w:val="24"/>
              </w:rPr>
            </w:pPr>
            <w:r w:rsidRPr="00121D48">
              <w:rPr>
                <w:rFonts w:asciiTheme="majorBidi" w:hAnsiTheme="majorBidi" w:cstheme="majorBidi"/>
                <w:sz w:val="24"/>
                <w:szCs w:val="24"/>
              </w:rPr>
              <w:t>St.-</w:t>
            </w:r>
            <w:proofErr w:type="spellStart"/>
            <w:r w:rsidRPr="00121D48">
              <w:rPr>
                <w:rFonts w:asciiTheme="majorBidi" w:hAnsiTheme="majorBidi" w:cstheme="majorBidi"/>
                <w:sz w:val="24"/>
                <w:szCs w:val="24"/>
              </w:rPr>
              <w:t>George.sur-meuse</w:t>
            </w:r>
            <w:proofErr w:type="spellEnd"/>
          </w:p>
        </w:tc>
        <w:tc>
          <w:tcPr>
            <w:tcW w:w="2209" w:type="dxa"/>
          </w:tcPr>
          <w:p w:rsidR="00447856" w:rsidRPr="00121D48" w:rsidRDefault="00447856" w:rsidP="00D10AA7">
            <w:pPr>
              <w:rPr>
                <w:rFonts w:asciiTheme="majorBidi" w:hAnsiTheme="majorBidi" w:cstheme="majorBidi"/>
                <w:sz w:val="24"/>
                <w:szCs w:val="24"/>
              </w:rPr>
            </w:pPr>
            <w:r w:rsidRPr="00121D48">
              <w:rPr>
                <w:rFonts w:asciiTheme="majorBidi" w:hAnsiTheme="majorBidi" w:cstheme="majorBidi"/>
                <w:sz w:val="24"/>
                <w:szCs w:val="24"/>
              </w:rPr>
              <w:t>23/01/2014</w:t>
            </w:r>
          </w:p>
        </w:tc>
        <w:tc>
          <w:tcPr>
            <w:tcW w:w="2215" w:type="dxa"/>
          </w:tcPr>
          <w:p w:rsidR="00447856" w:rsidRPr="00121D48" w:rsidRDefault="00447856" w:rsidP="00D10AA7">
            <w:pPr>
              <w:rPr>
                <w:rFonts w:asciiTheme="majorBidi" w:hAnsiTheme="majorBidi" w:cstheme="majorBidi"/>
                <w:sz w:val="24"/>
                <w:szCs w:val="24"/>
              </w:rPr>
            </w:pPr>
            <w:r w:rsidRPr="00121D48">
              <w:rPr>
                <w:rFonts w:asciiTheme="majorBidi" w:hAnsiTheme="majorBidi" w:cstheme="majorBidi"/>
                <w:color w:val="FF0000"/>
                <w:sz w:val="24"/>
                <w:szCs w:val="24"/>
              </w:rPr>
              <w:t>152.428</w:t>
            </w:r>
          </w:p>
        </w:tc>
      </w:tr>
      <w:tr w:rsidR="00447856" w:rsidRPr="00121D48" w:rsidTr="00687A94">
        <w:trPr>
          <w:trHeight w:val="303"/>
        </w:trPr>
        <w:tc>
          <w:tcPr>
            <w:tcW w:w="2486" w:type="dxa"/>
          </w:tcPr>
          <w:p w:rsidR="00447856" w:rsidRPr="00121D48" w:rsidRDefault="00447856" w:rsidP="00D10AA7">
            <w:pPr>
              <w:rPr>
                <w:rFonts w:asciiTheme="majorBidi" w:hAnsiTheme="majorBidi" w:cstheme="majorBidi"/>
                <w:b/>
                <w:bCs/>
                <w:color w:val="C0504D" w:themeColor="accent2"/>
                <w:sz w:val="24"/>
                <w:szCs w:val="24"/>
              </w:rPr>
            </w:pPr>
            <w:proofErr w:type="spellStart"/>
            <w:r w:rsidRPr="00121D48">
              <w:rPr>
                <w:rFonts w:asciiTheme="majorBidi" w:hAnsiTheme="majorBidi" w:cstheme="majorBidi"/>
                <w:b/>
                <w:bCs/>
                <w:color w:val="C0504D" w:themeColor="accent2"/>
                <w:sz w:val="24"/>
                <w:szCs w:val="24"/>
              </w:rPr>
              <w:t>Intersport</w:t>
            </w:r>
            <w:proofErr w:type="spellEnd"/>
            <w:r w:rsidRPr="00121D48">
              <w:rPr>
                <w:rFonts w:asciiTheme="majorBidi" w:hAnsiTheme="majorBidi" w:cstheme="majorBidi"/>
                <w:b/>
                <w:bCs/>
                <w:color w:val="C0504D" w:themeColor="accent2"/>
                <w:sz w:val="24"/>
                <w:szCs w:val="24"/>
              </w:rPr>
              <w:t xml:space="preserve"> </w:t>
            </w:r>
            <w:proofErr w:type="spellStart"/>
            <w:r w:rsidRPr="00121D48">
              <w:rPr>
                <w:rFonts w:asciiTheme="majorBidi" w:hAnsiTheme="majorBidi" w:cstheme="majorBidi"/>
                <w:b/>
                <w:bCs/>
                <w:color w:val="C0504D" w:themeColor="accent2"/>
                <w:sz w:val="24"/>
                <w:szCs w:val="24"/>
              </w:rPr>
              <w:t>belgium</w:t>
            </w:r>
            <w:proofErr w:type="spellEnd"/>
          </w:p>
          <w:p w:rsidR="001760F0" w:rsidRPr="00121D48" w:rsidRDefault="001760F0" w:rsidP="00D10AA7">
            <w:pPr>
              <w:rPr>
                <w:rFonts w:asciiTheme="majorBidi" w:hAnsiTheme="majorBidi" w:cstheme="majorBidi"/>
                <w:b/>
                <w:bCs/>
                <w:sz w:val="24"/>
                <w:szCs w:val="24"/>
              </w:rPr>
            </w:pPr>
          </w:p>
        </w:tc>
        <w:tc>
          <w:tcPr>
            <w:tcW w:w="2408" w:type="dxa"/>
          </w:tcPr>
          <w:p w:rsidR="00447856" w:rsidRPr="00121D48" w:rsidRDefault="00447856" w:rsidP="00D10AA7">
            <w:pPr>
              <w:rPr>
                <w:rFonts w:asciiTheme="majorBidi" w:hAnsiTheme="majorBidi" w:cstheme="majorBidi"/>
                <w:sz w:val="24"/>
                <w:szCs w:val="24"/>
              </w:rPr>
            </w:pPr>
            <w:r w:rsidRPr="00121D48">
              <w:rPr>
                <w:rFonts w:asciiTheme="majorBidi" w:hAnsiTheme="majorBidi" w:cstheme="majorBidi"/>
                <w:sz w:val="24"/>
                <w:szCs w:val="24"/>
              </w:rPr>
              <w:t>Bruxelles</w:t>
            </w:r>
          </w:p>
        </w:tc>
        <w:tc>
          <w:tcPr>
            <w:tcW w:w="2209" w:type="dxa"/>
          </w:tcPr>
          <w:p w:rsidR="00447856" w:rsidRPr="00121D48" w:rsidRDefault="00447856" w:rsidP="00D10AA7">
            <w:pPr>
              <w:rPr>
                <w:rFonts w:asciiTheme="majorBidi" w:hAnsiTheme="majorBidi" w:cstheme="majorBidi"/>
                <w:sz w:val="24"/>
                <w:szCs w:val="24"/>
              </w:rPr>
            </w:pPr>
            <w:r w:rsidRPr="00121D48">
              <w:rPr>
                <w:rFonts w:asciiTheme="majorBidi" w:hAnsiTheme="majorBidi" w:cstheme="majorBidi"/>
                <w:sz w:val="24"/>
                <w:szCs w:val="24"/>
              </w:rPr>
              <w:t>14/01/1976</w:t>
            </w:r>
          </w:p>
        </w:tc>
        <w:tc>
          <w:tcPr>
            <w:tcW w:w="2215" w:type="dxa"/>
          </w:tcPr>
          <w:p w:rsidR="00447856" w:rsidRPr="00121D48" w:rsidRDefault="00447856" w:rsidP="00D10AA7">
            <w:pPr>
              <w:rPr>
                <w:rFonts w:asciiTheme="majorBidi" w:hAnsiTheme="majorBidi" w:cstheme="majorBidi"/>
                <w:sz w:val="24"/>
                <w:szCs w:val="24"/>
              </w:rPr>
            </w:pPr>
            <w:r w:rsidRPr="00121D48">
              <w:rPr>
                <w:rFonts w:asciiTheme="majorBidi" w:hAnsiTheme="majorBidi" w:cstheme="majorBidi"/>
                <w:color w:val="FF0000"/>
                <w:sz w:val="24"/>
                <w:szCs w:val="24"/>
              </w:rPr>
              <w:t>46.291</w:t>
            </w:r>
          </w:p>
        </w:tc>
      </w:tr>
      <w:tr w:rsidR="00447856" w:rsidRPr="00121D48" w:rsidTr="00687A94">
        <w:trPr>
          <w:trHeight w:val="303"/>
        </w:trPr>
        <w:tc>
          <w:tcPr>
            <w:tcW w:w="2486" w:type="dxa"/>
          </w:tcPr>
          <w:p w:rsidR="00447856" w:rsidRPr="00121D48" w:rsidRDefault="00447856" w:rsidP="00D10AA7">
            <w:pPr>
              <w:rPr>
                <w:rFonts w:asciiTheme="majorBidi" w:hAnsiTheme="majorBidi" w:cstheme="majorBidi"/>
                <w:b/>
                <w:bCs/>
                <w:sz w:val="24"/>
                <w:szCs w:val="24"/>
              </w:rPr>
            </w:pPr>
            <w:r w:rsidRPr="00121D48">
              <w:rPr>
                <w:rFonts w:asciiTheme="majorBidi" w:hAnsiTheme="majorBidi" w:cstheme="majorBidi"/>
                <w:b/>
                <w:bCs/>
                <w:sz w:val="24"/>
                <w:szCs w:val="24"/>
              </w:rPr>
              <w:t>Lecompte</w:t>
            </w:r>
          </w:p>
          <w:p w:rsidR="001760F0" w:rsidRPr="00121D48" w:rsidRDefault="001760F0" w:rsidP="00D10AA7">
            <w:pPr>
              <w:rPr>
                <w:rFonts w:asciiTheme="majorBidi" w:hAnsiTheme="majorBidi" w:cstheme="majorBidi"/>
                <w:b/>
                <w:bCs/>
                <w:sz w:val="24"/>
                <w:szCs w:val="24"/>
              </w:rPr>
            </w:pPr>
          </w:p>
        </w:tc>
        <w:tc>
          <w:tcPr>
            <w:tcW w:w="2408" w:type="dxa"/>
          </w:tcPr>
          <w:p w:rsidR="00447856" w:rsidRPr="00121D48" w:rsidRDefault="00447856" w:rsidP="00D10AA7">
            <w:pPr>
              <w:rPr>
                <w:rFonts w:asciiTheme="majorBidi" w:hAnsiTheme="majorBidi" w:cstheme="majorBidi"/>
                <w:sz w:val="24"/>
                <w:szCs w:val="24"/>
              </w:rPr>
            </w:pPr>
            <w:r w:rsidRPr="00121D48">
              <w:rPr>
                <w:rFonts w:asciiTheme="majorBidi" w:hAnsiTheme="majorBidi" w:cstheme="majorBidi"/>
                <w:sz w:val="24"/>
                <w:szCs w:val="24"/>
              </w:rPr>
              <w:t>Bruxelles</w:t>
            </w:r>
          </w:p>
        </w:tc>
        <w:tc>
          <w:tcPr>
            <w:tcW w:w="2209" w:type="dxa"/>
          </w:tcPr>
          <w:p w:rsidR="00447856" w:rsidRPr="00121D48" w:rsidRDefault="00447856" w:rsidP="00D10AA7">
            <w:pPr>
              <w:rPr>
                <w:rFonts w:asciiTheme="majorBidi" w:hAnsiTheme="majorBidi" w:cstheme="majorBidi"/>
                <w:sz w:val="24"/>
                <w:szCs w:val="24"/>
              </w:rPr>
            </w:pPr>
            <w:r w:rsidRPr="00121D48">
              <w:rPr>
                <w:rFonts w:asciiTheme="majorBidi" w:hAnsiTheme="majorBidi" w:cstheme="majorBidi"/>
                <w:sz w:val="24"/>
                <w:szCs w:val="24"/>
              </w:rPr>
              <w:t>27/12/1984</w:t>
            </w:r>
          </w:p>
        </w:tc>
        <w:tc>
          <w:tcPr>
            <w:tcW w:w="2215" w:type="dxa"/>
          </w:tcPr>
          <w:p w:rsidR="00447856" w:rsidRPr="00121D48" w:rsidRDefault="00447856" w:rsidP="00D10AA7">
            <w:pPr>
              <w:rPr>
                <w:rFonts w:asciiTheme="majorBidi" w:hAnsiTheme="majorBidi" w:cstheme="majorBidi"/>
                <w:sz w:val="24"/>
                <w:szCs w:val="24"/>
              </w:rPr>
            </w:pPr>
            <w:r w:rsidRPr="00121D48">
              <w:rPr>
                <w:rFonts w:asciiTheme="majorBidi" w:hAnsiTheme="majorBidi" w:cstheme="majorBidi"/>
                <w:sz w:val="24"/>
                <w:szCs w:val="24"/>
              </w:rPr>
              <w:t>55.532</w:t>
            </w:r>
          </w:p>
        </w:tc>
      </w:tr>
      <w:tr w:rsidR="00447856" w:rsidRPr="00121D48" w:rsidTr="00687A94">
        <w:trPr>
          <w:trHeight w:val="303"/>
        </w:trPr>
        <w:tc>
          <w:tcPr>
            <w:tcW w:w="2486" w:type="dxa"/>
          </w:tcPr>
          <w:p w:rsidR="00447856" w:rsidRPr="00121D48" w:rsidRDefault="00447856" w:rsidP="00D10AA7">
            <w:pPr>
              <w:rPr>
                <w:rFonts w:asciiTheme="majorBidi" w:hAnsiTheme="majorBidi" w:cstheme="majorBidi"/>
                <w:b/>
                <w:bCs/>
                <w:color w:val="C0504D" w:themeColor="accent2"/>
                <w:sz w:val="24"/>
                <w:szCs w:val="24"/>
              </w:rPr>
            </w:pPr>
            <w:r w:rsidRPr="00121D48">
              <w:rPr>
                <w:rFonts w:asciiTheme="majorBidi" w:hAnsiTheme="majorBidi" w:cstheme="majorBidi"/>
                <w:b/>
                <w:bCs/>
                <w:color w:val="C0504D" w:themeColor="accent2"/>
                <w:sz w:val="24"/>
                <w:szCs w:val="24"/>
              </w:rPr>
              <w:t>Go sport</w:t>
            </w:r>
          </w:p>
          <w:p w:rsidR="001760F0" w:rsidRPr="00121D48" w:rsidRDefault="001760F0" w:rsidP="00D10AA7">
            <w:pPr>
              <w:rPr>
                <w:rFonts w:asciiTheme="majorBidi" w:hAnsiTheme="majorBidi" w:cstheme="majorBidi"/>
                <w:b/>
                <w:bCs/>
                <w:sz w:val="24"/>
                <w:szCs w:val="24"/>
              </w:rPr>
            </w:pPr>
          </w:p>
        </w:tc>
        <w:tc>
          <w:tcPr>
            <w:tcW w:w="2408" w:type="dxa"/>
          </w:tcPr>
          <w:p w:rsidR="00447856" w:rsidRPr="00121D48" w:rsidRDefault="00447856" w:rsidP="00D10AA7">
            <w:pPr>
              <w:rPr>
                <w:rFonts w:asciiTheme="majorBidi" w:hAnsiTheme="majorBidi" w:cstheme="majorBidi"/>
                <w:sz w:val="24"/>
                <w:szCs w:val="24"/>
              </w:rPr>
            </w:pPr>
            <w:r w:rsidRPr="00121D48">
              <w:rPr>
                <w:rFonts w:asciiTheme="majorBidi" w:hAnsiTheme="majorBidi" w:cstheme="majorBidi"/>
                <w:sz w:val="24"/>
                <w:szCs w:val="24"/>
              </w:rPr>
              <w:t>Leuze-en-</w:t>
            </w:r>
            <w:proofErr w:type="spellStart"/>
            <w:r w:rsidRPr="00121D48">
              <w:rPr>
                <w:rFonts w:asciiTheme="majorBidi" w:hAnsiTheme="majorBidi" w:cstheme="majorBidi"/>
                <w:sz w:val="24"/>
                <w:szCs w:val="24"/>
              </w:rPr>
              <w:t>Haunaut</w:t>
            </w:r>
            <w:proofErr w:type="spellEnd"/>
          </w:p>
        </w:tc>
        <w:tc>
          <w:tcPr>
            <w:tcW w:w="2209" w:type="dxa"/>
          </w:tcPr>
          <w:p w:rsidR="00447856" w:rsidRPr="00121D48" w:rsidRDefault="00447856" w:rsidP="00D10AA7">
            <w:pPr>
              <w:rPr>
                <w:rFonts w:asciiTheme="majorBidi" w:hAnsiTheme="majorBidi" w:cstheme="majorBidi"/>
                <w:sz w:val="24"/>
                <w:szCs w:val="24"/>
              </w:rPr>
            </w:pPr>
            <w:r w:rsidRPr="00121D48">
              <w:rPr>
                <w:rFonts w:asciiTheme="majorBidi" w:hAnsiTheme="majorBidi" w:cstheme="majorBidi"/>
                <w:sz w:val="24"/>
                <w:szCs w:val="24"/>
              </w:rPr>
              <w:t>02/11/2015</w:t>
            </w:r>
          </w:p>
        </w:tc>
        <w:tc>
          <w:tcPr>
            <w:tcW w:w="2215" w:type="dxa"/>
          </w:tcPr>
          <w:p w:rsidR="00447856" w:rsidRPr="00121D48" w:rsidRDefault="00447856" w:rsidP="00121D48">
            <w:pPr>
              <w:keepNext/>
              <w:rPr>
                <w:rFonts w:asciiTheme="majorBidi" w:hAnsiTheme="majorBidi" w:cstheme="majorBidi"/>
                <w:sz w:val="24"/>
                <w:szCs w:val="24"/>
              </w:rPr>
            </w:pPr>
            <w:r w:rsidRPr="00121D48">
              <w:rPr>
                <w:rFonts w:asciiTheme="majorBidi" w:hAnsiTheme="majorBidi" w:cstheme="majorBidi"/>
                <w:color w:val="FF0000"/>
                <w:sz w:val="24"/>
                <w:szCs w:val="24"/>
              </w:rPr>
              <w:t>HC</w:t>
            </w:r>
          </w:p>
        </w:tc>
      </w:tr>
    </w:tbl>
    <w:p w:rsidR="001449B6" w:rsidRPr="003643B1" w:rsidRDefault="00121D48" w:rsidP="003643B1">
      <w:pPr>
        <w:pStyle w:val="Lgende"/>
        <w:jc w:val="center"/>
        <w:rPr>
          <w:rFonts w:asciiTheme="majorBidi" w:hAnsiTheme="majorBidi" w:cstheme="majorBidi"/>
          <w:b w:val="0"/>
          <w:bCs w:val="0"/>
          <w:color w:val="C0504D" w:themeColor="accent2"/>
          <w:sz w:val="22"/>
          <w:szCs w:val="22"/>
          <w:u w:val="single"/>
        </w:rPr>
      </w:pPr>
      <w:bookmarkStart w:id="16" w:name="_Toc446663885"/>
      <w:r w:rsidRPr="003643B1">
        <w:rPr>
          <w:rFonts w:asciiTheme="majorBidi" w:hAnsiTheme="majorBidi" w:cstheme="majorBidi"/>
          <w:b w:val="0"/>
          <w:bCs w:val="0"/>
          <w:sz w:val="22"/>
          <w:szCs w:val="22"/>
        </w:rPr>
        <w:t xml:space="preserve">Figure </w:t>
      </w:r>
      <w:r w:rsidR="00636C26" w:rsidRPr="003643B1">
        <w:rPr>
          <w:rFonts w:asciiTheme="majorBidi" w:hAnsiTheme="majorBidi" w:cstheme="majorBidi"/>
          <w:b w:val="0"/>
          <w:bCs w:val="0"/>
          <w:sz w:val="22"/>
          <w:szCs w:val="22"/>
        </w:rPr>
        <w:fldChar w:fldCharType="begin"/>
      </w:r>
      <w:r w:rsidRPr="003643B1">
        <w:rPr>
          <w:rFonts w:asciiTheme="majorBidi" w:hAnsiTheme="majorBidi" w:cstheme="majorBidi"/>
          <w:b w:val="0"/>
          <w:bCs w:val="0"/>
          <w:sz w:val="22"/>
          <w:szCs w:val="22"/>
        </w:rPr>
        <w:instrText xml:space="preserve"> SEQ Figure \* ARABIC </w:instrText>
      </w:r>
      <w:r w:rsidR="00636C26" w:rsidRPr="003643B1">
        <w:rPr>
          <w:rFonts w:asciiTheme="majorBidi" w:hAnsiTheme="majorBidi" w:cstheme="majorBidi"/>
          <w:b w:val="0"/>
          <w:bCs w:val="0"/>
          <w:sz w:val="22"/>
          <w:szCs w:val="22"/>
        </w:rPr>
        <w:fldChar w:fldCharType="separate"/>
      </w:r>
      <w:r w:rsidRPr="003643B1">
        <w:rPr>
          <w:rFonts w:asciiTheme="majorBidi" w:hAnsiTheme="majorBidi" w:cstheme="majorBidi"/>
          <w:b w:val="0"/>
          <w:bCs w:val="0"/>
          <w:noProof/>
          <w:sz w:val="22"/>
          <w:szCs w:val="22"/>
        </w:rPr>
        <w:t>7</w:t>
      </w:r>
      <w:r w:rsidR="00636C26" w:rsidRPr="003643B1">
        <w:rPr>
          <w:rFonts w:asciiTheme="majorBidi" w:hAnsiTheme="majorBidi" w:cstheme="majorBidi"/>
          <w:b w:val="0"/>
          <w:bCs w:val="0"/>
          <w:sz w:val="22"/>
          <w:szCs w:val="22"/>
        </w:rPr>
        <w:fldChar w:fldCharType="end"/>
      </w:r>
      <w:r w:rsidRPr="003643B1">
        <w:rPr>
          <w:rFonts w:asciiTheme="majorBidi" w:hAnsiTheme="majorBidi" w:cstheme="majorBidi"/>
          <w:b w:val="0"/>
          <w:bCs w:val="0"/>
          <w:sz w:val="22"/>
          <w:szCs w:val="22"/>
        </w:rPr>
        <w:t xml:space="preserve"> : </w:t>
      </w:r>
      <w:proofErr w:type="spellStart"/>
      <w:r w:rsidRPr="003643B1">
        <w:rPr>
          <w:rFonts w:asciiTheme="majorBidi" w:hAnsiTheme="majorBidi" w:cstheme="majorBidi"/>
          <w:b w:val="0"/>
          <w:bCs w:val="0"/>
          <w:sz w:val="22"/>
          <w:szCs w:val="22"/>
        </w:rPr>
        <w:t>Benchmarking</w:t>
      </w:r>
      <w:proofErr w:type="spellEnd"/>
      <w:r w:rsidRPr="003643B1">
        <w:rPr>
          <w:rFonts w:asciiTheme="majorBidi" w:hAnsiTheme="majorBidi" w:cstheme="majorBidi"/>
          <w:b w:val="0"/>
          <w:bCs w:val="0"/>
          <w:sz w:val="22"/>
          <w:szCs w:val="22"/>
        </w:rPr>
        <w:t xml:space="preserve"> des entreprises</w:t>
      </w:r>
      <w:bookmarkEnd w:id="16"/>
    </w:p>
    <w:p w:rsidR="00447856" w:rsidRPr="00121D48" w:rsidRDefault="00447856" w:rsidP="005C711D">
      <w:pPr>
        <w:ind w:left="357" w:firstLine="709"/>
        <w:jc w:val="both"/>
        <w:rPr>
          <w:rFonts w:asciiTheme="majorBidi" w:hAnsiTheme="majorBidi" w:cstheme="majorBidi"/>
          <w:sz w:val="24"/>
          <w:szCs w:val="24"/>
        </w:rPr>
      </w:pPr>
      <w:r w:rsidRPr="00121D48">
        <w:rPr>
          <w:rFonts w:asciiTheme="majorBidi" w:hAnsiTheme="majorBidi" w:cstheme="majorBidi"/>
          <w:sz w:val="24"/>
          <w:szCs w:val="24"/>
        </w:rPr>
        <w:t xml:space="preserve">D’après ce tableau comparatif, on constate que le marché belge est riche de </w:t>
      </w:r>
      <w:r w:rsidR="001449B6" w:rsidRPr="00121D48">
        <w:rPr>
          <w:rFonts w:asciiTheme="majorBidi" w:hAnsiTheme="majorBidi" w:cstheme="majorBidi"/>
          <w:sz w:val="24"/>
          <w:szCs w:val="24"/>
        </w:rPr>
        <w:t>magasins</w:t>
      </w:r>
      <w:r w:rsidRPr="00121D48">
        <w:rPr>
          <w:rFonts w:asciiTheme="majorBidi" w:hAnsiTheme="majorBidi" w:cstheme="majorBidi"/>
          <w:sz w:val="24"/>
          <w:szCs w:val="24"/>
        </w:rPr>
        <w:t xml:space="preserve"> de sport. De telle façon, il existe plusieurs chaînes de distribution d’articles sportifs dont manchons, chaussettes et </w:t>
      </w:r>
      <w:proofErr w:type="spellStart"/>
      <w:r w:rsidRPr="00121D48">
        <w:rPr>
          <w:rFonts w:asciiTheme="majorBidi" w:hAnsiTheme="majorBidi" w:cstheme="majorBidi"/>
          <w:sz w:val="24"/>
          <w:szCs w:val="24"/>
        </w:rPr>
        <w:t>socke</w:t>
      </w:r>
      <w:r w:rsidR="001449B6" w:rsidRPr="00121D48">
        <w:rPr>
          <w:rFonts w:asciiTheme="majorBidi" w:hAnsiTheme="majorBidi" w:cstheme="majorBidi"/>
          <w:sz w:val="24"/>
          <w:szCs w:val="24"/>
        </w:rPr>
        <w:t>tte</w:t>
      </w:r>
      <w:r w:rsidRPr="00121D48">
        <w:rPr>
          <w:rFonts w:asciiTheme="majorBidi" w:hAnsiTheme="majorBidi" w:cstheme="majorBidi"/>
          <w:sz w:val="24"/>
          <w:szCs w:val="24"/>
        </w:rPr>
        <w:t>s</w:t>
      </w:r>
      <w:proofErr w:type="spellEnd"/>
      <w:r w:rsidRPr="00121D48">
        <w:rPr>
          <w:rFonts w:asciiTheme="majorBidi" w:hAnsiTheme="majorBidi" w:cstheme="majorBidi"/>
          <w:sz w:val="24"/>
          <w:szCs w:val="24"/>
        </w:rPr>
        <w:t xml:space="preserve">. Je cite en </w:t>
      </w:r>
      <w:r w:rsidR="001449B6" w:rsidRPr="00121D48">
        <w:rPr>
          <w:rFonts w:asciiTheme="majorBidi" w:hAnsiTheme="majorBidi" w:cstheme="majorBidi"/>
          <w:sz w:val="24"/>
          <w:szCs w:val="24"/>
        </w:rPr>
        <w:t>l’occurrence</w:t>
      </w:r>
      <w:r w:rsidRPr="00121D48">
        <w:rPr>
          <w:rFonts w:asciiTheme="majorBidi" w:hAnsiTheme="majorBidi" w:cstheme="majorBidi"/>
          <w:sz w:val="24"/>
          <w:szCs w:val="24"/>
        </w:rPr>
        <w:t xml:space="preserve"> : </w:t>
      </w:r>
      <w:proofErr w:type="spellStart"/>
      <w:r w:rsidRPr="00121D48">
        <w:rPr>
          <w:rFonts w:asciiTheme="majorBidi" w:hAnsiTheme="majorBidi" w:cstheme="majorBidi"/>
          <w:b/>
          <w:bCs/>
          <w:sz w:val="24"/>
          <w:szCs w:val="24"/>
        </w:rPr>
        <w:t>Decathlon</w:t>
      </w:r>
      <w:proofErr w:type="spellEnd"/>
      <w:r w:rsidRPr="00121D48">
        <w:rPr>
          <w:rFonts w:asciiTheme="majorBidi" w:hAnsiTheme="majorBidi" w:cstheme="majorBidi"/>
          <w:b/>
          <w:bCs/>
          <w:sz w:val="24"/>
          <w:szCs w:val="24"/>
        </w:rPr>
        <w:t xml:space="preserve"> </w:t>
      </w:r>
      <w:proofErr w:type="spellStart"/>
      <w:r w:rsidRPr="00121D48">
        <w:rPr>
          <w:rFonts w:asciiTheme="majorBidi" w:hAnsiTheme="majorBidi" w:cstheme="majorBidi"/>
          <w:b/>
          <w:bCs/>
          <w:sz w:val="24"/>
          <w:szCs w:val="24"/>
        </w:rPr>
        <w:t>Belgium</w:t>
      </w:r>
      <w:proofErr w:type="spellEnd"/>
      <w:r w:rsidRPr="00121D48">
        <w:rPr>
          <w:rFonts w:asciiTheme="majorBidi" w:hAnsiTheme="majorBidi" w:cstheme="majorBidi"/>
          <w:b/>
          <w:bCs/>
          <w:sz w:val="24"/>
          <w:szCs w:val="24"/>
        </w:rPr>
        <w:t xml:space="preserve">, </w:t>
      </w:r>
      <w:proofErr w:type="spellStart"/>
      <w:r w:rsidRPr="00121D48">
        <w:rPr>
          <w:rFonts w:asciiTheme="majorBidi" w:hAnsiTheme="majorBidi" w:cstheme="majorBidi"/>
          <w:b/>
          <w:bCs/>
          <w:sz w:val="24"/>
          <w:szCs w:val="24"/>
        </w:rPr>
        <w:t>Idemasport</w:t>
      </w:r>
      <w:proofErr w:type="spellEnd"/>
      <w:r w:rsidRPr="00121D48">
        <w:rPr>
          <w:rFonts w:asciiTheme="majorBidi" w:hAnsiTheme="majorBidi" w:cstheme="majorBidi"/>
          <w:b/>
          <w:bCs/>
          <w:sz w:val="24"/>
          <w:szCs w:val="24"/>
        </w:rPr>
        <w:t xml:space="preserve">, Sportsdirect.com, Transition Sports, </w:t>
      </w:r>
      <w:proofErr w:type="spellStart"/>
      <w:r w:rsidRPr="00121D48">
        <w:rPr>
          <w:rFonts w:asciiTheme="majorBidi" w:hAnsiTheme="majorBidi" w:cstheme="majorBidi"/>
          <w:b/>
          <w:bCs/>
          <w:sz w:val="24"/>
          <w:szCs w:val="24"/>
        </w:rPr>
        <w:t>Intersport</w:t>
      </w:r>
      <w:proofErr w:type="spellEnd"/>
      <w:r w:rsidRPr="00121D48">
        <w:rPr>
          <w:rFonts w:asciiTheme="majorBidi" w:hAnsiTheme="majorBidi" w:cstheme="majorBidi"/>
          <w:b/>
          <w:bCs/>
          <w:sz w:val="24"/>
          <w:szCs w:val="24"/>
        </w:rPr>
        <w:t xml:space="preserve"> </w:t>
      </w:r>
      <w:proofErr w:type="spellStart"/>
      <w:r w:rsidRPr="00121D48">
        <w:rPr>
          <w:rFonts w:asciiTheme="majorBidi" w:hAnsiTheme="majorBidi" w:cstheme="majorBidi"/>
          <w:b/>
          <w:bCs/>
          <w:sz w:val="24"/>
          <w:szCs w:val="24"/>
        </w:rPr>
        <w:t>belgium</w:t>
      </w:r>
      <w:proofErr w:type="spellEnd"/>
      <w:r w:rsidRPr="00121D48">
        <w:rPr>
          <w:rFonts w:asciiTheme="majorBidi" w:hAnsiTheme="majorBidi" w:cstheme="majorBidi"/>
          <w:b/>
          <w:bCs/>
          <w:sz w:val="24"/>
          <w:szCs w:val="24"/>
        </w:rPr>
        <w:t xml:space="preserve"> et Go sport. </w:t>
      </w:r>
    </w:p>
    <w:p w:rsidR="00447856" w:rsidRPr="00121D48" w:rsidRDefault="00447856" w:rsidP="005C711D">
      <w:pPr>
        <w:ind w:left="357" w:firstLine="709"/>
        <w:jc w:val="both"/>
        <w:rPr>
          <w:rFonts w:asciiTheme="majorBidi" w:hAnsiTheme="majorBidi" w:cstheme="majorBidi"/>
          <w:sz w:val="24"/>
          <w:szCs w:val="24"/>
        </w:rPr>
      </w:pPr>
      <w:r w:rsidRPr="00121D48">
        <w:rPr>
          <w:rFonts w:asciiTheme="majorBidi" w:hAnsiTheme="majorBidi" w:cstheme="majorBidi"/>
          <w:sz w:val="24"/>
          <w:szCs w:val="24"/>
        </w:rPr>
        <w:t xml:space="preserve">Ces entreprises disposent d’un chiffre d’affaire important et d’un classement avancé. Certaines sont anciens tels </w:t>
      </w:r>
      <w:proofErr w:type="spellStart"/>
      <w:r w:rsidRPr="00121D48">
        <w:rPr>
          <w:rFonts w:asciiTheme="majorBidi" w:hAnsiTheme="majorBidi" w:cstheme="majorBidi"/>
          <w:sz w:val="24"/>
          <w:szCs w:val="24"/>
        </w:rPr>
        <w:t>sportsdirect</w:t>
      </w:r>
      <w:proofErr w:type="spellEnd"/>
      <w:r w:rsidRPr="00121D48">
        <w:rPr>
          <w:rFonts w:asciiTheme="majorBidi" w:hAnsiTheme="majorBidi" w:cstheme="majorBidi"/>
          <w:sz w:val="24"/>
          <w:szCs w:val="24"/>
        </w:rPr>
        <w:t xml:space="preserve"> et </w:t>
      </w:r>
      <w:proofErr w:type="spellStart"/>
      <w:r w:rsidRPr="00121D48">
        <w:rPr>
          <w:rFonts w:asciiTheme="majorBidi" w:hAnsiTheme="majorBidi" w:cstheme="majorBidi"/>
          <w:sz w:val="24"/>
          <w:szCs w:val="24"/>
        </w:rPr>
        <w:t>intersport</w:t>
      </w:r>
      <w:proofErr w:type="spellEnd"/>
      <w:r w:rsidRPr="00121D48">
        <w:rPr>
          <w:rFonts w:asciiTheme="majorBidi" w:hAnsiTheme="majorBidi" w:cstheme="majorBidi"/>
          <w:sz w:val="24"/>
          <w:szCs w:val="24"/>
        </w:rPr>
        <w:t xml:space="preserve"> et autres sont récents comme le cas de Go sport. </w:t>
      </w:r>
      <w:r w:rsidR="00B23713" w:rsidRPr="00121D48">
        <w:rPr>
          <w:rFonts w:asciiTheme="majorBidi" w:hAnsiTheme="majorBidi" w:cstheme="majorBidi"/>
          <w:sz w:val="24"/>
          <w:szCs w:val="24"/>
        </w:rPr>
        <w:t>Cependant</w:t>
      </w:r>
      <w:r w:rsidRPr="00121D48">
        <w:rPr>
          <w:rFonts w:asciiTheme="majorBidi" w:hAnsiTheme="majorBidi" w:cstheme="majorBidi"/>
          <w:sz w:val="24"/>
          <w:szCs w:val="24"/>
        </w:rPr>
        <w:t>, elles sont toutes arrivées à intégrer le marché et fidéliser la clientèle.</w:t>
      </w:r>
    </w:p>
    <w:p w:rsidR="00447856" w:rsidRPr="00121D48" w:rsidRDefault="005C711D" w:rsidP="005C711D">
      <w:pPr>
        <w:ind w:left="357" w:firstLine="709"/>
        <w:jc w:val="both"/>
        <w:rPr>
          <w:rFonts w:asciiTheme="majorBidi" w:hAnsiTheme="majorBidi" w:cstheme="majorBidi"/>
          <w:sz w:val="24"/>
          <w:szCs w:val="24"/>
        </w:rPr>
      </w:pPr>
      <w:r w:rsidRPr="00121D48">
        <w:rPr>
          <w:rFonts w:asciiTheme="majorBidi" w:hAnsiTheme="majorBidi" w:cstheme="majorBidi"/>
          <w:sz w:val="24"/>
          <w:szCs w:val="24"/>
        </w:rPr>
        <w:t>Concrètement</w:t>
      </w:r>
      <w:r w:rsidR="00447856" w:rsidRPr="00121D48">
        <w:rPr>
          <w:rFonts w:asciiTheme="majorBidi" w:hAnsiTheme="majorBidi" w:cstheme="majorBidi"/>
          <w:sz w:val="24"/>
          <w:szCs w:val="24"/>
        </w:rPr>
        <w:t xml:space="preserve">, une comparaison avec tels entreprises serait inégale. De telle </w:t>
      </w:r>
      <w:r w:rsidRPr="00121D48">
        <w:rPr>
          <w:rFonts w:asciiTheme="majorBidi" w:hAnsiTheme="majorBidi" w:cstheme="majorBidi"/>
          <w:sz w:val="24"/>
          <w:szCs w:val="24"/>
        </w:rPr>
        <w:t xml:space="preserve">manière, </w:t>
      </w:r>
      <w:proofErr w:type="spellStart"/>
      <w:r w:rsidRPr="00121D48">
        <w:rPr>
          <w:rFonts w:asciiTheme="majorBidi" w:hAnsiTheme="majorBidi" w:cstheme="majorBidi"/>
          <w:sz w:val="24"/>
          <w:szCs w:val="24"/>
        </w:rPr>
        <w:t>Topsportif</w:t>
      </w:r>
      <w:proofErr w:type="spellEnd"/>
      <w:r w:rsidRPr="00121D48">
        <w:rPr>
          <w:rFonts w:asciiTheme="majorBidi" w:hAnsiTheme="majorBidi" w:cstheme="majorBidi"/>
          <w:sz w:val="24"/>
          <w:szCs w:val="24"/>
        </w:rPr>
        <w:t xml:space="preserve"> ne </w:t>
      </w:r>
      <w:r w:rsidR="00B23713" w:rsidRPr="00121D48">
        <w:rPr>
          <w:rFonts w:asciiTheme="majorBidi" w:hAnsiTheme="majorBidi" w:cstheme="majorBidi"/>
          <w:sz w:val="24"/>
          <w:szCs w:val="24"/>
        </w:rPr>
        <w:t>considèrera</w:t>
      </w:r>
      <w:r w:rsidR="00447856" w:rsidRPr="00121D48">
        <w:rPr>
          <w:rFonts w:asciiTheme="majorBidi" w:hAnsiTheme="majorBidi" w:cstheme="majorBidi"/>
          <w:sz w:val="24"/>
          <w:szCs w:val="24"/>
        </w:rPr>
        <w:t xml:space="preserve"> pas ces chaînes de distribution comme concurrents.</w:t>
      </w:r>
    </w:p>
    <w:p w:rsidR="00B23713" w:rsidRDefault="00B23713" w:rsidP="005C711D">
      <w:pPr>
        <w:ind w:left="357" w:firstLine="709"/>
        <w:jc w:val="both"/>
        <w:rPr>
          <w:rFonts w:asciiTheme="majorBidi" w:hAnsiTheme="majorBidi" w:cstheme="majorBidi"/>
          <w:sz w:val="24"/>
          <w:szCs w:val="24"/>
        </w:rPr>
      </w:pPr>
    </w:p>
    <w:p w:rsidR="00B23713" w:rsidRDefault="00B23713" w:rsidP="005C711D">
      <w:pPr>
        <w:ind w:left="357" w:firstLine="709"/>
        <w:jc w:val="both"/>
        <w:rPr>
          <w:rFonts w:asciiTheme="majorBidi" w:hAnsiTheme="majorBidi" w:cstheme="majorBidi"/>
          <w:sz w:val="24"/>
          <w:szCs w:val="24"/>
        </w:rPr>
      </w:pPr>
    </w:p>
    <w:p w:rsidR="00447856" w:rsidRPr="00121D48" w:rsidRDefault="005C711D" w:rsidP="005C711D">
      <w:pPr>
        <w:ind w:left="357" w:firstLine="709"/>
        <w:jc w:val="both"/>
        <w:rPr>
          <w:rFonts w:asciiTheme="majorBidi" w:hAnsiTheme="majorBidi" w:cstheme="majorBidi"/>
          <w:sz w:val="24"/>
          <w:szCs w:val="24"/>
        </w:rPr>
      </w:pPr>
      <w:r w:rsidRPr="00121D48">
        <w:rPr>
          <w:rFonts w:asciiTheme="majorBidi" w:hAnsiTheme="majorBidi" w:cstheme="majorBidi"/>
          <w:sz w:val="24"/>
          <w:szCs w:val="24"/>
        </w:rPr>
        <w:t>Cependant, i</w:t>
      </w:r>
      <w:r w:rsidR="00447856" w:rsidRPr="00121D48">
        <w:rPr>
          <w:rFonts w:asciiTheme="majorBidi" w:hAnsiTheme="majorBidi" w:cstheme="majorBidi"/>
          <w:sz w:val="24"/>
          <w:szCs w:val="24"/>
        </w:rPr>
        <w:t xml:space="preserve">l existe des entreprises en Belgique qui font la vente des articles en question. Dans notre cas il s’agit de : </w:t>
      </w:r>
      <w:proofErr w:type="spellStart"/>
      <w:r w:rsidR="00447856" w:rsidRPr="00121D48">
        <w:rPr>
          <w:rFonts w:asciiTheme="majorBidi" w:hAnsiTheme="majorBidi" w:cstheme="majorBidi"/>
          <w:b/>
          <w:bCs/>
          <w:sz w:val="24"/>
          <w:szCs w:val="24"/>
        </w:rPr>
        <w:t>beernaertsocks</w:t>
      </w:r>
      <w:proofErr w:type="spellEnd"/>
      <w:r w:rsidR="00447856" w:rsidRPr="00121D48">
        <w:rPr>
          <w:rFonts w:asciiTheme="majorBidi" w:hAnsiTheme="majorBidi" w:cstheme="majorBidi"/>
          <w:b/>
          <w:bCs/>
          <w:sz w:val="24"/>
          <w:szCs w:val="24"/>
        </w:rPr>
        <w:t xml:space="preserve">, Basilic Ortho </w:t>
      </w:r>
      <w:proofErr w:type="spellStart"/>
      <w:r w:rsidR="00447856" w:rsidRPr="00121D48">
        <w:rPr>
          <w:rFonts w:asciiTheme="majorBidi" w:hAnsiTheme="majorBidi" w:cstheme="majorBidi"/>
          <w:b/>
          <w:bCs/>
          <w:sz w:val="24"/>
          <w:szCs w:val="24"/>
        </w:rPr>
        <w:t>Pedia</w:t>
      </w:r>
      <w:proofErr w:type="spellEnd"/>
      <w:r w:rsidR="00447856" w:rsidRPr="00121D48">
        <w:rPr>
          <w:rFonts w:asciiTheme="majorBidi" w:hAnsiTheme="majorBidi" w:cstheme="majorBidi"/>
          <w:b/>
          <w:bCs/>
          <w:sz w:val="24"/>
          <w:szCs w:val="24"/>
        </w:rPr>
        <w:t xml:space="preserve">, </w:t>
      </w:r>
      <w:proofErr w:type="spellStart"/>
      <w:r w:rsidR="00447856" w:rsidRPr="00121D48">
        <w:rPr>
          <w:rFonts w:asciiTheme="majorBidi" w:hAnsiTheme="majorBidi" w:cstheme="majorBidi"/>
          <w:b/>
          <w:bCs/>
          <w:sz w:val="24"/>
          <w:szCs w:val="24"/>
        </w:rPr>
        <w:t>Lecompte</w:t>
      </w:r>
      <w:proofErr w:type="spellEnd"/>
      <w:r w:rsidR="00447856" w:rsidRPr="00121D48">
        <w:rPr>
          <w:rFonts w:asciiTheme="majorBidi" w:hAnsiTheme="majorBidi" w:cstheme="majorBidi"/>
          <w:b/>
          <w:bCs/>
          <w:sz w:val="24"/>
          <w:szCs w:val="24"/>
        </w:rPr>
        <w:t xml:space="preserve"> et </w:t>
      </w:r>
      <w:proofErr w:type="spellStart"/>
      <w:r w:rsidR="00447856" w:rsidRPr="00121D48">
        <w:rPr>
          <w:rFonts w:asciiTheme="majorBidi" w:hAnsiTheme="majorBidi" w:cstheme="majorBidi"/>
          <w:b/>
          <w:bCs/>
          <w:sz w:val="24"/>
          <w:szCs w:val="24"/>
        </w:rPr>
        <w:t>Breitex</w:t>
      </w:r>
      <w:proofErr w:type="spellEnd"/>
      <w:r w:rsidR="00447856" w:rsidRPr="00121D48">
        <w:rPr>
          <w:rFonts w:asciiTheme="majorBidi" w:hAnsiTheme="majorBidi" w:cstheme="majorBidi"/>
          <w:b/>
          <w:bCs/>
          <w:sz w:val="24"/>
          <w:szCs w:val="24"/>
        </w:rPr>
        <w:t xml:space="preserve">. </w:t>
      </w:r>
      <w:r w:rsidR="00447856" w:rsidRPr="00121D48">
        <w:rPr>
          <w:rFonts w:asciiTheme="majorBidi" w:hAnsiTheme="majorBidi" w:cstheme="majorBidi"/>
          <w:sz w:val="24"/>
          <w:szCs w:val="24"/>
        </w:rPr>
        <w:t>En effet, ils toutes des spécialisations et présentent des choix dans leurs produits.</w:t>
      </w:r>
    </w:p>
    <w:p w:rsidR="00447856" w:rsidRPr="00121D48" w:rsidRDefault="00447856" w:rsidP="00680206">
      <w:pPr>
        <w:ind w:left="357" w:firstLine="709"/>
        <w:jc w:val="both"/>
        <w:rPr>
          <w:rFonts w:asciiTheme="majorBidi" w:hAnsiTheme="majorBidi" w:cstheme="majorBidi"/>
          <w:sz w:val="24"/>
          <w:szCs w:val="24"/>
        </w:rPr>
      </w:pPr>
      <w:r w:rsidRPr="00121D48">
        <w:rPr>
          <w:rFonts w:asciiTheme="majorBidi" w:hAnsiTheme="majorBidi" w:cstheme="majorBidi"/>
          <w:sz w:val="24"/>
          <w:szCs w:val="24"/>
        </w:rPr>
        <w:t>Nous pouvons distinguer une différence de classement pour ces entreprises. De telle manière, que les chiffres d’affaires doivent être en même classement que le rang.</w:t>
      </w:r>
      <w:r w:rsidR="00680206">
        <w:rPr>
          <w:rFonts w:asciiTheme="majorBidi" w:hAnsiTheme="majorBidi" w:cstheme="majorBidi"/>
          <w:sz w:val="24"/>
          <w:szCs w:val="24"/>
        </w:rPr>
        <w:t xml:space="preserve"> </w:t>
      </w:r>
      <w:r w:rsidRPr="00121D48">
        <w:rPr>
          <w:rFonts w:asciiTheme="majorBidi" w:hAnsiTheme="majorBidi" w:cstheme="majorBidi"/>
          <w:sz w:val="24"/>
          <w:szCs w:val="24"/>
        </w:rPr>
        <w:t xml:space="preserve">Pour établir une comparaison plus précise, je vais procéder un listage de produits de chacune. </w:t>
      </w:r>
    </w:p>
    <w:p w:rsidR="00447856" w:rsidRPr="00121D48" w:rsidRDefault="00195ABC" w:rsidP="0047121E">
      <w:pPr>
        <w:pStyle w:val="Titre1"/>
        <w:rPr>
          <w:rFonts w:asciiTheme="majorBidi" w:hAnsiTheme="majorBidi"/>
        </w:rPr>
      </w:pPr>
      <w:bookmarkStart w:id="17" w:name="_Toc446614087"/>
      <w:r w:rsidRPr="00121D48">
        <w:rPr>
          <w:rFonts w:asciiTheme="majorBidi" w:hAnsiTheme="majorBidi"/>
        </w:rPr>
        <w:t>5.</w:t>
      </w:r>
      <w:r w:rsidR="0047121E" w:rsidRPr="00121D48">
        <w:rPr>
          <w:rFonts w:asciiTheme="majorBidi" w:hAnsiTheme="majorBidi"/>
        </w:rPr>
        <w:t xml:space="preserve"> Etude</w:t>
      </w:r>
      <w:r w:rsidRPr="00121D48">
        <w:rPr>
          <w:rFonts w:asciiTheme="majorBidi" w:hAnsiTheme="majorBidi"/>
        </w:rPr>
        <w:t xml:space="preserve"> des résultats</w:t>
      </w:r>
      <w:bookmarkEnd w:id="17"/>
    </w:p>
    <w:p w:rsidR="00CE26FD" w:rsidRPr="00121D48" w:rsidRDefault="0023638C" w:rsidP="006904EC">
      <w:pPr>
        <w:pStyle w:val="Titre2"/>
        <w:rPr>
          <w:rFonts w:asciiTheme="majorBidi" w:hAnsiTheme="majorBidi"/>
        </w:rPr>
      </w:pPr>
      <w:bookmarkStart w:id="18" w:name="_Toc446614088"/>
      <w:r w:rsidRPr="00121D48">
        <w:rPr>
          <w:rFonts w:asciiTheme="majorBidi" w:hAnsiTheme="majorBidi"/>
        </w:rPr>
        <w:t xml:space="preserve">5.1 </w:t>
      </w:r>
      <w:r w:rsidR="00CE26FD" w:rsidRPr="00121D48">
        <w:rPr>
          <w:rFonts w:asciiTheme="majorBidi" w:hAnsiTheme="majorBidi"/>
        </w:rPr>
        <w:t>Variétés des produits</w:t>
      </w:r>
      <w:bookmarkEnd w:id="18"/>
    </w:p>
    <w:p w:rsidR="00643516" w:rsidRPr="00121D48" w:rsidRDefault="00A13680" w:rsidP="005D379D">
      <w:pPr>
        <w:jc w:val="both"/>
        <w:rPr>
          <w:rFonts w:asciiTheme="majorBidi" w:hAnsiTheme="majorBidi" w:cstheme="majorBidi"/>
          <w:sz w:val="24"/>
          <w:szCs w:val="24"/>
        </w:rPr>
      </w:pPr>
      <w:r w:rsidRPr="00121D48">
        <w:rPr>
          <w:rFonts w:asciiTheme="majorBidi" w:hAnsiTheme="majorBidi" w:cstheme="majorBidi"/>
          <w:sz w:val="24"/>
          <w:szCs w:val="24"/>
        </w:rPr>
        <w:t xml:space="preserve">Après l’élaboration d’une étude globale sur les produits de sports concernés, voici un </w:t>
      </w:r>
      <w:r w:rsidR="003F4EF2" w:rsidRPr="00121D48">
        <w:rPr>
          <w:rFonts w:asciiTheme="majorBidi" w:hAnsiTheme="majorBidi" w:cstheme="majorBidi"/>
          <w:sz w:val="24"/>
          <w:szCs w:val="24"/>
        </w:rPr>
        <w:t>tableau</w:t>
      </w:r>
      <w:r w:rsidRPr="00121D48">
        <w:rPr>
          <w:rFonts w:asciiTheme="majorBidi" w:hAnsiTheme="majorBidi" w:cstheme="majorBidi"/>
          <w:sz w:val="24"/>
          <w:szCs w:val="24"/>
        </w:rPr>
        <w:t xml:space="preserve"> </w:t>
      </w:r>
      <w:r w:rsidR="00713AD2" w:rsidRPr="00121D48">
        <w:rPr>
          <w:rFonts w:asciiTheme="majorBidi" w:hAnsiTheme="majorBidi" w:cstheme="majorBidi"/>
          <w:sz w:val="24"/>
          <w:szCs w:val="24"/>
        </w:rPr>
        <w:t>récapitulatif</w:t>
      </w:r>
      <w:r w:rsidRPr="00121D48">
        <w:rPr>
          <w:rFonts w:asciiTheme="majorBidi" w:hAnsiTheme="majorBidi" w:cstheme="majorBidi"/>
          <w:sz w:val="24"/>
          <w:szCs w:val="24"/>
        </w:rPr>
        <w:t xml:space="preserve"> des résultats pour chaque entreprise :</w:t>
      </w:r>
    </w:p>
    <w:tbl>
      <w:tblPr>
        <w:tblStyle w:val="Grilledutableau"/>
        <w:tblW w:w="10280" w:type="dxa"/>
        <w:tblLook w:val="04A0"/>
      </w:tblPr>
      <w:tblGrid>
        <w:gridCol w:w="2756"/>
        <w:gridCol w:w="1952"/>
        <w:gridCol w:w="1186"/>
        <w:gridCol w:w="1472"/>
        <w:gridCol w:w="1243"/>
        <w:gridCol w:w="1671"/>
      </w:tblGrid>
      <w:tr w:rsidR="002721E1" w:rsidRPr="00121D48" w:rsidTr="00F520AD">
        <w:trPr>
          <w:trHeight w:val="716"/>
        </w:trPr>
        <w:tc>
          <w:tcPr>
            <w:tcW w:w="2756" w:type="dxa"/>
          </w:tcPr>
          <w:p w:rsidR="002721E1" w:rsidRPr="00121D48" w:rsidRDefault="002721E1" w:rsidP="00C345A9">
            <w:pPr>
              <w:rPr>
                <w:rFonts w:asciiTheme="majorBidi" w:hAnsiTheme="majorBidi" w:cstheme="majorBidi"/>
                <w:b/>
                <w:bCs/>
                <w:sz w:val="24"/>
                <w:szCs w:val="24"/>
              </w:rPr>
            </w:pPr>
            <w:r w:rsidRPr="00121D48">
              <w:rPr>
                <w:rFonts w:asciiTheme="majorBidi" w:hAnsiTheme="majorBidi" w:cstheme="majorBidi"/>
                <w:b/>
                <w:bCs/>
                <w:sz w:val="24"/>
                <w:szCs w:val="24"/>
              </w:rPr>
              <w:t>Entreprise/Produits</w:t>
            </w:r>
          </w:p>
        </w:tc>
        <w:tc>
          <w:tcPr>
            <w:tcW w:w="1952" w:type="dxa"/>
          </w:tcPr>
          <w:p w:rsidR="002721E1" w:rsidRPr="00121D48" w:rsidRDefault="002721E1" w:rsidP="00C345A9">
            <w:pPr>
              <w:rPr>
                <w:rFonts w:asciiTheme="majorBidi" w:hAnsiTheme="majorBidi" w:cstheme="majorBidi"/>
                <w:b/>
                <w:bCs/>
                <w:sz w:val="24"/>
                <w:szCs w:val="24"/>
              </w:rPr>
            </w:pPr>
            <w:proofErr w:type="spellStart"/>
            <w:r w:rsidRPr="00121D48">
              <w:rPr>
                <w:rFonts w:asciiTheme="majorBidi" w:hAnsiTheme="majorBidi" w:cstheme="majorBidi"/>
                <w:b/>
                <w:bCs/>
                <w:sz w:val="24"/>
                <w:szCs w:val="24"/>
              </w:rPr>
              <w:t>beernaertsocks</w:t>
            </w:r>
            <w:proofErr w:type="spellEnd"/>
          </w:p>
        </w:tc>
        <w:tc>
          <w:tcPr>
            <w:tcW w:w="1186" w:type="dxa"/>
          </w:tcPr>
          <w:p w:rsidR="002721E1" w:rsidRPr="00121D48" w:rsidRDefault="002721E1" w:rsidP="00C345A9">
            <w:pPr>
              <w:rPr>
                <w:rFonts w:asciiTheme="majorBidi" w:hAnsiTheme="majorBidi" w:cstheme="majorBidi"/>
                <w:b/>
                <w:bCs/>
                <w:sz w:val="24"/>
                <w:szCs w:val="24"/>
              </w:rPr>
            </w:pPr>
            <w:r w:rsidRPr="00121D48">
              <w:rPr>
                <w:rFonts w:asciiTheme="majorBidi" w:hAnsiTheme="majorBidi" w:cstheme="majorBidi"/>
                <w:b/>
                <w:bCs/>
                <w:sz w:val="24"/>
                <w:szCs w:val="24"/>
              </w:rPr>
              <w:t xml:space="preserve">Basilic Ortho </w:t>
            </w:r>
            <w:proofErr w:type="spellStart"/>
            <w:r w:rsidRPr="00121D48">
              <w:rPr>
                <w:rFonts w:asciiTheme="majorBidi" w:hAnsiTheme="majorBidi" w:cstheme="majorBidi"/>
                <w:b/>
                <w:bCs/>
                <w:sz w:val="24"/>
                <w:szCs w:val="24"/>
              </w:rPr>
              <w:t>Pedia</w:t>
            </w:r>
            <w:proofErr w:type="spellEnd"/>
          </w:p>
        </w:tc>
        <w:tc>
          <w:tcPr>
            <w:tcW w:w="1472" w:type="dxa"/>
          </w:tcPr>
          <w:p w:rsidR="002721E1" w:rsidRPr="00121D48" w:rsidRDefault="002721E1" w:rsidP="00C345A9">
            <w:pPr>
              <w:rPr>
                <w:rFonts w:asciiTheme="majorBidi" w:hAnsiTheme="majorBidi" w:cstheme="majorBidi"/>
                <w:b/>
                <w:bCs/>
                <w:sz w:val="24"/>
                <w:szCs w:val="24"/>
              </w:rPr>
            </w:pPr>
            <w:r w:rsidRPr="00121D48">
              <w:rPr>
                <w:rFonts w:asciiTheme="majorBidi" w:hAnsiTheme="majorBidi" w:cstheme="majorBidi"/>
                <w:b/>
                <w:bCs/>
                <w:sz w:val="24"/>
                <w:szCs w:val="24"/>
              </w:rPr>
              <w:t>Lecompte</w:t>
            </w:r>
          </w:p>
        </w:tc>
        <w:tc>
          <w:tcPr>
            <w:tcW w:w="1243" w:type="dxa"/>
          </w:tcPr>
          <w:p w:rsidR="002721E1" w:rsidRPr="00121D48" w:rsidRDefault="002721E1" w:rsidP="00C345A9">
            <w:pPr>
              <w:rPr>
                <w:rFonts w:asciiTheme="majorBidi" w:hAnsiTheme="majorBidi" w:cstheme="majorBidi"/>
                <w:b/>
                <w:bCs/>
                <w:sz w:val="24"/>
                <w:szCs w:val="24"/>
              </w:rPr>
            </w:pPr>
            <w:proofErr w:type="spellStart"/>
            <w:r w:rsidRPr="00121D48">
              <w:rPr>
                <w:rFonts w:asciiTheme="majorBidi" w:hAnsiTheme="majorBidi" w:cstheme="majorBidi"/>
                <w:b/>
                <w:bCs/>
                <w:sz w:val="24"/>
                <w:szCs w:val="24"/>
              </w:rPr>
              <w:t>Breitex</w:t>
            </w:r>
            <w:proofErr w:type="spellEnd"/>
          </w:p>
        </w:tc>
        <w:tc>
          <w:tcPr>
            <w:tcW w:w="1671" w:type="dxa"/>
          </w:tcPr>
          <w:p w:rsidR="002721E1" w:rsidRPr="00121D48" w:rsidRDefault="008F2E02" w:rsidP="00C345A9">
            <w:pPr>
              <w:rPr>
                <w:rFonts w:asciiTheme="majorBidi" w:hAnsiTheme="majorBidi" w:cstheme="majorBidi"/>
                <w:b/>
                <w:bCs/>
                <w:sz w:val="24"/>
                <w:szCs w:val="24"/>
              </w:rPr>
            </w:pPr>
            <w:r w:rsidRPr="00121D48">
              <w:rPr>
                <w:rFonts w:asciiTheme="majorBidi" w:hAnsiTheme="majorBidi" w:cstheme="majorBidi"/>
                <w:b/>
                <w:bCs/>
                <w:sz w:val="24"/>
                <w:szCs w:val="24"/>
              </w:rPr>
              <w:t>Pourcentage</w:t>
            </w:r>
            <w:r w:rsidR="00680206">
              <w:rPr>
                <w:rFonts w:asciiTheme="majorBidi" w:hAnsiTheme="majorBidi" w:cstheme="majorBidi"/>
                <w:b/>
                <w:bCs/>
                <w:sz w:val="24"/>
                <w:szCs w:val="24"/>
              </w:rPr>
              <w:t xml:space="preserve"> de disponibilité</w:t>
            </w:r>
          </w:p>
        </w:tc>
      </w:tr>
      <w:tr w:rsidR="002721E1" w:rsidRPr="00121D48" w:rsidTr="00F520AD">
        <w:trPr>
          <w:trHeight w:val="338"/>
        </w:trPr>
        <w:tc>
          <w:tcPr>
            <w:tcW w:w="2756" w:type="dxa"/>
          </w:tcPr>
          <w:p w:rsidR="002721E1" w:rsidRPr="00121D48" w:rsidRDefault="002721E1" w:rsidP="00C345A9">
            <w:pPr>
              <w:rPr>
                <w:rFonts w:asciiTheme="majorBidi" w:hAnsiTheme="majorBidi" w:cstheme="majorBidi"/>
                <w:b/>
                <w:bCs/>
                <w:sz w:val="24"/>
                <w:szCs w:val="24"/>
              </w:rPr>
            </w:pPr>
            <w:r w:rsidRPr="00121D48">
              <w:rPr>
                <w:rFonts w:asciiTheme="majorBidi" w:hAnsiTheme="majorBidi" w:cstheme="majorBidi"/>
                <w:b/>
                <w:bCs/>
                <w:sz w:val="24"/>
                <w:szCs w:val="24"/>
              </w:rPr>
              <w:t>Chaussettes</w:t>
            </w:r>
          </w:p>
          <w:p w:rsidR="00687A94" w:rsidRPr="00121D48" w:rsidRDefault="00687A94" w:rsidP="00C345A9">
            <w:pPr>
              <w:rPr>
                <w:rFonts w:asciiTheme="majorBidi" w:hAnsiTheme="majorBidi" w:cstheme="majorBidi"/>
                <w:b/>
                <w:bCs/>
                <w:sz w:val="24"/>
                <w:szCs w:val="24"/>
              </w:rPr>
            </w:pPr>
          </w:p>
        </w:tc>
        <w:tc>
          <w:tcPr>
            <w:tcW w:w="1952" w:type="dxa"/>
          </w:tcPr>
          <w:p w:rsidR="002721E1" w:rsidRPr="00121D48" w:rsidRDefault="002721E1" w:rsidP="00C345A9">
            <w:pPr>
              <w:rPr>
                <w:rFonts w:asciiTheme="majorBidi" w:hAnsiTheme="majorBidi" w:cstheme="majorBidi"/>
                <w:b/>
                <w:bCs/>
                <w:sz w:val="24"/>
                <w:szCs w:val="24"/>
              </w:rPr>
            </w:pPr>
            <w:r w:rsidRPr="00121D48">
              <w:rPr>
                <w:rFonts w:asciiTheme="majorBidi" w:hAnsiTheme="majorBidi" w:cstheme="majorBidi"/>
                <w:b/>
                <w:bCs/>
                <w:color w:val="4F81BD" w:themeColor="accent1"/>
                <w:sz w:val="24"/>
                <w:szCs w:val="24"/>
              </w:rPr>
              <w:t>Oui</w:t>
            </w:r>
          </w:p>
        </w:tc>
        <w:tc>
          <w:tcPr>
            <w:tcW w:w="1186" w:type="dxa"/>
          </w:tcPr>
          <w:p w:rsidR="002721E1" w:rsidRPr="00121D48" w:rsidRDefault="002721E1" w:rsidP="00C345A9">
            <w:pPr>
              <w:rPr>
                <w:rFonts w:asciiTheme="majorBidi" w:hAnsiTheme="majorBidi" w:cstheme="majorBidi"/>
                <w:b/>
                <w:bCs/>
                <w:color w:val="C0504D" w:themeColor="accent2"/>
                <w:sz w:val="24"/>
                <w:szCs w:val="24"/>
              </w:rPr>
            </w:pPr>
            <w:r w:rsidRPr="00121D48">
              <w:rPr>
                <w:rFonts w:asciiTheme="majorBidi" w:hAnsiTheme="majorBidi" w:cstheme="majorBidi"/>
                <w:b/>
                <w:bCs/>
                <w:color w:val="C0504D" w:themeColor="accent2"/>
                <w:sz w:val="24"/>
                <w:szCs w:val="24"/>
              </w:rPr>
              <w:t>Non</w:t>
            </w:r>
          </w:p>
        </w:tc>
        <w:tc>
          <w:tcPr>
            <w:tcW w:w="1472" w:type="dxa"/>
          </w:tcPr>
          <w:p w:rsidR="002721E1" w:rsidRPr="00121D48" w:rsidRDefault="002721E1" w:rsidP="00C345A9">
            <w:pPr>
              <w:rPr>
                <w:rFonts w:asciiTheme="majorBidi" w:hAnsiTheme="majorBidi" w:cstheme="majorBidi"/>
                <w:b/>
                <w:bCs/>
                <w:color w:val="4F81BD" w:themeColor="accent1"/>
                <w:sz w:val="24"/>
                <w:szCs w:val="24"/>
              </w:rPr>
            </w:pPr>
            <w:r w:rsidRPr="00121D48">
              <w:rPr>
                <w:rFonts w:asciiTheme="majorBidi" w:hAnsiTheme="majorBidi" w:cstheme="majorBidi"/>
                <w:b/>
                <w:bCs/>
                <w:color w:val="4F81BD" w:themeColor="accent1"/>
                <w:sz w:val="24"/>
                <w:szCs w:val="24"/>
              </w:rPr>
              <w:t>Oui</w:t>
            </w:r>
          </w:p>
        </w:tc>
        <w:tc>
          <w:tcPr>
            <w:tcW w:w="1243" w:type="dxa"/>
          </w:tcPr>
          <w:p w:rsidR="002721E1" w:rsidRPr="00121D48" w:rsidRDefault="002721E1" w:rsidP="00C345A9">
            <w:pPr>
              <w:rPr>
                <w:rFonts w:asciiTheme="majorBidi" w:hAnsiTheme="majorBidi" w:cstheme="majorBidi"/>
                <w:b/>
                <w:bCs/>
                <w:color w:val="4F81BD" w:themeColor="accent1"/>
                <w:sz w:val="24"/>
                <w:szCs w:val="24"/>
              </w:rPr>
            </w:pPr>
            <w:r w:rsidRPr="00121D48">
              <w:rPr>
                <w:rFonts w:asciiTheme="majorBidi" w:hAnsiTheme="majorBidi" w:cstheme="majorBidi"/>
                <w:b/>
                <w:bCs/>
                <w:color w:val="4F81BD" w:themeColor="accent1"/>
                <w:sz w:val="24"/>
                <w:szCs w:val="24"/>
              </w:rPr>
              <w:t>Oui</w:t>
            </w:r>
          </w:p>
        </w:tc>
        <w:tc>
          <w:tcPr>
            <w:tcW w:w="1671" w:type="dxa"/>
          </w:tcPr>
          <w:p w:rsidR="002721E1" w:rsidRPr="00121D48" w:rsidRDefault="002721E1" w:rsidP="00C345A9">
            <w:pPr>
              <w:rPr>
                <w:rFonts w:asciiTheme="majorBidi" w:hAnsiTheme="majorBidi" w:cstheme="majorBidi"/>
                <w:b/>
                <w:bCs/>
                <w:color w:val="00B050"/>
                <w:sz w:val="24"/>
                <w:szCs w:val="24"/>
              </w:rPr>
            </w:pPr>
            <w:r w:rsidRPr="00121D48">
              <w:rPr>
                <w:rFonts w:asciiTheme="majorBidi" w:hAnsiTheme="majorBidi" w:cstheme="majorBidi"/>
                <w:b/>
                <w:bCs/>
                <w:color w:val="00B050"/>
                <w:sz w:val="24"/>
                <w:szCs w:val="24"/>
              </w:rPr>
              <w:t>75%</w:t>
            </w:r>
          </w:p>
        </w:tc>
      </w:tr>
      <w:tr w:rsidR="002721E1" w:rsidRPr="00121D48" w:rsidTr="00F520AD">
        <w:trPr>
          <w:trHeight w:val="318"/>
        </w:trPr>
        <w:tc>
          <w:tcPr>
            <w:tcW w:w="2756" w:type="dxa"/>
          </w:tcPr>
          <w:p w:rsidR="002721E1" w:rsidRPr="00121D48" w:rsidRDefault="00687A94" w:rsidP="00C345A9">
            <w:pPr>
              <w:rPr>
                <w:rFonts w:asciiTheme="majorBidi" w:hAnsiTheme="majorBidi" w:cstheme="majorBidi"/>
                <w:b/>
                <w:bCs/>
                <w:sz w:val="24"/>
                <w:szCs w:val="24"/>
              </w:rPr>
            </w:pPr>
            <w:proofErr w:type="spellStart"/>
            <w:r w:rsidRPr="00121D48">
              <w:rPr>
                <w:rFonts w:asciiTheme="majorBidi" w:hAnsiTheme="majorBidi" w:cstheme="majorBidi"/>
                <w:b/>
                <w:bCs/>
                <w:sz w:val="24"/>
                <w:szCs w:val="24"/>
              </w:rPr>
              <w:t>S</w:t>
            </w:r>
            <w:r w:rsidR="002721E1" w:rsidRPr="00121D48">
              <w:rPr>
                <w:rFonts w:asciiTheme="majorBidi" w:hAnsiTheme="majorBidi" w:cstheme="majorBidi"/>
                <w:b/>
                <w:bCs/>
                <w:sz w:val="24"/>
                <w:szCs w:val="24"/>
              </w:rPr>
              <w:t>ockettes</w:t>
            </w:r>
            <w:proofErr w:type="spellEnd"/>
          </w:p>
          <w:p w:rsidR="00687A94" w:rsidRPr="00121D48" w:rsidRDefault="00687A94" w:rsidP="00C345A9">
            <w:pPr>
              <w:rPr>
                <w:rFonts w:asciiTheme="majorBidi" w:hAnsiTheme="majorBidi" w:cstheme="majorBidi"/>
                <w:b/>
                <w:bCs/>
                <w:sz w:val="24"/>
                <w:szCs w:val="24"/>
              </w:rPr>
            </w:pPr>
          </w:p>
        </w:tc>
        <w:tc>
          <w:tcPr>
            <w:tcW w:w="1952" w:type="dxa"/>
          </w:tcPr>
          <w:p w:rsidR="002721E1" w:rsidRPr="00121D48" w:rsidRDefault="002721E1" w:rsidP="00C345A9">
            <w:pPr>
              <w:rPr>
                <w:rFonts w:asciiTheme="majorBidi" w:hAnsiTheme="majorBidi" w:cstheme="majorBidi"/>
                <w:b/>
                <w:bCs/>
                <w:sz w:val="24"/>
                <w:szCs w:val="24"/>
              </w:rPr>
            </w:pPr>
            <w:r w:rsidRPr="00121D48">
              <w:rPr>
                <w:rFonts w:asciiTheme="majorBidi" w:hAnsiTheme="majorBidi" w:cstheme="majorBidi"/>
                <w:b/>
                <w:bCs/>
                <w:color w:val="C0504D" w:themeColor="accent2"/>
                <w:sz w:val="24"/>
                <w:szCs w:val="24"/>
              </w:rPr>
              <w:t>Non</w:t>
            </w:r>
          </w:p>
        </w:tc>
        <w:tc>
          <w:tcPr>
            <w:tcW w:w="1186" w:type="dxa"/>
          </w:tcPr>
          <w:p w:rsidR="002721E1" w:rsidRPr="00121D48" w:rsidRDefault="002721E1" w:rsidP="00C345A9">
            <w:pPr>
              <w:rPr>
                <w:rFonts w:asciiTheme="majorBidi" w:hAnsiTheme="majorBidi" w:cstheme="majorBidi"/>
                <w:b/>
                <w:bCs/>
                <w:color w:val="C0504D" w:themeColor="accent2"/>
                <w:sz w:val="24"/>
                <w:szCs w:val="24"/>
              </w:rPr>
            </w:pPr>
            <w:r w:rsidRPr="00121D48">
              <w:rPr>
                <w:rFonts w:asciiTheme="majorBidi" w:hAnsiTheme="majorBidi" w:cstheme="majorBidi"/>
                <w:b/>
                <w:bCs/>
                <w:color w:val="C0504D" w:themeColor="accent2"/>
                <w:sz w:val="24"/>
                <w:szCs w:val="24"/>
              </w:rPr>
              <w:t>Non</w:t>
            </w:r>
          </w:p>
        </w:tc>
        <w:tc>
          <w:tcPr>
            <w:tcW w:w="1472" w:type="dxa"/>
          </w:tcPr>
          <w:p w:rsidR="002721E1" w:rsidRPr="00121D48" w:rsidRDefault="002721E1" w:rsidP="00C345A9">
            <w:pPr>
              <w:rPr>
                <w:rFonts w:asciiTheme="majorBidi" w:hAnsiTheme="majorBidi" w:cstheme="majorBidi"/>
                <w:b/>
                <w:bCs/>
                <w:color w:val="4F81BD" w:themeColor="accent1"/>
                <w:sz w:val="24"/>
                <w:szCs w:val="24"/>
              </w:rPr>
            </w:pPr>
            <w:r w:rsidRPr="00121D48">
              <w:rPr>
                <w:rFonts w:asciiTheme="majorBidi" w:hAnsiTheme="majorBidi" w:cstheme="majorBidi"/>
                <w:b/>
                <w:bCs/>
                <w:color w:val="4F81BD" w:themeColor="accent1"/>
                <w:sz w:val="24"/>
                <w:szCs w:val="24"/>
              </w:rPr>
              <w:t>Oui</w:t>
            </w:r>
          </w:p>
        </w:tc>
        <w:tc>
          <w:tcPr>
            <w:tcW w:w="1243" w:type="dxa"/>
          </w:tcPr>
          <w:p w:rsidR="002721E1" w:rsidRPr="00121D48" w:rsidRDefault="002721E1" w:rsidP="00C345A9">
            <w:pPr>
              <w:rPr>
                <w:rFonts w:asciiTheme="majorBidi" w:hAnsiTheme="majorBidi" w:cstheme="majorBidi"/>
                <w:b/>
                <w:bCs/>
                <w:color w:val="4F81BD" w:themeColor="accent1"/>
                <w:sz w:val="24"/>
                <w:szCs w:val="24"/>
              </w:rPr>
            </w:pPr>
            <w:r w:rsidRPr="00121D48">
              <w:rPr>
                <w:rFonts w:asciiTheme="majorBidi" w:hAnsiTheme="majorBidi" w:cstheme="majorBidi"/>
                <w:b/>
                <w:bCs/>
                <w:color w:val="4F81BD" w:themeColor="accent1"/>
                <w:sz w:val="24"/>
                <w:szCs w:val="24"/>
              </w:rPr>
              <w:t>Oui</w:t>
            </w:r>
          </w:p>
        </w:tc>
        <w:tc>
          <w:tcPr>
            <w:tcW w:w="1671" w:type="dxa"/>
          </w:tcPr>
          <w:p w:rsidR="002721E1" w:rsidRPr="00121D48" w:rsidRDefault="002721E1" w:rsidP="00C345A9">
            <w:pPr>
              <w:rPr>
                <w:rFonts w:asciiTheme="majorBidi" w:hAnsiTheme="majorBidi" w:cstheme="majorBidi"/>
                <w:b/>
                <w:bCs/>
                <w:color w:val="00B050"/>
                <w:sz w:val="24"/>
                <w:szCs w:val="24"/>
              </w:rPr>
            </w:pPr>
            <w:r w:rsidRPr="00121D48">
              <w:rPr>
                <w:rFonts w:asciiTheme="majorBidi" w:hAnsiTheme="majorBidi" w:cstheme="majorBidi"/>
                <w:b/>
                <w:bCs/>
                <w:color w:val="00B050"/>
                <w:sz w:val="24"/>
                <w:szCs w:val="24"/>
              </w:rPr>
              <w:t>50%</w:t>
            </w:r>
          </w:p>
        </w:tc>
      </w:tr>
      <w:tr w:rsidR="002721E1" w:rsidRPr="00121D48" w:rsidTr="00F520AD">
        <w:trPr>
          <w:trHeight w:val="338"/>
        </w:trPr>
        <w:tc>
          <w:tcPr>
            <w:tcW w:w="2756" w:type="dxa"/>
          </w:tcPr>
          <w:p w:rsidR="002721E1" w:rsidRPr="00121D48" w:rsidRDefault="002721E1" w:rsidP="00C345A9">
            <w:pPr>
              <w:rPr>
                <w:rFonts w:asciiTheme="majorBidi" w:hAnsiTheme="majorBidi" w:cstheme="majorBidi"/>
                <w:b/>
                <w:bCs/>
                <w:sz w:val="24"/>
                <w:szCs w:val="24"/>
              </w:rPr>
            </w:pPr>
            <w:r w:rsidRPr="00121D48">
              <w:rPr>
                <w:rFonts w:asciiTheme="majorBidi" w:hAnsiTheme="majorBidi" w:cstheme="majorBidi"/>
                <w:b/>
                <w:bCs/>
                <w:sz w:val="24"/>
                <w:szCs w:val="24"/>
              </w:rPr>
              <w:t>Manchons</w:t>
            </w:r>
          </w:p>
          <w:p w:rsidR="00687A94" w:rsidRPr="00121D48" w:rsidRDefault="00687A94" w:rsidP="00C345A9">
            <w:pPr>
              <w:rPr>
                <w:rFonts w:asciiTheme="majorBidi" w:hAnsiTheme="majorBidi" w:cstheme="majorBidi"/>
                <w:b/>
                <w:bCs/>
                <w:sz w:val="24"/>
                <w:szCs w:val="24"/>
              </w:rPr>
            </w:pPr>
          </w:p>
        </w:tc>
        <w:tc>
          <w:tcPr>
            <w:tcW w:w="1952" w:type="dxa"/>
          </w:tcPr>
          <w:p w:rsidR="002721E1" w:rsidRPr="00121D48" w:rsidRDefault="002721E1" w:rsidP="00C345A9">
            <w:pPr>
              <w:rPr>
                <w:rFonts w:asciiTheme="majorBidi" w:hAnsiTheme="majorBidi" w:cstheme="majorBidi"/>
                <w:b/>
                <w:bCs/>
                <w:color w:val="C0504D" w:themeColor="accent2"/>
                <w:sz w:val="24"/>
                <w:szCs w:val="24"/>
              </w:rPr>
            </w:pPr>
            <w:r w:rsidRPr="00121D48">
              <w:rPr>
                <w:rFonts w:asciiTheme="majorBidi" w:hAnsiTheme="majorBidi" w:cstheme="majorBidi"/>
                <w:b/>
                <w:bCs/>
                <w:color w:val="C0504D" w:themeColor="accent2"/>
                <w:sz w:val="24"/>
                <w:szCs w:val="24"/>
              </w:rPr>
              <w:t>Non</w:t>
            </w:r>
          </w:p>
        </w:tc>
        <w:tc>
          <w:tcPr>
            <w:tcW w:w="1186" w:type="dxa"/>
          </w:tcPr>
          <w:p w:rsidR="002721E1" w:rsidRPr="00121D48" w:rsidRDefault="002721E1" w:rsidP="00C345A9">
            <w:pPr>
              <w:rPr>
                <w:rFonts w:asciiTheme="majorBidi" w:hAnsiTheme="majorBidi" w:cstheme="majorBidi"/>
                <w:b/>
                <w:bCs/>
                <w:sz w:val="24"/>
                <w:szCs w:val="24"/>
              </w:rPr>
            </w:pPr>
            <w:r w:rsidRPr="00121D48">
              <w:rPr>
                <w:rFonts w:asciiTheme="majorBidi" w:hAnsiTheme="majorBidi" w:cstheme="majorBidi"/>
                <w:b/>
                <w:bCs/>
                <w:color w:val="4F81BD" w:themeColor="accent1"/>
                <w:sz w:val="24"/>
                <w:szCs w:val="24"/>
              </w:rPr>
              <w:t>Oui</w:t>
            </w:r>
          </w:p>
        </w:tc>
        <w:tc>
          <w:tcPr>
            <w:tcW w:w="1472" w:type="dxa"/>
          </w:tcPr>
          <w:p w:rsidR="002721E1" w:rsidRPr="00121D48" w:rsidRDefault="002721E1" w:rsidP="00C345A9">
            <w:pPr>
              <w:rPr>
                <w:rFonts w:asciiTheme="majorBidi" w:hAnsiTheme="majorBidi" w:cstheme="majorBidi"/>
                <w:b/>
                <w:bCs/>
                <w:color w:val="C0504D" w:themeColor="accent2"/>
                <w:sz w:val="24"/>
                <w:szCs w:val="24"/>
              </w:rPr>
            </w:pPr>
            <w:r w:rsidRPr="00121D48">
              <w:rPr>
                <w:rFonts w:asciiTheme="majorBidi" w:hAnsiTheme="majorBidi" w:cstheme="majorBidi"/>
                <w:b/>
                <w:bCs/>
                <w:color w:val="C0504D" w:themeColor="accent2"/>
                <w:sz w:val="24"/>
                <w:szCs w:val="24"/>
              </w:rPr>
              <w:t>Non</w:t>
            </w:r>
          </w:p>
        </w:tc>
        <w:tc>
          <w:tcPr>
            <w:tcW w:w="1243" w:type="dxa"/>
          </w:tcPr>
          <w:p w:rsidR="002721E1" w:rsidRPr="00121D48" w:rsidRDefault="002721E1" w:rsidP="00C345A9">
            <w:pPr>
              <w:rPr>
                <w:rFonts w:asciiTheme="majorBidi" w:hAnsiTheme="majorBidi" w:cstheme="majorBidi"/>
                <w:b/>
                <w:bCs/>
                <w:color w:val="C0504D" w:themeColor="accent2"/>
                <w:sz w:val="24"/>
                <w:szCs w:val="24"/>
              </w:rPr>
            </w:pPr>
            <w:r w:rsidRPr="00121D48">
              <w:rPr>
                <w:rFonts w:asciiTheme="majorBidi" w:hAnsiTheme="majorBidi" w:cstheme="majorBidi"/>
                <w:b/>
                <w:bCs/>
                <w:color w:val="C0504D" w:themeColor="accent2"/>
                <w:sz w:val="24"/>
                <w:szCs w:val="24"/>
              </w:rPr>
              <w:t>Non</w:t>
            </w:r>
          </w:p>
        </w:tc>
        <w:tc>
          <w:tcPr>
            <w:tcW w:w="1671" w:type="dxa"/>
          </w:tcPr>
          <w:p w:rsidR="002721E1" w:rsidRPr="00121D48" w:rsidRDefault="002721E1" w:rsidP="00C345A9">
            <w:pPr>
              <w:rPr>
                <w:rFonts w:asciiTheme="majorBidi" w:hAnsiTheme="majorBidi" w:cstheme="majorBidi"/>
                <w:b/>
                <w:bCs/>
                <w:color w:val="00B050"/>
                <w:sz w:val="24"/>
                <w:szCs w:val="24"/>
              </w:rPr>
            </w:pPr>
            <w:r w:rsidRPr="00121D48">
              <w:rPr>
                <w:rFonts w:asciiTheme="majorBidi" w:hAnsiTheme="majorBidi" w:cstheme="majorBidi"/>
                <w:b/>
                <w:bCs/>
                <w:color w:val="00B050"/>
                <w:sz w:val="24"/>
                <w:szCs w:val="24"/>
              </w:rPr>
              <w:t>25%</w:t>
            </w:r>
          </w:p>
        </w:tc>
      </w:tr>
      <w:tr w:rsidR="002721E1" w:rsidRPr="00121D48" w:rsidTr="00F520AD">
        <w:trPr>
          <w:trHeight w:val="338"/>
        </w:trPr>
        <w:tc>
          <w:tcPr>
            <w:tcW w:w="2756" w:type="dxa"/>
          </w:tcPr>
          <w:p w:rsidR="002721E1" w:rsidRPr="00121D48" w:rsidRDefault="002721E1" w:rsidP="00C345A9">
            <w:pPr>
              <w:rPr>
                <w:rFonts w:asciiTheme="majorBidi" w:hAnsiTheme="majorBidi" w:cstheme="majorBidi"/>
                <w:b/>
                <w:bCs/>
                <w:sz w:val="24"/>
                <w:szCs w:val="24"/>
              </w:rPr>
            </w:pPr>
            <w:r w:rsidRPr="00121D48">
              <w:rPr>
                <w:rFonts w:asciiTheme="majorBidi" w:hAnsiTheme="majorBidi" w:cstheme="majorBidi"/>
                <w:b/>
                <w:bCs/>
                <w:sz w:val="24"/>
                <w:szCs w:val="24"/>
              </w:rPr>
              <w:t>Collants</w:t>
            </w:r>
          </w:p>
          <w:p w:rsidR="00687A94" w:rsidRPr="00121D48" w:rsidRDefault="00687A94" w:rsidP="00C345A9">
            <w:pPr>
              <w:rPr>
                <w:rFonts w:asciiTheme="majorBidi" w:hAnsiTheme="majorBidi" w:cstheme="majorBidi"/>
                <w:b/>
                <w:bCs/>
                <w:sz w:val="24"/>
                <w:szCs w:val="24"/>
              </w:rPr>
            </w:pPr>
          </w:p>
        </w:tc>
        <w:tc>
          <w:tcPr>
            <w:tcW w:w="1952" w:type="dxa"/>
          </w:tcPr>
          <w:p w:rsidR="002721E1" w:rsidRPr="00121D48" w:rsidRDefault="002721E1" w:rsidP="00C345A9">
            <w:pPr>
              <w:rPr>
                <w:rFonts w:asciiTheme="majorBidi" w:hAnsiTheme="majorBidi" w:cstheme="majorBidi"/>
                <w:b/>
                <w:bCs/>
                <w:color w:val="C0504D" w:themeColor="accent2"/>
                <w:sz w:val="24"/>
                <w:szCs w:val="24"/>
              </w:rPr>
            </w:pPr>
            <w:r w:rsidRPr="00121D48">
              <w:rPr>
                <w:rFonts w:asciiTheme="majorBidi" w:hAnsiTheme="majorBidi" w:cstheme="majorBidi"/>
                <w:b/>
                <w:bCs/>
                <w:color w:val="C0504D" w:themeColor="accent2"/>
                <w:sz w:val="24"/>
                <w:szCs w:val="24"/>
              </w:rPr>
              <w:t>Non</w:t>
            </w:r>
          </w:p>
        </w:tc>
        <w:tc>
          <w:tcPr>
            <w:tcW w:w="1186" w:type="dxa"/>
          </w:tcPr>
          <w:p w:rsidR="002721E1" w:rsidRPr="00121D48" w:rsidRDefault="002721E1" w:rsidP="00C345A9">
            <w:pPr>
              <w:rPr>
                <w:rFonts w:asciiTheme="majorBidi" w:hAnsiTheme="majorBidi" w:cstheme="majorBidi"/>
                <w:b/>
                <w:bCs/>
                <w:sz w:val="24"/>
                <w:szCs w:val="24"/>
              </w:rPr>
            </w:pPr>
            <w:r w:rsidRPr="00121D48">
              <w:rPr>
                <w:rFonts w:asciiTheme="majorBidi" w:hAnsiTheme="majorBidi" w:cstheme="majorBidi"/>
                <w:b/>
                <w:bCs/>
                <w:color w:val="C0504D" w:themeColor="accent2"/>
                <w:sz w:val="24"/>
                <w:szCs w:val="24"/>
              </w:rPr>
              <w:t>Non</w:t>
            </w:r>
          </w:p>
        </w:tc>
        <w:tc>
          <w:tcPr>
            <w:tcW w:w="1472" w:type="dxa"/>
          </w:tcPr>
          <w:p w:rsidR="002721E1" w:rsidRPr="00121D48" w:rsidRDefault="002721E1" w:rsidP="00C345A9">
            <w:pPr>
              <w:rPr>
                <w:rFonts w:asciiTheme="majorBidi" w:hAnsiTheme="majorBidi" w:cstheme="majorBidi"/>
                <w:b/>
                <w:bCs/>
                <w:color w:val="4F81BD" w:themeColor="accent1"/>
                <w:sz w:val="24"/>
                <w:szCs w:val="24"/>
              </w:rPr>
            </w:pPr>
            <w:r w:rsidRPr="00121D48">
              <w:rPr>
                <w:rFonts w:asciiTheme="majorBidi" w:hAnsiTheme="majorBidi" w:cstheme="majorBidi"/>
                <w:b/>
                <w:bCs/>
                <w:color w:val="4F81BD" w:themeColor="accent1"/>
                <w:sz w:val="24"/>
                <w:szCs w:val="24"/>
              </w:rPr>
              <w:t>Oui</w:t>
            </w:r>
          </w:p>
        </w:tc>
        <w:tc>
          <w:tcPr>
            <w:tcW w:w="1243" w:type="dxa"/>
          </w:tcPr>
          <w:p w:rsidR="002721E1" w:rsidRPr="00121D48" w:rsidRDefault="002721E1" w:rsidP="00C345A9">
            <w:pPr>
              <w:rPr>
                <w:rFonts w:asciiTheme="majorBidi" w:hAnsiTheme="majorBidi" w:cstheme="majorBidi"/>
                <w:b/>
                <w:bCs/>
                <w:color w:val="4F81BD" w:themeColor="accent1"/>
                <w:sz w:val="24"/>
                <w:szCs w:val="24"/>
              </w:rPr>
            </w:pPr>
            <w:r w:rsidRPr="00121D48">
              <w:rPr>
                <w:rFonts w:asciiTheme="majorBidi" w:hAnsiTheme="majorBidi" w:cstheme="majorBidi"/>
                <w:b/>
                <w:bCs/>
                <w:color w:val="4F81BD" w:themeColor="accent1"/>
                <w:sz w:val="24"/>
                <w:szCs w:val="24"/>
              </w:rPr>
              <w:t>Oui</w:t>
            </w:r>
          </w:p>
        </w:tc>
        <w:tc>
          <w:tcPr>
            <w:tcW w:w="1671" w:type="dxa"/>
          </w:tcPr>
          <w:p w:rsidR="002721E1" w:rsidRPr="00121D48" w:rsidRDefault="002721E1" w:rsidP="00C345A9">
            <w:pPr>
              <w:rPr>
                <w:rFonts w:asciiTheme="majorBidi" w:hAnsiTheme="majorBidi" w:cstheme="majorBidi"/>
                <w:b/>
                <w:bCs/>
                <w:color w:val="00B050"/>
                <w:sz w:val="24"/>
                <w:szCs w:val="24"/>
              </w:rPr>
            </w:pPr>
            <w:r w:rsidRPr="00121D48">
              <w:rPr>
                <w:rFonts w:asciiTheme="majorBidi" w:hAnsiTheme="majorBidi" w:cstheme="majorBidi"/>
                <w:b/>
                <w:bCs/>
                <w:color w:val="00B050"/>
                <w:sz w:val="24"/>
                <w:szCs w:val="24"/>
              </w:rPr>
              <w:t>50%</w:t>
            </w:r>
          </w:p>
        </w:tc>
      </w:tr>
      <w:tr w:rsidR="002721E1" w:rsidRPr="00121D48" w:rsidTr="00F520AD">
        <w:trPr>
          <w:trHeight w:val="678"/>
        </w:trPr>
        <w:tc>
          <w:tcPr>
            <w:tcW w:w="2756" w:type="dxa"/>
          </w:tcPr>
          <w:p w:rsidR="002721E1" w:rsidRPr="00121D48" w:rsidRDefault="002721E1" w:rsidP="00C345A9">
            <w:pPr>
              <w:rPr>
                <w:rFonts w:asciiTheme="majorBidi" w:hAnsiTheme="majorBidi" w:cstheme="majorBidi"/>
                <w:b/>
                <w:bCs/>
                <w:sz w:val="24"/>
                <w:szCs w:val="24"/>
              </w:rPr>
            </w:pPr>
            <w:r w:rsidRPr="00121D48">
              <w:rPr>
                <w:rFonts w:asciiTheme="majorBidi" w:hAnsiTheme="majorBidi" w:cstheme="majorBidi"/>
                <w:b/>
                <w:bCs/>
                <w:sz w:val="24"/>
                <w:szCs w:val="24"/>
              </w:rPr>
              <w:t xml:space="preserve">Bas </w:t>
            </w:r>
            <w:proofErr w:type="spellStart"/>
            <w:r w:rsidRPr="00121D48">
              <w:rPr>
                <w:rFonts w:asciiTheme="majorBidi" w:hAnsiTheme="majorBidi" w:cstheme="majorBidi"/>
                <w:b/>
                <w:bCs/>
                <w:sz w:val="24"/>
                <w:szCs w:val="24"/>
              </w:rPr>
              <w:t>contension</w:t>
            </w:r>
            <w:proofErr w:type="spellEnd"/>
            <w:r w:rsidRPr="00121D48">
              <w:rPr>
                <w:rFonts w:asciiTheme="majorBidi" w:hAnsiTheme="majorBidi" w:cstheme="majorBidi"/>
                <w:b/>
                <w:bCs/>
                <w:sz w:val="24"/>
                <w:szCs w:val="24"/>
              </w:rPr>
              <w:t>/récupération</w:t>
            </w:r>
          </w:p>
          <w:p w:rsidR="00687A94" w:rsidRPr="00121D48" w:rsidRDefault="00687A94" w:rsidP="00C345A9">
            <w:pPr>
              <w:rPr>
                <w:rFonts w:asciiTheme="majorBidi" w:hAnsiTheme="majorBidi" w:cstheme="majorBidi"/>
                <w:b/>
                <w:bCs/>
                <w:sz w:val="24"/>
                <w:szCs w:val="24"/>
              </w:rPr>
            </w:pPr>
          </w:p>
        </w:tc>
        <w:tc>
          <w:tcPr>
            <w:tcW w:w="1952" w:type="dxa"/>
          </w:tcPr>
          <w:p w:rsidR="002721E1" w:rsidRPr="00121D48" w:rsidRDefault="002721E1" w:rsidP="00C345A9">
            <w:pPr>
              <w:rPr>
                <w:rFonts w:asciiTheme="majorBidi" w:hAnsiTheme="majorBidi" w:cstheme="majorBidi"/>
                <w:b/>
                <w:bCs/>
                <w:sz w:val="24"/>
                <w:szCs w:val="24"/>
              </w:rPr>
            </w:pPr>
            <w:r w:rsidRPr="00121D48">
              <w:rPr>
                <w:rFonts w:asciiTheme="majorBidi" w:hAnsiTheme="majorBidi" w:cstheme="majorBidi"/>
                <w:b/>
                <w:bCs/>
                <w:color w:val="4F81BD" w:themeColor="accent1"/>
                <w:sz w:val="24"/>
                <w:szCs w:val="24"/>
              </w:rPr>
              <w:t>Oui</w:t>
            </w:r>
          </w:p>
        </w:tc>
        <w:tc>
          <w:tcPr>
            <w:tcW w:w="1186" w:type="dxa"/>
          </w:tcPr>
          <w:p w:rsidR="002721E1" w:rsidRPr="00121D48" w:rsidRDefault="002721E1" w:rsidP="00C345A9">
            <w:pPr>
              <w:rPr>
                <w:rFonts w:asciiTheme="majorBidi" w:hAnsiTheme="majorBidi" w:cstheme="majorBidi"/>
                <w:b/>
                <w:bCs/>
                <w:color w:val="4F81BD" w:themeColor="accent1"/>
                <w:sz w:val="24"/>
                <w:szCs w:val="24"/>
              </w:rPr>
            </w:pPr>
            <w:r w:rsidRPr="00121D48">
              <w:rPr>
                <w:rFonts w:asciiTheme="majorBidi" w:hAnsiTheme="majorBidi" w:cstheme="majorBidi"/>
                <w:b/>
                <w:bCs/>
                <w:color w:val="4F81BD" w:themeColor="accent1"/>
                <w:sz w:val="24"/>
                <w:szCs w:val="24"/>
              </w:rPr>
              <w:t>Oui</w:t>
            </w:r>
          </w:p>
        </w:tc>
        <w:tc>
          <w:tcPr>
            <w:tcW w:w="1472" w:type="dxa"/>
          </w:tcPr>
          <w:p w:rsidR="002721E1" w:rsidRPr="00121D48" w:rsidRDefault="002721E1" w:rsidP="00C345A9">
            <w:pPr>
              <w:rPr>
                <w:rFonts w:asciiTheme="majorBidi" w:hAnsiTheme="majorBidi" w:cstheme="majorBidi"/>
                <w:b/>
                <w:bCs/>
                <w:color w:val="4F81BD" w:themeColor="accent1"/>
                <w:sz w:val="24"/>
                <w:szCs w:val="24"/>
              </w:rPr>
            </w:pPr>
            <w:r w:rsidRPr="00121D48">
              <w:rPr>
                <w:rFonts w:asciiTheme="majorBidi" w:hAnsiTheme="majorBidi" w:cstheme="majorBidi"/>
                <w:b/>
                <w:bCs/>
                <w:color w:val="4F81BD" w:themeColor="accent1"/>
                <w:sz w:val="24"/>
                <w:szCs w:val="24"/>
              </w:rPr>
              <w:t>Oui</w:t>
            </w:r>
          </w:p>
        </w:tc>
        <w:tc>
          <w:tcPr>
            <w:tcW w:w="1243" w:type="dxa"/>
          </w:tcPr>
          <w:p w:rsidR="002721E1" w:rsidRPr="00121D48" w:rsidRDefault="002721E1" w:rsidP="00C345A9">
            <w:pPr>
              <w:rPr>
                <w:rFonts w:asciiTheme="majorBidi" w:hAnsiTheme="majorBidi" w:cstheme="majorBidi"/>
                <w:b/>
                <w:bCs/>
                <w:color w:val="4F81BD" w:themeColor="accent1"/>
                <w:sz w:val="24"/>
                <w:szCs w:val="24"/>
              </w:rPr>
            </w:pPr>
            <w:r w:rsidRPr="00121D48">
              <w:rPr>
                <w:rFonts w:asciiTheme="majorBidi" w:hAnsiTheme="majorBidi" w:cstheme="majorBidi"/>
                <w:b/>
                <w:bCs/>
                <w:color w:val="4F81BD" w:themeColor="accent1"/>
                <w:sz w:val="24"/>
                <w:szCs w:val="24"/>
              </w:rPr>
              <w:t>Oui</w:t>
            </w:r>
          </w:p>
        </w:tc>
        <w:tc>
          <w:tcPr>
            <w:tcW w:w="1671" w:type="dxa"/>
          </w:tcPr>
          <w:p w:rsidR="002721E1" w:rsidRPr="00121D48" w:rsidRDefault="002721E1" w:rsidP="00121D48">
            <w:pPr>
              <w:keepNext/>
              <w:rPr>
                <w:rFonts w:asciiTheme="majorBidi" w:hAnsiTheme="majorBidi" w:cstheme="majorBidi"/>
                <w:b/>
                <w:bCs/>
                <w:color w:val="00B050"/>
                <w:sz w:val="24"/>
                <w:szCs w:val="24"/>
              </w:rPr>
            </w:pPr>
            <w:r w:rsidRPr="00121D48">
              <w:rPr>
                <w:rFonts w:asciiTheme="majorBidi" w:hAnsiTheme="majorBidi" w:cstheme="majorBidi"/>
                <w:b/>
                <w:bCs/>
                <w:color w:val="00B050"/>
                <w:sz w:val="24"/>
                <w:szCs w:val="24"/>
              </w:rPr>
              <w:t>100%</w:t>
            </w:r>
          </w:p>
        </w:tc>
      </w:tr>
    </w:tbl>
    <w:p w:rsidR="0048427D" w:rsidRPr="003643B1" w:rsidRDefault="00121D48" w:rsidP="003643B1">
      <w:pPr>
        <w:pStyle w:val="Lgende"/>
        <w:jc w:val="center"/>
        <w:rPr>
          <w:rFonts w:asciiTheme="majorBidi" w:hAnsiTheme="majorBidi" w:cstheme="majorBidi"/>
          <w:b w:val="0"/>
          <w:bCs w:val="0"/>
          <w:sz w:val="22"/>
          <w:szCs w:val="22"/>
        </w:rPr>
      </w:pPr>
      <w:bookmarkStart w:id="19" w:name="_Toc446663886"/>
      <w:r w:rsidRPr="003643B1">
        <w:rPr>
          <w:rFonts w:asciiTheme="majorBidi" w:hAnsiTheme="majorBidi" w:cstheme="majorBidi"/>
          <w:b w:val="0"/>
          <w:bCs w:val="0"/>
          <w:sz w:val="22"/>
          <w:szCs w:val="22"/>
        </w:rPr>
        <w:t xml:space="preserve">Figure </w:t>
      </w:r>
      <w:r w:rsidR="00636C26" w:rsidRPr="003643B1">
        <w:rPr>
          <w:rFonts w:asciiTheme="majorBidi" w:hAnsiTheme="majorBidi" w:cstheme="majorBidi"/>
          <w:b w:val="0"/>
          <w:bCs w:val="0"/>
          <w:sz w:val="22"/>
          <w:szCs w:val="22"/>
        </w:rPr>
        <w:fldChar w:fldCharType="begin"/>
      </w:r>
      <w:r w:rsidRPr="003643B1">
        <w:rPr>
          <w:rFonts w:asciiTheme="majorBidi" w:hAnsiTheme="majorBidi" w:cstheme="majorBidi"/>
          <w:b w:val="0"/>
          <w:bCs w:val="0"/>
          <w:sz w:val="22"/>
          <w:szCs w:val="22"/>
        </w:rPr>
        <w:instrText xml:space="preserve"> SEQ Figure \* ARABIC </w:instrText>
      </w:r>
      <w:r w:rsidR="00636C26" w:rsidRPr="003643B1">
        <w:rPr>
          <w:rFonts w:asciiTheme="majorBidi" w:hAnsiTheme="majorBidi" w:cstheme="majorBidi"/>
          <w:b w:val="0"/>
          <w:bCs w:val="0"/>
          <w:sz w:val="22"/>
          <w:szCs w:val="22"/>
        </w:rPr>
        <w:fldChar w:fldCharType="separate"/>
      </w:r>
      <w:r w:rsidRPr="003643B1">
        <w:rPr>
          <w:rFonts w:asciiTheme="majorBidi" w:hAnsiTheme="majorBidi" w:cstheme="majorBidi"/>
          <w:b w:val="0"/>
          <w:bCs w:val="0"/>
          <w:noProof/>
          <w:sz w:val="22"/>
          <w:szCs w:val="22"/>
        </w:rPr>
        <w:t>8</w:t>
      </w:r>
      <w:r w:rsidR="00636C26" w:rsidRPr="003643B1">
        <w:rPr>
          <w:rFonts w:asciiTheme="majorBidi" w:hAnsiTheme="majorBidi" w:cstheme="majorBidi"/>
          <w:b w:val="0"/>
          <w:bCs w:val="0"/>
          <w:sz w:val="22"/>
          <w:szCs w:val="22"/>
        </w:rPr>
        <w:fldChar w:fldCharType="end"/>
      </w:r>
      <w:r w:rsidRPr="003643B1">
        <w:rPr>
          <w:rFonts w:asciiTheme="majorBidi" w:hAnsiTheme="majorBidi" w:cstheme="majorBidi"/>
          <w:b w:val="0"/>
          <w:bCs w:val="0"/>
          <w:sz w:val="22"/>
          <w:szCs w:val="22"/>
        </w:rPr>
        <w:t xml:space="preserve"> : Disponibilité des produits</w:t>
      </w:r>
      <w:bookmarkEnd w:id="19"/>
    </w:p>
    <w:p w:rsidR="00F00173" w:rsidRPr="00121D48" w:rsidRDefault="00F00173" w:rsidP="00724E4D">
      <w:pPr>
        <w:ind w:firstLine="709"/>
        <w:jc w:val="both"/>
        <w:rPr>
          <w:rFonts w:asciiTheme="majorBidi" w:hAnsiTheme="majorBidi" w:cstheme="majorBidi"/>
          <w:sz w:val="24"/>
          <w:szCs w:val="24"/>
        </w:rPr>
      </w:pPr>
      <w:r w:rsidRPr="00121D48">
        <w:rPr>
          <w:rFonts w:asciiTheme="majorBidi" w:hAnsiTheme="majorBidi" w:cstheme="majorBidi"/>
          <w:sz w:val="24"/>
          <w:szCs w:val="24"/>
        </w:rPr>
        <w:t>Cette étude de disponibilité de produit pour chaque entreprise, nous permet d’</w:t>
      </w:r>
      <w:r w:rsidR="00B634CA" w:rsidRPr="00121D48">
        <w:rPr>
          <w:rFonts w:asciiTheme="majorBidi" w:hAnsiTheme="majorBidi" w:cstheme="majorBidi"/>
          <w:sz w:val="24"/>
          <w:szCs w:val="24"/>
        </w:rPr>
        <w:t>effectuer</w:t>
      </w:r>
      <w:r w:rsidRPr="00121D48">
        <w:rPr>
          <w:rFonts w:asciiTheme="majorBidi" w:hAnsiTheme="majorBidi" w:cstheme="majorBidi"/>
          <w:sz w:val="24"/>
          <w:szCs w:val="24"/>
        </w:rPr>
        <w:t xml:space="preserve"> une analyse globale sur la variété des articles.</w:t>
      </w:r>
      <w:r w:rsidR="00B634CA" w:rsidRPr="00121D48">
        <w:rPr>
          <w:rFonts w:asciiTheme="majorBidi" w:hAnsiTheme="majorBidi" w:cstheme="majorBidi"/>
          <w:sz w:val="24"/>
          <w:szCs w:val="24"/>
        </w:rPr>
        <w:t xml:space="preserve"> </w:t>
      </w:r>
      <w:r w:rsidR="00EF278F" w:rsidRPr="00121D48">
        <w:rPr>
          <w:rFonts w:asciiTheme="majorBidi" w:hAnsiTheme="majorBidi" w:cstheme="majorBidi"/>
          <w:sz w:val="24"/>
          <w:szCs w:val="24"/>
        </w:rPr>
        <w:t xml:space="preserve">J’ai choisi un classement selon les produits proposés par la société </w:t>
      </w:r>
      <w:proofErr w:type="spellStart"/>
      <w:r w:rsidR="00EF278F" w:rsidRPr="00121D48">
        <w:rPr>
          <w:rFonts w:asciiTheme="majorBidi" w:hAnsiTheme="majorBidi" w:cstheme="majorBidi"/>
          <w:sz w:val="24"/>
          <w:szCs w:val="24"/>
        </w:rPr>
        <w:t>TopSportif</w:t>
      </w:r>
      <w:proofErr w:type="spellEnd"/>
      <w:r w:rsidR="00EF278F" w:rsidRPr="00121D48">
        <w:rPr>
          <w:rFonts w:asciiTheme="majorBidi" w:hAnsiTheme="majorBidi" w:cstheme="majorBidi"/>
          <w:sz w:val="24"/>
          <w:szCs w:val="24"/>
        </w:rPr>
        <w:t xml:space="preserve"> : chaussettes, </w:t>
      </w:r>
      <w:proofErr w:type="spellStart"/>
      <w:r w:rsidR="00EF278F" w:rsidRPr="00121D48">
        <w:rPr>
          <w:rFonts w:asciiTheme="majorBidi" w:hAnsiTheme="majorBidi" w:cstheme="majorBidi"/>
          <w:sz w:val="24"/>
          <w:szCs w:val="24"/>
        </w:rPr>
        <w:t>sockettes</w:t>
      </w:r>
      <w:proofErr w:type="spellEnd"/>
      <w:r w:rsidR="00EF278F" w:rsidRPr="00121D48">
        <w:rPr>
          <w:rFonts w:asciiTheme="majorBidi" w:hAnsiTheme="majorBidi" w:cstheme="majorBidi"/>
          <w:sz w:val="24"/>
          <w:szCs w:val="24"/>
        </w:rPr>
        <w:t xml:space="preserve">, manchons, collants et bas. </w:t>
      </w:r>
    </w:p>
    <w:p w:rsidR="00EF278F" w:rsidRPr="00121D48" w:rsidRDefault="00EF278F" w:rsidP="00724E4D">
      <w:pPr>
        <w:ind w:firstLine="709"/>
        <w:jc w:val="both"/>
        <w:rPr>
          <w:rFonts w:asciiTheme="majorBidi" w:hAnsiTheme="majorBidi" w:cstheme="majorBidi"/>
          <w:sz w:val="24"/>
          <w:szCs w:val="24"/>
        </w:rPr>
      </w:pPr>
      <w:r w:rsidRPr="00121D48">
        <w:rPr>
          <w:rFonts w:asciiTheme="majorBidi" w:hAnsiTheme="majorBidi" w:cstheme="majorBidi"/>
          <w:sz w:val="24"/>
          <w:szCs w:val="24"/>
        </w:rPr>
        <w:t xml:space="preserve">En effet, </w:t>
      </w:r>
      <w:r w:rsidR="00F24B33" w:rsidRPr="00121D48">
        <w:rPr>
          <w:rFonts w:asciiTheme="majorBidi" w:hAnsiTheme="majorBidi" w:cstheme="majorBidi"/>
          <w:sz w:val="24"/>
          <w:szCs w:val="24"/>
        </w:rPr>
        <w:t>nous pouvons remarquer que les entreprises concentrent leur activité sur des produits particuliers. Ce qui explique la non dis</w:t>
      </w:r>
      <w:r w:rsidR="00B93268" w:rsidRPr="00121D48">
        <w:rPr>
          <w:rFonts w:asciiTheme="majorBidi" w:hAnsiTheme="majorBidi" w:cstheme="majorBidi"/>
          <w:sz w:val="24"/>
          <w:szCs w:val="24"/>
        </w:rPr>
        <w:t xml:space="preserve">ponibilité des autres articles et la différence du </w:t>
      </w:r>
      <w:r w:rsidR="00B634CA" w:rsidRPr="00121D48">
        <w:rPr>
          <w:rFonts w:asciiTheme="majorBidi" w:hAnsiTheme="majorBidi" w:cstheme="majorBidi"/>
          <w:sz w:val="24"/>
          <w:szCs w:val="24"/>
        </w:rPr>
        <w:t>pourcentage</w:t>
      </w:r>
      <w:r w:rsidR="00B93268" w:rsidRPr="00121D48">
        <w:rPr>
          <w:rFonts w:asciiTheme="majorBidi" w:hAnsiTheme="majorBidi" w:cstheme="majorBidi"/>
          <w:sz w:val="24"/>
          <w:szCs w:val="24"/>
        </w:rPr>
        <w:t>.</w:t>
      </w:r>
    </w:p>
    <w:p w:rsidR="006904EC" w:rsidRPr="00121D48" w:rsidRDefault="006A63FE" w:rsidP="00724E4D">
      <w:pPr>
        <w:ind w:firstLine="709"/>
        <w:jc w:val="both"/>
        <w:rPr>
          <w:rFonts w:asciiTheme="majorBidi" w:hAnsiTheme="majorBidi" w:cstheme="majorBidi"/>
          <w:sz w:val="24"/>
          <w:szCs w:val="24"/>
        </w:rPr>
      </w:pPr>
      <w:proofErr w:type="spellStart"/>
      <w:r w:rsidRPr="00121D48">
        <w:rPr>
          <w:rFonts w:asciiTheme="majorBidi" w:hAnsiTheme="majorBidi" w:cstheme="majorBidi"/>
          <w:sz w:val="24"/>
          <w:szCs w:val="24"/>
        </w:rPr>
        <w:t>TopSpotif</w:t>
      </w:r>
      <w:proofErr w:type="spellEnd"/>
      <w:r w:rsidRPr="00121D48">
        <w:rPr>
          <w:rFonts w:asciiTheme="majorBidi" w:hAnsiTheme="majorBidi" w:cstheme="majorBidi"/>
          <w:sz w:val="24"/>
          <w:szCs w:val="24"/>
        </w:rPr>
        <w:t xml:space="preserve"> est une entreprise spécialisée dans les produits en question. De telle manière, il </w:t>
      </w:r>
      <w:r w:rsidR="0031337A" w:rsidRPr="00121D48">
        <w:rPr>
          <w:rFonts w:asciiTheme="majorBidi" w:hAnsiTheme="majorBidi" w:cstheme="majorBidi"/>
          <w:sz w:val="24"/>
          <w:szCs w:val="24"/>
        </w:rPr>
        <w:t>aura un marché unique et diversifié</w:t>
      </w:r>
      <w:r w:rsidRPr="00121D48">
        <w:rPr>
          <w:rFonts w:asciiTheme="majorBidi" w:hAnsiTheme="majorBidi" w:cstheme="majorBidi"/>
          <w:sz w:val="24"/>
          <w:szCs w:val="24"/>
        </w:rPr>
        <w:t>.</w:t>
      </w:r>
    </w:p>
    <w:p w:rsidR="006904EC" w:rsidRPr="00121D48" w:rsidRDefault="006904EC">
      <w:pPr>
        <w:rPr>
          <w:rFonts w:asciiTheme="majorBidi" w:hAnsiTheme="majorBidi" w:cstheme="majorBidi"/>
          <w:sz w:val="24"/>
          <w:szCs w:val="24"/>
        </w:rPr>
      </w:pPr>
      <w:r w:rsidRPr="00121D48">
        <w:rPr>
          <w:rFonts w:asciiTheme="majorBidi" w:hAnsiTheme="majorBidi" w:cstheme="majorBidi"/>
          <w:sz w:val="24"/>
          <w:szCs w:val="24"/>
        </w:rPr>
        <w:br w:type="page"/>
      </w:r>
    </w:p>
    <w:p w:rsidR="00B93268" w:rsidRPr="00121D48" w:rsidRDefault="00B93268" w:rsidP="00724E4D">
      <w:pPr>
        <w:ind w:firstLine="709"/>
        <w:jc w:val="both"/>
        <w:rPr>
          <w:rFonts w:asciiTheme="majorBidi" w:hAnsiTheme="majorBidi" w:cstheme="majorBidi"/>
          <w:sz w:val="24"/>
          <w:szCs w:val="24"/>
        </w:rPr>
      </w:pPr>
    </w:p>
    <w:p w:rsidR="0023638C" w:rsidRPr="00121D48" w:rsidRDefault="0023638C" w:rsidP="006904EC">
      <w:pPr>
        <w:pStyle w:val="Titre2"/>
        <w:rPr>
          <w:rFonts w:asciiTheme="majorBidi" w:hAnsiTheme="majorBidi"/>
        </w:rPr>
      </w:pPr>
      <w:bookmarkStart w:id="20" w:name="_Toc446614089"/>
      <w:r w:rsidRPr="00121D48">
        <w:rPr>
          <w:rFonts w:asciiTheme="majorBidi" w:hAnsiTheme="majorBidi"/>
        </w:rPr>
        <w:t>5.2 Date de création</w:t>
      </w:r>
      <w:bookmarkEnd w:id="20"/>
    </w:p>
    <w:p w:rsidR="00CE26FD" w:rsidRPr="00121D48" w:rsidRDefault="00C3213E" w:rsidP="008E1D63">
      <w:pPr>
        <w:ind w:firstLine="709"/>
        <w:jc w:val="both"/>
        <w:rPr>
          <w:rFonts w:asciiTheme="majorBidi" w:hAnsiTheme="majorBidi" w:cstheme="majorBidi"/>
          <w:sz w:val="24"/>
          <w:szCs w:val="24"/>
        </w:rPr>
      </w:pPr>
      <w:r w:rsidRPr="00121D48">
        <w:rPr>
          <w:rFonts w:asciiTheme="majorBidi" w:hAnsiTheme="majorBidi" w:cstheme="majorBidi"/>
          <w:sz w:val="24"/>
          <w:szCs w:val="24"/>
        </w:rPr>
        <w:t>Les entreprises cité</w:t>
      </w:r>
      <w:r w:rsidR="000B08B9" w:rsidRPr="00121D48">
        <w:rPr>
          <w:rFonts w:asciiTheme="majorBidi" w:hAnsiTheme="majorBidi" w:cstheme="majorBidi"/>
          <w:sz w:val="24"/>
          <w:szCs w:val="24"/>
        </w:rPr>
        <w:t>e</w:t>
      </w:r>
      <w:r w:rsidRPr="00121D48">
        <w:rPr>
          <w:rFonts w:asciiTheme="majorBidi" w:hAnsiTheme="majorBidi" w:cstheme="majorBidi"/>
          <w:sz w:val="24"/>
          <w:szCs w:val="24"/>
        </w:rPr>
        <w:t>s ont été constitué</w:t>
      </w:r>
      <w:r w:rsidR="000B08B9" w:rsidRPr="00121D48">
        <w:rPr>
          <w:rFonts w:asciiTheme="majorBidi" w:hAnsiTheme="majorBidi" w:cstheme="majorBidi"/>
          <w:sz w:val="24"/>
          <w:szCs w:val="24"/>
        </w:rPr>
        <w:t>e</w:t>
      </w:r>
      <w:r w:rsidRPr="00121D48">
        <w:rPr>
          <w:rFonts w:asciiTheme="majorBidi" w:hAnsiTheme="majorBidi" w:cstheme="majorBidi"/>
          <w:sz w:val="24"/>
          <w:szCs w:val="24"/>
        </w:rPr>
        <w:t>s à une d</w:t>
      </w:r>
      <w:r w:rsidR="008F2E02">
        <w:rPr>
          <w:rFonts w:asciiTheme="majorBidi" w:hAnsiTheme="majorBidi" w:cstheme="majorBidi"/>
          <w:sz w:val="24"/>
          <w:szCs w:val="24"/>
        </w:rPr>
        <w:t xml:space="preserve">ate plus ancienne que celle te </w:t>
      </w:r>
      <w:proofErr w:type="spellStart"/>
      <w:r w:rsidR="008F2E02">
        <w:rPr>
          <w:rFonts w:asciiTheme="majorBidi" w:hAnsiTheme="majorBidi" w:cstheme="majorBidi"/>
          <w:sz w:val="24"/>
          <w:szCs w:val="24"/>
        </w:rPr>
        <w:t>T</w:t>
      </w:r>
      <w:r w:rsidRPr="00121D48">
        <w:rPr>
          <w:rFonts w:asciiTheme="majorBidi" w:hAnsiTheme="majorBidi" w:cstheme="majorBidi"/>
          <w:sz w:val="24"/>
          <w:szCs w:val="24"/>
        </w:rPr>
        <w:t>opSpotif</w:t>
      </w:r>
      <w:proofErr w:type="spellEnd"/>
      <w:r w:rsidRPr="00121D48">
        <w:rPr>
          <w:rFonts w:asciiTheme="majorBidi" w:hAnsiTheme="majorBidi" w:cstheme="majorBidi"/>
          <w:sz w:val="24"/>
          <w:szCs w:val="24"/>
        </w:rPr>
        <w:t xml:space="preserve"> (1998). </w:t>
      </w:r>
      <w:r w:rsidR="000B08B9" w:rsidRPr="00121D48">
        <w:rPr>
          <w:rFonts w:asciiTheme="majorBidi" w:hAnsiTheme="majorBidi" w:cstheme="majorBidi"/>
          <w:sz w:val="24"/>
          <w:szCs w:val="24"/>
        </w:rPr>
        <w:t>Ce facteur joue un rôle important dans la réputation de l’</w:t>
      </w:r>
      <w:r w:rsidR="007155FF" w:rsidRPr="00121D48">
        <w:rPr>
          <w:rFonts w:asciiTheme="majorBidi" w:hAnsiTheme="majorBidi" w:cstheme="majorBidi"/>
          <w:sz w:val="24"/>
          <w:szCs w:val="24"/>
        </w:rPr>
        <w:t>entreprise</w:t>
      </w:r>
      <w:r w:rsidR="000B08B9" w:rsidRPr="00121D48">
        <w:rPr>
          <w:rFonts w:asciiTheme="majorBidi" w:hAnsiTheme="majorBidi" w:cstheme="majorBidi"/>
          <w:sz w:val="24"/>
          <w:szCs w:val="24"/>
        </w:rPr>
        <w:t>. Elle</w:t>
      </w:r>
      <w:r w:rsidR="007155FF" w:rsidRPr="00121D48">
        <w:rPr>
          <w:rFonts w:asciiTheme="majorBidi" w:hAnsiTheme="majorBidi" w:cstheme="majorBidi"/>
          <w:sz w:val="24"/>
          <w:szCs w:val="24"/>
        </w:rPr>
        <w:t>s peuvent</w:t>
      </w:r>
      <w:r w:rsidR="000B08B9" w:rsidRPr="00121D48">
        <w:rPr>
          <w:rFonts w:asciiTheme="majorBidi" w:hAnsiTheme="majorBidi" w:cstheme="majorBidi"/>
          <w:sz w:val="24"/>
          <w:szCs w:val="24"/>
        </w:rPr>
        <w:t xml:space="preserve"> avoir </w:t>
      </w:r>
      <w:r w:rsidR="00281210" w:rsidRPr="00121D48">
        <w:rPr>
          <w:rFonts w:asciiTheme="majorBidi" w:hAnsiTheme="majorBidi" w:cstheme="majorBidi"/>
          <w:sz w:val="24"/>
          <w:szCs w:val="24"/>
        </w:rPr>
        <w:t xml:space="preserve">également </w:t>
      </w:r>
      <w:r w:rsidR="000B08B9" w:rsidRPr="00121D48">
        <w:rPr>
          <w:rFonts w:asciiTheme="majorBidi" w:hAnsiTheme="majorBidi" w:cstheme="majorBidi"/>
          <w:sz w:val="24"/>
          <w:szCs w:val="24"/>
        </w:rPr>
        <w:t>un nombre de clients non négligeable.</w:t>
      </w:r>
    </w:p>
    <w:p w:rsidR="00281210" w:rsidRPr="00121D48" w:rsidRDefault="008D68AD" w:rsidP="008E1D63">
      <w:pPr>
        <w:ind w:firstLine="709"/>
        <w:jc w:val="both"/>
        <w:rPr>
          <w:rFonts w:asciiTheme="majorBidi" w:hAnsiTheme="majorBidi" w:cstheme="majorBidi"/>
          <w:color w:val="000000"/>
          <w:sz w:val="24"/>
          <w:szCs w:val="24"/>
          <w:shd w:val="clear" w:color="auto" w:fill="FFFFFF"/>
        </w:rPr>
      </w:pPr>
      <w:r w:rsidRPr="00121D48">
        <w:rPr>
          <w:rFonts w:asciiTheme="majorBidi" w:hAnsiTheme="majorBidi" w:cstheme="majorBidi"/>
          <w:sz w:val="24"/>
          <w:szCs w:val="24"/>
        </w:rPr>
        <w:t xml:space="preserve">En effet, l’ancienneté est un élément positif symbolisant : </w:t>
      </w:r>
      <w:r w:rsidRPr="00121D48">
        <w:rPr>
          <w:rFonts w:asciiTheme="majorBidi" w:hAnsiTheme="majorBidi" w:cstheme="majorBidi"/>
          <w:color w:val="000000"/>
          <w:sz w:val="24"/>
          <w:szCs w:val="24"/>
          <w:shd w:val="clear" w:color="auto" w:fill="FFFFFF"/>
        </w:rPr>
        <w:t xml:space="preserve">la qualité, la tradition, l'authenticité, la maîtrise d'un savoir-faire. Un entreprise qui a un passé dispose d’un atout essentiel : </w:t>
      </w:r>
      <w:proofErr w:type="gramStart"/>
      <w:r w:rsidRPr="00121D48">
        <w:rPr>
          <w:rFonts w:asciiTheme="majorBidi" w:hAnsiTheme="majorBidi" w:cstheme="majorBidi"/>
          <w:color w:val="000000"/>
          <w:sz w:val="24"/>
          <w:szCs w:val="24"/>
          <w:shd w:val="clear" w:color="auto" w:fill="FFFFFF"/>
        </w:rPr>
        <w:t>un capital</w:t>
      </w:r>
      <w:proofErr w:type="gramEnd"/>
      <w:r w:rsidRPr="00121D48">
        <w:rPr>
          <w:rFonts w:asciiTheme="majorBidi" w:hAnsiTheme="majorBidi" w:cstheme="majorBidi"/>
          <w:color w:val="000000"/>
          <w:sz w:val="24"/>
          <w:szCs w:val="24"/>
          <w:shd w:val="clear" w:color="auto" w:fill="FFFFFF"/>
        </w:rPr>
        <w:t xml:space="preserve"> confiance.</w:t>
      </w:r>
    </w:p>
    <w:p w:rsidR="008D68AD" w:rsidRPr="00121D48" w:rsidRDefault="008D68AD" w:rsidP="008D68AD">
      <w:pPr>
        <w:jc w:val="both"/>
        <w:rPr>
          <w:rFonts w:asciiTheme="majorBidi" w:hAnsiTheme="majorBidi" w:cstheme="majorBidi"/>
          <w:color w:val="000000"/>
          <w:sz w:val="24"/>
          <w:szCs w:val="24"/>
          <w:shd w:val="clear" w:color="auto" w:fill="FFFFFF"/>
        </w:rPr>
      </w:pPr>
      <w:r w:rsidRPr="00121D48">
        <w:rPr>
          <w:rFonts w:asciiTheme="majorBidi" w:hAnsiTheme="majorBidi" w:cstheme="majorBidi"/>
          <w:color w:val="000000"/>
          <w:sz w:val="24"/>
          <w:szCs w:val="24"/>
          <w:shd w:val="clear" w:color="auto" w:fill="FFFFFF"/>
        </w:rPr>
        <w:t xml:space="preserve">L’entreprise </w:t>
      </w:r>
      <w:proofErr w:type="spellStart"/>
      <w:r w:rsidRPr="00121D48">
        <w:rPr>
          <w:rFonts w:asciiTheme="majorBidi" w:hAnsiTheme="majorBidi" w:cstheme="majorBidi"/>
          <w:color w:val="000000"/>
          <w:sz w:val="24"/>
          <w:szCs w:val="24"/>
          <w:shd w:val="clear" w:color="auto" w:fill="FFFFFF"/>
        </w:rPr>
        <w:t>TopSportif</w:t>
      </w:r>
      <w:proofErr w:type="spellEnd"/>
      <w:r w:rsidRPr="00121D48">
        <w:rPr>
          <w:rFonts w:asciiTheme="majorBidi" w:hAnsiTheme="majorBidi" w:cstheme="majorBidi"/>
          <w:color w:val="000000"/>
          <w:sz w:val="24"/>
          <w:szCs w:val="24"/>
          <w:shd w:val="clear" w:color="auto" w:fill="FFFFFF"/>
        </w:rPr>
        <w:t xml:space="preserve"> peut se rattraper en faisant preuve de qualité et de diversité. Il existe l’exemple d’entreprises récent</w:t>
      </w:r>
      <w:r w:rsidR="00EE74BE" w:rsidRPr="00121D48">
        <w:rPr>
          <w:rFonts w:asciiTheme="majorBidi" w:hAnsiTheme="majorBidi" w:cstheme="majorBidi"/>
          <w:color w:val="000000"/>
          <w:sz w:val="24"/>
          <w:szCs w:val="24"/>
          <w:shd w:val="clear" w:color="auto" w:fill="FFFFFF"/>
        </w:rPr>
        <w:t>e</w:t>
      </w:r>
      <w:r w:rsidRPr="00121D48">
        <w:rPr>
          <w:rFonts w:asciiTheme="majorBidi" w:hAnsiTheme="majorBidi" w:cstheme="majorBidi"/>
          <w:color w:val="000000"/>
          <w:sz w:val="24"/>
          <w:szCs w:val="24"/>
          <w:shd w:val="clear" w:color="auto" w:fill="FFFFFF"/>
        </w:rPr>
        <w:t xml:space="preserve">s qui ont </w:t>
      </w:r>
      <w:r w:rsidR="00ED3C5B" w:rsidRPr="00121D48">
        <w:rPr>
          <w:rFonts w:asciiTheme="majorBidi" w:hAnsiTheme="majorBidi" w:cstheme="majorBidi"/>
          <w:color w:val="000000"/>
          <w:sz w:val="24"/>
          <w:szCs w:val="24"/>
          <w:shd w:val="clear" w:color="auto" w:fill="FFFFFF"/>
        </w:rPr>
        <w:t>réussi</w:t>
      </w:r>
      <w:r w:rsidRPr="00121D48">
        <w:rPr>
          <w:rFonts w:asciiTheme="majorBidi" w:hAnsiTheme="majorBidi" w:cstheme="majorBidi"/>
          <w:color w:val="000000"/>
          <w:sz w:val="24"/>
          <w:szCs w:val="24"/>
          <w:shd w:val="clear" w:color="auto" w:fill="FFFFFF"/>
        </w:rPr>
        <w:t xml:space="preserve"> à avoir une grande part du marché.</w:t>
      </w:r>
    </w:p>
    <w:p w:rsidR="003A6CEC" w:rsidRPr="00121D48" w:rsidRDefault="003A6CEC" w:rsidP="003A6CEC">
      <w:pPr>
        <w:pStyle w:val="Titre2"/>
        <w:rPr>
          <w:rFonts w:asciiTheme="majorBidi" w:hAnsiTheme="majorBidi"/>
          <w:shd w:val="clear" w:color="auto" w:fill="FFFFFF"/>
        </w:rPr>
      </w:pPr>
      <w:bookmarkStart w:id="21" w:name="_Toc446614090"/>
      <w:r w:rsidRPr="00121D48">
        <w:rPr>
          <w:rFonts w:asciiTheme="majorBidi" w:hAnsiTheme="majorBidi"/>
          <w:shd w:val="clear" w:color="auto" w:fill="FFFFFF"/>
        </w:rPr>
        <w:t>5.3 Boutique physique</w:t>
      </w:r>
      <w:bookmarkEnd w:id="21"/>
      <w:r w:rsidRPr="00121D48">
        <w:rPr>
          <w:rFonts w:asciiTheme="majorBidi" w:hAnsiTheme="majorBidi"/>
          <w:shd w:val="clear" w:color="auto" w:fill="FFFFFF"/>
        </w:rPr>
        <w:t> </w:t>
      </w:r>
    </w:p>
    <w:p w:rsidR="009B59E8" w:rsidRPr="00121D48" w:rsidRDefault="009B59E8" w:rsidP="00DE7674">
      <w:pPr>
        <w:ind w:firstLine="709"/>
        <w:jc w:val="both"/>
        <w:rPr>
          <w:rFonts w:asciiTheme="majorBidi" w:hAnsiTheme="majorBidi" w:cstheme="majorBidi"/>
          <w:sz w:val="24"/>
          <w:szCs w:val="24"/>
        </w:rPr>
      </w:pPr>
      <w:r w:rsidRPr="00121D48">
        <w:rPr>
          <w:rFonts w:asciiTheme="majorBidi" w:hAnsiTheme="majorBidi" w:cstheme="majorBidi"/>
          <w:sz w:val="24"/>
          <w:szCs w:val="24"/>
        </w:rPr>
        <w:t>Les entreprises trouvées dans le marché belge disposent en plus du site web</w:t>
      </w:r>
      <w:r w:rsidR="008B7E8B">
        <w:rPr>
          <w:rFonts w:asciiTheme="majorBidi" w:hAnsiTheme="majorBidi" w:cstheme="majorBidi"/>
          <w:sz w:val="24"/>
          <w:szCs w:val="24"/>
        </w:rPr>
        <w:t>,</w:t>
      </w:r>
      <w:r w:rsidRPr="00121D48">
        <w:rPr>
          <w:rFonts w:asciiTheme="majorBidi" w:hAnsiTheme="majorBidi" w:cstheme="majorBidi"/>
          <w:sz w:val="24"/>
          <w:szCs w:val="24"/>
        </w:rPr>
        <w:t xml:space="preserve"> un marché physique. L’existence d’une boutique réelle donne à l’entreprise la possibilité d’être plus connue. De plus, elle va étendre son périmètre de clientèle : différents couches sociaux et plusieurs tranches d’âge.</w:t>
      </w:r>
    </w:p>
    <w:p w:rsidR="00D11914" w:rsidRPr="00121D48" w:rsidRDefault="00D11914" w:rsidP="00DE7674">
      <w:pPr>
        <w:ind w:firstLine="709"/>
        <w:jc w:val="both"/>
        <w:rPr>
          <w:rFonts w:asciiTheme="majorBidi" w:hAnsiTheme="majorBidi" w:cstheme="majorBidi"/>
          <w:sz w:val="24"/>
          <w:szCs w:val="24"/>
        </w:rPr>
      </w:pPr>
      <w:r w:rsidRPr="00121D48">
        <w:rPr>
          <w:rFonts w:asciiTheme="majorBidi" w:hAnsiTheme="majorBidi" w:cstheme="majorBidi"/>
          <w:sz w:val="24"/>
          <w:szCs w:val="24"/>
        </w:rPr>
        <w:t>Par conséquent, une nou</w:t>
      </w:r>
      <w:r w:rsidR="00DE7674" w:rsidRPr="00121D48">
        <w:rPr>
          <w:rFonts w:asciiTheme="majorBidi" w:hAnsiTheme="majorBidi" w:cstheme="majorBidi"/>
          <w:sz w:val="24"/>
          <w:szCs w:val="24"/>
        </w:rPr>
        <w:t>velle entreprise dans un secteur</w:t>
      </w:r>
      <w:r w:rsidRPr="00121D48">
        <w:rPr>
          <w:rFonts w:asciiTheme="majorBidi" w:hAnsiTheme="majorBidi" w:cstheme="majorBidi"/>
          <w:sz w:val="24"/>
          <w:szCs w:val="24"/>
        </w:rPr>
        <w:t xml:space="preserve">, peut vite se </w:t>
      </w:r>
      <w:r w:rsidR="00DE7674" w:rsidRPr="00121D48">
        <w:rPr>
          <w:rFonts w:asciiTheme="majorBidi" w:hAnsiTheme="majorBidi" w:cstheme="majorBidi"/>
          <w:sz w:val="24"/>
          <w:szCs w:val="24"/>
        </w:rPr>
        <w:t>développer</w:t>
      </w:r>
      <w:r w:rsidRPr="00121D48">
        <w:rPr>
          <w:rFonts w:asciiTheme="majorBidi" w:hAnsiTheme="majorBidi" w:cstheme="majorBidi"/>
          <w:sz w:val="24"/>
          <w:szCs w:val="24"/>
        </w:rPr>
        <w:t>. A cela s’ajoute, le contact direct avec les clients. Cela permet, d’avoir leur avis et fixer de nouveaux objectifs.</w:t>
      </w:r>
    </w:p>
    <w:p w:rsidR="00015AD4" w:rsidRPr="00121D48" w:rsidRDefault="00015AD4">
      <w:pPr>
        <w:rPr>
          <w:rFonts w:asciiTheme="majorBidi" w:hAnsiTheme="majorBidi" w:cstheme="majorBidi"/>
        </w:rPr>
      </w:pPr>
      <w:r w:rsidRPr="00121D48">
        <w:rPr>
          <w:rFonts w:asciiTheme="majorBidi" w:hAnsiTheme="majorBidi" w:cstheme="majorBidi"/>
        </w:rPr>
        <w:br w:type="page"/>
      </w:r>
    </w:p>
    <w:p w:rsidR="0048427D" w:rsidRPr="00121D48" w:rsidRDefault="0048427D" w:rsidP="00C345A9">
      <w:pPr>
        <w:rPr>
          <w:rFonts w:asciiTheme="majorBidi" w:hAnsiTheme="majorBidi" w:cstheme="majorBidi"/>
        </w:rPr>
      </w:pPr>
    </w:p>
    <w:p w:rsidR="0048427D" w:rsidRPr="00121D48" w:rsidRDefault="0007341C" w:rsidP="00015AD4">
      <w:pPr>
        <w:pStyle w:val="Titre1"/>
        <w:rPr>
          <w:rFonts w:asciiTheme="majorBidi" w:hAnsiTheme="majorBidi"/>
        </w:rPr>
      </w:pPr>
      <w:bookmarkStart w:id="22" w:name="_Toc446614091"/>
      <w:r w:rsidRPr="00121D48">
        <w:rPr>
          <w:rFonts w:asciiTheme="majorBidi" w:hAnsiTheme="majorBidi"/>
        </w:rPr>
        <w:t>6. Comparaison des sites web</w:t>
      </w:r>
      <w:bookmarkEnd w:id="22"/>
      <w:r w:rsidRPr="00121D48">
        <w:rPr>
          <w:rFonts w:asciiTheme="majorBidi" w:hAnsiTheme="majorBidi"/>
        </w:rPr>
        <w:t xml:space="preserve"> </w:t>
      </w:r>
    </w:p>
    <w:p w:rsidR="0048427D" w:rsidRPr="00121D48" w:rsidRDefault="0048427D" w:rsidP="00C345A9">
      <w:pPr>
        <w:rPr>
          <w:rFonts w:asciiTheme="majorBidi" w:hAnsiTheme="majorBidi" w:cstheme="majorBidi"/>
        </w:rPr>
      </w:pPr>
    </w:p>
    <w:tbl>
      <w:tblPr>
        <w:tblStyle w:val="Grilledutableau"/>
        <w:tblW w:w="9499" w:type="dxa"/>
        <w:tblLook w:val="04A0"/>
      </w:tblPr>
      <w:tblGrid>
        <w:gridCol w:w="1720"/>
        <w:gridCol w:w="1618"/>
        <w:gridCol w:w="1763"/>
        <w:gridCol w:w="1450"/>
        <w:gridCol w:w="1490"/>
        <w:gridCol w:w="1458"/>
      </w:tblGrid>
      <w:tr w:rsidR="001A02F1" w:rsidRPr="00121D48" w:rsidTr="00A36110">
        <w:trPr>
          <w:trHeight w:val="257"/>
        </w:trPr>
        <w:tc>
          <w:tcPr>
            <w:tcW w:w="1720" w:type="dxa"/>
          </w:tcPr>
          <w:p w:rsidR="001A02F1" w:rsidRPr="00121D48" w:rsidRDefault="001A02F1" w:rsidP="00C345A9">
            <w:pPr>
              <w:rPr>
                <w:rFonts w:asciiTheme="majorBidi" w:hAnsiTheme="majorBidi" w:cstheme="majorBidi"/>
              </w:rPr>
            </w:pPr>
            <w:r w:rsidRPr="00121D48">
              <w:rPr>
                <w:rFonts w:asciiTheme="majorBidi" w:hAnsiTheme="majorBidi" w:cstheme="majorBidi"/>
              </w:rPr>
              <w:t>Caractéristiques</w:t>
            </w:r>
          </w:p>
          <w:p w:rsidR="001A02F1" w:rsidRPr="00121D48" w:rsidRDefault="001A02F1" w:rsidP="00C345A9">
            <w:pPr>
              <w:rPr>
                <w:rFonts w:asciiTheme="majorBidi" w:hAnsiTheme="majorBidi" w:cstheme="majorBidi"/>
              </w:rPr>
            </w:pPr>
          </w:p>
        </w:tc>
        <w:tc>
          <w:tcPr>
            <w:tcW w:w="1618" w:type="dxa"/>
          </w:tcPr>
          <w:p w:rsidR="001A02F1" w:rsidRPr="00121D48" w:rsidRDefault="001A02F1" w:rsidP="00D10AA7">
            <w:pPr>
              <w:rPr>
                <w:rFonts w:asciiTheme="majorBidi" w:hAnsiTheme="majorBidi" w:cstheme="majorBidi"/>
                <w:b/>
                <w:bCs/>
              </w:rPr>
            </w:pPr>
            <w:proofErr w:type="spellStart"/>
            <w:r w:rsidRPr="00121D48">
              <w:rPr>
                <w:rFonts w:asciiTheme="majorBidi" w:hAnsiTheme="majorBidi" w:cstheme="majorBidi"/>
                <w:b/>
                <w:bCs/>
              </w:rPr>
              <w:t>TopSportif</w:t>
            </w:r>
            <w:proofErr w:type="spellEnd"/>
          </w:p>
        </w:tc>
        <w:tc>
          <w:tcPr>
            <w:tcW w:w="1763" w:type="dxa"/>
          </w:tcPr>
          <w:p w:rsidR="001A02F1" w:rsidRPr="00121D48" w:rsidRDefault="001A02F1" w:rsidP="00D10AA7">
            <w:pPr>
              <w:rPr>
                <w:rFonts w:asciiTheme="majorBidi" w:hAnsiTheme="majorBidi" w:cstheme="majorBidi"/>
                <w:b/>
                <w:bCs/>
              </w:rPr>
            </w:pPr>
            <w:proofErr w:type="spellStart"/>
            <w:r w:rsidRPr="00121D48">
              <w:rPr>
                <w:rFonts w:asciiTheme="majorBidi" w:hAnsiTheme="majorBidi" w:cstheme="majorBidi"/>
                <w:b/>
                <w:bCs/>
                <w:sz w:val="24"/>
                <w:szCs w:val="24"/>
              </w:rPr>
              <w:t>beernaertsocks</w:t>
            </w:r>
            <w:proofErr w:type="spellEnd"/>
          </w:p>
        </w:tc>
        <w:tc>
          <w:tcPr>
            <w:tcW w:w="1450" w:type="dxa"/>
          </w:tcPr>
          <w:p w:rsidR="001A02F1" w:rsidRPr="00121D48" w:rsidRDefault="001A02F1" w:rsidP="00C345A9">
            <w:pPr>
              <w:rPr>
                <w:rFonts w:asciiTheme="majorBidi" w:hAnsiTheme="majorBidi" w:cstheme="majorBidi"/>
                <w:b/>
                <w:bCs/>
              </w:rPr>
            </w:pPr>
            <w:r w:rsidRPr="00121D48">
              <w:rPr>
                <w:rFonts w:asciiTheme="majorBidi" w:hAnsiTheme="majorBidi" w:cstheme="majorBidi"/>
                <w:b/>
                <w:bCs/>
                <w:sz w:val="24"/>
                <w:szCs w:val="24"/>
              </w:rPr>
              <w:t xml:space="preserve">Basilic Ortho </w:t>
            </w:r>
            <w:proofErr w:type="spellStart"/>
            <w:r w:rsidRPr="00121D48">
              <w:rPr>
                <w:rFonts w:asciiTheme="majorBidi" w:hAnsiTheme="majorBidi" w:cstheme="majorBidi"/>
                <w:b/>
                <w:bCs/>
                <w:sz w:val="24"/>
                <w:szCs w:val="24"/>
              </w:rPr>
              <w:t>Pedia</w:t>
            </w:r>
            <w:proofErr w:type="spellEnd"/>
          </w:p>
        </w:tc>
        <w:tc>
          <w:tcPr>
            <w:tcW w:w="1490" w:type="dxa"/>
          </w:tcPr>
          <w:p w:rsidR="001A02F1" w:rsidRPr="00121D48" w:rsidRDefault="001A02F1" w:rsidP="00C345A9">
            <w:pPr>
              <w:rPr>
                <w:rFonts w:asciiTheme="majorBidi" w:hAnsiTheme="majorBidi" w:cstheme="majorBidi"/>
                <w:b/>
                <w:bCs/>
              </w:rPr>
            </w:pPr>
            <w:r w:rsidRPr="00121D48">
              <w:rPr>
                <w:rFonts w:asciiTheme="majorBidi" w:hAnsiTheme="majorBidi" w:cstheme="majorBidi"/>
                <w:b/>
                <w:bCs/>
                <w:sz w:val="24"/>
                <w:szCs w:val="24"/>
              </w:rPr>
              <w:t>Lecompte</w:t>
            </w:r>
          </w:p>
        </w:tc>
        <w:tc>
          <w:tcPr>
            <w:tcW w:w="1458" w:type="dxa"/>
          </w:tcPr>
          <w:p w:rsidR="001A02F1" w:rsidRPr="00121D48" w:rsidRDefault="001A02F1" w:rsidP="00C345A9">
            <w:pPr>
              <w:rPr>
                <w:rFonts w:asciiTheme="majorBidi" w:hAnsiTheme="majorBidi" w:cstheme="majorBidi"/>
                <w:b/>
                <w:bCs/>
              </w:rPr>
            </w:pPr>
            <w:proofErr w:type="spellStart"/>
            <w:r w:rsidRPr="00121D48">
              <w:rPr>
                <w:rFonts w:asciiTheme="majorBidi" w:hAnsiTheme="majorBidi" w:cstheme="majorBidi"/>
                <w:b/>
                <w:bCs/>
                <w:sz w:val="24"/>
                <w:szCs w:val="24"/>
              </w:rPr>
              <w:t>Breitex</w:t>
            </w:r>
            <w:proofErr w:type="spellEnd"/>
          </w:p>
        </w:tc>
      </w:tr>
      <w:tr w:rsidR="00A36110" w:rsidRPr="00121D48" w:rsidTr="00E3206D">
        <w:trPr>
          <w:trHeight w:val="546"/>
        </w:trPr>
        <w:tc>
          <w:tcPr>
            <w:tcW w:w="9499" w:type="dxa"/>
            <w:gridSpan w:val="6"/>
          </w:tcPr>
          <w:p w:rsidR="00A36110" w:rsidRPr="00121D48" w:rsidRDefault="00A36110" w:rsidP="007D03DE">
            <w:pPr>
              <w:rPr>
                <w:rFonts w:asciiTheme="majorBidi" w:hAnsiTheme="majorBidi" w:cstheme="majorBidi"/>
                <w:b/>
                <w:bCs/>
              </w:rPr>
            </w:pPr>
            <w:r w:rsidRPr="00121D48">
              <w:rPr>
                <w:rFonts w:asciiTheme="majorBidi" w:hAnsiTheme="majorBidi" w:cstheme="majorBidi"/>
                <w:b/>
                <w:bCs/>
              </w:rPr>
              <w:t>Hébergement du magasin</w:t>
            </w:r>
          </w:p>
          <w:p w:rsidR="00A36110" w:rsidRPr="00121D48" w:rsidRDefault="00A36110" w:rsidP="007D03DE">
            <w:pPr>
              <w:rPr>
                <w:rFonts w:asciiTheme="majorBidi" w:hAnsiTheme="majorBidi" w:cstheme="majorBidi"/>
                <w:b/>
                <w:bCs/>
              </w:rPr>
            </w:pPr>
          </w:p>
        </w:tc>
      </w:tr>
      <w:tr w:rsidR="001A02F1" w:rsidRPr="00121D48" w:rsidTr="00A36110">
        <w:trPr>
          <w:trHeight w:val="802"/>
        </w:trPr>
        <w:tc>
          <w:tcPr>
            <w:tcW w:w="1720" w:type="dxa"/>
          </w:tcPr>
          <w:p w:rsidR="001A02F1" w:rsidRPr="00121D48" w:rsidRDefault="002B2C14" w:rsidP="00C345A9">
            <w:pPr>
              <w:rPr>
                <w:rFonts w:asciiTheme="majorBidi" w:hAnsiTheme="majorBidi" w:cstheme="majorBidi"/>
              </w:rPr>
            </w:pPr>
            <w:r w:rsidRPr="00121D48">
              <w:rPr>
                <w:rFonts w:asciiTheme="majorBidi" w:hAnsiTheme="majorBidi" w:cstheme="majorBidi"/>
              </w:rPr>
              <w:t>Traces de visi</w:t>
            </w:r>
            <w:r w:rsidR="001A02F1" w:rsidRPr="00121D48">
              <w:rPr>
                <w:rFonts w:asciiTheme="majorBidi" w:hAnsiTheme="majorBidi" w:cstheme="majorBidi"/>
              </w:rPr>
              <w:t>tes des clients</w:t>
            </w:r>
          </w:p>
          <w:p w:rsidR="001A02F1" w:rsidRPr="00121D48" w:rsidRDefault="001A02F1" w:rsidP="00C345A9">
            <w:pPr>
              <w:rPr>
                <w:rFonts w:asciiTheme="majorBidi" w:hAnsiTheme="majorBidi" w:cstheme="majorBidi"/>
              </w:rPr>
            </w:pPr>
          </w:p>
        </w:tc>
        <w:tc>
          <w:tcPr>
            <w:tcW w:w="1618" w:type="dxa"/>
          </w:tcPr>
          <w:p w:rsidR="001A02F1" w:rsidRPr="00121D48" w:rsidRDefault="00562FC2" w:rsidP="00C345A9">
            <w:pPr>
              <w:rPr>
                <w:rFonts w:asciiTheme="majorBidi" w:hAnsiTheme="majorBidi" w:cstheme="majorBidi"/>
                <w:b/>
                <w:bCs/>
              </w:rPr>
            </w:pPr>
            <w:r w:rsidRPr="00121D48">
              <w:rPr>
                <w:rFonts w:asciiTheme="majorBidi" w:hAnsiTheme="majorBidi" w:cstheme="majorBidi"/>
                <w:b/>
                <w:bCs/>
              </w:rPr>
              <w:t>Non</w:t>
            </w:r>
          </w:p>
        </w:tc>
        <w:tc>
          <w:tcPr>
            <w:tcW w:w="1763" w:type="dxa"/>
          </w:tcPr>
          <w:p w:rsidR="001A02F1" w:rsidRPr="00121D48" w:rsidRDefault="005A573D" w:rsidP="00C345A9">
            <w:pPr>
              <w:rPr>
                <w:rFonts w:asciiTheme="majorBidi" w:hAnsiTheme="majorBidi" w:cstheme="majorBidi"/>
                <w:b/>
                <w:bCs/>
              </w:rPr>
            </w:pPr>
            <w:r w:rsidRPr="00121D48">
              <w:rPr>
                <w:rFonts w:asciiTheme="majorBidi" w:hAnsiTheme="majorBidi" w:cstheme="majorBidi"/>
                <w:b/>
                <w:bCs/>
              </w:rPr>
              <w:t>Oui</w:t>
            </w:r>
          </w:p>
        </w:tc>
        <w:tc>
          <w:tcPr>
            <w:tcW w:w="1450" w:type="dxa"/>
          </w:tcPr>
          <w:p w:rsidR="001A02F1" w:rsidRPr="00121D48" w:rsidRDefault="005E72A8" w:rsidP="00C345A9">
            <w:pPr>
              <w:rPr>
                <w:rFonts w:asciiTheme="majorBidi" w:hAnsiTheme="majorBidi" w:cstheme="majorBidi"/>
                <w:b/>
                <w:bCs/>
              </w:rPr>
            </w:pPr>
            <w:r w:rsidRPr="00121D48">
              <w:rPr>
                <w:rFonts w:asciiTheme="majorBidi" w:hAnsiTheme="majorBidi" w:cstheme="majorBidi"/>
                <w:b/>
                <w:bCs/>
              </w:rPr>
              <w:t>Oui</w:t>
            </w:r>
          </w:p>
        </w:tc>
        <w:tc>
          <w:tcPr>
            <w:tcW w:w="1490" w:type="dxa"/>
          </w:tcPr>
          <w:p w:rsidR="001A02F1" w:rsidRPr="00121D48" w:rsidRDefault="00A33FA9" w:rsidP="00A33FA9">
            <w:pPr>
              <w:jc w:val="center"/>
              <w:rPr>
                <w:rFonts w:asciiTheme="majorBidi" w:hAnsiTheme="majorBidi" w:cstheme="majorBidi"/>
                <w:b/>
                <w:bCs/>
              </w:rPr>
            </w:pPr>
            <w:r w:rsidRPr="00121D48">
              <w:rPr>
                <w:rFonts w:asciiTheme="majorBidi" w:hAnsiTheme="majorBidi" w:cstheme="majorBidi"/>
                <w:b/>
                <w:bCs/>
              </w:rPr>
              <w:t>Non</w:t>
            </w:r>
          </w:p>
        </w:tc>
        <w:tc>
          <w:tcPr>
            <w:tcW w:w="1458" w:type="dxa"/>
          </w:tcPr>
          <w:p w:rsidR="001A02F1" w:rsidRPr="00121D48" w:rsidRDefault="00A33FA9" w:rsidP="00C345A9">
            <w:pPr>
              <w:rPr>
                <w:rFonts w:asciiTheme="majorBidi" w:hAnsiTheme="majorBidi" w:cstheme="majorBidi"/>
                <w:b/>
                <w:bCs/>
              </w:rPr>
            </w:pPr>
            <w:r w:rsidRPr="00121D48">
              <w:rPr>
                <w:rFonts w:asciiTheme="majorBidi" w:hAnsiTheme="majorBidi" w:cstheme="majorBidi"/>
                <w:b/>
                <w:bCs/>
              </w:rPr>
              <w:t>Non</w:t>
            </w:r>
          </w:p>
        </w:tc>
      </w:tr>
      <w:tr w:rsidR="001A02F1" w:rsidRPr="00121D48" w:rsidTr="00A36110">
        <w:trPr>
          <w:trHeight w:val="802"/>
        </w:trPr>
        <w:tc>
          <w:tcPr>
            <w:tcW w:w="1720" w:type="dxa"/>
          </w:tcPr>
          <w:p w:rsidR="001A02F1" w:rsidRPr="00121D48" w:rsidRDefault="001A02F1" w:rsidP="00C345A9">
            <w:pPr>
              <w:rPr>
                <w:rFonts w:asciiTheme="majorBidi" w:hAnsiTheme="majorBidi" w:cstheme="majorBidi"/>
              </w:rPr>
            </w:pPr>
            <w:r w:rsidRPr="00121D48">
              <w:rPr>
                <w:rFonts w:asciiTheme="majorBidi" w:hAnsiTheme="majorBidi" w:cstheme="majorBidi"/>
              </w:rPr>
              <w:t>Liens de support multimédia</w:t>
            </w:r>
          </w:p>
          <w:p w:rsidR="001A02F1" w:rsidRPr="00121D48" w:rsidRDefault="001A02F1" w:rsidP="00C345A9">
            <w:pPr>
              <w:rPr>
                <w:rFonts w:asciiTheme="majorBidi" w:hAnsiTheme="majorBidi" w:cstheme="majorBidi"/>
              </w:rPr>
            </w:pPr>
          </w:p>
        </w:tc>
        <w:tc>
          <w:tcPr>
            <w:tcW w:w="1618" w:type="dxa"/>
          </w:tcPr>
          <w:p w:rsidR="001A02F1" w:rsidRPr="00121D48" w:rsidRDefault="00562FC2" w:rsidP="00C345A9">
            <w:pPr>
              <w:rPr>
                <w:rFonts w:asciiTheme="majorBidi" w:hAnsiTheme="majorBidi" w:cstheme="majorBidi"/>
                <w:b/>
                <w:bCs/>
              </w:rPr>
            </w:pPr>
            <w:r w:rsidRPr="00121D48">
              <w:rPr>
                <w:rFonts w:asciiTheme="majorBidi" w:hAnsiTheme="majorBidi" w:cstheme="majorBidi"/>
                <w:b/>
                <w:bCs/>
              </w:rPr>
              <w:t>Non</w:t>
            </w:r>
          </w:p>
        </w:tc>
        <w:tc>
          <w:tcPr>
            <w:tcW w:w="1763" w:type="dxa"/>
          </w:tcPr>
          <w:p w:rsidR="001A02F1" w:rsidRPr="00121D48" w:rsidRDefault="005A573D" w:rsidP="00C345A9">
            <w:pPr>
              <w:rPr>
                <w:rFonts w:asciiTheme="majorBidi" w:hAnsiTheme="majorBidi" w:cstheme="majorBidi"/>
                <w:b/>
                <w:bCs/>
              </w:rPr>
            </w:pPr>
            <w:r w:rsidRPr="00121D48">
              <w:rPr>
                <w:rFonts w:asciiTheme="majorBidi" w:hAnsiTheme="majorBidi" w:cstheme="majorBidi"/>
                <w:b/>
                <w:bCs/>
              </w:rPr>
              <w:t>Non</w:t>
            </w:r>
          </w:p>
        </w:tc>
        <w:tc>
          <w:tcPr>
            <w:tcW w:w="1450" w:type="dxa"/>
          </w:tcPr>
          <w:p w:rsidR="001A02F1" w:rsidRPr="00121D48" w:rsidRDefault="005E72A8" w:rsidP="00C345A9">
            <w:pPr>
              <w:rPr>
                <w:rFonts w:asciiTheme="majorBidi" w:hAnsiTheme="majorBidi" w:cstheme="majorBidi"/>
                <w:b/>
                <w:bCs/>
              </w:rPr>
            </w:pPr>
            <w:r w:rsidRPr="00121D48">
              <w:rPr>
                <w:rFonts w:asciiTheme="majorBidi" w:hAnsiTheme="majorBidi" w:cstheme="majorBidi"/>
                <w:b/>
                <w:bCs/>
              </w:rPr>
              <w:t>Oui</w:t>
            </w:r>
          </w:p>
        </w:tc>
        <w:tc>
          <w:tcPr>
            <w:tcW w:w="1490" w:type="dxa"/>
          </w:tcPr>
          <w:p w:rsidR="001A02F1" w:rsidRPr="00121D48" w:rsidRDefault="00A33FA9" w:rsidP="00C345A9">
            <w:pPr>
              <w:rPr>
                <w:rFonts w:asciiTheme="majorBidi" w:hAnsiTheme="majorBidi" w:cstheme="majorBidi"/>
                <w:b/>
                <w:bCs/>
              </w:rPr>
            </w:pPr>
            <w:r w:rsidRPr="00121D48">
              <w:rPr>
                <w:rFonts w:asciiTheme="majorBidi" w:hAnsiTheme="majorBidi" w:cstheme="majorBidi"/>
                <w:b/>
                <w:bCs/>
              </w:rPr>
              <w:t>Oui</w:t>
            </w:r>
          </w:p>
        </w:tc>
        <w:tc>
          <w:tcPr>
            <w:tcW w:w="1458" w:type="dxa"/>
          </w:tcPr>
          <w:p w:rsidR="001A02F1" w:rsidRPr="00121D48" w:rsidRDefault="00A33FA9" w:rsidP="00C345A9">
            <w:pPr>
              <w:rPr>
                <w:rFonts w:asciiTheme="majorBidi" w:hAnsiTheme="majorBidi" w:cstheme="majorBidi"/>
                <w:b/>
                <w:bCs/>
              </w:rPr>
            </w:pPr>
            <w:r w:rsidRPr="00121D48">
              <w:rPr>
                <w:rFonts w:asciiTheme="majorBidi" w:hAnsiTheme="majorBidi" w:cstheme="majorBidi"/>
                <w:b/>
                <w:bCs/>
              </w:rPr>
              <w:t>Oui</w:t>
            </w:r>
          </w:p>
        </w:tc>
      </w:tr>
      <w:tr w:rsidR="001A02F1" w:rsidRPr="00121D48" w:rsidTr="00A36110">
        <w:trPr>
          <w:trHeight w:val="818"/>
        </w:trPr>
        <w:tc>
          <w:tcPr>
            <w:tcW w:w="1720" w:type="dxa"/>
          </w:tcPr>
          <w:p w:rsidR="001A02F1" w:rsidRPr="00121D48" w:rsidRDefault="001A02F1" w:rsidP="00C345A9">
            <w:pPr>
              <w:rPr>
                <w:rFonts w:asciiTheme="majorBidi" w:hAnsiTheme="majorBidi" w:cstheme="majorBidi"/>
              </w:rPr>
            </w:pPr>
            <w:r w:rsidRPr="00121D48">
              <w:rPr>
                <w:rFonts w:asciiTheme="majorBidi" w:hAnsiTheme="majorBidi" w:cstheme="majorBidi"/>
              </w:rPr>
              <w:t>Conception facile du site</w:t>
            </w:r>
          </w:p>
          <w:p w:rsidR="001A02F1" w:rsidRPr="00121D48" w:rsidRDefault="001A02F1" w:rsidP="00C345A9">
            <w:pPr>
              <w:rPr>
                <w:rFonts w:asciiTheme="majorBidi" w:hAnsiTheme="majorBidi" w:cstheme="majorBidi"/>
              </w:rPr>
            </w:pPr>
          </w:p>
        </w:tc>
        <w:tc>
          <w:tcPr>
            <w:tcW w:w="1618" w:type="dxa"/>
          </w:tcPr>
          <w:p w:rsidR="001A02F1" w:rsidRPr="00121D48" w:rsidRDefault="00562FC2" w:rsidP="00C345A9">
            <w:pPr>
              <w:rPr>
                <w:rFonts w:asciiTheme="majorBidi" w:hAnsiTheme="majorBidi" w:cstheme="majorBidi"/>
                <w:b/>
                <w:bCs/>
              </w:rPr>
            </w:pPr>
            <w:r w:rsidRPr="00121D48">
              <w:rPr>
                <w:rFonts w:asciiTheme="majorBidi" w:hAnsiTheme="majorBidi" w:cstheme="majorBidi"/>
                <w:b/>
                <w:bCs/>
              </w:rPr>
              <w:t>Oui</w:t>
            </w:r>
          </w:p>
        </w:tc>
        <w:tc>
          <w:tcPr>
            <w:tcW w:w="1763" w:type="dxa"/>
          </w:tcPr>
          <w:p w:rsidR="001A02F1" w:rsidRPr="00121D48" w:rsidRDefault="005A573D" w:rsidP="00C345A9">
            <w:pPr>
              <w:rPr>
                <w:rFonts w:asciiTheme="majorBidi" w:hAnsiTheme="majorBidi" w:cstheme="majorBidi"/>
                <w:b/>
                <w:bCs/>
              </w:rPr>
            </w:pPr>
            <w:r w:rsidRPr="00121D48">
              <w:rPr>
                <w:rFonts w:asciiTheme="majorBidi" w:hAnsiTheme="majorBidi" w:cstheme="majorBidi"/>
                <w:b/>
                <w:bCs/>
              </w:rPr>
              <w:t>Oui</w:t>
            </w:r>
          </w:p>
        </w:tc>
        <w:tc>
          <w:tcPr>
            <w:tcW w:w="1450" w:type="dxa"/>
          </w:tcPr>
          <w:p w:rsidR="001A02F1" w:rsidRPr="00121D48" w:rsidRDefault="005E72A8" w:rsidP="00C345A9">
            <w:pPr>
              <w:rPr>
                <w:rFonts w:asciiTheme="majorBidi" w:hAnsiTheme="majorBidi" w:cstheme="majorBidi"/>
                <w:b/>
                <w:bCs/>
              </w:rPr>
            </w:pPr>
            <w:r w:rsidRPr="00121D48">
              <w:rPr>
                <w:rFonts w:asciiTheme="majorBidi" w:hAnsiTheme="majorBidi" w:cstheme="majorBidi"/>
                <w:b/>
                <w:bCs/>
              </w:rPr>
              <w:t>Oui</w:t>
            </w:r>
          </w:p>
        </w:tc>
        <w:tc>
          <w:tcPr>
            <w:tcW w:w="1490" w:type="dxa"/>
          </w:tcPr>
          <w:p w:rsidR="001A02F1" w:rsidRPr="00121D48" w:rsidRDefault="00A33FA9" w:rsidP="00C345A9">
            <w:pPr>
              <w:rPr>
                <w:rFonts w:asciiTheme="majorBidi" w:hAnsiTheme="majorBidi" w:cstheme="majorBidi"/>
                <w:b/>
                <w:bCs/>
              </w:rPr>
            </w:pPr>
            <w:r w:rsidRPr="00121D48">
              <w:rPr>
                <w:rFonts w:asciiTheme="majorBidi" w:hAnsiTheme="majorBidi" w:cstheme="majorBidi"/>
                <w:b/>
                <w:bCs/>
              </w:rPr>
              <w:t>Non</w:t>
            </w:r>
          </w:p>
        </w:tc>
        <w:tc>
          <w:tcPr>
            <w:tcW w:w="1458" w:type="dxa"/>
          </w:tcPr>
          <w:p w:rsidR="001A02F1" w:rsidRPr="00121D48" w:rsidRDefault="00A33FA9" w:rsidP="00C345A9">
            <w:pPr>
              <w:rPr>
                <w:rFonts w:asciiTheme="majorBidi" w:hAnsiTheme="majorBidi" w:cstheme="majorBidi"/>
                <w:b/>
                <w:bCs/>
              </w:rPr>
            </w:pPr>
            <w:r w:rsidRPr="00121D48">
              <w:rPr>
                <w:rFonts w:asciiTheme="majorBidi" w:hAnsiTheme="majorBidi" w:cstheme="majorBidi"/>
                <w:b/>
                <w:bCs/>
              </w:rPr>
              <w:t>Oui</w:t>
            </w:r>
          </w:p>
        </w:tc>
      </w:tr>
      <w:tr w:rsidR="00A36110" w:rsidRPr="00121D48" w:rsidTr="00E3206D">
        <w:trPr>
          <w:trHeight w:val="529"/>
        </w:trPr>
        <w:tc>
          <w:tcPr>
            <w:tcW w:w="9499" w:type="dxa"/>
            <w:gridSpan w:val="6"/>
          </w:tcPr>
          <w:p w:rsidR="00A36110" w:rsidRPr="00121D48" w:rsidRDefault="00A36110" w:rsidP="00C345A9">
            <w:pPr>
              <w:rPr>
                <w:rFonts w:asciiTheme="majorBidi" w:hAnsiTheme="majorBidi" w:cstheme="majorBidi"/>
                <w:b/>
                <w:bCs/>
              </w:rPr>
            </w:pPr>
            <w:r w:rsidRPr="00121D48">
              <w:rPr>
                <w:rFonts w:asciiTheme="majorBidi" w:hAnsiTheme="majorBidi" w:cstheme="majorBidi"/>
                <w:b/>
                <w:bCs/>
              </w:rPr>
              <w:t>Catalogue et navigation</w:t>
            </w:r>
          </w:p>
          <w:p w:rsidR="00A36110" w:rsidRPr="00121D48" w:rsidRDefault="00A36110" w:rsidP="00C345A9">
            <w:pPr>
              <w:rPr>
                <w:rFonts w:asciiTheme="majorBidi" w:hAnsiTheme="majorBidi" w:cstheme="majorBidi"/>
                <w:b/>
                <w:bCs/>
              </w:rPr>
            </w:pPr>
          </w:p>
        </w:tc>
      </w:tr>
      <w:tr w:rsidR="001A02F1" w:rsidRPr="00121D48" w:rsidTr="00A36110">
        <w:trPr>
          <w:trHeight w:val="1074"/>
        </w:trPr>
        <w:tc>
          <w:tcPr>
            <w:tcW w:w="1720" w:type="dxa"/>
          </w:tcPr>
          <w:p w:rsidR="001A02F1" w:rsidRPr="00121D48" w:rsidRDefault="001A02F1" w:rsidP="00C345A9">
            <w:pPr>
              <w:rPr>
                <w:rFonts w:asciiTheme="majorBidi" w:hAnsiTheme="majorBidi" w:cstheme="majorBidi"/>
              </w:rPr>
            </w:pPr>
            <w:r w:rsidRPr="00121D48">
              <w:rPr>
                <w:rFonts w:asciiTheme="majorBidi" w:hAnsiTheme="majorBidi" w:cstheme="majorBidi"/>
              </w:rPr>
              <w:t>Catalogues avec des attributs multiples</w:t>
            </w:r>
          </w:p>
          <w:p w:rsidR="001A02F1" w:rsidRPr="00121D48" w:rsidRDefault="001A02F1" w:rsidP="00C345A9">
            <w:pPr>
              <w:rPr>
                <w:rFonts w:asciiTheme="majorBidi" w:hAnsiTheme="majorBidi" w:cstheme="majorBidi"/>
              </w:rPr>
            </w:pPr>
          </w:p>
        </w:tc>
        <w:tc>
          <w:tcPr>
            <w:tcW w:w="1618" w:type="dxa"/>
          </w:tcPr>
          <w:p w:rsidR="001A02F1" w:rsidRPr="00121D48" w:rsidRDefault="00562FC2" w:rsidP="00C345A9">
            <w:pPr>
              <w:rPr>
                <w:rFonts w:asciiTheme="majorBidi" w:hAnsiTheme="majorBidi" w:cstheme="majorBidi"/>
                <w:b/>
                <w:bCs/>
              </w:rPr>
            </w:pPr>
            <w:r w:rsidRPr="00121D48">
              <w:rPr>
                <w:rFonts w:asciiTheme="majorBidi" w:hAnsiTheme="majorBidi" w:cstheme="majorBidi"/>
                <w:b/>
                <w:bCs/>
              </w:rPr>
              <w:t>Oui</w:t>
            </w:r>
          </w:p>
        </w:tc>
        <w:tc>
          <w:tcPr>
            <w:tcW w:w="1763" w:type="dxa"/>
          </w:tcPr>
          <w:p w:rsidR="001A02F1" w:rsidRPr="00121D48" w:rsidRDefault="005A573D" w:rsidP="00C345A9">
            <w:pPr>
              <w:rPr>
                <w:rFonts w:asciiTheme="majorBidi" w:hAnsiTheme="majorBidi" w:cstheme="majorBidi"/>
                <w:b/>
                <w:bCs/>
              </w:rPr>
            </w:pPr>
            <w:r w:rsidRPr="00121D48">
              <w:rPr>
                <w:rFonts w:asciiTheme="majorBidi" w:hAnsiTheme="majorBidi" w:cstheme="majorBidi"/>
                <w:b/>
                <w:bCs/>
              </w:rPr>
              <w:t>Oui</w:t>
            </w:r>
          </w:p>
        </w:tc>
        <w:tc>
          <w:tcPr>
            <w:tcW w:w="1450" w:type="dxa"/>
          </w:tcPr>
          <w:p w:rsidR="001A02F1" w:rsidRPr="00121D48" w:rsidRDefault="005E72A8" w:rsidP="00C345A9">
            <w:pPr>
              <w:rPr>
                <w:rFonts w:asciiTheme="majorBidi" w:hAnsiTheme="majorBidi" w:cstheme="majorBidi"/>
                <w:b/>
                <w:bCs/>
              </w:rPr>
            </w:pPr>
            <w:r w:rsidRPr="00121D48">
              <w:rPr>
                <w:rFonts w:asciiTheme="majorBidi" w:hAnsiTheme="majorBidi" w:cstheme="majorBidi"/>
                <w:b/>
                <w:bCs/>
              </w:rPr>
              <w:t>Oui</w:t>
            </w:r>
          </w:p>
        </w:tc>
        <w:tc>
          <w:tcPr>
            <w:tcW w:w="1490" w:type="dxa"/>
          </w:tcPr>
          <w:p w:rsidR="001A02F1" w:rsidRPr="00121D48" w:rsidRDefault="00A33FA9" w:rsidP="00C345A9">
            <w:pPr>
              <w:rPr>
                <w:rFonts w:asciiTheme="majorBidi" w:hAnsiTheme="majorBidi" w:cstheme="majorBidi"/>
                <w:b/>
                <w:bCs/>
              </w:rPr>
            </w:pPr>
            <w:r w:rsidRPr="00121D48">
              <w:rPr>
                <w:rFonts w:asciiTheme="majorBidi" w:hAnsiTheme="majorBidi" w:cstheme="majorBidi"/>
                <w:b/>
                <w:bCs/>
              </w:rPr>
              <w:t>Oui</w:t>
            </w:r>
          </w:p>
        </w:tc>
        <w:tc>
          <w:tcPr>
            <w:tcW w:w="1458" w:type="dxa"/>
          </w:tcPr>
          <w:p w:rsidR="001A02F1" w:rsidRPr="00121D48" w:rsidRDefault="00A33FA9" w:rsidP="00C345A9">
            <w:pPr>
              <w:rPr>
                <w:rFonts w:asciiTheme="majorBidi" w:hAnsiTheme="majorBidi" w:cstheme="majorBidi"/>
                <w:b/>
                <w:bCs/>
              </w:rPr>
            </w:pPr>
            <w:r w:rsidRPr="00121D48">
              <w:rPr>
                <w:rFonts w:asciiTheme="majorBidi" w:hAnsiTheme="majorBidi" w:cstheme="majorBidi"/>
                <w:b/>
                <w:bCs/>
              </w:rPr>
              <w:t>Non</w:t>
            </w:r>
          </w:p>
        </w:tc>
      </w:tr>
      <w:tr w:rsidR="001A02F1" w:rsidRPr="00121D48" w:rsidTr="00A36110">
        <w:trPr>
          <w:trHeight w:val="802"/>
        </w:trPr>
        <w:tc>
          <w:tcPr>
            <w:tcW w:w="1720" w:type="dxa"/>
          </w:tcPr>
          <w:p w:rsidR="001A02F1" w:rsidRPr="00121D48" w:rsidRDefault="001A02F1" w:rsidP="00C345A9">
            <w:pPr>
              <w:rPr>
                <w:rFonts w:asciiTheme="majorBidi" w:hAnsiTheme="majorBidi" w:cstheme="majorBidi"/>
              </w:rPr>
            </w:pPr>
            <w:r w:rsidRPr="00121D48">
              <w:rPr>
                <w:rFonts w:asciiTheme="majorBidi" w:hAnsiTheme="majorBidi" w:cstheme="majorBidi"/>
              </w:rPr>
              <w:t>Articles regroupés par département</w:t>
            </w:r>
          </w:p>
          <w:p w:rsidR="001A02F1" w:rsidRPr="00121D48" w:rsidRDefault="001A02F1" w:rsidP="00C345A9">
            <w:pPr>
              <w:rPr>
                <w:rFonts w:asciiTheme="majorBidi" w:hAnsiTheme="majorBidi" w:cstheme="majorBidi"/>
              </w:rPr>
            </w:pPr>
          </w:p>
        </w:tc>
        <w:tc>
          <w:tcPr>
            <w:tcW w:w="1618" w:type="dxa"/>
          </w:tcPr>
          <w:p w:rsidR="001A02F1" w:rsidRPr="00121D48" w:rsidRDefault="00562FC2" w:rsidP="00C345A9">
            <w:pPr>
              <w:rPr>
                <w:rFonts w:asciiTheme="majorBidi" w:hAnsiTheme="majorBidi" w:cstheme="majorBidi"/>
                <w:b/>
                <w:bCs/>
              </w:rPr>
            </w:pPr>
            <w:r w:rsidRPr="00121D48">
              <w:rPr>
                <w:rFonts w:asciiTheme="majorBidi" w:hAnsiTheme="majorBidi" w:cstheme="majorBidi"/>
                <w:b/>
                <w:bCs/>
              </w:rPr>
              <w:t>Non</w:t>
            </w:r>
          </w:p>
        </w:tc>
        <w:tc>
          <w:tcPr>
            <w:tcW w:w="1763" w:type="dxa"/>
          </w:tcPr>
          <w:p w:rsidR="001A02F1" w:rsidRPr="00121D48" w:rsidRDefault="005A573D" w:rsidP="00C345A9">
            <w:pPr>
              <w:rPr>
                <w:rFonts w:asciiTheme="majorBidi" w:hAnsiTheme="majorBidi" w:cstheme="majorBidi"/>
                <w:b/>
                <w:bCs/>
              </w:rPr>
            </w:pPr>
            <w:r w:rsidRPr="00121D48">
              <w:rPr>
                <w:rFonts w:asciiTheme="majorBidi" w:hAnsiTheme="majorBidi" w:cstheme="majorBidi"/>
                <w:b/>
                <w:bCs/>
              </w:rPr>
              <w:t>Non</w:t>
            </w:r>
          </w:p>
        </w:tc>
        <w:tc>
          <w:tcPr>
            <w:tcW w:w="1450" w:type="dxa"/>
          </w:tcPr>
          <w:p w:rsidR="001A02F1" w:rsidRPr="00121D48" w:rsidRDefault="005E72A8" w:rsidP="00C345A9">
            <w:pPr>
              <w:rPr>
                <w:rFonts w:asciiTheme="majorBidi" w:hAnsiTheme="majorBidi" w:cstheme="majorBidi"/>
                <w:b/>
                <w:bCs/>
              </w:rPr>
            </w:pPr>
            <w:r w:rsidRPr="00121D48">
              <w:rPr>
                <w:rFonts w:asciiTheme="majorBidi" w:hAnsiTheme="majorBidi" w:cstheme="majorBidi"/>
                <w:b/>
                <w:bCs/>
              </w:rPr>
              <w:t>Non</w:t>
            </w:r>
          </w:p>
        </w:tc>
        <w:tc>
          <w:tcPr>
            <w:tcW w:w="1490" w:type="dxa"/>
          </w:tcPr>
          <w:p w:rsidR="001A02F1" w:rsidRPr="00121D48" w:rsidRDefault="00A33FA9" w:rsidP="00C345A9">
            <w:pPr>
              <w:rPr>
                <w:rFonts w:asciiTheme="majorBidi" w:hAnsiTheme="majorBidi" w:cstheme="majorBidi"/>
                <w:b/>
                <w:bCs/>
              </w:rPr>
            </w:pPr>
            <w:r w:rsidRPr="00121D48">
              <w:rPr>
                <w:rFonts w:asciiTheme="majorBidi" w:hAnsiTheme="majorBidi" w:cstheme="majorBidi"/>
                <w:b/>
                <w:bCs/>
              </w:rPr>
              <w:t>Non</w:t>
            </w:r>
          </w:p>
        </w:tc>
        <w:tc>
          <w:tcPr>
            <w:tcW w:w="1458" w:type="dxa"/>
          </w:tcPr>
          <w:p w:rsidR="001A02F1" w:rsidRPr="00121D48" w:rsidRDefault="00A33FA9" w:rsidP="00C345A9">
            <w:pPr>
              <w:rPr>
                <w:rFonts w:asciiTheme="majorBidi" w:hAnsiTheme="majorBidi" w:cstheme="majorBidi"/>
                <w:b/>
                <w:bCs/>
              </w:rPr>
            </w:pPr>
            <w:r w:rsidRPr="00121D48">
              <w:rPr>
                <w:rFonts w:asciiTheme="majorBidi" w:hAnsiTheme="majorBidi" w:cstheme="majorBidi"/>
                <w:b/>
                <w:bCs/>
              </w:rPr>
              <w:t>Non</w:t>
            </w:r>
          </w:p>
        </w:tc>
      </w:tr>
      <w:tr w:rsidR="001A02F1" w:rsidRPr="00121D48" w:rsidTr="00A36110">
        <w:trPr>
          <w:trHeight w:val="818"/>
        </w:trPr>
        <w:tc>
          <w:tcPr>
            <w:tcW w:w="1720" w:type="dxa"/>
          </w:tcPr>
          <w:p w:rsidR="001A02F1" w:rsidRPr="00121D48" w:rsidRDefault="001A02F1" w:rsidP="00C345A9">
            <w:pPr>
              <w:rPr>
                <w:rFonts w:asciiTheme="majorBidi" w:hAnsiTheme="majorBidi" w:cstheme="majorBidi"/>
              </w:rPr>
            </w:pPr>
            <w:r w:rsidRPr="00121D48">
              <w:rPr>
                <w:rFonts w:asciiTheme="majorBidi" w:hAnsiTheme="majorBidi" w:cstheme="majorBidi"/>
              </w:rPr>
              <w:t>Moteur de recherche</w:t>
            </w:r>
          </w:p>
          <w:p w:rsidR="001A02F1" w:rsidRPr="00121D48" w:rsidRDefault="001A02F1" w:rsidP="00C345A9">
            <w:pPr>
              <w:rPr>
                <w:rFonts w:asciiTheme="majorBidi" w:hAnsiTheme="majorBidi" w:cstheme="majorBidi"/>
              </w:rPr>
            </w:pPr>
          </w:p>
        </w:tc>
        <w:tc>
          <w:tcPr>
            <w:tcW w:w="1618" w:type="dxa"/>
          </w:tcPr>
          <w:p w:rsidR="001A02F1" w:rsidRPr="00121D48" w:rsidRDefault="00562FC2" w:rsidP="00C345A9">
            <w:pPr>
              <w:rPr>
                <w:rFonts w:asciiTheme="majorBidi" w:hAnsiTheme="majorBidi" w:cstheme="majorBidi"/>
                <w:b/>
                <w:bCs/>
              </w:rPr>
            </w:pPr>
            <w:r w:rsidRPr="00121D48">
              <w:rPr>
                <w:rFonts w:asciiTheme="majorBidi" w:hAnsiTheme="majorBidi" w:cstheme="majorBidi"/>
                <w:b/>
                <w:bCs/>
              </w:rPr>
              <w:t>Oui</w:t>
            </w:r>
          </w:p>
        </w:tc>
        <w:tc>
          <w:tcPr>
            <w:tcW w:w="1763" w:type="dxa"/>
          </w:tcPr>
          <w:p w:rsidR="001A02F1" w:rsidRPr="00121D48" w:rsidRDefault="005A573D" w:rsidP="00C345A9">
            <w:pPr>
              <w:rPr>
                <w:rFonts w:asciiTheme="majorBidi" w:hAnsiTheme="majorBidi" w:cstheme="majorBidi"/>
                <w:b/>
                <w:bCs/>
              </w:rPr>
            </w:pPr>
            <w:r w:rsidRPr="00121D48">
              <w:rPr>
                <w:rFonts w:asciiTheme="majorBidi" w:hAnsiTheme="majorBidi" w:cstheme="majorBidi"/>
                <w:b/>
                <w:bCs/>
              </w:rPr>
              <w:t>Non</w:t>
            </w:r>
          </w:p>
        </w:tc>
        <w:tc>
          <w:tcPr>
            <w:tcW w:w="1450" w:type="dxa"/>
          </w:tcPr>
          <w:p w:rsidR="001A02F1" w:rsidRPr="00121D48" w:rsidRDefault="005E72A8" w:rsidP="00C345A9">
            <w:pPr>
              <w:rPr>
                <w:rFonts w:asciiTheme="majorBidi" w:hAnsiTheme="majorBidi" w:cstheme="majorBidi"/>
                <w:b/>
                <w:bCs/>
              </w:rPr>
            </w:pPr>
            <w:r w:rsidRPr="00121D48">
              <w:rPr>
                <w:rFonts w:asciiTheme="majorBidi" w:hAnsiTheme="majorBidi" w:cstheme="majorBidi"/>
                <w:b/>
                <w:bCs/>
              </w:rPr>
              <w:t>Non</w:t>
            </w:r>
          </w:p>
        </w:tc>
        <w:tc>
          <w:tcPr>
            <w:tcW w:w="1490" w:type="dxa"/>
          </w:tcPr>
          <w:p w:rsidR="001A02F1" w:rsidRPr="00121D48" w:rsidRDefault="00A33FA9" w:rsidP="00C345A9">
            <w:pPr>
              <w:rPr>
                <w:rFonts w:asciiTheme="majorBidi" w:hAnsiTheme="majorBidi" w:cstheme="majorBidi"/>
                <w:b/>
                <w:bCs/>
              </w:rPr>
            </w:pPr>
            <w:r w:rsidRPr="00121D48">
              <w:rPr>
                <w:rFonts w:asciiTheme="majorBidi" w:hAnsiTheme="majorBidi" w:cstheme="majorBidi"/>
                <w:b/>
                <w:bCs/>
              </w:rPr>
              <w:t>Non</w:t>
            </w:r>
          </w:p>
        </w:tc>
        <w:tc>
          <w:tcPr>
            <w:tcW w:w="1458" w:type="dxa"/>
          </w:tcPr>
          <w:p w:rsidR="001A02F1" w:rsidRPr="00121D48" w:rsidRDefault="00A33FA9" w:rsidP="00C345A9">
            <w:pPr>
              <w:rPr>
                <w:rFonts w:asciiTheme="majorBidi" w:hAnsiTheme="majorBidi" w:cstheme="majorBidi"/>
                <w:b/>
                <w:bCs/>
              </w:rPr>
            </w:pPr>
            <w:r w:rsidRPr="00121D48">
              <w:rPr>
                <w:rFonts w:asciiTheme="majorBidi" w:hAnsiTheme="majorBidi" w:cstheme="majorBidi"/>
                <w:b/>
                <w:bCs/>
              </w:rPr>
              <w:t>Non</w:t>
            </w:r>
          </w:p>
        </w:tc>
      </w:tr>
      <w:tr w:rsidR="00A36110" w:rsidRPr="00121D48" w:rsidTr="00E3206D">
        <w:trPr>
          <w:trHeight w:val="529"/>
        </w:trPr>
        <w:tc>
          <w:tcPr>
            <w:tcW w:w="9499" w:type="dxa"/>
            <w:gridSpan w:val="6"/>
          </w:tcPr>
          <w:p w:rsidR="00A36110" w:rsidRPr="00121D48" w:rsidRDefault="00A36110" w:rsidP="00C345A9">
            <w:pPr>
              <w:rPr>
                <w:rFonts w:asciiTheme="majorBidi" w:hAnsiTheme="majorBidi" w:cstheme="majorBidi"/>
                <w:b/>
                <w:bCs/>
              </w:rPr>
            </w:pPr>
            <w:r w:rsidRPr="00121D48">
              <w:rPr>
                <w:rFonts w:asciiTheme="majorBidi" w:hAnsiTheme="majorBidi" w:cstheme="majorBidi"/>
                <w:b/>
                <w:bCs/>
              </w:rPr>
              <w:t>Panier d’achats</w:t>
            </w:r>
          </w:p>
          <w:p w:rsidR="00A36110" w:rsidRPr="00121D48" w:rsidRDefault="00A36110" w:rsidP="00C345A9">
            <w:pPr>
              <w:rPr>
                <w:rFonts w:asciiTheme="majorBidi" w:hAnsiTheme="majorBidi" w:cstheme="majorBidi"/>
                <w:b/>
                <w:bCs/>
              </w:rPr>
            </w:pPr>
          </w:p>
        </w:tc>
      </w:tr>
      <w:tr w:rsidR="001A02F1" w:rsidRPr="00121D48" w:rsidTr="00A36110">
        <w:trPr>
          <w:trHeight w:val="529"/>
        </w:trPr>
        <w:tc>
          <w:tcPr>
            <w:tcW w:w="1720" w:type="dxa"/>
          </w:tcPr>
          <w:p w:rsidR="001A02F1" w:rsidRPr="00121D48" w:rsidRDefault="001A02F1" w:rsidP="00C345A9">
            <w:pPr>
              <w:rPr>
                <w:rFonts w:asciiTheme="majorBidi" w:hAnsiTheme="majorBidi" w:cstheme="majorBidi"/>
              </w:rPr>
            </w:pPr>
            <w:r w:rsidRPr="00121D48">
              <w:rPr>
                <w:rFonts w:asciiTheme="majorBidi" w:hAnsiTheme="majorBidi" w:cstheme="majorBidi"/>
              </w:rPr>
              <w:t>Paiement en ligne</w:t>
            </w:r>
          </w:p>
          <w:p w:rsidR="001A02F1" w:rsidRPr="00121D48" w:rsidRDefault="001A02F1" w:rsidP="00C345A9">
            <w:pPr>
              <w:rPr>
                <w:rFonts w:asciiTheme="majorBidi" w:hAnsiTheme="majorBidi" w:cstheme="majorBidi"/>
              </w:rPr>
            </w:pPr>
          </w:p>
        </w:tc>
        <w:tc>
          <w:tcPr>
            <w:tcW w:w="1618" w:type="dxa"/>
          </w:tcPr>
          <w:p w:rsidR="001A02F1" w:rsidRPr="00121D48" w:rsidRDefault="00562FC2" w:rsidP="00C345A9">
            <w:pPr>
              <w:rPr>
                <w:rFonts w:asciiTheme="majorBidi" w:hAnsiTheme="majorBidi" w:cstheme="majorBidi"/>
                <w:b/>
                <w:bCs/>
              </w:rPr>
            </w:pPr>
            <w:r w:rsidRPr="00121D48">
              <w:rPr>
                <w:rFonts w:asciiTheme="majorBidi" w:hAnsiTheme="majorBidi" w:cstheme="majorBidi"/>
                <w:b/>
                <w:bCs/>
              </w:rPr>
              <w:t>Oui</w:t>
            </w:r>
          </w:p>
        </w:tc>
        <w:tc>
          <w:tcPr>
            <w:tcW w:w="1763" w:type="dxa"/>
          </w:tcPr>
          <w:p w:rsidR="001A02F1" w:rsidRPr="00121D48" w:rsidRDefault="005A573D" w:rsidP="00C345A9">
            <w:pPr>
              <w:rPr>
                <w:rFonts w:asciiTheme="majorBidi" w:hAnsiTheme="majorBidi" w:cstheme="majorBidi"/>
                <w:b/>
                <w:bCs/>
              </w:rPr>
            </w:pPr>
            <w:r w:rsidRPr="00121D48">
              <w:rPr>
                <w:rFonts w:asciiTheme="majorBidi" w:hAnsiTheme="majorBidi" w:cstheme="majorBidi"/>
                <w:b/>
                <w:bCs/>
              </w:rPr>
              <w:t>Non</w:t>
            </w:r>
          </w:p>
        </w:tc>
        <w:tc>
          <w:tcPr>
            <w:tcW w:w="1450" w:type="dxa"/>
          </w:tcPr>
          <w:p w:rsidR="001A02F1" w:rsidRPr="00121D48" w:rsidRDefault="005E72A8" w:rsidP="00C345A9">
            <w:pPr>
              <w:rPr>
                <w:rFonts w:asciiTheme="majorBidi" w:hAnsiTheme="majorBidi" w:cstheme="majorBidi"/>
                <w:b/>
                <w:bCs/>
              </w:rPr>
            </w:pPr>
            <w:r w:rsidRPr="00121D48">
              <w:rPr>
                <w:rFonts w:asciiTheme="majorBidi" w:hAnsiTheme="majorBidi" w:cstheme="majorBidi"/>
                <w:b/>
                <w:bCs/>
              </w:rPr>
              <w:t>Non</w:t>
            </w:r>
          </w:p>
        </w:tc>
        <w:tc>
          <w:tcPr>
            <w:tcW w:w="1490" w:type="dxa"/>
          </w:tcPr>
          <w:p w:rsidR="001A02F1" w:rsidRPr="00121D48" w:rsidRDefault="00A33FA9" w:rsidP="00C345A9">
            <w:pPr>
              <w:rPr>
                <w:rFonts w:asciiTheme="majorBidi" w:hAnsiTheme="majorBidi" w:cstheme="majorBidi"/>
                <w:b/>
                <w:bCs/>
              </w:rPr>
            </w:pPr>
            <w:r w:rsidRPr="00121D48">
              <w:rPr>
                <w:rFonts w:asciiTheme="majorBidi" w:hAnsiTheme="majorBidi" w:cstheme="majorBidi"/>
                <w:b/>
                <w:bCs/>
              </w:rPr>
              <w:t>Oui</w:t>
            </w:r>
          </w:p>
        </w:tc>
        <w:tc>
          <w:tcPr>
            <w:tcW w:w="1458" w:type="dxa"/>
          </w:tcPr>
          <w:p w:rsidR="001A02F1" w:rsidRPr="00121D48" w:rsidRDefault="00A33FA9" w:rsidP="00C345A9">
            <w:pPr>
              <w:rPr>
                <w:rFonts w:asciiTheme="majorBidi" w:hAnsiTheme="majorBidi" w:cstheme="majorBidi"/>
                <w:b/>
                <w:bCs/>
              </w:rPr>
            </w:pPr>
            <w:r w:rsidRPr="00121D48">
              <w:rPr>
                <w:rFonts w:asciiTheme="majorBidi" w:hAnsiTheme="majorBidi" w:cstheme="majorBidi"/>
                <w:b/>
                <w:bCs/>
              </w:rPr>
              <w:t>Non</w:t>
            </w:r>
          </w:p>
        </w:tc>
      </w:tr>
      <w:tr w:rsidR="001A02F1" w:rsidRPr="00121D48" w:rsidTr="00A36110">
        <w:trPr>
          <w:trHeight w:val="546"/>
        </w:trPr>
        <w:tc>
          <w:tcPr>
            <w:tcW w:w="1720" w:type="dxa"/>
          </w:tcPr>
          <w:p w:rsidR="001A02F1" w:rsidRPr="00121D48" w:rsidRDefault="001A02F1" w:rsidP="00C345A9">
            <w:pPr>
              <w:rPr>
                <w:rFonts w:asciiTheme="majorBidi" w:hAnsiTheme="majorBidi" w:cstheme="majorBidi"/>
              </w:rPr>
            </w:pPr>
            <w:r w:rsidRPr="00121D48">
              <w:rPr>
                <w:rFonts w:asciiTheme="majorBidi" w:hAnsiTheme="majorBidi" w:cstheme="majorBidi"/>
              </w:rPr>
              <w:t>Portails de chat</w:t>
            </w:r>
          </w:p>
          <w:p w:rsidR="001A02F1" w:rsidRPr="00121D48" w:rsidRDefault="001A02F1" w:rsidP="00C345A9">
            <w:pPr>
              <w:rPr>
                <w:rFonts w:asciiTheme="majorBidi" w:hAnsiTheme="majorBidi" w:cstheme="majorBidi"/>
              </w:rPr>
            </w:pPr>
          </w:p>
        </w:tc>
        <w:tc>
          <w:tcPr>
            <w:tcW w:w="1618" w:type="dxa"/>
          </w:tcPr>
          <w:p w:rsidR="001A02F1" w:rsidRPr="00121D48" w:rsidRDefault="00562FC2" w:rsidP="00C345A9">
            <w:pPr>
              <w:rPr>
                <w:rFonts w:asciiTheme="majorBidi" w:hAnsiTheme="majorBidi" w:cstheme="majorBidi"/>
                <w:b/>
                <w:bCs/>
              </w:rPr>
            </w:pPr>
            <w:r w:rsidRPr="00121D48">
              <w:rPr>
                <w:rFonts w:asciiTheme="majorBidi" w:hAnsiTheme="majorBidi" w:cstheme="majorBidi"/>
                <w:b/>
                <w:bCs/>
              </w:rPr>
              <w:t>Non</w:t>
            </w:r>
          </w:p>
        </w:tc>
        <w:tc>
          <w:tcPr>
            <w:tcW w:w="1763" w:type="dxa"/>
          </w:tcPr>
          <w:p w:rsidR="001A02F1" w:rsidRPr="00121D48" w:rsidRDefault="005A573D" w:rsidP="00C345A9">
            <w:pPr>
              <w:rPr>
                <w:rFonts w:asciiTheme="majorBidi" w:hAnsiTheme="majorBidi" w:cstheme="majorBidi"/>
                <w:b/>
                <w:bCs/>
              </w:rPr>
            </w:pPr>
            <w:r w:rsidRPr="00121D48">
              <w:rPr>
                <w:rFonts w:asciiTheme="majorBidi" w:hAnsiTheme="majorBidi" w:cstheme="majorBidi"/>
                <w:b/>
                <w:bCs/>
              </w:rPr>
              <w:t>Non</w:t>
            </w:r>
          </w:p>
        </w:tc>
        <w:tc>
          <w:tcPr>
            <w:tcW w:w="1450" w:type="dxa"/>
          </w:tcPr>
          <w:p w:rsidR="001A02F1" w:rsidRPr="00121D48" w:rsidRDefault="005E72A8" w:rsidP="00C345A9">
            <w:pPr>
              <w:rPr>
                <w:rFonts w:asciiTheme="majorBidi" w:hAnsiTheme="majorBidi" w:cstheme="majorBidi"/>
                <w:b/>
                <w:bCs/>
              </w:rPr>
            </w:pPr>
            <w:r w:rsidRPr="00121D48">
              <w:rPr>
                <w:rFonts w:asciiTheme="majorBidi" w:hAnsiTheme="majorBidi" w:cstheme="majorBidi"/>
                <w:b/>
                <w:bCs/>
              </w:rPr>
              <w:t>Non</w:t>
            </w:r>
          </w:p>
        </w:tc>
        <w:tc>
          <w:tcPr>
            <w:tcW w:w="1490" w:type="dxa"/>
          </w:tcPr>
          <w:p w:rsidR="001A02F1" w:rsidRPr="00121D48" w:rsidRDefault="004612B9" w:rsidP="00C345A9">
            <w:pPr>
              <w:rPr>
                <w:rFonts w:asciiTheme="majorBidi" w:hAnsiTheme="majorBidi" w:cstheme="majorBidi"/>
                <w:b/>
                <w:bCs/>
              </w:rPr>
            </w:pPr>
            <w:r w:rsidRPr="00121D48">
              <w:rPr>
                <w:rFonts w:asciiTheme="majorBidi" w:hAnsiTheme="majorBidi" w:cstheme="majorBidi"/>
                <w:b/>
                <w:bCs/>
              </w:rPr>
              <w:t>Oui</w:t>
            </w:r>
          </w:p>
        </w:tc>
        <w:tc>
          <w:tcPr>
            <w:tcW w:w="1458" w:type="dxa"/>
          </w:tcPr>
          <w:p w:rsidR="001A02F1" w:rsidRPr="00121D48" w:rsidRDefault="004612B9" w:rsidP="00C345A9">
            <w:pPr>
              <w:rPr>
                <w:rFonts w:asciiTheme="majorBidi" w:hAnsiTheme="majorBidi" w:cstheme="majorBidi"/>
                <w:b/>
                <w:bCs/>
              </w:rPr>
            </w:pPr>
            <w:r w:rsidRPr="00121D48">
              <w:rPr>
                <w:rFonts w:asciiTheme="majorBidi" w:hAnsiTheme="majorBidi" w:cstheme="majorBidi"/>
                <w:b/>
                <w:bCs/>
              </w:rPr>
              <w:t>Non</w:t>
            </w:r>
          </w:p>
        </w:tc>
      </w:tr>
      <w:tr w:rsidR="001A02F1" w:rsidRPr="00121D48" w:rsidTr="00A36110">
        <w:trPr>
          <w:trHeight w:val="529"/>
        </w:trPr>
        <w:tc>
          <w:tcPr>
            <w:tcW w:w="1720" w:type="dxa"/>
          </w:tcPr>
          <w:p w:rsidR="001A02F1" w:rsidRPr="00121D48" w:rsidRDefault="001A02F1" w:rsidP="00C345A9">
            <w:pPr>
              <w:rPr>
                <w:rFonts w:asciiTheme="majorBidi" w:hAnsiTheme="majorBidi" w:cstheme="majorBidi"/>
              </w:rPr>
            </w:pPr>
            <w:r w:rsidRPr="00121D48">
              <w:rPr>
                <w:rFonts w:asciiTheme="majorBidi" w:hAnsiTheme="majorBidi" w:cstheme="majorBidi"/>
              </w:rPr>
              <w:t>Forum</w:t>
            </w:r>
          </w:p>
          <w:p w:rsidR="001A02F1" w:rsidRPr="00121D48" w:rsidRDefault="001A02F1" w:rsidP="00C345A9">
            <w:pPr>
              <w:rPr>
                <w:rFonts w:asciiTheme="majorBidi" w:hAnsiTheme="majorBidi" w:cstheme="majorBidi"/>
              </w:rPr>
            </w:pPr>
          </w:p>
        </w:tc>
        <w:tc>
          <w:tcPr>
            <w:tcW w:w="1618" w:type="dxa"/>
          </w:tcPr>
          <w:p w:rsidR="001A02F1" w:rsidRPr="00121D48" w:rsidRDefault="00562FC2" w:rsidP="00C345A9">
            <w:pPr>
              <w:rPr>
                <w:rFonts w:asciiTheme="majorBidi" w:hAnsiTheme="majorBidi" w:cstheme="majorBidi"/>
                <w:b/>
                <w:bCs/>
              </w:rPr>
            </w:pPr>
            <w:r w:rsidRPr="00121D48">
              <w:rPr>
                <w:rFonts w:asciiTheme="majorBidi" w:hAnsiTheme="majorBidi" w:cstheme="majorBidi"/>
                <w:b/>
                <w:bCs/>
              </w:rPr>
              <w:t>Non</w:t>
            </w:r>
          </w:p>
        </w:tc>
        <w:tc>
          <w:tcPr>
            <w:tcW w:w="1763" w:type="dxa"/>
          </w:tcPr>
          <w:p w:rsidR="001A02F1" w:rsidRPr="00121D48" w:rsidRDefault="005A573D" w:rsidP="00C345A9">
            <w:pPr>
              <w:rPr>
                <w:rFonts w:asciiTheme="majorBidi" w:hAnsiTheme="majorBidi" w:cstheme="majorBidi"/>
                <w:b/>
                <w:bCs/>
              </w:rPr>
            </w:pPr>
            <w:r w:rsidRPr="00121D48">
              <w:rPr>
                <w:rFonts w:asciiTheme="majorBidi" w:hAnsiTheme="majorBidi" w:cstheme="majorBidi"/>
                <w:b/>
                <w:bCs/>
              </w:rPr>
              <w:t>Non</w:t>
            </w:r>
          </w:p>
        </w:tc>
        <w:tc>
          <w:tcPr>
            <w:tcW w:w="1450" w:type="dxa"/>
          </w:tcPr>
          <w:p w:rsidR="001A02F1" w:rsidRPr="00121D48" w:rsidRDefault="005E72A8" w:rsidP="00C345A9">
            <w:pPr>
              <w:rPr>
                <w:rFonts w:asciiTheme="majorBidi" w:hAnsiTheme="majorBidi" w:cstheme="majorBidi"/>
                <w:b/>
                <w:bCs/>
              </w:rPr>
            </w:pPr>
            <w:r w:rsidRPr="00121D48">
              <w:rPr>
                <w:rFonts w:asciiTheme="majorBidi" w:hAnsiTheme="majorBidi" w:cstheme="majorBidi"/>
                <w:b/>
                <w:bCs/>
              </w:rPr>
              <w:t>Oui</w:t>
            </w:r>
          </w:p>
        </w:tc>
        <w:tc>
          <w:tcPr>
            <w:tcW w:w="1490" w:type="dxa"/>
          </w:tcPr>
          <w:p w:rsidR="001A02F1" w:rsidRPr="00121D48" w:rsidRDefault="004612B9" w:rsidP="00C345A9">
            <w:pPr>
              <w:rPr>
                <w:rFonts w:asciiTheme="majorBidi" w:hAnsiTheme="majorBidi" w:cstheme="majorBidi"/>
                <w:b/>
                <w:bCs/>
              </w:rPr>
            </w:pPr>
            <w:r w:rsidRPr="00121D48">
              <w:rPr>
                <w:rFonts w:asciiTheme="majorBidi" w:hAnsiTheme="majorBidi" w:cstheme="majorBidi"/>
                <w:b/>
                <w:bCs/>
              </w:rPr>
              <w:t>Non</w:t>
            </w:r>
          </w:p>
        </w:tc>
        <w:tc>
          <w:tcPr>
            <w:tcW w:w="1458" w:type="dxa"/>
          </w:tcPr>
          <w:p w:rsidR="001A02F1" w:rsidRPr="00121D48" w:rsidRDefault="004612B9" w:rsidP="00C345A9">
            <w:pPr>
              <w:rPr>
                <w:rFonts w:asciiTheme="majorBidi" w:hAnsiTheme="majorBidi" w:cstheme="majorBidi"/>
                <w:b/>
                <w:bCs/>
              </w:rPr>
            </w:pPr>
            <w:r w:rsidRPr="00121D48">
              <w:rPr>
                <w:rFonts w:asciiTheme="majorBidi" w:hAnsiTheme="majorBidi" w:cstheme="majorBidi"/>
                <w:b/>
                <w:bCs/>
              </w:rPr>
              <w:t>Non</w:t>
            </w:r>
          </w:p>
        </w:tc>
      </w:tr>
      <w:tr w:rsidR="00A36110" w:rsidRPr="00121D48" w:rsidTr="00E3206D">
        <w:trPr>
          <w:trHeight w:val="546"/>
        </w:trPr>
        <w:tc>
          <w:tcPr>
            <w:tcW w:w="9499" w:type="dxa"/>
            <w:gridSpan w:val="6"/>
          </w:tcPr>
          <w:p w:rsidR="00A36110" w:rsidRPr="00121D48" w:rsidRDefault="00A36110" w:rsidP="00C345A9">
            <w:pPr>
              <w:rPr>
                <w:rFonts w:asciiTheme="majorBidi" w:hAnsiTheme="majorBidi" w:cstheme="majorBidi"/>
                <w:b/>
                <w:bCs/>
              </w:rPr>
            </w:pPr>
            <w:r w:rsidRPr="00121D48">
              <w:rPr>
                <w:rFonts w:asciiTheme="majorBidi" w:hAnsiTheme="majorBidi" w:cstheme="majorBidi"/>
                <w:b/>
                <w:bCs/>
              </w:rPr>
              <w:t>Outils de publicité</w:t>
            </w:r>
          </w:p>
          <w:p w:rsidR="00A36110" w:rsidRPr="00121D48" w:rsidRDefault="00A36110" w:rsidP="00C345A9">
            <w:pPr>
              <w:rPr>
                <w:rFonts w:asciiTheme="majorBidi" w:hAnsiTheme="majorBidi" w:cstheme="majorBidi"/>
                <w:b/>
                <w:bCs/>
              </w:rPr>
            </w:pPr>
          </w:p>
        </w:tc>
      </w:tr>
      <w:tr w:rsidR="001A02F1" w:rsidRPr="00121D48" w:rsidTr="00A36110">
        <w:trPr>
          <w:trHeight w:val="529"/>
        </w:trPr>
        <w:tc>
          <w:tcPr>
            <w:tcW w:w="1720" w:type="dxa"/>
          </w:tcPr>
          <w:p w:rsidR="001A02F1" w:rsidRPr="00121D48" w:rsidRDefault="001A02F1" w:rsidP="00C345A9">
            <w:pPr>
              <w:rPr>
                <w:rFonts w:asciiTheme="majorBidi" w:hAnsiTheme="majorBidi" w:cstheme="majorBidi"/>
              </w:rPr>
            </w:pPr>
            <w:r w:rsidRPr="00121D48">
              <w:rPr>
                <w:rFonts w:asciiTheme="majorBidi" w:hAnsiTheme="majorBidi" w:cstheme="majorBidi"/>
              </w:rPr>
              <w:t>Liste de portails d’achat en ligne</w:t>
            </w:r>
          </w:p>
        </w:tc>
        <w:tc>
          <w:tcPr>
            <w:tcW w:w="1618" w:type="dxa"/>
          </w:tcPr>
          <w:p w:rsidR="001A02F1" w:rsidRPr="00121D48" w:rsidRDefault="00BA2F2B" w:rsidP="00C345A9">
            <w:pPr>
              <w:rPr>
                <w:rFonts w:asciiTheme="majorBidi" w:hAnsiTheme="majorBidi" w:cstheme="majorBidi"/>
                <w:b/>
                <w:bCs/>
              </w:rPr>
            </w:pPr>
            <w:r w:rsidRPr="00121D48">
              <w:rPr>
                <w:rFonts w:asciiTheme="majorBidi" w:hAnsiTheme="majorBidi" w:cstheme="majorBidi"/>
                <w:b/>
                <w:bCs/>
              </w:rPr>
              <w:t>Non</w:t>
            </w:r>
          </w:p>
        </w:tc>
        <w:tc>
          <w:tcPr>
            <w:tcW w:w="1763" w:type="dxa"/>
          </w:tcPr>
          <w:p w:rsidR="001A02F1" w:rsidRPr="00121D48" w:rsidRDefault="00BA2F2B" w:rsidP="00C345A9">
            <w:pPr>
              <w:rPr>
                <w:rFonts w:asciiTheme="majorBidi" w:hAnsiTheme="majorBidi" w:cstheme="majorBidi"/>
                <w:b/>
                <w:bCs/>
              </w:rPr>
            </w:pPr>
            <w:r w:rsidRPr="00121D48">
              <w:rPr>
                <w:rFonts w:asciiTheme="majorBidi" w:hAnsiTheme="majorBidi" w:cstheme="majorBidi"/>
                <w:b/>
                <w:bCs/>
              </w:rPr>
              <w:t>Non</w:t>
            </w:r>
          </w:p>
        </w:tc>
        <w:tc>
          <w:tcPr>
            <w:tcW w:w="1450" w:type="dxa"/>
          </w:tcPr>
          <w:p w:rsidR="001A02F1" w:rsidRPr="00121D48" w:rsidRDefault="00BA2F2B" w:rsidP="00C345A9">
            <w:pPr>
              <w:rPr>
                <w:rFonts w:asciiTheme="majorBidi" w:hAnsiTheme="majorBidi" w:cstheme="majorBidi"/>
                <w:b/>
                <w:bCs/>
              </w:rPr>
            </w:pPr>
            <w:r w:rsidRPr="00121D48">
              <w:rPr>
                <w:rFonts w:asciiTheme="majorBidi" w:hAnsiTheme="majorBidi" w:cstheme="majorBidi"/>
                <w:b/>
                <w:bCs/>
              </w:rPr>
              <w:t>Non</w:t>
            </w:r>
          </w:p>
        </w:tc>
        <w:tc>
          <w:tcPr>
            <w:tcW w:w="1490" w:type="dxa"/>
          </w:tcPr>
          <w:p w:rsidR="001A02F1" w:rsidRPr="00121D48" w:rsidRDefault="00A33FA9" w:rsidP="00C345A9">
            <w:pPr>
              <w:rPr>
                <w:rFonts w:asciiTheme="majorBidi" w:hAnsiTheme="majorBidi" w:cstheme="majorBidi"/>
                <w:b/>
                <w:bCs/>
              </w:rPr>
            </w:pPr>
            <w:r w:rsidRPr="00121D48">
              <w:rPr>
                <w:rFonts w:asciiTheme="majorBidi" w:hAnsiTheme="majorBidi" w:cstheme="majorBidi"/>
                <w:b/>
                <w:bCs/>
              </w:rPr>
              <w:t>Oui</w:t>
            </w:r>
          </w:p>
        </w:tc>
        <w:tc>
          <w:tcPr>
            <w:tcW w:w="1458" w:type="dxa"/>
          </w:tcPr>
          <w:p w:rsidR="001A02F1" w:rsidRPr="00121D48" w:rsidRDefault="004612B9" w:rsidP="00C345A9">
            <w:pPr>
              <w:rPr>
                <w:rFonts w:asciiTheme="majorBidi" w:hAnsiTheme="majorBidi" w:cstheme="majorBidi"/>
                <w:b/>
                <w:bCs/>
              </w:rPr>
            </w:pPr>
            <w:r w:rsidRPr="00121D48">
              <w:rPr>
                <w:rFonts w:asciiTheme="majorBidi" w:hAnsiTheme="majorBidi" w:cstheme="majorBidi"/>
                <w:b/>
                <w:bCs/>
              </w:rPr>
              <w:t>Non</w:t>
            </w:r>
          </w:p>
        </w:tc>
      </w:tr>
      <w:tr w:rsidR="001A02F1" w:rsidRPr="00121D48" w:rsidTr="00A36110">
        <w:trPr>
          <w:trHeight w:val="802"/>
        </w:trPr>
        <w:tc>
          <w:tcPr>
            <w:tcW w:w="1720" w:type="dxa"/>
          </w:tcPr>
          <w:p w:rsidR="001A02F1" w:rsidRPr="00121D48" w:rsidRDefault="001A02F1" w:rsidP="00422CDF">
            <w:pPr>
              <w:jc w:val="center"/>
              <w:rPr>
                <w:rFonts w:asciiTheme="majorBidi" w:hAnsiTheme="majorBidi" w:cstheme="majorBidi"/>
              </w:rPr>
            </w:pPr>
            <w:r w:rsidRPr="00121D48">
              <w:rPr>
                <w:rFonts w:asciiTheme="majorBidi" w:hAnsiTheme="majorBidi" w:cstheme="majorBidi"/>
              </w:rPr>
              <w:t>Lettre d’information des clients</w:t>
            </w:r>
          </w:p>
        </w:tc>
        <w:tc>
          <w:tcPr>
            <w:tcW w:w="1618" w:type="dxa"/>
          </w:tcPr>
          <w:p w:rsidR="001A02F1" w:rsidRPr="00121D48" w:rsidRDefault="00562FC2" w:rsidP="00C345A9">
            <w:pPr>
              <w:rPr>
                <w:rFonts w:asciiTheme="majorBidi" w:hAnsiTheme="majorBidi" w:cstheme="majorBidi"/>
                <w:b/>
                <w:bCs/>
              </w:rPr>
            </w:pPr>
            <w:r w:rsidRPr="00121D48">
              <w:rPr>
                <w:rFonts w:asciiTheme="majorBidi" w:hAnsiTheme="majorBidi" w:cstheme="majorBidi"/>
                <w:b/>
                <w:bCs/>
              </w:rPr>
              <w:t>Non</w:t>
            </w:r>
          </w:p>
        </w:tc>
        <w:tc>
          <w:tcPr>
            <w:tcW w:w="1763" w:type="dxa"/>
          </w:tcPr>
          <w:p w:rsidR="001A02F1" w:rsidRPr="00121D48" w:rsidRDefault="005A573D" w:rsidP="00C345A9">
            <w:pPr>
              <w:rPr>
                <w:rFonts w:asciiTheme="majorBidi" w:hAnsiTheme="majorBidi" w:cstheme="majorBidi"/>
                <w:b/>
                <w:bCs/>
              </w:rPr>
            </w:pPr>
            <w:r w:rsidRPr="00121D48">
              <w:rPr>
                <w:rFonts w:asciiTheme="majorBidi" w:hAnsiTheme="majorBidi" w:cstheme="majorBidi"/>
                <w:b/>
                <w:bCs/>
              </w:rPr>
              <w:t>Oui</w:t>
            </w:r>
          </w:p>
        </w:tc>
        <w:tc>
          <w:tcPr>
            <w:tcW w:w="1450" w:type="dxa"/>
          </w:tcPr>
          <w:p w:rsidR="001A02F1" w:rsidRPr="00121D48" w:rsidRDefault="005E72A8" w:rsidP="00C345A9">
            <w:pPr>
              <w:rPr>
                <w:rFonts w:asciiTheme="majorBidi" w:hAnsiTheme="majorBidi" w:cstheme="majorBidi"/>
                <w:b/>
                <w:bCs/>
              </w:rPr>
            </w:pPr>
            <w:r w:rsidRPr="00121D48">
              <w:rPr>
                <w:rFonts w:asciiTheme="majorBidi" w:hAnsiTheme="majorBidi" w:cstheme="majorBidi"/>
                <w:b/>
                <w:bCs/>
              </w:rPr>
              <w:t>Oui</w:t>
            </w:r>
          </w:p>
        </w:tc>
        <w:tc>
          <w:tcPr>
            <w:tcW w:w="1490" w:type="dxa"/>
          </w:tcPr>
          <w:p w:rsidR="001A02F1" w:rsidRPr="00121D48" w:rsidRDefault="00A33FA9" w:rsidP="00C345A9">
            <w:pPr>
              <w:rPr>
                <w:rFonts w:asciiTheme="majorBidi" w:hAnsiTheme="majorBidi" w:cstheme="majorBidi"/>
                <w:b/>
                <w:bCs/>
              </w:rPr>
            </w:pPr>
            <w:r w:rsidRPr="00121D48">
              <w:rPr>
                <w:rFonts w:asciiTheme="majorBidi" w:hAnsiTheme="majorBidi" w:cstheme="majorBidi"/>
                <w:b/>
                <w:bCs/>
              </w:rPr>
              <w:t>Oui</w:t>
            </w:r>
          </w:p>
        </w:tc>
        <w:tc>
          <w:tcPr>
            <w:tcW w:w="1458" w:type="dxa"/>
          </w:tcPr>
          <w:p w:rsidR="001A02F1" w:rsidRPr="00121D48" w:rsidRDefault="004612B9" w:rsidP="00121D48">
            <w:pPr>
              <w:keepNext/>
              <w:rPr>
                <w:rFonts w:asciiTheme="majorBidi" w:hAnsiTheme="majorBidi" w:cstheme="majorBidi"/>
                <w:b/>
                <w:bCs/>
              </w:rPr>
            </w:pPr>
            <w:r w:rsidRPr="00121D48">
              <w:rPr>
                <w:rFonts w:asciiTheme="majorBidi" w:hAnsiTheme="majorBidi" w:cstheme="majorBidi"/>
                <w:b/>
                <w:bCs/>
              </w:rPr>
              <w:t>Non</w:t>
            </w:r>
          </w:p>
        </w:tc>
      </w:tr>
    </w:tbl>
    <w:p w:rsidR="0048427D" w:rsidRPr="00121D48" w:rsidRDefault="00121D48" w:rsidP="00121D48">
      <w:pPr>
        <w:pStyle w:val="Lgende"/>
        <w:jc w:val="center"/>
        <w:rPr>
          <w:rFonts w:asciiTheme="majorBidi" w:hAnsiTheme="majorBidi" w:cstheme="majorBidi"/>
          <w:b w:val="0"/>
          <w:bCs w:val="0"/>
          <w:sz w:val="22"/>
          <w:szCs w:val="22"/>
        </w:rPr>
      </w:pPr>
      <w:bookmarkStart w:id="23" w:name="_Toc446663887"/>
      <w:r w:rsidRPr="00121D48">
        <w:rPr>
          <w:rFonts w:asciiTheme="majorBidi" w:hAnsiTheme="majorBidi" w:cstheme="majorBidi"/>
          <w:b w:val="0"/>
          <w:bCs w:val="0"/>
          <w:sz w:val="22"/>
          <w:szCs w:val="22"/>
        </w:rPr>
        <w:t xml:space="preserve">Figure </w:t>
      </w:r>
      <w:r w:rsidR="00636C26" w:rsidRPr="00121D48">
        <w:rPr>
          <w:rFonts w:asciiTheme="majorBidi" w:hAnsiTheme="majorBidi" w:cstheme="majorBidi"/>
          <w:b w:val="0"/>
          <w:bCs w:val="0"/>
          <w:sz w:val="22"/>
          <w:szCs w:val="22"/>
        </w:rPr>
        <w:fldChar w:fldCharType="begin"/>
      </w:r>
      <w:r w:rsidRPr="00121D48">
        <w:rPr>
          <w:rFonts w:asciiTheme="majorBidi" w:hAnsiTheme="majorBidi" w:cstheme="majorBidi"/>
          <w:b w:val="0"/>
          <w:bCs w:val="0"/>
          <w:sz w:val="22"/>
          <w:szCs w:val="22"/>
        </w:rPr>
        <w:instrText xml:space="preserve"> SEQ Figure \* ARABIC </w:instrText>
      </w:r>
      <w:r w:rsidR="00636C26" w:rsidRPr="00121D48">
        <w:rPr>
          <w:rFonts w:asciiTheme="majorBidi" w:hAnsiTheme="majorBidi" w:cstheme="majorBidi"/>
          <w:b w:val="0"/>
          <w:bCs w:val="0"/>
          <w:sz w:val="22"/>
          <w:szCs w:val="22"/>
        </w:rPr>
        <w:fldChar w:fldCharType="separate"/>
      </w:r>
      <w:r w:rsidRPr="00121D48">
        <w:rPr>
          <w:rFonts w:asciiTheme="majorBidi" w:hAnsiTheme="majorBidi" w:cstheme="majorBidi"/>
          <w:b w:val="0"/>
          <w:bCs w:val="0"/>
          <w:noProof/>
          <w:sz w:val="22"/>
          <w:szCs w:val="22"/>
        </w:rPr>
        <w:t>9</w:t>
      </w:r>
      <w:r w:rsidR="00636C26" w:rsidRPr="00121D48">
        <w:rPr>
          <w:rFonts w:asciiTheme="majorBidi" w:hAnsiTheme="majorBidi" w:cstheme="majorBidi"/>
          <w:b w:val="0"/>
          <w:bCs w:val="0"/>
          <w:sz w:val="22"/>
          <w:szCs w:val="22"/>
        </w:rPr>
        <w:fldChar w:fldCharType="end"/>
      </w:r>
      <w:r w:rsidRPr="00121D48">
        <w:rPr>
          <w:rFonts w:asciiTheme="majorBidi" w:hAnsiTheme="majorBidi" w:cstheme="majorBidi"/>
          <w:b w:val="0"/>
          <w:bCs w:val="0"/>
          <w:sz w:val="22"/>
          <w:szCs w:val="22"/>
        </w:rPr>
        <w:t xml:space="preserve"> : Comparaison des sites web</w:t>
      </w:r>
      <w:bookmarkEnd w:id="23"/>
    </w:p>
    <w:p w:rsidR="0048427D" w:rsidRPr="00121D48" w:rsidRDefault="0048427D" w:rsidP="00C345A9">
      <w:pPr>
        <w:rPr>
          <w:rFonts w:asciiTheme="majorBidi" w:hAnsiTheme="majorBidi" w:cstheme="majorBidi"/>
        </w:rPr>
      </w:pPr>
    </w:p>
    <w:p w:rsidR="0048427D" w:rsidRPr="00121D48" w:rsidRDefault="00D10AA7" w:rsidP="00A435E8">
      <w:pPr>
        <w:ind w:firstLine="709"/>
        <w:jc w:val="both"/>
        <w:rPr>
          <w:rFonts w:asciiTheme="majorBidi" w:hAnsiTheme="majorBidi" w:cstheme="majorBidi"/>
          <w:sz w:val="24"/>
          <w:szCs w:val="24"/>
        </w:rPr>
      </w:pPr>
      <w:r w:rsidRPr="00121D48">
        <w:rPr>
          <w:rFonts w:asciiTheme="majorBidi" w:hAnsiTheme="majorBidi" w:cstheme="majorBidi"/>
          <w:sz w:val="24"/>
          <w:szCs w:val="24"/>
        </w:rPr>
        <w:t>Selon la comparaison des sites web</w:t>
      </w:r>
      <w:r w:rsidR="00AF4A8A" w:rsidRPr="00121D48">
        <w:rPr>
          <w:rFonts w:asciiTheme="majorBidi" w:hAnsiTheme="majorBidi" w:cstheme="majorBidi"/>
          <w:sz w:val="24"/>
          <w:szCs w:val="24"/>
        </w:rPr>
        <w:t xml:space="preserve"> des entreprises</w:t>
      </w:r>
      <w:r w:rsidRPr="00121D48">
        <w:rPr>
          <w:rFonts w:asciiTheme="majorBidi" w:hAnsiTheme="majorBidi" w:cstheme="majorBidi"/>
          <w:sz w:val="24"/>
          <w:szCs w:val="24"/>
        </w:rPr>
        <w:t xml:space="preserve"> et celui de </w:t>
      </w:r>
      <w:proofErr w:type="spellStart"/>
      <w:r w:rsidRPr="00121D48">
        <w:rPr>
          <w:rFonts w:asciiTheme="majorBidi" w:hAnsiTheme="majorBidi" w:cstheme="majorBidi"/>
          <w:sz w:val="24"/>
          <w:szCs w:val="24"/>
        </w:rPr>
        <w:t>TopSportif</w:t>
      </w:r>
      <w:proofErr w:type="spellEnd"/>
      <w:r w:rsidRPr="00121D48">
        <w:rPr>
          <w:rFonts w:asciiTheme="majorBidi" w:hAnsiTheme="majorBidi" w:cstheme="majorBidi"/>
          <w:sz w:val="24"/>
          <w:szCs w:val="24"/>
        </w:rPr>
        <w:t xml:space="preserve">, nous pouvons </w:t>
      </w:r>
      <w:r w:rsidR="00A435E8" w:rsidRPr="00121D48">
        <w:rPr>
          <w:rFonts w:asciiTheme="majorBidi" w:hAnsiTheme="majorBidi" w:cstheme="majorBidi"/>
          <w:sz w:val="24"/>
          <w:szCs w:val="24"/>
        </w:rPr>
        <w:t>déduire</w:t>
      </w:r>
      <w:r w:rsidRPr="00121D48">
        <w:rPr>
          <w:rFonts w:asciiTheme="majorBidi" w:hAnsiTheme="majorBidi" w:cstheme="majorBidi"/>
          <w:sz w:val="24"/>
          <w:szCs w:val="24"/>
        </w:rPr>
        <w:t xml:space="preserve"> que </w:t>
      </w:r>
      <w:r w:rsidR="00A435E8" w:rsidRPr="00121D48">
        <w:rPr>
          <w:rFonts w:asciiTheme="majorBidi" w:hAnsiTheme="majorBidi" w:cstheme="majorBidi"/>
          <w:sz w:val="24"/>
          <w:szCs w:val="24"/>
        </w:rPr>
        <w:t>plusieurs</w:t>
      </w:r>
      <w:r w:rsidRPr="00121D48">
        <w:rPr>
          <w:rFonts w:asciiTheme="majorBidi" w:hAnsiTheme="majorBidi" w:cstheme="majorBidi"/>
          <w:sz w:val="24"/>
          <w:szCs w:val="24"/>
        </w:rPr>
        <w:t xml:space="preserve"> critères manque</w:t>
      </w:r>
      <w:r w:rsidR="008008DE" w:rsidRPr="00121D48">
        <w:rPr>
          <w:rFonts w:asciiTheme="majorBidi" w:hAnsiTheme="majorBidi" w:cstheme="majorBidi"/>
          <w:sz w:val="24"/>
          <w:szCs w:val="24"/>
        </w:rPr>
        <w:t>nt</w:t>
      </w:r>
      <w:r w:rsidRPr="00121D48">
        <w:rPr>
          <w:rFonts w:asciiTheme="majorBidi" w:hAnsiTheme="majorBidi" w:cstheme="majorBidi"/>
          <w:sz w:val="24"/>
          <w:szCs w:val="24"/>
        </w:rPr>
        <w:t xml:space="preserve"> à notre entreprise. A titre d’exemple, au niveau de l’</w:t>
      </w:r>
      <w:r w:rsidR="00A435E8" w:rsidRPr="00121D48">
        <w:rPr>
          <w:rFonts w:asciiTheme="majorBidi" w:hAnsiTheme="majorBidi" w:cstheme="majorBidi"/>
          <w:sz w:val="24"/>
          <w:szCs w:val="24"/>
        </w:rPr>
        <w:t>hébergement du magas</w:t>
      </w:r>
      <w:r w:rsidRPr="00121D48">
        <w:rPr>
          <w:rFonts w:asciiTheme="majorBidi" w:hAnsiTheme="majorBidi" w:cstheme="majorBidi"/>
          <w:sz w:val="24"/>
          <w:szCs w:val="24"/>
        </w:rPr>
        <w:t xml:space="preserve">in, il manque les traces de visite client et des liens support. Le calcul des clients est important pour estimer la faisabilité du site. Un espace de </w:t>
      </w:r>
      <w:r w:rsidR="008008DE" w:rsidRPr="00121D48">
        <w:rPr>
          <w:rFonts w:asciiTheme="majorBidi" w:hAnsiTheme="majorBidi" w:cstheme="majorBidi"/>
          <w:sz w:val="24"/>
          <w:szCs w:val="24"/>
        </w:rPr>
        <w:t>d’échange avec le cl</w:t>
      </w:r>
      <w:r w:rsidR="00A435E8" w:rsidRPr="00121D48">
        <w:rPr>
          <w:rFonts w:asciiTheme="majorBidi" w:hAnsiTheme="majorBidi" w:cstheme="majorBidi"/>
          <w:sz w:val="24"/>
          <w:szCs w:val="24"/>
        </w:rPr>
        <w:t>ient tel un chat et/</w:t>
      </w:r>
      <w:r w:rsidR="008008DE" w:rsidRPr="00121D48">
        <w:rPr>
          <w:rFonts w:asciiTheme="majorBidi" w:hAnsiTheme="majorBidi" w:cstheme="majorBidi"/>
          <w:sz w:val="24"/>
          <w:szCs w:val="24"/>
        </w:rPr>
        <w:t>ou forum sera un plus dans le site.</w:t>
      </w:r>
    </w:p>
    <w:p w:rsidR="00065B2F" w:rsidRPr="00121D48" w:rsidRDefault="00F33EA8" w:rsidP="00A435E8">
      <w:pPr>
        <w:jc w:val="both"/>
        <w:rPr>
          <w:rFonts w:asciiTheme="majorBidi" w:hAnsiTheme="majorBidi" w:cstheme="majorBidi"/>
          <w:sz w:val="24"/>
          <w:szCs w:val="24"/>
        </w:rPr>
      </w:pPr>
      <w:r w:rsidRPr="00121D48">
        <w:rPr>
          <w:rFonts w:asciiTheme="majorBidi" w:hAnsiTheme="majorBidi" w:cstheme="majorBidi"/>
          <w:sz w:val="24"/>
          <w:szCs w:val="24"/>
        </w:rPr>
        <w:t xml:space="preserve">De telle manière, l’entreprise peut profiter de la </w:t>
      </w:r>
      <w:r w:rsidR="00A435E8" w:rsidRPr="00121D48">
        <w:rPr>
          <w:rFonts w:asciiTheme="majorBidi" w:hAnsiTheme="majorBidi" w:cstheme="majorBidi"/>
          <w:sz w:val="24"/>
          <w:szCs w:val="24"/>
        </w:rPr>
        <w:t>variété</w:t>
      </w:r>
      <w:r w:rsidRPr="00121D48">
        <w:rPr>
          <w:rFonts w:asciiTheme="majorBidi" w:hAnsiTheme="majorBidi" w:cstheme="majorBidi"/>
          <w:sz w:val="24"/>
          <w:szCs w:val="24"/>
        </w:rPr>
        <w:t xml:space="preserve"> de ses articles en créant un site complet. Le site sera plus </w:t>
      </w:r>
      <w:r w:rsidR="00A435E8" w:rsidRPr="00121D48">
        <w:rPr>
          <w:rFonts w:asciiTheme="majorBidi" w:hAnsiTheme="majorBidi" w:cstheme="majorBidi"/>
          <w:sz w:val="24"/>
          <w:szCs w:val="24"/>
        </w:rPr>
        <w:t>interactif</w:t>
      </w:r>
      <w:r w:rsidRPr="00121D48">
        <w:rPr>
          <w:rFonts w:asciiTheme="majorBidi" w:hAnsiTheme="majorBidi" w:cstheme="majorBidi"/>
          <w:sz w:val="24"/>
          <w:szCs w:val="24"/>
        </w:rPr>
        <w:t xml:space="preserve"> et les ventes vont être </w:t>
      </w:r>
      <w:r w:rsidR="00A435E8" w:rsidRPr="00121D48">
        <w:rPr>
          <w:rFonts w:asciiTheme="majorBidi" w:hAnsiTheme="majorBidi" w:cstheme="majorBidi"/>
          <w:sz w:val="24"/>
          <w:szCs w:val="24"/>
        </w:rPr>
        <w:t>importantes</w:t>
      </w:r>
      <w:r w:rsidRPr="00121D48">
        <w:rPr>
          <w:rFonts w:asciiTheme="majorBidi" w:hAnsiTheme="majorBidi" w:cstheme="majorBidi"/>
          <w:sz w:val="24"/>
          <w:szCs w:val="24"/>
        </w:rPr>
        <w:t>.</w:t>
      </w:r>
    </w:p>
    <w:p w:rsidR="00065B2F" w:rsidRPr="00121D48" w:rsidRDefault="00065B2F">
      <w:pPr>
        <w:rPr>
          <w:rFonts w:asciiTheme="majorBidi" w:hAnsiTheme="majorBidi" w:cstheme="majorBidi"/>
          <w:sz w:val="24"/>
          <w:szCs w:val="24"/>
        </w:rPr>
      </w:pPr>
      <w:r w:rsidRPr="00121D48">
        <w:rPr>
          <w:rFonts w:asciiTheme="majorBidi" w:hAnsiTheme="majorBidi" w:cstheme="majorBidi"/>
          <w:sz w:val="24"/>
          <w:szCs w:val="24"/>
        </w:rPr>
        <w:br w:type="page"/>
      </w:r>
    </w:p>
    <w:p w:rsidR="00F33EA8" w:rsidRPr="00121D48" w:rsidRDefault="00F33EA8" w:rsidP="00A435E8">
      <w:pPr>
        <w:jc w:val="both"/>
        <w:rPr>
          <w:rFonts w:asciiTheme="majorBidi" w:hAnsiTheme="majorBidi" w:cstheme="majorBidi"/>
          <w:sz w:val="24"/>
          <w:szCs w:val="24"/>
        </w:rPr>
      </w:pPr>
    </w:p>
    <w:p w:rsidR="005733B5" w:rsidRPr="00121D48" w:rsidRDefault="00F9673D" w:rsidP="005733B5">
      <w:pPr>
        <w:pStyle w:val="Titre1"/>
        <w:rPr>
          <w:rFonts w:asciiTheme="majorBidi" w:hAnsiTheme="majorBidi"/>
        </w:rPr>
      </w:pPr>
      <w:bookmarkStart w:id="24" w:name="_Toc446614092"/>
      <w:r w:rsidRPr="00121D48">
        <w:rPr>
          <w:rFonts w:asciiTheme="majorBidi" w:hAnsiTheme="majorBidi"/>
        </w:rPr>
        <w:t>7</w:t>
      </w:r>
      <w:r w:rsidR="005733B5" w:rsidRPr="00121D48">
        <w:rPr>
          <w:rFonts w:asciiTheme="majorBidi" w:hAnsiTheme="majorBidi"/>
        </w:rPr>
        <w:t>.</w:t>
      </w:r>
      <w:r w:rsidRPr="00121D48">
        <w:rPr>
          <w:rFonts w:asciiTheme="majorBidi" w:hAnsiTheme="majorBidi"/>
        </w:rPr>
        <w:t xml:space="preserve"> </w:t>
      </w:r>
      <w:r w:rsidR="005733B5" w:rsidRPr="00121D48">
        <w:rPr>
          <w:rFonts w:asciiTheme="majorBidi" w:hAnsiTheme="majorBidi"/>
        </w:rPr>
        <w:t>Prise de décision</w:t>
      </w:r>
      <w:bookmarkEnd w:id="24"/>
    </w:p>
    <w:p w:rsidR="0048427D" w:rsidRPr="00121D48" w:rsidRDefault="005733B5" w:rsidP="00A319F7">
      <w:pPr>
        <w:jc w:val="both"/>
        <w:rPr>
          <w:rFonts w:asciiTheme="majorBidi" w:hAnsiTheme="majorBidi" w:cstheme="majorBidi"/>
          <w:sz w:val="24"/>
          <w:szCs w:val="24"/>
        </w:rPr>
      </w:pPr>
      <w:r w:rsidRPr="00121D48">
        <w:rPr>
          <w:rFonts w:asciiTheme="majorBidi" w:hAnsiTheme="majorBidi" w:cstheme="majorBidi"/>
          <w:sz w:val="24"/>
          <w:szCs w:val="24"/>
        </w:rPr>
        <w:t xml:space="preserve">Pour permettre l’entreprise d’atteindre ces buts : </w:t>
      </w:r>
    </w:p>
    <w:p w:rsidR="005733B5" w:rsidRPr="00121D48" w:rsidRDefault="005733B5" w:rsidP="00A319F7">
      <w:pPr>
        <w:pStyle w:val="Paragraphedeliste"/>
        <w:numPr>
          <w:ilvl w:val="0"/>
          <w:numId w:val="2"/>
        </w:numPr>
        <w:spacing w:line="360" w:lineRule="auto"/>
        <w:ind w:firstLine="709"/>
        <w:jc w:val="both"/>
        <w:rPr>
          <w:rFonts w:asciiTheme="majorBidi" w:hAnsiTheme="majorBidi" w:cstheme="majorBidi"/>
          <w:sz w:val="24"/>
          <w:szCs w:val="24"/>
          <w:lang w:val="fr-FR"/>
        </w:rPr>
      </w:pPr>
      <w:r w:rsidRPr="00121D48">
        <w:rPr>
          <w:rFonts w:asciiTheme="majorBidi" w:hAnsiTheme="majorBidi" w:cstheme="majorBidi"/>
          <w:sz w:val="24"/>
          <w:szCs w:val="24"/>
          <w:lang w:val="fr-FR"/>
        </w:rPr>
        <w:t>10% de croissance annuelle sur le marché français sur les 3 ans à venir,</w:t>
      </w:r>
    </w:p>
    <w:p w:rsidR="005733B5" w:rsidRPr="00121D48" w:rsidRDefault="005733B5" w:rsidP="00A319F7">
      <w:pPr>
        <w:pStyle w:val="Paragraphedeliste"/>
        <w:numPr>
          <w:ilvl w:val="0"/>
          <w:numId w:val="2"/>
        </w:numPr>
        <w:spacing w:line="360" w:lineRule="auto"/>
        <w:ind w:firstLine="709"/>
        <w:jc w:val="both"/>
        <w:rPr>
          <w:rFonts w:asciiTheme="majorBidi" w:hAnsiTheme="majorBidi" w:cstheme="majorBidi"/>
          <w:sz w:val="24"/>
          <w:szCs w:val="24"/>
          <w:lang w:val="fr-FR"/>
        </w:rPr>
      </w:pPr>
      <w:r w:rsidRPr="00121D48">
        <w:rPr>
          <w:rFonts w:asciiTheme="majorBidi" w:hAnsiTheme="majorBidi" w:cstheme="majorBidi"/>
          <w:sz w:val="24"/>
          <w:szCs w:val="24"/>
          <w:lang w:val="fr-FR"/>
        </w:rPr>
        <w:t>10% de CA à réaliser à l’international.</w:t>
      </w:r>
    </w:p>
    <w:p w:rsidR="005733B5" w:rsidRPr="00121D48" w:rsidRDefault="005733B5" w:rsidP="00A319F7">
      <w:pPr>
        <w:ind w:firstLine="709"/>
        <w:jc w:val="both"/>
        <w:rPr>
          <w:rFonts w:asciiTheme="majorBidi" w:hAnsiTheme="majorBidi" w:cstheme="majorBidi"/>
          <w:sz w:val="24"/>
          <w:szCs w:val="24"/>
        </w:rPr>
      </w:pPr>
      <w:r w:rsidRPr="00121D48">
        <w:rPr>
          <w:rFonts w:asciiTheme="majorBidi" w:hAnsiTheme="majorBidi" w:cstheme="majorBidi"/>
          <w:sz w:val="24"/>
          <w:szCs w:val="24"/>
        </w:rPr>
        <w:t xml:space="preserve">Une </w:t>
      </w:r>
      <w:r w:rsidR="00744F88" w:rsidRPr="00121D48">
        <w:rPr>
          <w:rFonts w:asciiTheme="majorBidi" w:hAnsiTheme="majorBidi" w:cstheme="majorBidi"/>
          <w:sz w:val="24"/>
          <w:szCs w:val="24"/>
        </w:rPr>
        <w:t>amélioration</w:t>
      </w:r>
      <w:r w:rsidRPr="00121D48">
        <w:rPr>
          <w:rFonts w:asciiTheme="majorBidi" w:hAnsiTheme="majorBidi" w:cstheme="majorBidi"/>
          <w:sz w:val="24"/>
          <w:szCs w:val="24"/>
        </w:rPr>
        <w:t xml:space="preserve"> du CA s’exige en </w:t>
      </w:r>
      <w:r w:rsidR="00AF5253" w:rsidRPr="00121D48">
        <w:rPr>
          <w:rFonts w:asciiTheme="majorBidi" w:hAnsiTheme="majorBidi" w:cstheme="majorBidi"/>
          <w:sz w:val="24"/>
          <w:szCs w:val="24"/>
        </w:rPr>
        <w:t>prenant</w:t>
      </w:r>
      <w:r w:rsidRPr="00121D48">
        <w:rPr>
          <w:rFonts w:asciiTheme="majorBidi" w:hAnsiTheme="majorBidi" w:cstheme="majorBidi"/>
          <w:sz w:val="24"/>
          <w:szCs w:val="24"/>
        </w:rPr>
        <w:t xml:space="preserve"> </w:t>
      </w:r>
      <w:r w:rsidR="0088657C" w:rsidRPr="00121D48">
        <w:rPr>
          <w:rFonts w:asciiTheme="majorBidi" w:hAnsiTheme="majorBidi" w:cstheme="majorBidi"/>
          <w:sz w:val="24"/>
          <w:szCs w:val="24"/>
        </w:rPr>
        <w:t>des décisions</w:t>
      </w:r>
      <w:r w:rsidR="0061325F" w:rsidRPr="00121D48">
        <w:rPr>
          <w:rFonts w:asciiTheme="majorBidi" w:hAnsiTheme="majorBidi" w:cstheme="majorBidi"/>
          <w:sz w:val="24"/>
          <w:szCs w:val="24"/>
        </w:rPr>
        <w:t xml:space="preserve"> pertinent</w:t>
      </w:r>
      <w:r w:rsidRPr="00121D48">
        <w:rPr>
          <w:rFonts w:asciiTheme="majorBidi" w:hAnsiTheme="majorBidi" w:cstheme="majorBidi"/>
          <w:sz w:val="24"/>
          <w:szCs w:val="24"/>
        </w:rPr>
        <w:t xml:space="preserve">es. Comme nous avons vu dans </w:t>
      </w:r>
      <w:r w:rsidR="00A05214" w:rsidRPr="00121D48">
        <w:rPr>
          <w:rFonts w:asciiTheme="majorBidi" w:hAnsiTheme="majorBidi" w:cstheme="majorBidi"/>
          <w:sz w:val="24"/>
          <w:szCs w:val="24"/>
        </w:rPr>
        <w:t xml:space="preserve">le </w:t>
      </w:r>
      <w:r w:rsidRPr="00121D48">
        <w:rPr>
          <w:rFonts w:asciiTheme="majorBidi" w:hAnsiTheme="majorBidi" w:cstheme="majorBidi"/>
          <w:sz w:val="24"/>
          <w:szCs w:val="24"/>
        </w:rPr>
        <w:t>marché belge, il existe des chaînes de distribution ainsi que des entreprises dans le domaine.</w:t>
      </w:r>
      <w:r w:rsidR="00A05214" w:rsidRPr="00121D48">
        <w:rPr>
          <w:rFonts w:asciiTheme="majorBidi" w:hAnsiTheme="majorBidi" w:cstheme="majorBidi"/>
          <w:sz w:val="24"/>
          <w:szCs w:val="24"/>
        </w:rPr>
        <w:t xml:space="preserve"> </w:t>
      </w:r>
      <w:r w:rsidRPr="00121D48">
        <w:rPr>
          <w:rFonts w:asciiTheme="majorBidi" w:hAnsiTheme="majorBidi" w:cstheme="majorBidi"/>
          <w:sz w:val="24"/>
          <w:szCs w:val="24"/>
        </w:rPr>
        <w:t>Pour pouvoir se distinguer et trouver une place, un ensemble de mesures doivent être prises :</w:t>
      </w:r>
    </w:p>
    <w:p w:rsidR="005733B5" w:rsidRPr="00121D48" w:rsidRDefault="00D11908" w:rsidP="00A319F7">
      <w:pPr>
        <w:ind w:firstLine="709"/>
        <w:jc w:val="both"/>
        <w:rPr>
          <w:rFonts w:asciiTheme="majorBidi" w:hAnsiTheme="majorBidi" w:cstheme="majorBidi"/>
          <w:sz w:val="24"/>
          <w:szCs w:val="24"/>
        </w:rPr>
      </w:pPr>
      <w:r w:rsidRPr="00121D48">
        <w:rPr>
          <w:rFonts w:asciiTheme="majorBidi" w:hAnsiTheme="majorBidi" w:cstheme="majorBidi"/>
          <w:sz w:val="24"/>
          <w:szCs w:val="24"/>
        </w:rPr>
        <w:t xml:space="preserve">- </w:t>
      </w:r>
      <w:r w:rsidR="005733B5" w:rsidRPr="00121D48">
        <w:rPr>
          <w:rFonts w:asciiTheme="majorBidi" w:hAnsiTheme="majorBidi" w:cstheme="majorBidi"/>
          <w:sz w:val="24"/>
          <w:szCs w:val="24"/>
        </w:rPr>
        <w:t xml:space="preserve">Se </w:t>
      </w:r>
      <w:r w:rsidR="00744F88" w:rsidRPr="00121D48">
        <w:rPr>
          <w:rFonts w:asciiTheme="majorBidi" w:hAnsiTheme="majorBidi" w:cstheme="majorBidi"/>
          <w:sz w:val="24"/>
          <w:szCs w:val="24"/>
        </w:rPr>
        <w:t>présenter</w:t>
      </w:r>
      <w:r w:rsidR="005733B5" w:rsidRPr="00121D48">
        <w:rPr>
          <w:rFonts w:asciiTheme="majorBidi" w:hAnsiTheme="majorBidi" w:cstheme="majorBidi"/>
          <w:sz w:val="24"/>
          <w:szCs w:val="24"/>
        </w:rPr>
        <w:t xml:space="preserve"> comme un</w:t>
      </w:r>
      <w:r w:rsidR="00A05214" w:rsidRPr="00121D48">
        <w:rPr>
          <w:rFonts w:asciiTheme="majorBidi" w:hAnsiTheme="majorBidi" w:cstheme="majorBidi"/>
          <w:sz w:val="24"/>
          <w:szCs w:val="24"/>
        </w:rPr>
        <w:t>e</w:t>
      </w:r>
      <w:r w:rsidR="005733B5" w:rsidRPr="00121D48">
        <w:rPr>
          <w:rFonts w:asciiTheme="majorBidi" w:hAnsiTheme="majorBidi" w:cstheme="majorBidi"/>
          <w:sz w:val="24"/>
          <w:szCs w:val="24"/>
        </w:rPr>
        <w:t xml:space="preserve"> entreprise unique, qui propose des </w:t>
      </w:r>
      <w:r w:rsidR="005733B5" w:rsidRPr="00121D48">
        <w:rPr>
          <w:rFonts w:asciiTheme="majorBidi" w:hAnsiTheme="majorBidi" w:cstheme="majorBidi"/>
          <w:b/>
          <w:bCs/>
          <w:sz w:val="24"/>
          <w:szCs w:val="24"/>
        </w:rPr>
        <w:t xml:space="preserve">produits </w:t>
      </w:r>
      <w:r w:rsidR="00A05214" w:rsidRPr="00121D48">
        <w:rPr>
          <w:rFonts w:asciiTheme="majorBidi" w:hAnsiTheme="majorBidi" w:cstheme="majorBidi"/>
          <w:b/>
          <w:bCs/>
          <w:sz w:val="24"/>
          <w:szCs w:val="24"/>
        </w:rPr>
        <w:t>varié</w:t>
      </w:r>
      <w:r w:rsidR="005733B5" w:rsidRPr="00121D48">
        <w:rPr>
          <w:rFonts w:asciiTheme="majorBidi" w:hAnsiTheme="majorBidi" w:cstheme="majorBidi"/>
          <w:b/>
          <w:bCs/>
          <w:sz w:val="24"/>
          <w:szCs w:val="24"/>
        </w:rPr>
        <w:t>s et de bonne qualité</w:t>
      </w:r>
      <w:r w:rsidR="007E2824" w:rsidRPr="00121D48">
        <w:rPr>
          <w:rFonts w:asciiTheme="majorBidi" w:hAnsiTheme="majorBidi" w:cstheme="majorBidi"/>
          <w:sz w:val="24"/>
          <w:szCs w:val="24"/>
        </w:rPr>
        <w:t xml:space="preserve"> dans une </w:t>
      </w:r>
      <w:r w:rsidR="007E2824" w:rsidRPr="00121D48">
        <w:rPr>
          <w:rFonts w:asciiTheme="majorBidi" w:hAnsiTheme="majorBidi" w:cstheme="majorBidi"/>
          <w:b/>
          <w:bCs/>
          <w:sz w:val="24"/>
          <w:szCs w:val="24"/>
        </w:rPr>
        <w:t>même boutique</w:t>
      </w:r>
      <w:r w:rsidR="00A450B8" w:rsidRPr="00121D48">
        <w:rPr>
          <w:rFonts w:asciiTheme="majorBidi" w:hAnsiTheme="majorBidi" w:cstheme="majorBidi"/>
          <w:sz w:val="24"/>
          <w:szCs w:val="24"/>
        </w:rPr>
        <w:t>. Pour pou</w:t>
      </w:r>
      <w:r w:rsidR="00F8641E" w:rsidRPr="00121D48">
        <w:rPr>
          <w:rFonts w:asciiTheme="majorBidi" w:hAnsiTheme="majorBidi" w:cstheme="majorBidi"/>
          <w:sz w:val="24"/>
          <w:szCs w:val="24"/>
        </w:rPr>
        <w:t>voir se distinguer dans un marché, l’innovation</w:t>
      </w:r>
      <w:r w:rsidR="00ED39FD" w:rsidRPr="00121D48">
        <w:rPr>
          <w:rFonts w:asciiTheme="majorBidi" w:hAnsiTheme="majorBidi" w:cstheme="majorBidi"/>
          <w:sz w:val="24"/>
          <w:szCs w:val="24"/>
        </w:rPr>
        <w:t xml:space="preserve"> reste aussi un moyen important. Les clients deviennent de plus en plus </w:t>
      </w:r>
      <w:r w:rsidR="00744F88" w:rsidRPr="00121D48">
        <w:rPr>
          <w:rFonts w:asciiTheme="majorBidi" w:hAnsiTheme="majorBidi" w:cstheme="majorBidi"/>
          <w:sz w:val="24"/>
          <w:szCs w:val="24"/>
        </w:rPr>
        <w:t>exigeants</w:t>
      </w:r>
      <w:r w:rsidR="00ED39FD" w:rsidRPr="00121D48">
        <w:rPr>
          <w:rFonts w:asciiTheme="majorBidi" w:hAnsiTheme="majorBidi" w:cstheme="majorBidi"/>
          <w:sz w:val="24"/>
          <w:szCs w:val="24"/>
        </w:rPr>
        <w:t xml:space="preserve"> dans une concurrence </w:t>
      </w:r>
      <w:r w:rsidR="00A05214" w:rsidRPr="00121D48">
        <w:rPr>
          <w:rFonts w:asciiTheme="majorBidi" w:hAnsiTheme="majorBidi" w:cstheme="majorBidi"/>
          <w:sz w:val="24"/>
          <w:szCs w:val="24"/>
        </w:rPr>
        <w:t>imposée</w:t>
      </w:r>
      <w:r w:rsidR="00ED39FD" w:rsidRPr="00121D48">
        <w:rPr>
          <w:rFonts w:asciiTheme="majorBidi" w:hAnsiTheme="majorBidi" w:cstheme="majorBidi"/>
          <w:sz w:val="24"/>
          <w:szCs w:val="24"/>
        </w:rPr>
        <w:t>.</w:t>
      </w:r>
    </w:p>
    <w:p w:rsidR="005733B5" w:rsidRPr="00121D48" w:rsidRDefault="00EE6C80" w:rsidP="00A319F7">
      <w:pPr>
        <w:ind w:firstLine="709"/>
        <w:jc w:val="both"/>
        <w:rPr>
          <w:rFonts w:asciiTheme="majorBidi" w:hAnsiTheme="majorBidi" w:cstheme="majorBidi"/>
          <w:sz w:val="24"/>
          <w:szCs w:val="24"/>
        </w:rPr>
      </w:pPr>
      <w:r w:rsidRPr="00121D48">
        <w:rPr>
          <w:rFonts w:asciiTheme="majorBidi" w:hAnsiTheme="majorBidi" w:cstheme="majorBidi"/>
          <w:sz w:val="24"/>
          <w:szCs w:val="24"/>
        </w:rPr>
        <w:t>-</w:t>
      </w:r>
      <w:r w:rsidR="00D11908" w:rsidRPr="00121D48">
        <w:rPr>
          <w:rFonts w:asciiTheme="majorBidi" w:hAnsiTheme="majorBidi" w:cstheme="majorBidi"/>
          <w:sz w:val="24"/>
          <w:szCs w:val="24"/>
        </w:rPr>
        <w:t xml:space="preserve"> </w:t>
      </w:r>
      <w:r w:rsidRPr="00121D48">
        <w:rPr>
          <w:rFonts w:asciiTheme="majorBidi" w:hAnsiTheme="majorBidi" w:cstheme="majorBidi"/>
          <w:sz w:val="24"/>
          <w:szCs w:val="24"/>
        </w:rPr>
        <w:t>Etudier</w:t>
      </w:r>
      <w:r w:rsidR="005A1E75" w:rsidRPr="00121D48">
        <w:rPr>
          <w:rFonts w:asciiTheme="majorBidi" w:hAnsiTheme="majorBidi" w:cstheme="majorBidi"/>
          <w:sz w:val="24"/>
          <w:szCs w:val="24"/>
        </w:rPr>
        <w:t xml:space="preserve"> </w:t>
      </w:r>
      <w:r w:rsidR="005733B5" w:rsidRPr="00121D48">
        <w:rPr>
          <w:rFonts w:asciiTheme="majorBidi" w:hAnsiTheme="majorBidi" w:cstheme="majorBidi"/>
          <w:sz w:val="24"/>
          <w:szCs w:val="24"/>
        </w:rPr>
        <w:t>la possibilité de mettre</w:t>
      </w:r>
      <w:r w:rsidRPr="00121D48">
        <w:rPr>
          <w:rFonts w:asciiTheme="majorBidi" w:hAnsiTheme="majorBidi" w:cstheme="majorBidi"/>
          <w:sz w:val="24"/>
          <w:szCs w:val="24"/>
        </w:rPr>
        <w:t xml:space="preserve"> en place une </w:t>
      </w:r>
      <w:r w:rsidRPr="00121D48">
        <w:rPr>
          <w:rFonts w:asciiTheme="majorBidi" w:hAnsiTheme="majorBidi" w:cstheme="majorBidi"/>
          <w:b/>
          <w:bCs/>
          <w:sz w:val="24"/>
          <w:szCs w:val="24"/>
        </w:rPr>
        <w:t>boutique physique</w:t>
      </w:r>
      <w:r w:rsidRPr="00121D48">
        <w:rPr>
          <w:rFonts w:asciiTheme="majorBidi" w:hAnsiTheme="majorBidi" w:cstheme="majorBidi"/>
          <w:sz w:val="24"/>
          <w:szCs w:val="24"/>
        </w:rPr>
        <w:t xml:space="preserve">. Cette dernière permettra une </w:t>
      </w:r>
      <w:r w:rsidR="00744F88" w:rsidRPr="00121D48">
        <w:rPr>
          <w:rFonts w:asciiTheme="majorBidi" w:hAnsiTheme="majorBidi" w:cstheme="majorBidi"/>
          <w:sz w:val="24"/>
          <w:szCs w:val="24"/>
        </w:rPr>
        <w:t>présence</w:t>
      </w:r>
      <w:r w:rsidRPr="00121D48">
        <w:rPr>
          <w:rFonts w:asciiTheme="majorBidi" w:hAnsiTheme="majorBidi" w:cstheme="majorBidi"/>
          <w:sz w:val="24"/>
          <w:szCs w:val="24"/>
        </w:rPr>
        <w:t xml:space="preserve"> forte dans le marché et aborder une nouvelle </w:t>
      </w:r>
      <w:r w:rsidR="00744F88" w:rsidRPr="00121D48">
        <w:rPr>
          <w:rFonts w:asciiTheme="majorBidi" w:hAnsiTheme="majorBidi" w:cstheme="majorBidi"/>
          <w:sz w:val="24"/>
          <w:szCs w:val="24"/>
        </w:rPr>
        <w:t>clientèle</w:t>
      </w:r>
      <w:r w:rsidR="003B0E17" w:rsidRPr="00121D48">
        <w:rPr>
          <w:rFonts w:asciiTheme="majorBidi" w:hAnsiTheme="majorBidi" w:cstheme="majorBidi"/>
          <w:sz w:val="24"/>
          <w:szCs w:val="24"/>
        </w:rPr>
        <w:t xml:space="preserve">. A cela </w:t>
      </w:r>
      <w:r w:rsidR="00744F88" w:rsidRPr="00121D48">
        <w:rPr>
          <w:rFonts w:asciiTheme="majorBidi" w:hAnsiTheme="majorBidi" w:cstheme="majorBidi"/>
          <w:sz w:val="24"/>
          <w:szCs w:val="24"/>
        </w:rPr>
        <w:t>s’ajoute,</w:t>
      </w:r>
      <w:r w:rsidR="003B0E17" w:rsidRPr="00121D48">
        <w:rPr>
          <w:rFonts w:asciiTheme="majorBidi" w:hAnsiTheme="majorBidi" w:cstheme="majorBidi"/>
          <w:sz w:val="24"/>
          <w:szCs w:val="24"/>
        </w:rPr>
        <w:t xml:space="preserve"> le circuit de distribution qui est basé sur les agents commerciaux non exclusifs, ne représente pas un canal efficace surtout qu’il est le seul moyen sur lequel l’entreprise se base</w:t>
      </w:r>
      <w:r w:rsidR="005F4033" w:rsidRPr="00121D48">
        <w:rPr>
          <w:rFonts w:asciiTheme="majorBidi" w:hAnsiTheme="majorBidi" w:cstheme="majorBidi"/>
          <w:sz w:val="24"/>
          <w:szCs w:val="24"/>
        </w:rPr>
        <w:t>.</w:t>
      </w:r>
    </w:p>
    <w:p w:rsidR="005733B5" w:rsidRPr="00121D48" w:rsidRDefault="005733B5" w:rsidP="00A319F7">
      <w:pPr>
        <w:ind w:firstLine="709"/>
        <w:jc w:val="both"/>
        <w:rPr>
          <w:rFonts w:asciiTheme="majorBidi" w:hAnsiTheme="majorBidi" w:cstheme="majorBidi"/>
          <w:sz w:val="24"/>
          <w:szCs w:val="24"/>
        </w:rPr>
      </w:pPr>
      <w:r w:rsidRPr="00121D48">
        <w:rPr>
          <w:rFonts w:asciiTheme="majorBidi" w:hAnsiTheme="majorBidi" w:cstheme="majorBidi"/>
          <w:sz w:val="24"/>
          <w:szCs w:val="24"/>
        </w:rPr>
        <w:t>-</w:t>
      </w:r>
      <w:r w:rsidR="00D11908" w:rsidRPr="00121D48">
        <w:rPr>
          <w:rFonts w:asciiTheme="majorBidi" w:hAnsiTheme="majorBidi" w:cstheme="majorBidi"/>
          <w:sz w:val="24"/>
          <w:szCs w:val="24"/>
        </w:rPr>
        <w:t xml:space="preserve"> </w:t>
      </w:r>
      <w:r w:rsidR="008807E9" w:rsidRPr="00121D48">
        <w:rPr>
          <w:rFonts w:asciiTheme="majorBidi" w:hAnsiTheme="majorBidi" w:cstheme="majorBidi"/>
          <w:sz w:val="24"/>
          <w:szCs w:val="24"/>
        </w:rPr>
        <w:t xml:space="preserve">Mettre à jour le site et apporter des nouveautés comme la navigation avec </w:t>
      </w:r>
      <w:r w:rsidR="008807E9" w:rsidRPr="00121D48">
        <w:rPr>
          <w:rFonts w:asciiTheme="majorBidi" w:hAnsiTheme="majorBidi" w:cstheme="majorBidi"/>
          <w:b/>
          <w:bCs/>
          <w:sz w:val="24"/>
          <w:szCs w:val="24"/>
        </w:rPr>
        <w:t>deux ou trois langues</w:t>
      </w:r>
      <w:r w:rsidR="008807E9" w:rsidRPr="00121D48">
        <w:rPr>
          <w:rFonts w:asciiTheme="majorBidi" w:hAnsiTheme="majorBidi" w:cstheme="majorBidi"/>
          <w:sz w:val="24"/>
          <w:szCs w:val="24"/>
        </w:rPr>
        <w:t>.</w:t>
      </w:r>
      <w:r w:rsidR="00EE6C80" w:rsidRPr="00121D48">
        <w:rPr>
          <w:rFonts w:asciiTheme="majorBidi" w:hAnsiTheme="majorBidi" w:cstheme="majorBidi"/>
          <w:sz w:val="24"/>
          <w:szCs w:val="24"/>
        </w:rPr>
        <w:t xml:space="preserve"> Le français, l’anglais et l’espagnol sont les langues les plus </w:t>
      </w:r>
      <w:r w:rsidR="00744F88" w:rsidRPr="00121D48">
        <w:rPr>
          <w:rFonts w:asciiTheme="majorBidi" w:hAnsiTheme="majorBidi" w:cstheme="majorBidi"/>
          <w:sz w:val="24"/>
          <w:szCs w:val="24"/>
        </w:rPr>
        <w:t>demandées</w:t>
      </w:r>
      <w:r w:rsidR="00EE6C80" w:rsidRPr="00121D48">
        <w:rPr>
          <w:rFonts w:asciiTheme="majorBidi" w:hAnsiTheme="majorBidi" w:cstheme="majorBidi"/>
          <w:sz w:val="24"/>
          <w:szCs w:val="24"/>
        </w:rPr>
        <w:t xml:space="preserve"> dans les sites internet dans le marché européen.</w:t>
      </w:r>
    </w:p>
    <w:p w:rsidR="00A450B8" w:rsidRPr="00121D48" w:rsidRDefault="00A450B8" w:rsidP="00A319F7">
      <w:pPr>
        <w:ind w:firstLine="709"/>
        <w:jc w:val="both"/>
        <w:rPr>
          <w:rFonts w:asciiTheme="majorBidi" w:hAnsiTheme="majorBidi" w:cstheme="majorBidi"/>
          <w:sz w:val="24"/>
          <w:szCs w:val="24"/>
        </w:rPr>
      </w:pPr>
      <w:r w:rsidRPr="00121D48">
        <w:rPr>
          <w:rFonts w:asciiTheme="majorBidi" w:hAnsiTheme="majorBidi" w:cstheme="majorBidi"/>
          <w:sz w:val="24"/>
          <w:szCs w:val="24"/>
        </w:rPr>
        <w:t>-</w:t>
      </w:r>
      <w:r w:rsidR="00D11908" w:rsidRPr="00121D48">
        <w:rPr>
          <w:rFonts w:asciiTheme="majorBidi" w:hAnsiTheme="majorBidi" w:cstheme="majorBidi"/>
          <w:sz w:val="24"/>
          <w:szCs w:val="24"/>
        </w:rPr>
        <w:t xml:space="preserve"> </w:t>
      </w:r>
      <w:r w:rsidR="005F4033" w:rsidRPr="00121D48">
        <w:rPr>
          <w:rFonts w:asciiTheme="majorBidi" w:hAnsiTheme="majorBidi" w:cstheme="majorBidi"/>
          <w:sz w:val="24"/>
          <w:szCs w:val="24"/>
        </w:rPr>
        <w:t xml:space="preserve">La communication dans les réseaux sociaux </w:t>
      </w:r>
      <w:r w:rsidR="00781492" w:rsidRPr="00121D48">
        <w:rPr>
          <w:rFonts w:asciiTheme="majorBidi" w:hAnsiTheme="majorBidi" w:cstheme="majorBidi"/>
          <w:sz w:val="24"/>
          <w:szCs w:val="24"/>
        </w:rPr>
        <w:t>te</w:t>
      </w:r>
      <w:r w:rsidR="005F4033" w:rsidRPr="00121D48">
        <w:rPr>
          <w:rFonts w:asciiTheme="majorBidi" w:hAnsiTheme="majorBidi" w:cstheme="majorBidi"/>
          <w:sz w:val="24"/>
          <w:szCs w:val="24"/>
        </w:rPr>
        <w:t xml:space="preserve">ls: </w:t>
      </w:r>
      <w:proofErr w:type="spellStart"/>
      <w:r w:rsidR="005F4033" w:rsidRPr="00121D48">
        <w:rPr>
          <w:rFonts w:asciiTheme="majorBidi" w:hAnsiTheme="majorBidi" w:cstheme="majorBidi"/>
          <w:sz w:val="24"/>
          <w:szCs w:val="24"/>
        </w:rPr>
        <w:t>facebook</w:t>
      </w:r>
      <w:proofErr w:type="spellEnd"/>
      <w:r w:rsidR="005F4033" w:rsidRPr="00121D48">
        <w:rPr>
          <w:rFonts w:asciiTheme="majorBidi" w:hAnsiTheme="majorBidi" w:cstheme="majorBidi"/>
          <w:sz w:val="24"/>
          <w:szCs w:val="24"/>
        </w:rPr>
        <w:t xml:space="preserve">, </w:t>
      </w:r>
      <w:proofErr w:type="spellStart"/>
      <w:r w:rsidR="005F4033" w:rsidRPr="00121D48">
        <w:rPr>
          <w:rFonts w:asciiTheme="majorBidi" w:hAnsiTheme="majorBidi" w:cstheme="majorBidi"/>
          <w:sz w:val="24"/>
          <w:szCs w:val="24"/>
        </w:rPr>
        <w:t>Instagram</w:t>
      </w:r>
      <w:proofErr w:type="spellEnd"/>
      <w:r w:rsidR="005F4033" w:rsidRPr="00121D48">
        <w:rPr>
          <w:rFonts w:asciiTheme="majorBidi" w:hAnsiTheme="majorBidi" w:cstheme="majorBidi"/>
          <w:sz w:val="24"/>
          <w:szCs w:val="24"/>
        </w:rPr>
        <w:t xml:space="preserve"> ou </w:t>
      </w:r>
      <w:proofErr w:type="spellStart"/>
      <w:r w:rsidR="005F4033" w:rsidRPr="00121D48">
        <w:rPr>
          <w:rFonts w:asciiTheme="majorBidi" w:hAnsiTheme="majorBidi" w:cstheme="majorBidi"/>
          <w:sz w:val="24"/>
          <w:szCs w:val="24"/>
        </w:rPr>
        <w:t>twitter</w:t>
      </w:r>
      <w:proofErr w:type="spellEnd"/>
      <w:r w:rsidR="005F4033" w:rsidRPr="00121D48">
        <w:rPr>
          <w:rFonts w:asciiTheme="majorBidi" w:hAnsiTheme="majorBidi" w:cstheme="majorBidi"/>
          <w:sz w:val="24"/>
          <w:szCs w:val="24"/>
        </w:rPr>
        <w:t xml:space="preserve">, n’est pas un moyen </w:t>
      </w:r>
      <w:r w:rsidR="009A4C17" w:rsidRPr="00121D48">
        <w:rPr>
          <w:rFonts w:asciiTheme="majorBidi" w:hAnsiTheme="majorBidi" w:cstheme="majorBidi"/>
          <w:sz w:val="24"/>
          <w:szCs w:val="24"/>
        </w:rPr>
        <w:t>utilisé</w:t>
      </w:r>
      <w:r w:rsidR="005F4033" w:rsidRPr="00121D48">
        <w:rPr>
          <w:rFonts w:asciiTheme="majorBidi" w:hAnsiTheme="majorBidi" w:cstheme="majorBidi"/>
          <w:sz w:val="24"/>
          <w:szCs w:val="24"/>
        </w:rPr>
        <w:t xml:space="preserve"> par les entrepr</w:t>
      </w:r>
      <w:r w:rsidR="009A4C17" w:rsidRPr="00121D48">
        <w:rPr>
          <w:rFonts w:asciiTheme="majorBidi" w:hAnsiTheme="majorBidi" w:cstheme="majorBidi"/>
          <w:sz w:val="24"/>
          <w:szCs w:val="24"/>
        </w:rPr>
        <w:t xml:space="preserve">ises </w:t>
      </w:r>
      <w:r w:rsidR="00744F88" w:rsidRPr="00121D48">
        <w:rPr>
          <w:rFonts w:asciiTheme="majorBidi" w:hAnsiTheme="majorBidi" w:cstheme="majorBidi"/>
          <w:sz w:val="24"/>
          <w:szCs w:val="24"/>
        </w:rPr>
        <w:t>étudiés</w:t>
      </w:r>
      <w:r w:rsidR="005F4033" w:rsidRPr="00121D48">
        <w:rPr>
          <w:rFonts w:asciiTheme="majorBidi" w:hAnsiTheme="majorBidi" w:cstheme="majorBidi"/>
          <w:sz w:val="24"/>
          <w:szCs w:val="24"/>
        </w:rPr>
        <w:t xml:space="preserve">. </w:t>
      </w:r>
      <w:proofErr w:type="spellStart"/>
      <w:r w:rsidR="005F4033" w:rsidRPr="00121D48">
        <w:rPr>
          <w:rFonts w:asciiTheme="majorBidi" w:hAnsiTheme="majorBidi" w:cstheme="majorBidi"/>
          <w:sz w:val="24"/>
          <w:szCs w:val="24"/>
        </w:rPr>
        <w:t>TopSportif</w:t>
      </w:r>
      <w:proofErr w:type="spellEnd"/>
      <w:r w:rsidR="005F4033" w:rsidRPr="00121D48">
        <w:rPr>
          <w:rFonts w:asciiTheme="majorBidi" w:hAnsiTheme="majorBidi" w:cstheme="majorBidi"/>
          <w:sz w:val="24"/>
          <w:szCs w:val="24"/>
        </w:rPr>
        <w:t xml:space="preserve"> peut profiter de cette situation pour créer une communication différente. Nous sommes</w:t>
      </w:r>
      <w:r w:rsidR="009A4C17" w:rsidRPr="00121D48">
        <w:rPr>
          <w:rFonts w:asciiTheme="majorBidi" w:hAnsiTheme="majorBidi" w:cstheme="majorBidi"/>
          <w:sz w:val="24"/>
          <w:szCs w:val="24"/>
        </w:rPr>
        <w:t xml:space="preserve"> dans une société qui est accrue aux</w:t>
      </w:r>
      <w:r w:rsidR="005F4033" w:rsidRPr="00121D48">
        <w:rPr>
          <w:rFonts w:asciiTheme="majorBidi" w:hAnsiTheme="majorBidi" w:cstheme="majorBidi"/>
          <w:sz w:val="24"/>
          <w:szCs w:val="24"/>
        </w:rPr>
        <w:t xml:space="preserve"> medias, donc ce moyen aura ces fruits.</w:t>
      </w:r>
    </w:p>
    <w:p w:rsidR="004A31FB" w:rsidRPr="00121D48" w:rsidRDefault="004A31FB" w:rsidP="00211A92">
      <w:pPr>
        <w:ind w:firstLine="709"/>
        <w:jc w:val="both"/>
        <w:rPr>
          <w:rFonts w:asciiTheme="majorBidi" w:hAnsiTheme="majorBidi" w:cstheme="majorBidi"/>
          <w:sz w:val="24"/>
          <w:szCs w:val="24"/>
        </w:rPr>
      </w:pPr>
      <w:r w:rsidRPr="00121D48">
        <w:rPr>
          <w:rFonts w:asciiTheme="majorBidi" w:hAnsiTheme="majorBidi" w:cstheme="majorBidi"/>
          <w:sz w:val="24"/>
          <w:szCs w:val="24"/>
        </w:rPr>
        <w:t xml:space="preserve">En </w:t>
      </w:r>
      <w:r w:rsidR="00744F88" w:rsidRPr="00121D48">
        <w:rPr>
          <w:rFonts w:asciiTheme="majorBidi" w:hAnsiTheme="majorBidi" w:cstheme="majorBidi"/>
          <w:sz w:val="24"/>
          <w:szCs w:val="24"/>
        </w:rPr>
        <w:t>définitive</w:t>
      </w:r>
      <w:r w:rsidRPr="00121D48">
        <w:rPr>
          <w:rFonts w:asciiTheme="majorBidi" w:hAnsiTheme="majorBidi" w:cstheme="majorBidi"/>
          <w:sz w:val="24"/>
          <w:szCs w:val="24"/>
        </w:rPr>
        <w:t xml:space="preserve">, l’entreprise </w:t>
      </w:r>
      <w:proofErr w:type="spellStart"/>
      <w:r w:rsidRPr="00121D48">
        <w:rPr>
          <w:rFonts w:asciiTheme="majorBidi" w:hAnsiTheme="majorBidi" w:cstheme="majorBidi"/>
          <w:sz w:val="24"/>
          <w:szCs w:val="24"/>
        </w:rPr>
        <w:t>TopSportif</w:t>
      </w:r>
      <w:proofErr w:type="spellEnd"/>
      <w:r w:rsidRPr="00121D48">
        <w:rPr>
          <w:rFonts w:asciiTheme="majorBidi" w:hAnsiTheme="majorBidi" w:cstheme="majorBidi"/>
          <w:sz w:val="24"/>
          <w:szCs w:val="24"/>
        </w:rPr>
        <w:t xml:space="preserve"> possède la possibilité d’</w:t>
      </w:r>
      <w:r w:rsidR="00744F88" w:rsidRPr="00121D48">
        <w:rPr>
          <w:rFonts w:asciiTheme="majorBidi" w:hAnsiTheme="majorBidi" w:cstheme="majorBidi"/>
          <w:sz w:val="24"/>
          <w:szCs w:val="24"/>
        </w:rPr>
        <w:t>intégrer</w:t>
      </w:r>
      <w:r w:rsidR="008B7E8B">
        <w:rPr>
          <w:rFonts w:asciiTheme="majorBidi" w:hAnsiTheme="majorBidi" w:cstheme="majorBidi"/>
          <w:sz w:val="24"/>
          <w:szCs w:val="24"/>
        </w:rPr>
        <w:t xml:space="preserve"> le</w:t>
      </w:r>
      <w:r w:rsidRPr="00121D48">
        <w:rPr>
          <w:rFonts w:asciiTheme="majorBidi" w:hAnsiTheme="majorBidi" w:cstheme="majorBidi"/>
          <w:sz w:val="24"/>
          <w:szCs w:val="24"/>
        </w:rPr>
        <w:t xml:space="preserve"> marché belge en </w:t>
      </w:r>
      <w:r w:rsidR="00744F88" w:rsidRPr="00121D48">
        <w:rPr>
          <w:rFonts w:asciiTheme="majorBidi" w:hAnsiTheme="majorBidi" w:cstheme="majorBidi"/>
          <w:sz w:val="24"/>
          <w:szCs w:val="24"/>
        </w:rPr>
        <w:t>appliquant</w:t>
      </w:r>
      <w:r w:rsidRPr="00121D48">
        <w:rPr>
          <w:rFonts w:asciiTheme="majorBidi" w:hAnsiTheme="majorBidi" w:cstheme="majorBidi"/>
          <w:sz w:val="24"/>
          <w:szCs w:val="24"/>
        </w:rPr>
        <w:t xml:space="preserve"> les </w:t>
      </w:r>
      <w:r w:rsidR="00744F88" w:rsidRPr="00121D48">
        <w:rPr>
          <w:rFonts w:asciiTheme="majorBidi" w:hAnsiTheme="majorBidi" w:cstheme="majorBidi"/>
          <w:sz w:val="24"/>
          <w:szCs w:val="24"/>
        </w:rPr>
        <w:t>procédures</w:t>
      </w:r>
      <w:r w:rsidRPr="00121D48">
        <w:rPr>
          <w:rFonts w:asciiTheme="majorBidi" w:hAnsiTheme="majorBidi" w:cstheme="majorBidi"/>
          <w:sz w:val="24"/>
          <w:szCs w:val="24"/>
        </w:rPr>
        <w:t xml:space="preserve"> citées. La vari</w:t>
      </w:r>
      <w:r w:rsidR="00211A92" w:rsidRPr="00121D48">
        <w:rPr>
          <w:rFonts w:asciiTheme="majorBidi" w:hAnsiTheme="majorBidi" w:cstheme="majorBidi"/>
          <w:sz w:val="24"/>
          <w:szCs w:val="24"/>
        </w:rPr>
        <w:t>é</w:t>
      </w:r>
      <w:r w:rsidRPr="00121D48">
        <w:rPr>
          <w:rFonts w:asciiTheme="majorBidi" w:hAnsiTheme="majorBidi" w:cstheme="majorBidi"/>
          <w:sz w:val="24"/>
          <w:szCs w:val="24"/>
        </w:rPr>
        <w:t>té de</w:t>
      </w:r>
      <w:r w:rsidR="00211A92" w:rsidRPr="00121D48">
        <w:rPr>
          <w:rFonts w:asciiTheme="majorBidi" w:hAnsiTheme="majorBidi" w:cstheme="majorBidi"/>
          <w:sz w:val="24"/>
          <w:szCs w:val="24"/>
        </w:rPr>
        <w:t>s</w:t>
      </w:r>
      <w:r w:rsidRPr="00121D48">
        <w:rPr>
          <w:rFonts w:asciiTheme="majorBidi" w:hAnsiTheme="majorBidi" w:cstheme="majorBidi"/>
          <w:sz w:val="24"/>
          <w:szCs w:val="24"/>
        </w:rPr>
        <w:t xml:space="preserve"> produit</w:t>
      </w:r>
      <w:r w:rsidR="00211A92" w:rsidRPr="00121D48">
        <w:rPr>
          <w:rFonts w:asciiTheme="majorBidi" w:hAnsiTheme="majorBidi" w:cstheme="majorBidi"/>
          <w:sz w:val="24"/>
          <w:szCs w:val="24"/>
        </w:rPr>
        <w:t>s</w:t>
      </w:r>
      <w:r w:rsidRPr="00121D48">
        <w:rPr>
          <w:rFonts w:asciiTheme="majorBidi" w:hAnsiTheme="majorBidi" w:cstheme="majorBidi"/>
          <w:sz w:val="24"/>
          <w:szCs w:val="24"/>
        </w:rPr>
        <w:t xml:space="preserve">, une bonne communication et une distribution différente, fera de </w:t>
      </w:r>
      <w:proofErr w:type="spellStart"/>
      <w:r w:rsidRPr="00121D48">
        <w:rPr>
          <w:rFonts w:asciiTheme="majorBidi" w:hAnsiTheme="majorBidi" w:cstheme="majorBidi"/>
          <w:sz w:val="24"/>
          <w:szCs w:val="24"/>
        </w:rPr>
        <w:t>TopSportif</w:t>
      </w:r>
      <w:proofErr w:type="spellEnd"/>
      <w:r w:rsidRPr="00121D48">
        <w:rPr>
          <w:rFonts w:asciiTheme="majorBidi" w:hAnsiTheme="majorBidi" w:cstheme="majorBidi"/>
          <w:sz w:val="24"/>
          <w:szCs w:val="24"/>
        </w:rPr>
        <w:t xml:space="preserve"> une entreprise </w:t>
      </w:r>
      <w:r w:rsidR="00744F88" w:rsidRPr="00121D48">
        <w:rPr>
          <w:rFonts w:asciiTheme="majorBidi" w:hAnsiTheme="majorBidi" w:cstheme="majorBidi"/>
          <w:sz w:val="24"/>
          <w:szCs w:val="24"/>
        </w:rPr>
        <w:t>redoutable</w:t>
      </w:r>
      <w:r w:rsidRPr="00121D48">
        <w:rPr>
          <w:rFonts w:asciiTheme="majorBidi" w:hAnsiTheme="majorBidi" w:cstheme="majorBidi"/>
          <w:sz w:val="24"/>
          <w:szCs w:val="24"/>
        </w:rPr>
        <w:t>.</w:t>
      </w:r>
    </w:p>
    <w:p w:rsidR="00065B2F" w:rsidRPr="00121D48" w:rsidRDefault="00065B2F" w:rsidP="008E3FF1">
      <w:pPr>
        <w:rPr>
          <w:rFonts w:asciiTheme="majorBidi" w:hAnsiTheme="majorBidi" w:cstheme="majorBidi"/>
        </w:rPr>
      </w:pPr>
    </w:p>
    <w:p w:rsidR="00065B2F" w:rsidRPr="00121D48" w:rsidRDefault="00065B2F" w:rsidP="008E3FF1">
      <w:pPr>
        <w:rPr>
          <w:rFonts w:asciiTheme="majorBidi" w:hAnsiTheme="majorBidi" w:cstheme="majorBidi"/>
        </w:rPr>
      </w:pPr>
    </w:p>
    <w:p w:rsidR="00065B2F" w:rsidRPr="00121D48" w:rsidRDefault="00065B2F" w:rsidP="008E3FF1">
      <w:pPr>
        <w:rPr>
          <w:rFonts w:asciiTheme="majorBidi" w:hAnsiTheme="majorBidi" w:cstheme="majorBidi"/>
        </w:rPr>
      </w:pPr>
    </w:p>
    <w:p w:rsidR="00065B2F" w:rsidRPr="00121D48" w:rsidRDefault="00065B2F" w:rsidP="008E3FF1">
      <w:pPr>
        <w:rPr>
          <w:rFonts w:asciiTheme="majorBidi" w:hAnsiTheme="majorBidi" w:cstheme="majorBidi"/>
        </w:rPr>
      </w:pPr>
    </w:p>
    <w:p w:rsidR="00065B2F" w:rsidRPr="00121D48" w:rsidRDefault="00065B2F" w:rsidP="008E3FF1">
      <w:pPr>
        <w:rPr>
          <w:rFonts w:asciiTheme="majorBidi" w:hAnsiTheme="majorBidi" w:cstheme="majorBidi"/>
        </w:rPr>
      </w:pPr>
    </w:p>
    <w:p w:rsidR="00065B2F" w:rsidRPr="00121D48" w:rsidRDefault="00065B2F" w:rsidP="008E3FF1">
      <w:pPr>
        <w:rPr>
          <w:rFonts w:asciiTheme="majorBidi" w:hAnsiTheme="majorBidi" w:cstheme="majorBidi"/>
        </w:rPr>
      </w:pPr>
    </w:p>
    <w:p w:rsidR="00643516" w:rsidRPr="00121D48" w:rsidRDefault="00643516" w:rsidP="00065B2F">
      <w:pPr>
        <w:pStyle w:val="Titre1"/>
        <w:rPr>
          <w:rFonts w:asciiTheme="majorBidi" w:hAnsiTheme="majorBidi"/>
        </w:rPr>
      </w:pPr>
      <w:bookmarkStart w:id="25" w:name="_Toc446614093"/>
      <w:r w:rsidRPr="00121D48">
        <w:rPr>
          <w:rFonts w:asciiTheme="majorBidi" w:hAnsiTheme="majorBidi"/>
        </w:rPr>
        <w:lastRenderedPageBreak/>
        <w:t>Webographie</w:t>
      </w:r>
      <w:bookmarkEnd w:id="25"/>
    </w:p>
    <w:p w:rsidR="00065B2F" w:rsidRPr="00121D48" w:rsidRDefault="00065B2F" w:rsidP="00065B2F">
      <w:pPr>
        <w:rPr>
          <w:rFonts w:asciiTheme="majorBidi" w:hAnsiTheme="majorBidi" w:cstheme="majorBidi"/>
        </w:rPr>
      </w:pPr>
    </w:p>
    <w:p w:rsidR="00643516" w:rsidRPr="00121D48" w:rsidRDefault="00636C26" w:rsidP="006E5C5E">
      <w:pPr>
        <w:rPr>
          <w:rFonts w:asciiTheme="majorBidi" w:hAnsiTheme="majorBidi" w:cstheme="majorBidi"/>
          <w:sz w:val="28"/>
          <w:szCs w:val="28"/>
        </w:rPr>
      </w:pPr>
      <w:hyperlink r:id="rId22" w:history="1">
        <w:r w:rsidR="00C745D1" w:rsidRPr="00121D48">
          <w:rPr>
            <w:rStyle w:val="Lienhypertexte"/>
            <w:rFonts w:asciiTheme="majorBidi" w:hAnsiTheme="majorBidi" w:cstheme="majorBidi"/>
            <w:sz w:val="28"/>
            <w:szCs w:val="28"/>
          </w:rPr>
          <w:t>http://www.belgium.be/</w:t>
        </w:r>
      </w:hyperlink>
    </w:p>
    <w:p w:rsidR="00C745D1" w:rsidRPr="00121D48" w:rsidRDefault="00636C26" w:rsidP="006E5C5E">
      <w:pPr>
        <w:rPr>
          <w:rFonts w:asciiTheme="majorBidi" w:hAnsiTheme="majorBidi" w:cstheme="majorBidi"/>
          <w:color w:val="979CA0"/>
          <w:sz w:val="28"/>
          <w:szCs w:val="28"/>
        </w:rPr>
      </w:pPr>
      <w:hyperlink r:id="rId23" w:history="1">
        <w:r w:rsidR="00C745D1" w:rsidRPr="00121D48">
          <w:rPr>
            <w:rStyle w:val="Lienhypertexte"/>
            <w:rFonts w:asciiTheme="majorBidi" w:hAnsiTheme="majorBidi" w:cstheme="majorBidi"/>
            <w:sz w:val="28"/>
            <w:szCs w:val="28"/>
          </w:rPr>
          <w:t>www.tradesolutions.bnpparibas.com</w:t>
        </w:r>
      </w:hyperlink>
    </w:p>
    <w:p w:rsidR="002C75D1" w:rsidRPr="00121D48" w:rsidRDefault="00636C26" w:rsidP="006E5C5E">
      <w:pPr>
        <w:rPr>
          <w:rFonts w:asciiTheme="majorBidi" w:hAnsiTheme="majorBidi" w:cstheme="majorBidi"/>
          <w:color w:val="979CA0"/>
          <w:sz w:val="28"/>
          <w:szCs w:val="28"/>
        </w:rPr>
      </w:pPr>
      <w:hyperlink r:id="rId24" w:history="1">
        <w:r w:rsidR="002C75D1" w:rsidRPr="00121D48">
          <w:rPr>
            <w:rStyle w:val="Lienhypertexte"/>
            <w:rFonts w:asciiTheme="majorBidi" w:hAnsiTheme="majorBidi" w:cstheme="majorBidi"/>
            <w:sz w:val="28"/>
            <w:szCs w:val="28"/>
          </w:rPr>
          <w:t>www.environnement-entreprise.be</w:t>
        </w:r>
      </w:hyperlink>
    </w:p>
    <w:p w:rsidR="002C75D1" w:rsidRPr="00121D48" w:rsidRDefault="00636C26" w:rsidP="006E5C5E">
      <w:pPr>
        <w:rPr>
          <w:rFonts w:asciiTheme="majorBidi" w:hAnsiTheme="majorBidi" w:cstheme="majorBidi"/>
          <w:color w:val="979CA0"/>
          <w:sz w:val="28"/>
          <w:szCs w:val="28"/>
        </w:rPr>
      </w:pPr>
      <w:hyperlink r:id="rId25" w:history="1">
        <w:r w:rsidR="00EF20FF" w:rsidRPr="00121D48">
          <w:rPr>
            <w:rStyle w:val="Lienhypertexte"/>
            <w:rFonts w:asciiTheme="majorBidi" w:hAnsiTheme="majorBidi" w:cstheme="majorBidi"/>
            <w:sz w:val="28"/>
            <w:szCs w:val="28"/>
          </w:rPr>
          <w:t>http://www.creer-mon-business-plan.fr/</w:t>
        </w:r>
      </w:hyperlink>
    </w:p>
    <w:p w:rsidR="00EF20FF" w:rsidRPr="00121D48" w:rsidRDefault="00636C26" w:rsidP="006E5C5E">
      <w:pPr>
        <w:rPr>
          <w:rFonts w:asciiTheme="majorBidi" w:hAnsiTheme="majorBidi" w:cstheme="majorBidi"/>
          <w:color w:val="979CA0"/>
          <w:sz w:val="28"/>
          <w:szCs w:val="28"/>
        </w:rPr>
      </w:pPr>
      <w:hyperlink r:id="rId26" w:history="1">
        <w:r w:rsidR="00EF20FF" w:rsidRPr="00121D48">
          <w:rPr>
            <w:rStyle w:val="Lienhypertexte"/>
            <w:rFonts w:asciiTheme="majorBidi" w:hAnsiTheme="majorBidi" w:cstheme="majorBidi"/>
            <w:sz w:val="28"/>
            <w:szCs w:val="28"/>
          </w:rPr>
          <w:t>http://www.les-grandes-techniques-de-vente.fr/</w:t>
        </w:r>
      </w:hyperlink>
    </w:p>
    <w:p w:rsidR="004325E0" w:rsidRPr="00121D48" w:rsidRDefault="00636C26" w:rsidP="006E5C5E">
      <w:pPr>
        <w:rPr>
          <w:rFonts w:asciiTheme="majorBidi" w:hAnsiTheme="majorBidi" w:cstheme="majorBidi"/>
          <w:color w:val="979CA0"/>
          <w:sz w:val="28"/>
          <w:szCs w:val="28"/>
        </w:rPr>
      </w:pPr>
      <w:hyperlink r:id="rId27" w:history="1">
        <w:r w:rsidR="001A2936" w:rsidRPr="00121D48">
          <w:rPr>
            <w:rStyle w:val="Lienhypertexte"/>
            <w:rFonts w:asciiTheme="majorBidi" w:hAnsiTheme="majorBidi" w:cstheme="majorBidi"/>
            <w:sz w:val="28"/>
            <w:szCs w:val="28"/>
          </w:rPr>
          <w:t>http://demplates.com/</w:t>
        </w:r>
      </w:hyperlink>
    </w:p>
    <w:p w:rsidR="001A2936" w:rsidRPr="00121D48" w:rsidRDefault="001A2936" w:rsidP="00643516">
      <w:pPr>
        <w:rPr>
          <w:rFonts w:asciiTheme="majorBidi" w:hAnsiTheme="majorBidi" w:cstheme="majorBidi"/>
          <w:color w:val="979CA0"/>
          <w:sz w:val="18"/>
          <w:szCs w:val="18"/>
        </w:rPr>
      </w:pPr>
    </w:p>
    <w:p w:rsidR="00EF20FF" w:rsidRPr="00121D48" w:rsidRDefault="00EF20FF" w:rsidP="00643516">
      <w:pPr>
        <w:rPr>
          <w:rFonts w:asciiTheme="majorBidi" w:hAnsiTheme="majorBidi" w:cstheme="majorBidi"/>
          <w:color w:val="979CA0"/>
          <w:sz w:val="18"/>
          <w:szCs w:val="18"/>
        </w:rPr>
      </w:pPr>
    </w:p>
    <w:p w:rsidR="00C745D1" w:rsidRPr="00121D48" w:rsidRDefault="00C745D1" w:rsidP="00643516">
      <w:pPr>
        <w:rPr>
          <w:rFonts w:asciiTheme="majorBidi" w:hAnsiTheme="majorBidi" w:cstheme="majorBidi"/>
        </w:rPr>
      </w:pPr>
    </w:p>
    <w:p w:rsidR="00CF7727" w:rsidRPr="00121D48" w:rsidRDefault="00CF7727" w:rsidP="00CF7727">
      <w:pPr>
        <w:rPr>
          <w:rFonts w:asciiTheme="majorBidi" w:hAnsiTheme="majorBidi" w:cstheme="majorBidi"/>
        </w:rPr>
      </w:pPr>
    </w:p>
    <w:p w:rsidR="008E3FF1" w:rsidRPr="00121D48" w:rsidRDefault="008E3FF1" w:rsidP="00CF7727">
      <w:pPr>
        <w:rPr>
          <w:rFonts w:asciiTheme="majorBidi" w:hAnsiTheme="majorBidi" w:cstheme="majorBidi"/>
        </w:rPr>
      </w:pPr>
    </w:p>
    <w:p w:rsidR="008E3FF1" w:rsidRPr="00121D48" w:rsidRDefault="008E3FF1" w:rsidP="00CF7727">
      <w:pPr>
        <w:rPr>
          <w:rFonts w:asciiTheme="majorBidi" w:hAnsiTheme="majorBidi" w:cstheme="majorBidi"/>
        </w:rPr>
      </w:pPr>
    </w:p>
    <w:p w:rsidR="008E3FF1" w:rsidRPr="00121D48" w:rsidRDefault="008E3FF1" w:rsidP="00CF7727">
      <w:pPr>
        <w:rPr>
          <w:rFonts w:asciiTheme="majorBidi" w:hAnsiTheme="majorBidi" w:cstheme="majorBidi"/>
        </w:rPr>
      </w:pPr>
    </w:p>
    <w:p w:rsidR="008E3FF1" w:rsidRPr="00121D48" w:rsidRDefault="008E3FF1" w:rsidP="00CF7727">
      <w:pPr>
        <w:rPr>
          <w:rFonts w:asciiTheme="majorBidi" w:hAnsiTheme="majorBidi" w:cstheme="majorBidi"/>
        </w:rPr>
      </w:pPr>
    </w:p>
    <w:p w:rsidR="008E3FF1" w:rsidRPr="00121D48" w:rsidRDefault="008E3FF1" w:rsidP="00CF7727">
      <w:pPr>
        <w:rPr>
          <w:rFonts w:asciiTheme="majorBidi" w:hAnsiTheme="majorBidi" w:cstheme="majorBidi"/>
        </w:rPr>
      </w:pPr>
    </w:p>
    <w:p w:rsidR="008E3FF1" w:rsidRPr="00121D48" w:rsidRDefault="008E3FF1" w:rsidP="00CF7727">
      <w:pPr>
        <w:rPr>
          <w:rFonts w:asciiTheme="majorBidi" w:hAnsiTheme="majorBidi" w:cstheme="majorBidi"/>
        </w:rPr>
      </w:pPr>
    </w:p>
    <w:p w:rsidR="008E3FF1" w:rsidRPr="00121D48" w:rsidRDefault="008E3FF1" w:rsidP="00CF7727">
      <w:pPr>
        <w:rPr>
          <w:rFonts w:asciiTheme="majorBidi" w:hAnsiTheme="majorBidi" w:cstheme="majorBidi"/>
        </w:rPr>
      </w:pPr>
    </w:p>
    <w:p w:rsidR="008E3FF1" w:rsidRPr="00121D48" w:rsidRDefault="008E3FF1" w:rsidP="00CF7727">
      <w:pPr>
        <w:rPr>
          <w:rFonts w:asciiTheme="majorBidi" w:hAnsiTheme="majorBidi" w:cstheme="majorBidi"/>
        </w:rPr>
      </w:pPr>
    </w:p>
    <w:p w:rsidR="008E3FF1" w:rsidRPr="00121D48" w:rsidRDefault="008E3FF1" w:rsidP="00CF7727">
      <w:pPr>
        <w:rPr>
          <w:rFonts w:asciiTheme="majorBidi" w:hAnsiTheme="majorBidi" w:cstheme="majorBidi"/>
        </w:rPr>
      </w:pPr>
    </w:p>
    <w:p w:rsidR="008E3FF1" w:rsidRPr="00121D48" w:rsidRDefault="008E3FF1" w:rsidP="00CF7727">
      <w:pPr>
        <w:rPr>
          <w:rFonts w:asciiTheme="majorBidi" w:hAnsiTheme="majorBidi" w:cstheme="majorBidi"/>
        </w:rPr>
      </w:pPr>
    </w:p>
    <w:p w:rsidR="008E3FF1" w:rsidRPr="00121D48" w:rsidRDefault="008E3FF1" w:rsidP="00CF7727">
      <w:pPr>
        <w:rPr>
          <w:rFonts w:asciiTheme="majorBidi" w:hAnsiTheme="majorBidi" w:cstheme="majorBidi"/>
        </w:rPr>
      </w:pPr>
    </w:p>
    <w:p w:rsidR="008E3FF1" w:rsidRPr="00121D48" w:rsidRDefault="008E3FF1" w:rsidP="00CF7727">
      <w:pPr>
        <w:rPr>
          <w:rFonts w:asciiTheme="majorBidi" w:hAnsiTheme="majorBidi" w:cstheme="majorBidi"/>
        </w:rPr>
      </w:pPr>
    </w:p>
    <w:p w:rsidR="008E3FF1" w:rsidRPr="00121D48" w:rsidRDefault="008E3FF1" w:rsidP="00CF7727">
      <w:pPr>
        <w:rPr>
          <w:rFonts w:asciiTheme="majorBidi" w:hAnsiTheme="majorBidi" w:cstheme="majorBidi"/>
        </w:rPr>
      </w:pPr>
    </w:p>
    <w:p w:rsidR="008E3FF1" w:rsidRPr="00121D48" w:rsidRDefault="008E3FF1" w:rsidP="00CF7727">
      <w:pPr>
        <w:rPr>
          <w:rFonts w:asciiTheme="majorBidi" w:hAnsiTheme="majorBidi" w:cstheme="majorBidi"/>
        </w:rPr>
      </w:pPr>
    </w:p>
    <w:p w:rsidR="008E3FF1" w:rsidRPr="00121D48" w:rsidRDefault="008E3FF1" w:rsidP="00CF7727">
      <w:pPr>
        <w:rPr>
          <w:rFonts w:asciiTheme="majorBidi" w:hAnsiTheme="majorBidi" w:cstheme="majorBidi"/>
        </w:rPr>
      </w:pPr>
    </w:p>
    <w:p w:rsidR="008E3FF1" w:rsidRPr="00121D48" w:rsidRDefault="008E3FF1" w:rsidP="00CF7727">
      <w:pPr>
        <w:rPr>
          <w:rFonts w:asciiTheme="majorBidi" w:hAnsiTheme="majorBidi" w:cstheme="majorBidi"/>
        </w:rPr>
      </w:pPr>
    </w:p>
    <w:p w:rsidR="008E3FF1" w:rsidRPr="00121D48" w:rsidRDefault="008E3FF1" w:rsidP="00CF7727">
      <w:pPr>
        <w:rPr>
          <w:rFonts w:asciiTheme="majorBidi" w:hAnsiTheme="majorBidi" w:cstheme="majorBidi"/>
        </w:rPr>
      </w:pPr>
    </w:p>
    <w:p w:rsidR="00131208" w:rsidRDefault="006D04F0" w:rsidP="00065B2F">
      <w:pPr>
        <w:rPr>
          <w:rFonts w:asciiTheme="majorBidi" w:hAnsiTheme="majorBidi" w:cstheme="majorBidi"/>
          <w:sz w:val="24"/>
          <w:szCs w:val="24"/>
        </w:rPr>
      </w:pPr>
      <w:hyperlink r:id="rId28" w:history="1">
        <w:r w:rsidRPr="001F1FF6">
          <w:rPr>
            <w:rStyle w:val="Lienhypertexte"/>
            <w:rFonts w:asciiTheme="majorBidi" w:hAnsiTheme="majorBidi" w:cstheme="majorBidi"/>
            <w:sz w:val="24"/>
            <w:szCs w:val="24"/>
          </w:rPr>
          <w:t>http://www.commentcamarche.net/forum/affich-33339508-numerotation-pages-portrait-et-paysage</w:t>
        </w:r>
      </w:hyperlink>
    </w:p>
    <w:p w:rsidR="006D04F0" w:rsidRDefault="00DC028A" w:rsidP="00065B2F">
      <w:pPr>
        <w:rPr>
          <w:rFonts w:asciiTheme="majorBidi" w:hAnsiTheme="majorBidi" w:cstheme="majorBidi"/>
          <w:sz w:val="24"/>
          <w:szCs w:val="24"/>
        </w:rPr>
      </w:pPr>
      <w:hyperlink r:id="rId29" w:history="1">
        <w:r w:rsidRPr="001F1FF6">
          <w:rPr>
            <w:rStyle w:val="Lienhypertexte"/>
            <w:rFonts w:asciiTheme="majorBidi" w:hAnsiTheme="majorBidi" w:cstheme="majorBidi"/>
            <w:sz w:val="24"/>
            <w:szCs w:val="24"/>
          </w:rPr>
          <w:t>https://openclassrooms.com/forum/sujet/word-page-paysage-et-pied-de-page-62154</w:t>
        </w:r>
      </w:hyperlink>
    </w:p>
    <w:p w:rsidR="00DC028A" w:rsidRPr="00121D48" w:rsidRDefault="00DC028A" w:rsidP="00065B2F">
      <w:pPr>
        <w:rPr>
          <w:rFonts w:asciiTheme="majorBidi" w:hAnsiTheme="majorBidi" w:cstheme="majorBidi"/>
          <w:sz w:val="24"/>
          <w:szCs w:val="24"/>
        </w:rPr>
      </w:pPr>
      <w:r w:rsidRPr="00DC028A">
        <w:rPr>
          <w:rFonts w:asciiTheme="majorBidi" w:hAnsiTheme="majorBidi" w:cstheme="majorBidi"/>
          <w:sz w:val="24"/>
          <w:szCs w:val="24"/>
        </w:rPr>
        <w:t>http://www.top-assistante.com/bureau/word/pages/numerotation.php</w:t>
      </w:r>
    </w:p>
    <w:sectPr w:rsidR="00DC028A" w:rsidRPr="00121D48" w:rsidSect="009E16F3">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206D" w:rsidRDefault="00E3206D" w:rsidP="00C85F38">
      <w:pPr>
        <w:spacing w:after="0" w:line="240" w:lineRule="auto"/>
      </w:pPr>
      <w:r>
        <w:separator/>
      </w:r>
    </w:p>
  </w:endnote>
  <w:endnote w:type="continuationSeparator" w:id="0">
    <w:p w:rsidR="00E3206D" w:rsidRDefault="00E3206D" w:rsidP="00C85F3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82016"/>
      <w:docPartObj>
        <w:docPartGallery w:val="Page Numbers (Bottom of Page)"/>
        <w:docPartUnique/>
      </w:docPartObj>
    </w:sdtPr>
    <w:sdtContent>
      <w:p w:rsidR="00E3206D" w:rsidRDefault="00E3206D">
        <w:pPr>
          <w:pStyle w:val="Pieddepage"/>
        </w:pPr>
        <w:r>
          <w:rPr>
            <w:noProof/>
            <w:lang w:eastAsia="zh-TW"/>
          </w:rPr>
          <w:pict>
            <v:group id="_x0000_s4113" style="position:absolute;margin-left:0;margin-top:0;width:611.15pt;height:15pt;z-index:251660288;mso-width-percent:1000;mso-position-horizontal:center;mso-position-horizontal-relative:page;mso-position-vertical:center;mso-position-vertical-relative:bottom-margin-area;mso-width-percent:1000" coordorigin=",14970" coordsize="12255,300">
              <v:shapetype id="_x0000_t202" coordsize="21600,21600" o:spt="202" path="m,l,21600r21600,l21600,xe">
                <v:stroke joinstyle="miter"/>
                <v:path gradientshapeok="t" o:connecttype="rect"/>
              </v:shapetype>
              <v:shape id="_x0000_s4114" type="#_x0000_t202" style="position:absolute;left:10803;top:14982;width:659;height:288;v-text-anchor:top" filled="f" stroked="f">
                <v:textbox style="mso-next-textbox:#_x0000_s4114" inset="0,0,0,0">
                  <w:txbxContent>
                    <w:p w:rsidR="00E3206D" w:rsidRDefault="00E3206D">
                      <w:pPr>
                        <w:jc w:val="center"/>
                      </w:pPr>
                      <w:fldSimple w:instr=" PAGE    \* MERGEFORMAT ">
                        <w:r w:rsidR="00552009" w:rsidRPr="00552009">
                          <w:rPr>
                            <w:noProof/>
                            <w:color w:val="8C8C8C" w:themeColor="background1" w:themeShade="8C"/>
                          </w:rPr>
                          <w:t>2</w:t>
                        </w:r>
                      </w:fldSimple>
                    </w:p>
                  </w:txbxContent>
                </v:textbox>
              </v:shape>
              <v:group id="_x0000_s4115" style="position:absolute;top:14970;width:12255;height:230;flip:x" coordorigin="-8,14978" coordsize="12255,23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4116" type="#_x0000_t34" style="position:absolute;left:-8;top:14978;width:1260;height:230;flip:y" o:connectortype="elbow" adj=",1024457,257" strokecolor="#a5a5a5 [2092]"/>
                <v:shape id="_x0000_s4117" type="#_x0000_t34" style="position:absolute;left:1252;top:14978;width:10995;height:230;rotation:180" o:connectortype="elbow" adj="20904,-1024457,-24046" strokecolor="#a5a5a5 [2092]"/>
              </v:group>
              <w10:wrap anchorx="page" anchory="page"/>
            </v:group>
          </w:pict>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82022"/>
      <w:docPartObj>
        <w:docPartGallery w:val="Page Numbers (Bottom of Page)"/>
        <w:docPartUnique/>
      </w:docPartObj>
    </w:sdtPr>
    <w:sdtContent>
      <w:p w:rsidR="00D0108D" w:rsidRDefault="00D0108D" w:rsidP="00D0108D">
        <w:pPr>
          <w:pStyle w:val="Pieddepage"/>
        </w:pPr>
        <w:r>
          <w:rPr>
            <w:noProof/>
            <w:lang w:eastAsia="zh-TW"/>
          </w:rPr>
          <w:pict>
            <v:group id="_x0000_s4133" style="position:absolute;margin-left:0;margin-top:0;width:611.15pt;height:15pt;z-index:251662336;mso-width-percent:1000;mso-position-horizontal:center;mso-position-horizontal-relative:page;mso-position-vertical:center;mso-position-vertical-relative:bottom-margin-area;mso-width-percent:1000" coordorigin=",14970" coordsize="12255,300">
              <v:shapetype id="_x0000_t202" coordsize="21600,21600" o:spt="202" path="m,l,21600r21600,l21600,xe">
                <v:stroke joinstyle="miter"/>
                <v:path gradientshapeok="t" o:connecttype="rect"/>
              </v:shapetype>
              <v:shape id="_x0000_s4134" type="#_x0000_t202" style="position:absolute;left:10803;top:14982;width:659;height:288;v-text-anchor:top" filled="f" stroked="f">
                <v:textbox style="mso-next-textbox:#_x0000_s4134" inset="0,0,0,0">
                  <w:txbxContent>
                    <w:p w:rsidR="00D0108D" w:rsidRDefault="00D0108D" w:rsidP="00D0108D">
                      <w:pPr>
                        <w:jc w:val="center"/>
                      </w:pPr>
                      <w:fldSimple w:instr=" PAGE    \* MERGEFORMAT ">
                        <w:r w:rsidR="00552009" w:rsidRPr="00552009">
                          <w:rPr>
                            <w:noProof/>
                            <w:color w:val="8C8C8C" w:themeColor="background1" w:themeShade="8C"/>
                          </w:rPr>
                          <w:t>1</w:t>
                        </w:r>
                      </w:fldSimple>
                    </w:p>
                  </w:txbxContent>
                </v:textbox>
              </v:shape>
              <v:group id="_x0000_s4135" style="position:absolute;top:14970;width:12255;height:230;flip:x" coordorigin="-8,14978" coordsize="12255,23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4136" type="#_x0000_t34" style="position:absolute;left:-8;top:14978;width:1260;height:230;flip:y" o:connectortype="elbow" adj=",1024457,257" strokecolor="#a5a5a5 [2092]"/>
                <v:shape id="_x0000_s4137" type="#_x0000_t34" style="position:absolute;left:1252;top:14978;width:10995;height:230;rotation:180" o:connectortype="elbow" adj="20904,-1024457,-24046" strokecolor="#a5a5a5 [2092]"/>
              </v:group>
              <w10:wrap anchorx="page" anchory="page"/>
            </v:group>
          </w:pict>
        </w:r>
      </w:p>
    </w:sdtContent>
  </w:sdt>
  <w:p w:rsidR="000D64E7" w:rsidRDefault="000D64E7">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206D" w:rsidRDefault="00E3206D" w:rsidP="00C85F38">
      <w:pPr>
        <w:spacing w:after="0" w:line="240" w:lineRule="auto"/>
      </w:pPr>
      <w:r>
        <w:separator/>
      </w:r>
    </w:p>
  </w:footnote>
  <w:footnote w:type="continuationSeparator" w:id="0">
    <w:p w:rsidR="00E3206D" w:rsidRDefault="00E3206D" w:rsidP="00C85F3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206D" w:rsidRDefault="00E3206D" w:rsidP="00C85F38">
    <w:pPr>
      <w:pStyle w:val="En-tte"/>
    </w:pPr>
    <w:r w:rsidRPr="00C85F38">
      <w:rPr>
        <w:noProof/>
        <w:lang w:eastAsia="fr-FR"/>
      </w:rPr>
      <w:drawing>
        <wp:inline distT="0" distB="0" distL="0" distR="0">
          <wp:extent cx="1735702" cy="657564"/>
          <wp:effectExtent l="0" t="0" r="0" b="9525"/>
          <wp:docPr id="651" name="Picture 4" descr="I:\Dropbox\STRI\Logo_UP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4" descr="I:\Dropbox\STRI\Logo_UPS.jpg"/>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35702" cy="657564"/>
                  </a:xfrm>
                  <a:prstGeom prst="rect">
                    <a:avLst/>
                  </a:prstGeom>
                  <a:noFill/>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solidFill>
                          <a:srgbClr val="FFFFFF"/>
                        </a:solidFill>
                      </a14:hiddenFill>
                    </a:ext>
                  </a:extLst>
                </pic:spPr>
              </pic:pic>
            </a:graphicData>
          </a:graphic>
        </wp:inline>
      </w:drawing>
    </w:r>
    <w:r>
      <w:t xml:space="preserve">                                                                          </w:t>
    </w:r>
    <w:r w:rsidRPr="00C85F38">
      <w:rPr>
        <w:noProof/>
        <w:lang w:eastAsia="fr-FR"/>
      </w:rPr>
      <w:drawing>
        <wp:inline distT="0" distB="0" distL="0" distR="0">
          <wp:extent cx="1685925" cy="570277"/>
          <wp:effectExtent l="0" t="0" r="0" b="1270"/>
          <wp:docPr id="652" name="Image 3" descr="C:\Users\seny\Downloads\logoST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3" descr="C:\Users\seny\Downloads\logoSTRI.jpg"/>
                  <pic:cNvPicPr>
                    <a:picLocks noChangeAspect="1" noChangeArrowheads="1"/>
                  </pic:cNvPicPr>
                </pic:nvPicPr>
                <pic:blipFill>
                  <a:blip r:embed="rId2" cstate="print"/>
                  <a:srcRect/>
                  <a:stretch>
                    <a:fillRect/>
                  </a:stretch>
                </pic:blipFill>
                <pic:spPr bwMode="auto">
                  <a:xfrm>
                    <a:off x="0" y="0"/>
                    <a:ext cx="1688866" cy="571272"/>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C837C9"/>
    <w:multiLevelType w:val="hybridMultilevel"/>
    <w:tmpl w:val="CBF8799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3B91597C"/>
    <w:multiLevelType w:val="hybridMultilevel"/>
    <w:tmpl w:val="CA3622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5E9F5339"/>
    <w:multiLevelType w:val="hybridMultilevel"/>
    <w:tmpl w:val="0BC013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3"/>
  <w:proofState w:spelling="clean" w:grammar="clean"/>
  <w:defaultTabStop w:val="708"/>
  <w:hyphenationZone w:val="425"/>
  <w:drawingGridHorizontalSpacing w:val="110"/>
  <w:displayHorizontalDrawingGridEvery w:val="2"/>
  <w:characterSpacingControl w:val="doNotCompress"/>
  <w:hdrShapeDefaults>
    <o:shapedefaults v:ext="edit" spidmax="4138"/>
    <o:shapelayout v:ext="edit">
      <o:idmap v:ext="edit" data="4"/>
      <o:rules v:ext="edit">
        <o:r id="V:Rule1" type="connector" idref="#AutoShape 27"/>
        <o:r id="V:Rule2" type="connector" idref="#AutoShape 28"/>
        <o:r id="V:Rule3" type="connector" idref="#_x0000_s4106"/>
        <o:r id="V:Rule4" type="connector" idref="#_x0000_s4111"/>
        <o:r id="V:Rule5" type="connector" idref="#_x0000_s4112"/>
        <o:r id="V:Rule6" type="connector" idref="#_x0000_s4116"/>
        <o:r id="V:Rule7" type="connector" idref="#_x0000_s4117"/>
        <o:r id="V:Rule8" type="connector" idref="#_x0000_s4121"/>
        <o:r id="V:Rule9" type="connector" idref="#_x0000_s4122"/>
        <o:r id="V:Rule10" type="connector" idref="#_x0000_s4126"/>
        <o:r id="V:Rule11" type="connector" idref="#_x0000_s4127"/>
        <o:r id="V:Rule12" type="connector" idref="#_x0000_s4131"/>
        <o:r id="V:Rule13" type="connector" idref="#_x0000_s4132"/>
        <o:r id="V:Rule14" type="connector" idref="#_x0000_s4136"/>
        <o:r id="V:Rule15" type="connector" idref="#_x0000_s4137"/>
      </o:rules>
    </o:shapelayout>
  </w:hdrShapeDefaults>
  <w:footnotePr>
    <w:footnote w:id="-1"/>
    <w:footnote w:id="0"/>
  </w:footnotePr>
  <w:endnotePr>
    <w:endnote w:id="-1"/>
    <w:endnote w:id="0"/>
  </w:endnotePr>
  <w:compat/>
  <w:rsids>
    <w:rsidRoot w:val="003C3B50"/>
    <w:rsid w:val="00015AD4"/>
    <w:rsid w:val="00017B5F"/>
    <w:rsid w:val="00045C9A"/>
    <w:rsid w:val="00052A18"/>
    <w:rsid w:val="00065B2F"/>
    <w:rsid w:val="0007341C"/>
    <w:rsid w:val="000B08B9"/>
    <w:rsid w:val="000B10E9"/>
    <w:rsid w:val="000B65BA"/>
    <w:rsid w:val="000D40E4"/>
    <w:rsid w:val="000D64E7"/>
    <w:rsid w:val="000E2DCD"/>
    <w:rsid w:val="00106584"/>
    <w:rsid w:val="00121D48"/>
    <w:rsid w:val="00131208"/>
    <w:rsid w:val="0014249E"/>
    <w:rsid w:val="001449B6"/>
    <w:rsid w:val="0014777E"/>
    <w:rsid w:val="00150688"/>
    <w:rsid w:val="00170F71"/>
    <w:rsid w:val="001718F7"/>
    <w:rsid w:val="001760F0"/>
    <w:rsid w:val="00176ECF"/>
    <w:rsid w:val="00195ABC"/>
    <w:rsid w:val="001A02F1"/>
    <w:rsid w:val="001A2936"/>
    <w:rsid w:val="001C41B1"/>
    <w:rsid w:val="001E3FEA"/>
    <w:rsid w:val="00205A76"/>
    <w:rsid w:val="00211A92"/>
    <w:rsid w:val="0023638C"/>
    <w:rsid w:val="002401E3"/>
    <w:rsid w:val="00246802"/>
    <w:rsid w:val="00264E42"/>
    <w:rsid w:val="00267BCB"/>
    <w:rsid w:val="002721E1"/>
    <w:rsid w:val="00281210"/>
    <w:rsid w:val="002B2C14"/>
    <w:rsid w:val="002B6D3C"/>
    <w:rsid w:val="002C1F6D"/>
    <w:rsid w:val="002C75D1"/>
    <w:rsid w:val="002D6F52"/>
    <w:rsid w:val="00303E37"/>
    <w:rsid w:val="00306B5F"/>
    <w:rsid w:val="003101F2"/>
    <w:rsid w:val="003108E2"/>
    <w:rsid w:val="00310DD3"/>
    <w:rsid w:val="0031337A"/>
    <w:rsid w:val="0032781B"/>
    <w:rsid w:val="003309B7"/>
    <w:rsid w:val="0033606B"/>
    <w:rsid w:val="003403CB"/>
    <w:rsid w:val="003643B1"/>
    <w:rsid w:val="00393C9F"/>
    <w:rsid w:val="00397022"/>
    <w:rsid w:val="003A6CEC"/>
    <w:rsid w:val="003B0E17"/>
    <w:rsid w:val="003B2ECF"/>
    <w:rsid w:val="003C3B50"/>
    <w:rsid w:val="003E53E6"/>
    <w:rsid w:val="003E667C"/>
    <w:rsid w:val="003F3C4A"/>
    <w:rsid w:val="003F4EF2"/>
    <w:rsid w:val="003F6AF8"/>
    <w:rsid w:val="004001C6"/>
    <w:rsid w:val="00402E24"/>
    <w:rsid w:val="00422CDF"/>
    <w:rsid w:val="004325E0"/>
    <w:rsid w:val="0043617F"/>
    <w:rsid w:val="004429C7"/>
    <w:rsid w:val="00444610"/>
    <w:rsid w:val="00446137"/>
    <w:rsid w:val="00447856"/>
    <w:rsid w:val="00453B8E"/>
    <w:rsid w:val="004612B9"/>
    <w:rsid w:val="004633CA"/>
    <w:rsid w:val="004676D6"/>
    <w:rsid w:val="0047121E"/>
    <w:rsid w:val="00474161"/>
    <w:rsid w:val="00482951"/>
    <w:rsid w:val="004831B5"/>
    <w:rsid w:val="0048427D"/>
    <w:rsid w:val="004A26F2"/>
    <w:rsid w:val="004A31FB"/>
    <w:rsid w:val="004E6193"/>
    <w:rsid w:val="00520260"/>
    <w:rsid w:val="00552009"/>
    <w:rsid w:val="00562FC2"/>
    <w:rsid w:val="005733B5"/>
    <w:rsid w:val="005A1E75"/>
    <w:rsid w:val="005A2DBE"/>
    <w:rsid w:val="005A573D"/>
    <w:rsid w:val="005A69A8"/>
    <w:rsid w:val="005C01D0"/>
    <w:rsid w:val="005C230E"/>
    <w:rsid w:val="005C6828"/>
    <w:rsid w:val="005C711D"/>
    <w:rsid w:val="005D379D"/>
    <w:rsid w:val="005E6163"/>
    <w:rsid w:val="005E69C7"/>
    <w:rsid w:val="005E72A8"/>
    <w:rsid w:val="005F4033"/>
    <w:rsid w:val="0061325F"/>
    <w:rsid w:val="006356E9"/>
    <w:rsid w:val="00636C26"/>
    <w:rsid w:val="00637DD7"/>
    <w:rsid w:val="00640303"/>
    <w:rsid w:val="00643516"/>
    <w:rsid w:val="00644053"/>
    <w:rsid w:val="006547EC"/>
    <w:rsid w:val="00680206"/>
    <w:rsid w:val="00687A94"/>
    <w:rsid w:val="006904EC"/>
    <w:rsid w:val="006A384B"/>
    <w:rsid w:val="006A63FE"/>
    <w:rsid w:val="006D04F0"/>
    <w:rsid w:val="006E1C37"/>
    <w:rsid w:val="006E508E"/>
    <w:rsid w:val="006E5C5E"/>
    <w:rsid w:val="006E6302"/>
    <w:rsid w:val="00702802"/>
    <w:rsid w:val="00713AD2"/>
    <w:rsid w:val="007155FF"/>
    <w:rsid w:val="0072006B"/>
    <w:rsid w:val="00724AAE"/>
    <w:rsid w:val="00724E4D"/>
    <w:rsid w:val="00744F88"/>
    <w:rsid w:val="00745946"/>
    <w:rsid w:val="00755F17"/>
    <w:rsid w:val="0076703B"/>
    <w:rsid w:val="00772D3D"/>
    <w:rsid w:val="00781492"/>
    <w:rsid w:val="007A0EEB"/>
    <w:rsid w:val="007A7EC9"/>
    <w:rsid w:val="007C1CFE"/>
    <w:rsid w:val="007C49D6"/>
    <w:rsid w:val="007D03DE"/>
    <w:rsid w:val="007E2824"/>
    <w:rsid w:val="008008DE"/>
    <w:rsid w:val="008174F8"/>
    <w:rsid w:val="008214EC"/>
    <w:rsid w:val="00822B48"/>
    <w:rsid w:val="00823D7F"/>
    <w:rsid w:val="008362CD"/>
    <w:rsid w:val="00862C68"/>
    <w:rsid w:val="008644A9"/>
    <w:rsid w:val="008660E1"/>
    <w:rsid w:val="00867311"/>
    <w:rsid w:val="0088070A"/>
    <w:rsid w:val="008807E9"/>
    <w:rsid w:val="0088657C"/>
    <w:rsid w:val="008A0417"/>
    <w:rsid w:val="008B3101"/>
    <w:rsid w:val="008B7E8B"/>
    <w:rsid w:val="008D68AD"/>
    <w:rsid w:val="008E1D63"/>
    <w:rsid w:val="008E3FF1"/>
    <w:rsid w:val="008F2E02"/>
    <w:rsid w:val="009060F6"/>
    <w:rsid w:val="009074F0"/>
    <w:rsid w:val="00924C9F"/>
    <w:rsid w:val="0093271C"/>
    <w:rsid w:val="00944F88"/>
    <w:rsid w:val="00973621"/>
    <w:rsid w:val="0097715F"/>
    <w:rsid w:val="009A4C17"/>
    <w:rsid w:val="009B35DA"/>
    <w:rsid w:val="009B59E8"/>
    <w:rsid w:val="009D4A9C"/>
    <w:rsid w:val="009E16F3"/>
    <w:rsid w:val="009E19F5"/>
    <w:rsid w:val="009F75C4"/>
    <w:rsid w:val="00A05214"/>
    <w:rsid w:val="00A13680"/>
    <w:rsid w:val="00A319F7"/>
    <w:rsid w:val="00A33FA9"/>
    <w:rsid w:val="00A36110"/>
    <w:rsid w:val="00A405BC"/>
    <w:rsid w:val="00A43369"/>
    <w:rsid w:val="00A435E8"/>
    <w:rsid w:val="00A450B8"/>
    <w:rsid w:val="00A60586"/>
    <w:rsid w:val="00A614A0"/>
    <w:rsid w:val="00A8023B"/>
    <w:rsid w:val="00A8492F"/>
    <w:rsid w:val="00A85A61"/>
    <w:rsid w:val="00A92D68"/>
    <w:rsid w:val="00AC217D"/>
    <w:rsid w:val="00AC6865"/>
    <w:rsid w:val="00AD2C04"/>
    <w:rsid w:val="00AD6797"/>
    <w:rsid w:val="00AE37A3"/>
    <w:rsid w:val="00AF4A8A"/>
    <w:rsid w:val="00AF5253"/>
    <w:rsid w:val="00B23713"/>
    <w:rsid w:val="00B32FDD"/>
    <w:rsid w:val="00B51C56"/>
    <w:rsid w:val="00B62FA1"/>
    <w:rsid w:val="00B634CA"/>
    <w:rsid w:val="00B93268"/>
    <w:rsid w:val="00BA2F2B"/>
    <w:rsid w:val="00BA507C"/>
    <w:rsid w:val="00BB3C05"/>
    <w:rsid w:val="00C0437E"/>
    <w:rsid w:val="00C13166"/>
    <w:rsid w:val="00C31644"/>
    <w:rsid w:val="00C3213E"/>
    <w:rsid w:val="00C345A9"/>
    <w:rsid w:val="00C365A7"/>
    <w:rsid w:val="00C52A7F"/>
    <w:rsid w:val="00C61DED"/>
    <w:rsid w:val="00C64D51"/>
    <w:rsid w:val="00C745D1"/>
    <w:rsid w:val="00C8154A"/>
    <w:rsid w:val="00C828B0"/>
    <w:rsid w:val="00C85F38"/>
    <w:rsid w:val="00CA3C2F"/>
    <w:rsid w:val="00CA63EE"/>
    <w:rsid w:val="00CA72EA"/>
    <w:rsid w:val="00CB316F"/>
    <w:rsid w:val="00CC581E"/>
    <w:rsid w:val="00CD51D1"/>
    <w:rsid w:val="00CD7A70"/>
    <w:rsid w:val="00CE26FD"/>
    <w:rsid w:val="00CE34E2"/>
    <w:rsid w:val="00CF7727"/>
    <w:rsid w:val="00D0108D"/>
    <w:rsid w:val="00D10AA7"/>
    <w:rsid w:val="00D11908"/>
    <w:rsid w:val="00D11914"/>
    <w:rsid w:val="00D17620"/>
    <w:rsid w:val="00D25700"/>
    <w:rsid w:val="00D31D76"/>
    <w:rsid w:val="00D31E68"/>
    <w:rsid w:val="00D63E6F"/>
    <w:rsid w:val="00D660F6"/>
    <w:rsid w:val="00D724FD"/>
    <w:rsid w:val="00D73ABB"/>
    <w:rsid w:val="00D96040"/>
    <w:rsid w:val="00D973FB"/>
    <w:rsid w:val="00DC028A"/>
    <w:rsid w:val="00DC378F"/>
    <w:rsid w:val="00DC6BAD"/>
    <w:rsid w:val="00DE7674"/>
    <w:rsid w:val="00E00544"/>
    <w:rsid w:val="00E04D05"/>
    <w:rsid w:val="00E07DA0"/>
    <w:rsid w:val="00E249DB"/>
    <w:rsid w:val="00E26C42"/>
    <w:rsid w:val="00E3206D"/>
    <w:rsid w:val="00E35D5C"/>
    <w:rsid w:val="00E64F7C"/>
    <w:rsid w:val="00E8115A"/>
    <w:rsid w:val="00EB2E8B"/>
    <w:rsid w:val="00EB4093"/>
    <w:rsid w:val="00ED39FD"/>
    <w:rsid w:val="00ED3C5B"/>
    <w:rsid w:val="00EE6C80"/>
    <w:rsid w:val="00EE74BE"/>
    <w:rsid w:val="00EF20FF"/>
    <w:rsid w:val="00EF278F"/>
    <w:rsid w:val="00F00173"/>
    <w:rsid w:val="00F03C81"/>
    <w:rsid w:val="00F222BE"/>
    <w:rsid w:val="00F24B33"/>
    <w:rsid w:val="00F26978"/>
    <w:rsid w:val="00F33EA8"/>
    <w:rsid w:val="00F520AD"/>
    <w:rsid w:val="00F7129F"/>
    <w:rsid w:val="00F842D7"/>
    <w:rsid w:val="00F8641E"/>
    <w:rsid w:val="00F9058E"/>
    <w:rsid w:val="00F93AD6"/>
    <w:rsid w:val="00F9410E"/>
    <w:rsid w:val="00F9673D"/>
    <w:rsid w:val="00FD2094"/>
    <w:rsid w:val="00FF2FE4"/>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1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6C26"/>
  </w:style>
  <w:style w:type="paragraph" w:styleId="Titre1">
    <w:name w:val="heading 1"/>
    <w:basedOn w:val="Normal"/>
    <w:next w:val="Normal"/>
    <w:link w:val="Titre1Car"/>
    <w:uiPriority w:val="9"/>
    <w:qFormat/>
    <w:rsid w:val="007C49D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aliases w:val="2. Titre 2"/>
    <w:basedOn w:val="Normal"/>
    <w:next w:val="Normal"/>
    <w:link w:val="Titre2Car"/>
    <w:uiPriority w:val="9"/>
    <w:unhideWhenUsed/>
    <w:qFormat/>
    <w:rsid w:val="00CF772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C49D6"/>
    <w:rPr>
      <w:rFonts w:asciiTheme="majorHAnsi" w:eastAsiaTheme="majorEastAsia" w:hAnsiTheme="majorHAnsi" w:cstheme="majorBidi"/>
      <w:b/>
      <w:bCs/>
      <w:color w:val="365F91" w:themeColor="accent1" w:themeShade="BF"/>
      <w:sz w:val="28"/>
      <w:szCs w:val="28"/>
    </w:rPr>
  </w:style>
  <w:style w:type="character" w:customStyle="1" w:styleId="Titre2Car">
    <w:name w:val="Titre 2 Car"/>
    <w:aliases w:val="2. Titre 2 Car"/>
    <w:basedOn w:val="Policepardfaut"/>
    <w:link w:val="Titre2"/>
    <w:uiPriority w:val="9"/>
    <w:rsid w:val="00CF7727"/>
    <w:rPr>
      <w:rFonts w:asciiTheme="majorHAnsi" w:eastAsiaTheme="majorEastAsia" w:hAnsiTheme="majorHAnsi" w:cstheme="majorBidi"/>
      <w:b/>
      <w:bCs/>
      <w:color w:val="4F81BD" w:themeColor="accent1"/>
      <w:sz w:val="26"/>
      <w:szCs w:val="26"/>
    </w:rPr>
  </w:style>
  <w:style w:type="table" w:styleId="Grilledutableau">
    <w:name w:val="Table Grid"/>
    <w:basedOn w:val="TableauNormal"/>
    <w:uiPriority w:val="59"/>
    <w:rsid w:val="00F93A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detabledesmatires">
    <w:name w:val="TOC Heading"/>
    <w:basedOn w:val="Titre1"/>
    <w:next w:val="Normal"/>
    <w:uiPriority w:val="39"/>
    <w:semiHidden/>
    <w:unhideWhenUsed/>
    <w:qFormat/>
    <w:rsid w:val="00A43369"/>
    <w:pPr>
      <w:outlineLvl w:val="9"/>
    </w:pPr>
    <w:rPr>
      <w:lang w:eastAsia="fr-FR"/>
    </w:rPr>
  </w:style>
  <w:style w:type="paragraph" w:styleId="TM1">
    <w:name w:val="toc 1"/>
    <w:basedOn w:val="Normal"/>
    <w:next w:val="Normal"/>
    <w:autoRedefine/>
    <w:uiPriority w:val="39"/>
    <w:unhideWhenUsed/>
    <w:rsid w:val="00A43369"/>
    <w:pPr>
      <w:spacing w:after="100"/>
    </w:pPr>
  </w:style>
  <w:style w:type="paragraph" w:styleId="TM2">
    <w:name w:val="toc 2"/>
    <w:basedOn w:val="Normal"/>
    <w:next w:val="Normal"/>
    <w:autoRedefine/>
    <w:uiPriority w:val="39"/>
    <w:unhideWhenUsed/>
    <w:rsid w:val="00A43369"/>
    <w:pPr>
      <w:spacing w:after="100"/>
      <w:ind w:left="220"/>
    </w:pPr>
  </w:style>
  <w:style w:type="character" w:styleId="Lienhypertexte">
    <w:name w:val="Hyperlink"/>
    <w:basedOn w:val="Policepardfaut"/>
    <w:uiPriority w:val="99"/>
    <w:unhideWhenUsed/>
    <w:rsid w:val="00A43369"/>
    <w:rPr>
      <w:color w:val="0000FF" w:themeColor="hyperlink"/>
      <w:u w:val="single"/>
    </w:rPr>
  </w:style>
  <w:style w:type="paragraph" w:styleId="Textedebulles">
    <w:name w:val="Balloon Text"/>
    <w:basedOn w:val="Normal"/>
    <w:link w:val="TextedebullesCar"/>
    <w:uiPriority w:val="99"/>
    <w:semiHidden/>
    <w:unhideWhenUsed/>
    <w:rsid w:val="00A4336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43369"/>
    <w:rPr>
      <w:rFonts w:ascii="Tahoma" w:hAnsi="Tahoma" w:cs="Tahoma"/>
      <w:sz w:val="16"/>
      <w:szCs w:val="16"/>
    </w:rPr>
  </w:style>
  <w:style w:type="paragraph" w:styleId="Paragraphedeliste">
    <w:name w:val="List Paragraph"/>
    <w:basedOn w:val="Normal"/>
    <w:uiPriority w:val="34"/>
    <w:qFormat/>
    <w:rsid w:val="004325E0"/>
    <w:pPr>
      <w:ind w:left="720"/>
      <w:contextualSpacing/>
    </w:pPr>
    <w:rPr>
      <w:rFonts w:ascii="Arial" w:eastAsia="Calibri" w:hAnsi="Arial" w:cs="Times New Roman"/>
      <w:lang w:val="en-US"/>
    </w:rPr>
  </w:style>
  <w:style w:type="table" w:customStyle="1" w:styleId="Ombrageclair1">
    <w:name w:val="Ombrage clair1"/>
    <w:basedOn w:val="TableauNormal"/>
    <w:uiPriority w:val="60"/>
    <w:rsid w:val="006356E9"/>
    <w:pPr>
      <w:spacing w:after="0" w:line="240" w:lineRule="auto"/>
    </w:pPr>
    <w:rPr>
      <w:rFonts w:ascii="Arial" w:eastAsia="Arial" w:hAnsi="Arial" w:cs="Arial"/>
      <w:color w:val="000000" w:themeColor="text1" w:themeShade="BF"/>
      <w:lang w:eastAsia="fr-FR"/>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En-tte">
    <w:name w:val="header"/>
    <w:basedOn w:val="Normal"/>
    <w:link w:val="En-tteCar"/>
    <w:uiPriority w:val="99"/>
    <w:unhideWhenUsed/>
    <w:rsid w:val="00C85F38"/>
    <w:pPr>
      <w:tabs>
        <w:tab w:val="center" w:pos="4536"/>
        <w:tab w:val="right" w:pos="9072"/>
      </w:tabs>
      <w:spacing w:after="0" w:line="240" w:lineRule="auto"/>
    </w:pPr>
  </w:style>
  <w:style w:type="character" w:customStyle="1" w:styleId="En-tteCar">
    <w:name w:val="En-tête Car"/>
    <w:basedOn w:val="Policepardfaut"/>
    <w:link w:val="En-tte"/>
    <w:uiPriority w:val="99"/>
    <w:rsid w:val="00C85F38"/>
  </w:style>
  <w:style w:type="paragraph" w:styleId="Pieddepage">
    <w:name w:val="footer"/>
    <w:basedOn w:val="Normal"/>
    <w:link w:val="PieddepageCar"/>
    <w:uiPriority w:val="99"/>
    <w:unhideWhenUsed/>
    <w:rsid w:val="00C85F3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85F38"/>
  </w:style>
  <w:style w:type="paragraph" w:styleId="Sansinterligne">
    <w:name w:val="No Spacing"/>
    <w:link w:val="SansinterligneCar"/>
    <w:uiPriority w:val="1"/>
    <w:qFormat/>
    <w:rsid w:val="005A69A8"/>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5A69A8"/>
    <w:rPr>
      <w:rFonts w:eastAsiaTheme="minorEastAsia"/>
      <w:lang w:eastAsia="fr-FR"/>
    </w:rPr>
  </w:style>
  <w:style w:type="paragraph" w:styleId="Lgende">
    <w:name w:val="caption"/>
    <w:basedOn w:val="Normal"/>
    <w:next w:val="Normal"/>
    <w:uiPriority w:val="35"/>
    <w:unhideWhenUsed/>
    <w:qFormat/>
    <w:rsid w:val="0097715F"/>
    <w:pPr>
      <w:spacing w:line="240" w:lineRule="auto"/>
    </w:pPr>
    <w:rPr>
      <w:b/>
      <w:bCs/>
      <w:color w:val="4F81BD" w:themeColor="accent1"/>
      <w:sz w:val="18"/>
      <w:szCs w:val="18"/>
    </w:rPr>
  </w:style>
  <w:style w:type="paragraph" w:styleId="Tabledesillustrations">
    <w:name w:val="table of figures"/>
    <w:basedOn w:val="Normal"/>
    <w:next w:val="Normal"/>
    <w:uiPriority w:val="99"/>
    <w:unhideWhenUsed/>
    <w:rsid w:val="0076703B"/>
    <w:pPr>
      <w:spacing w:after="0"/>
    </w:pPr>
  </w:style>
  <w:style w:type="character" w:styleId="Numrodeligne">
    <w:name w:val="line number"/>
    <w:basedOn w:val="Policepardfaut"/>
    <w:uiPriority w:val="99"/>
    <w:semiHidden/>
    <w:unhideWhenUsed/>
    <w:rsid w:val="009E16F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7C49D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aliases w:val="2. Titre 2"/>
    <w:basedOn w:val="Normal"/>
    <w:next w:val="Normal"/>
    <w:link w:val="Titre2Car"/>
    <w:uiPriority w:val="9"/>
    <w:unhideWhenUsed/>
    <w:qFormat/>
    <w:rsid w:val="00CF772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C49D6"/>
    <w:rPr>
      <w:rFonts w:asciiTheme="majorHAnsi" w:eastAsiaTheme="majorEastAsia" w:hAnsiTheme="majorHAnsi" w:cstheme="majorBidi"/>
      <w:b/>
      <w:bCs/>
      <w:color w:val="365F91" w:themeColor="accent1" w:themeShade="BF"/>
      <w:sz w:val="28"/>
      <w:szCs w:val="28"/>
    </w:rPr>
  </w:style>
  <w:style w:type="character" w:customStyle="1" w:styleId="Titre2Car">
    <w:name w:val="Titre 2 Car"/>
    <w:aliases w:val="2. Titre 2 Car"/>
    <w:basedOn w:val="Policepardfaut"/>
    <w:link w:val="Titre2"/>
    <w:uiPriority w:val="9"/>
    <w:rsid w:val="00CF7727"/>
    <w:rPr>
      <w:rFonts w:asciiTheme="majorHAnsi" w:eastAsiaTheme="majorEastAsia" w:hAnsiTheme="majorHAnsi" w:cstheme="majorBidi"/>
      <w:b/>
      <w:bCs/>
      <w:color w:val="4F81BD" w:themeColor="accent1"/>
      <w:sz w:val="26"/>
      <w:szCs w:val="26"/>
    </w:rPr>
  </w:style>
  <w:style w:type="table" w:styleId="Grilledutableau">
    <w:name w:val="Table Grid"/>
    <w:basedOn w:val="TableauNormal"/>
    <w:uiPriority w:val="59"/>
    <w:rsid w:val="00F93A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detabledesmatires">
    <w:name w:val="TOC Heading"/>
    <w:basedOn w:val="Titre1"/>
    <w:next w:val="Normal"/>
    <w:uiPriority w:val="39"/>
    <w:semiHidden/>
    <w:unhideWhenUsed/>
    <w:qFormat/>
    <w:rsid w:val="00A43369"/>
    <w:pPr>
      <w:outlineLvl w:val="9"/>
    </w:pPr>
    <w:rPr>
      <w:lang w:eastAsia="fr-FR"/>
    </w:rPr>
  </w:style>
  <w:style w:type="paragraph" w:styleId="TM1">
    <w:name w:val="toc 1"/>
    <w:basedOn w:val="Normal"/>
    <w:next w:val="Normal"/>
    <w:autoRedefine/>
    <w:uiPriority w:val="39"/>
    <w:unhideWhenUsed/>
    <w:rsid w:val="00A43369"/>
    <w:pPr>
      <w:spacing w:after="100"/>
    </w:pPr>
  </w:style>
  <w:style w:type="paragraph" w:styleId="TM2">
    <w:name w:val="toc 2"/>
    <w:basedOn w:val="Normal"/>
    <w:next w:val="Normal"/>
    <w:autoRedefine/>
    <w:uiPriority w:val="39"/>
    <w:unhideWhenUsed/>
    <w:rsid w:val="00A43369"/>
    <w:pPr>
      <w:spacing w:after="100"/>
      <w:ind w:left="220"/>
    </w:pPr>
  </w:style>
  <w:style w:type="character" w:styleId="Lienhypertexte">
    <w:name w:val="Hyperlink"/>
    <w:basedOn w:val="Policepardfaut"/>
    <w:uiPriority w:val="99"/>
    <w:unhideWhenUsed/>
    <w:rsid w:val="00A43369"/>
    <w:rPr>
      <w:color w:val="0000FF" w:themeColor="hyperlink"/>
      <w:u w:val="single"/>
    </w:rPr>
  </w:style>
  <w:style w:type="paragraph" w:styleId="Textedebulles">
    <w:name w:val="Balloon Text"/>
    <w:basedOn w:val="Normal"/>
    <w:link w:val="TextedebullesCar"/>
    <w:uiPriority w:val="99"/>
    <w:semiHidden/>
    <w:unhideWhenUsed/>
    <w:rsid w:val="00A4336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43369"/>
    <w:rPr>
      <w:rFonts w:ascii="Tahoma" w:hAnsi="Tahoma" w:cs="Tahoma"/>
      <w:sz w:val="16"/>
      <w:szCs w:val="16"/>
    </w:rPr>
  </w:style>
  <w:style w:type="paragraph" w:styleId="Paragraphedeliste">
    <w:name w:val="List Paragraph"/>
    <w:basedOn w:val="Normal"/>
    <w:uiPriority w:val="34"/>
    <w:qFormat/>
    <w:rsid w:val="004325E0"/>
    <w:pPr>
      <w:ind w:left="720"/>
      <w:contextualSpacing/>
    </w:pPr>
    <w:rPr>
      <w:rFonts w:ascii="Arial" w:eastAsia="Calibri" w:hAnsi="Arial" w:cs="Times New Roman"/>
      <w:lang w:val="en-US"/>
    </w:rPr>
  </w:style>
  <w:style w:type="table" w:customStyle="1" w:styleId="Ombrageclair1">
    <w:name w:val="Ombrage clair1"/>
    <w:basedOn w:val="TableauNormal"/>
    <w:uiPriority w:val="60"/>
    <w:rsid w:val="006356E9"/>
    <w:pPr>
      <w:spacing w:after="0" w:line="240" w:lineRule="auto"/>
    </w:pPr>
    <w:rPr>
      <w:rFonts w:ascii="Arial" w:eastAsia="Arial" w:hAnsi="Arial" w:cs="Arial"/>
      <w:color w:val="000000" w:themeColor="text1" w:themeShade="BF"/>
      <w:lang w:eastAsia="fr-FR"/>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En-tte">
    <w:name w:val="header"/>
    <w:basedOn w:val="Normal"/>
    <w:link w:val="En-tteCar"/>
    <w:uiPriority w:val="99"/>
    <w:unhideWhenUsed/>
    <w:rsid w:val="00C85F38"/>
    <w:pPr>
      <w:tabs>
        <w:tab w:val="center" w:pos="4536"/>
        <w:tab w:val="right" w:pos="9072"/>
      </w:tabs>
      <w:spacing w:after="0" w:line="240" w:lineRule="auto"/>
    </w:pPr>
  </w:style>
  <w:style w:type="character" w:customStyle="1" w:styleId="En-tteCar">
    <w:name w:val="En-tête Car"/>
    <w:basedOn w:val="Policepardfaut"/>
    <w:link w:val="En-tte"/>
    <w:uiPriority w:val="99"/>
    <w:rsid w:val="00C85F38"/>
  </w:style>
  <w:style w:type="paragraph" w:styleId="Pieddepage">
    <w:name w:val="footer"/>
    <w:basedOn w:val="Normal"/>
    <w:link w:val="PieddepageCar"/>
    <w:uiPriority w:val="99"/>
    <w:unhideWhenUsed/>
    <w:rsid w:val="00C85F3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85F38"/>
  </w:style>
  <w:style w:type="paragraph" w:styleId="Sansinterligne">
    <w:name w:val="No Spacing"/>
    <w:link w:val="SansinterligneCar"/>
    <w:uiPriority w:val="1"/>
    <w:qFormat/>
    <w:rsid w:val="005A69A8"/>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5A69A8"/>
    <w:rPr>
      <w:rFonts w:eastAsiaTheme="minorEastAsia"/>
      <w:lang w:eastAsia="fr-FR"/>
    </w:rPr>
  </w:style>
  <w:style w:type="paragraph" w:styleId="Lgende">
    <w:name w:val="caption"/>
    <w:basedOn w:val="Normal"/>
    <w:next w:val="Normal"/>
    <w:uiPriority w:val="35"/>
    <w:unhideWhenUsed/>
    <w:qFormat/>
    <w:rsid w:val="0097715F"/>
    <w:pPr>
      <w:spacing w:line="240" w:lineRule="auto"/>
    </w:pPr>
    <w:rPr>
      <w:b/>
      <w:bCs/>
      <w:color w:val="4F81BD" w:themeColor="accent1"/>
      <w:sz w:val="18"/>
      <w:szCs w:val="18"/>
    </w:rPr>
  </w:style>
  <w:style w:type="paragraph" w:styleId="Tabledesillustrations">
    <w:name w:val="table of figures"/>
    <w:basedOn w:val="Normal"/>
    <w:next w:val="Normal"/>
    <w:uiPriority w:val="99"/>
    <w:unhideWhenUsed/>
    <w:rsid w:val="0076703B"/>
    <w:pPr>
      <w:spacing w:after="0"/>
    </w:pPr>
  </w:style>
</w:styles>
</file>

<file path=word/webSettings.xml><?xml version="1.0" encoding="utf-8"?>
<w:webSettings xmlns:r="http://schemas.openxmlformats.org/officeDocument/2006/relationships" xmlns:w="http://schemas.openxmlformats.org/wordprocessingml/2006/main">
  <w:divs>
    <w:div w:id="16666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diagramColors" Target="diagrams/colors1.xml"/><Relationship Id="rId26" Type="http://schemas.openxmlformats.org/officeDocument/2006/relationships/hyperlink" Target="http://www.les-grandes-techniques-de-vente.fr/" TargetMode="External"/><Relationship Id="rId3" Type="http://schemas.openxmlformats.org/officeDocument/2006/relationships/numbering" Target="numbering.xml"/><Relationship Id="rId21" Type="http://schemas.openxmlformats.org/officeDocument/2006/relationships/chart" Target="charts/chart2.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diagramQuickStyle" Target="diagrams/quickStyle1.xml"/><Relationship Id="rId25" Type="http://schemas.openxmlformats.org/officeDocument/2006/relationships/hyperlink" Target="http://www.creer-mon-business-plan.fr/" TargetMode="External"/><Relationship Id="rId33"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diagramLayout" Target="diagrams/layout1.xml"/><Relationship Id="rId20" Type="http://schemas.openxmlformats.org/officeDocument/2006/relationships/chart" Target="charts/chart1.xml"/><Relationship Id="rId29" Type="http://schemas.openxmlformats.org/officeDocument/2006/relationships/hyperlink" Target="https://openclassrooms.com/forum/sujet/word-page-paysage-et-pied-de-page-6215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www.environnement-entreprise.be"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diagramData" Target="diagrams/data1.xml"/><Relationship Id="rId23" Type="http://schemas.openxmlformats.org/officeDocument/2006/relationships/hyperlink" Target="http://www.tradesolutions.bnpparibas.com" TargetMode="External"/><Relationship Id="rId28" Type="http://schemas.openxmlformats.org/officeDocument/2006/relationships/hyperlink" Target="http://www.commentcamarche.net/forum/affich-33339508-numerotation-pages-portrait-et-paysage" TargetMode="External"/><Relationship Id="rId10" Type="http://schemas.openxmlformats.org/officeDocument/2006/relationships/header" Target="header1.xml"/><Relationship Id="rId19" Type="http://schemas.microsoft.com/office/2007/relationships/diagramDrawing" Target="diagrams/drawing1.xml"/><Relationship Id="rId31"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5.png"/><Relationship Id="rId22" Type="http://schemas.openxmlformats.org/officeDocument/2006/relationships/hyperlink" Target="http://www.belgium.be/" TargetMode="External"/><Relationship Id="rId27" Type="http://schemas.openxmlformats.org/officeDocument/2006/relationships/hyperlink" Target="http://demplates.com/"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charts/_rels/chart1.xml.rels><?xml version="1.0" encoding="UTF-8" standalone="yes"?>
<Relationships xmlns="http://schemas.openxmlformats.org/package/2006/relationships"><Relationship Id="rId1" Type="http://schemas.openxmlformats.org/officeDocument/2006/relationships/oleObject" Target="file:///C:\Users\toshiba\Downloads\document-amal%20(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tgr\Desktop\amal\Copie%20de%20document-amal%20(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lang val="fr-FR"/>
  <c:style val="25"/>
  <c:chart>
    <c:title>
      <c:layout/>
    </c:title>
    <c:plotArea>
      <c:layout/>
      <c:barChart>
        <c:barDir val="col"/>
        <c:grouping val="stacked"/>
        <c:ser>
          <c:idx val="0"/>
          <c:order val="0"/>
          <c:tx>
            <c:strRef>
              <c:f>'[document-amal (1).xlsx]informations comptables et fina'!$A$2</c:f>
              <c:strCache>
                <c:ptCount val="1"/>
                <c:pt idx="0">
                  <c:v>Chiffre d'affaires</c:v>
                </c:pt>
              </c:strCache>
            </c:strRef>
          </c:tx>
          <c:spPr>
            <a:solidFill>
              <a:schemeClr val="accent2">
                <a:lumMod val="75000"/>
              </a:schemeClr>
            </a:solidFill>
          </c:spPr>
          <c:cat>
            <c:numRef>
              <c:f>'[document-amal (1).xlsx]informations comptables et fina'!$B$1:$F$1</c:f>
              <c:numCache>
                <c:formatCode>General</c:formatCode>
                <c:ptCount val="5"/>
                <c:pt idx="0">
                  <c:v>2014</c:v>
                </c:pt>
                <c:pt idx="1">
                  <c:v>2013</c:v>
                </c:pt>
                <c:pt idx="2">
                  <c:v>2012</c:v>
                </c:pt>
                <c:pt idx="3">
                  <c:v>2011</c:v>
                </c:pt>
                <c:pt idx="4">
                  <c:v>2010</c:v>
                </c:pt>
              </c:numCache>
            </c:numRef>
          </c:cat>
          <c:val>
            <c:numRef>
              <c:f>'[document-amal (1).xlsx]informations comptables et fina'!$B$2:$F$2</c:f>
              <c:numCache>
                <c:formatCode>#,##0</c:formatCode>
                <c:ptCount val="5"/>
                <c:pt idx="0">
                  <c:v>1325078</c:v>
                </c:pt>
                <c:pt idx="1">
                  <c:v>1368259</c:v>
                </c:pt>
                <c:pt idx="2">
                  <c:v>1238511</c:v>
                </c:pt>
                <c:pt idx="3">
                  <c:v>1250709</c:v>
                </c:pt>
                <c:pt idx="4">
                  <c:v>1033872</c:v>
                </c:pt>
              </c:numCache>
            </c:numRef>
          </c:val>
        </c:ser>
        <c:dLbls/>
        <c:overlap val="100"/>
        <c:axId val="189010304"/>
        <c:axId val="189011840"/>
      </c:barChart>
      <c:catAx>
        <c:axId val="189010304"/>
        <c:scaling>
          <c:orientation val="minMax"/>
        </c:scaling>
        <c:axPos val="b"/>
        <c:numFmt formatCode="General" sourceLinked="1"/>
        <c:tickLblPos val="nextTo"/>
        <c:crossAx val="189011840"/>
        <c:crosses val="autoZero"/>
        <c:auto val="1"/>
        <c:lblAlgn val="ctr"/>
        <c:lblOffset val="100"/>
      </c:catAx>
      <c:valAx>
        <c:axId val="189011840"/>
        <c:scaling>
          <c:orientation val="minMax"/>
        </c:scaling>
        <c:axPos val="l"/>
        <c:majorGridlines/>
        <c:numFmt formatCode="#,##0" sourceLinked="1"/>
        <c:tickLblPos val="nextTo"/>
        <c:crossAx val="189010304"/>
        <c:crosses val="autoZero"/>
        <c:crossBetween val="between"/>
      </c:valAx>
    </c:plotArea>
    <c:legend>
      <c:legendPos val="r"/>
      <c:layout/>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fr-FR"/>
  <c:style val="1"/>
  <c:chart>
    <c:view3D>
      <c:rAngAx val="1"/>
    </c:view3D>
    <c:plotArea>
      <c:layout/>
      <c:bar3DChart>
        <c:barDir val="col"/>
        <c:grouping val="clustered"/>
        <c:ser>
          <c:idx val="0"/>
          <c:order val="0"/>
          <c:tx>
            <c:strRef>
              <c:f>Feuil1!$A$8</c:f>
              <c:strCache>
                <c:ptCount val="1"/>
                <c:pt idx="0">
                  <c:v>Fonds propres</c:v>
                </c:pt>
              </c:strCache>
            </c:strRef>
          </c:tx>
          <c:spPr>
            <a:solidFill>
              <a:schemeClr val="accent2">
                <a:lumMod val="75000"/>
              </a:schemeClr>
            </a:solidFill>
          </c:spPr>
          <c:cat>
            <c:numRef>
              <c:f>Feuil1!$B$1:$F$1</c:f>
              <c:numCache>
                <c:formatCode>General</c:formatCode>
                <c:ptCount val="5"/>
                <c:pt idx="0">
                  <c:v>2014</c:v>
                </c:pt>
                <c:pt idx="1">
                  <c:v>2013</c:v>
                </c:pt>
                <c:pt idx="2">
                  <c:v>2012</c:v>
                </c:pt>
                <c:pt idx="3">
                  <c:v>2011</c:v>
                </c:pt>
                <c:pt idx="4">
                  <c:v>2010</c:v>
                </c:pt>
              </c:numCache>
            </c:numRef>
          </c:cat>
          <c:val>
            <c:numRef>
              <c:f>Feuil1!$B$8:$F$8</c:f>
              <c:numCache>
                <c:formatCode>#,##0</c:formatCode>
                <c:ptCount val="5"/>
                <c:pt idx="0">
                  <c:v>403560</c:v>
                </c:pt>
                <c:pt idx="1">
                  <c:v>382601</c:v>
                </c:pt>
                <c:pt idx="2">
                  <c:v>361889</c:v>
                </c:pt>
                <c:pt idx="3">
                  <c:v>273012</c:v>
                </c:pt>
                <c:pt idx="4">
                  <c:v>107280</c:v>
                </c:pt>
              </c:numCache>
            </c:numRef>
          </c:val>
        </c:ser>
        <c:ser>
          <c:idx val="1"/>
          <c:order val="1"/>
          <c:tx>
            <c:strRef>
              <c:f>Feuil1!$A$14</c:f>
              <c:strCache>
                <c:ptCount val="1"/>
                <c:pt idx="0">
                  <c:v>Dettes financières</c:v>
                </c:pt>
              </c:strCache>
            </c:strRef>
          </c:tx>
          <c:spPr>
            <a:solidFill>
              <a:schemeClr val="tx1">
                <a:lumMod val="50000"/>
                <a:lumOff val="50000"/>
              </a:schemeClr>
            </a:solidFill>
          </c:spPr>
          <c:cat>
            <c:numRef>
              <c:f>Feuil1!$B$1:$F$1</c:f>
              <c:numCache>
                <c:formatCode>General</c:formatCode>
                <c:ptCount val="5"/>
                <c:pt idx="0">
                  <c:v>2014</c:v>
                </c:pt>
                <c:pt idx="1">
                  <c:v>2013</c:v>
                </c:pt>
                <c:pt idx="2">
                  <c:v>2012</c:v>
                </c:pt>
                <c:pt idx="3">
                  <c:v>2011</c:v>
                </c:pt>
                <c:pt idx="4">
                  <c:v>2010</c:v>
                </c:pt>
              </c:numCache>
            </c:numRef>
          </c:cat>
          <c:val>
            <c:numRef>
              <c:f>Feuil1!$B$14:$F$14</c:f>
              <c:numCache>
                <c:formatCode>#,##0</c:formatCode>
                <c:ptCount val="5"/>
                <c:pt idx="0">
                  <c:v>106532</c:v>
                </c:pt>
                <c:pt idx="1">
                  <c:v>110496</c:v>
                </c:pt>
                <c:pt idx="2">
                  <c:v>107568</c:v>
                </c:pt>
                <c:pt idx="3">
                  <c:v>108679</c:v>
                </c:pt>
                <c:pt idx="4">
                  <c:v>104158</c:v>
                </c:pt>
              </c:numCache>
            </c:numRef>
          </c:val>
        </c:ser>
        <c:dLbls/>
        <c:shape val="cylinder"/>
        <c:axId val="189058432"/>
        <c:axId val="189064320"/>
        <c:axId val="0"/>
      </c:bar3DChart>
      <c:catAx>
        <c:axId val="189058432"/>
        <c:scaling>
          <c:orientation val="minMax"/>
        </c:scaling>
        <c:axPos val="b"/>
        <c:numFmt formatCode="General" sourceLinked="1"/>
        <c:tickLblPos val="nextTo"/>
        <c:crossAx val="189064320"/>
        <c:crosses val="autoZero"/>
        <c:auto val="1"/>
        <c:lblAlgn val="ctr"/>
        <c:lblOffset val="100"/>
      </c:catAx>
      <c:valAx>
        <c:axId val="189064320"/>
        <c:scaling>
          <c:orientation val="minMax"/>
        </c:scaling>
        <c:axPos val="l"/>
        <c:majorGridlines/>
        <c:numFmt formatCode="#,##0" sourceLinked="1"/>
        <c:tickLblPos val="nextTo"/>
        <c:crossAx val="189058432"/>
        <c:crosses val="autoZero"/>
        <c:crossBetween val="between"/>
      </c:valAx>
    </c:plotArea>
    <c:legend>
      <c:legendPos val="r"/>
      <c:layout/>
    </c:legend>
    <c:plotVisOnly val="1"/>
    <c:dispBlanksAs val="gap"/>
  </c:chart>
  <c:externalData r:id="rId1"/>
</c:chartSpace>
</file>

<file path=word/diagrams/colors1.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1421A1B-F2A2-442E-84BC-9A1ED3BE6C93}" type="doc">
      <dgm:prSet loTypeId="urn:microsoft.com/office/officeart/2005/8/layout/matrix1" loCatId="matrix" qsTypeId="urn:microsoft.com/office/officeart/2005/8/quickstyle/simple1" qsCatId="simple" csTypeId="urn:microsoft.com/office/officeart/2005/8/colors/colorful1#1" csCatId="colorful" phldr="1"/>
      <dgm:spPr/>
      <dgm:t>
        <a:bodyPr/>
        <a:lstStyle/>
        <a:p>
          <a:endParaRPr lang="en-US"/>
        </a:p>
      </dgm:t>
    </dgm:pt>
    <dgm:pt modelId="{33CD3443-C20C-445A-93D3-508368A2801F}">
      <dgm:prSet phldrT="[Text]" custT="1"/>
      <dgm:spPr/>
      <dgm:t>
        <a:bodyPr/>
        <a:lstStyle/>
        <a:p>
          <a:r>
            <a:rPr lang="en-US" sz="2800" b="1"/>
            <a:t>SWOT</a:t>
          </a:r>
        </a:p>
      </dgm:t>
    </dgm:pt>
    <dgm:pt modelId="{E670D0C7-240F-4819-9D20-4CAEEF249D8D}" type="parTrans" cxnId="{E4F2DE2B-0575-4F56-BA5E-4C74E5883952}">
      <dgm:prSet/>
      <dgm:spPr/>
      <dgm:t>
        <a:bodyPr/>
        <a:lstStyle/>
        <a:p>
          <a:endParaRPr lang="en-US"/>
        </a:p>
      </dgm:t>
    </dgm:pt>
    <dgm:pt modelId="{014D0C57-6F72-4653-A332-0B5B9E8EF8F1}" type="sibTrans" cxnId="{E4F2DE2B-0575-4F56-BA5E-4C74E5883952}">
      <dgm:prSet/>
      <dgm:spPr/>
      <dgm:t>
        <a:bodyPr/>
        <a:lstStyle/>
        <a:p>
          <a:endParaRPr lang="en-US"/>
        </a:p>
      </dgm:t>
    </dgm:pt>
    <dgm:pt modelId="{84C33BCA-DB3B-4CC2-9FDD-F3ED763760D7}">
      <dgm:prSet phldrT="[Text]" custT="1"/>
      <dgm:spPr/>
      <dgm:t>
        <a:bodyPr/>
        <a:lstStyle/>
        <a:p>
          <a:pPr algn="ctr"/>
          <a:r>
            <a:rPr lang="en-US" sz="1400" b="1">
              <a:latin typeface="Times New Roman" pitchFamily="18" charset="0"/>
              <a:cs typeface="Times New Roman" pitchFamily="18" charset="0"/>
            </a:rPr>
            <a:t>FORCES</a:t>
          </a:r>
        </a:p>
        <a:p>
          <a:pPr algn="ctr"/>
          <a:endParaRPr lang="en-US" sz="1400" b="1">
            <a:latin typeface="Times New Roman" pitchFamily="18" charset="0"/>
            <a:cs typeface="Times New Roman" pitchFamily="18" charset="0"/>
          </a:endParaRPr>
        </a:p>
      </dgm:t>
    </dgm:pt>
    <dgm:pt modelId="{666B08A8-4CFB-49DE-AADF-68CA3A8F607B}" type="parTrans" cxnId="{9E4753DB-9FBE-4196-AE96-DF1F40DD2887}">
      <dgm:prSet/>
      <dgm:spPr/>
      <dgm:t>
        <a:bodyPr/>
        <a:lstStyle/>
        <a:p>
          <a:endParaRPr lang="en-US"/>
        </a:p>
      </dgm:t>
    </dgm:pt>
    <dgm:pt modelId="{59191256-5158-4981-AA4C-BA147A7FE013}" type="sibTrans" cxnId="{9E4753DB-9FBE-4196-AE96-DF1F40DD2887}">
      <dgm:prSet/>
      <dgm:spPr/>
      <dgm:t>
        <a:bodyPr/>
        <a:lstStyle/>
        <a:p>
          <a:endParaRPr lang="en-US"/>
        </a:p>
      </dgm:t>
    </dgm:pt>
    <dgm:pt modelId="{EF877B5C-498D-485E-86DB-A95A964C8A32}">
      <dgm:prSet phldrT="[Text]" custT="1"/>
      <dgm:spPr/>
      <dgm:t>
        <a:bodyPr/>
        <a:lstStyle/>
        <a:p>
          <a:pPr algn="ctr"/>
          <a:r>
            <a:rPr lang="en-US" sz="1400" b="1">
              <a:latin typeface="Times New Roman" pitchFamily="18" charset="0"/>
              <a:cs typeface="Times New Roman" pitchFamily="18" charset="0"/>
            </a:rPr>
            <a:t>FAIBLESSES</a:t>
          </a:r>
        </a:p>
        <a:p>
          <a:pPr algn="ctr"/>
          <a:endParaRPr lang="en-US" sz="1400" b="1">
            <a:latin typeface="Times New Roman" pitchFamily="18" charset="0"/>
            <a:cs typeface="Times New Roman" pitchFamily="18" charset="0"/>
          </a:endParaRPr>
        </a:p>
      </dgm:t>
    </dgm:pt>
    <dgm:pt modelId="{6A2EC14E-F3B9-43E0-BB27-44207C35206A}" type="parTrans" cxnId="{C668A3F7-F897-4D5E-B353-53FC197D7085}">
      <dgm:prSet/>
      <dgm:spPr/>
      <dgm:t>
        <a:bodyPr/>
        <a:lstStyle/>
        <a:p>
          <a:endParaRPr lang="en-US"/>
        </a:p>
      </dgm:t>
    </dgm:pt>
    <dgm:pt modelId="{407CE054-160D-4592-BA9B-EA45B20BC4AF}" type="sibTrans" cxnId="{C668A3F7-F897-4D5E-B353-53FC197D7085}">
      <dgm:prSet/>
      <dgm:spPr/>
      <dgm:t>
        <a:bodyPr/>
        <a:lstStyle/>
        <a:p>
          <a:endParaRPr lang="en-US"/>
        </a:p>
      </dgm:t>
    </dgm:pt>
    <dgm:pt modelId="{7CEBD3AB-AF72-4646-95E0-74662F6BB9B8}">
      <dgm:prSet phldrT="[Text]" custT="1"/>
      <dgm:spPr/>
      <dgm:t>
        <a:bodyPr/>
        <a:lstStyle/>
        <a:p>
          <a:pPr algn="ctr"/>
          <a:r>
            <a:rPr lang="en-US" sz="1400" b="1">
              <a:latin typeface="Times New Roman" pitchFamily="18" charset="0"/>
              <a:cs typeface="Times New Roman" pitchFamily="18" charset="0"/>
            </a:rPr>
            <a:t>OPPORTUNITES</a:t>
          </a:r>
        </a:p>
      </dgm:t>
    </dgm:pt>
    <dgm:pt modelId="{BD8FED1E-8AD9-4446-94B3-83B7452EA295}" type="parTrans" cxnId="{959E4081-04AC-42C3-85CB-C3948C28807D}">
      <dgm:prSet/>
      <dgm:spPr/>
      <dgm:t>
        <a:bodyPr/>
        <a:lstStyle/>
        <a:p>
          <a:endParaRPr lang="en-US"/>
        </a:p>
      </dgm:t>
    </dgm:pt>
    <dgm:pt modelId="{0A7B2A6A-FB3E-49C9-9818-DD3FB3522E22}" type="sibTrans" cxnId="{959E4081-04AC-42C3-85CB-C3948C28807D}">
      <dgm:prSet/>
      <dgm:spPr/>
      <dgm:t>
        <a:bodyPr/>
        <a:lstStyle/>
        <a:p>
          <a:endParaRPr lang="en-US"/>
        </a:p>
      </dgm:t>
    </dgm:pt>
    <dgm:pt modelId="{F020213F-7B99-48E3-B97F-28A128A7DBAD}">
      <dgm:prSet phldrT="[Text]" custT="1"/>
      <dgm:spPr/>
      <dgm:t>
        <a:bodyPr/>
        <a:lstStyle/>
        <a:p>
          <a:pPr algn="ctr"/>
          <a:r>
            <a:rPr lang="en-US" sz="1400" b="1">
              <a:latin typeface="Times New Roman" pitchFamily="18" charset="0"/>
              <a:cs typeface="Times New Roman" pitchFamily="18" charset="0"/>
            </a:rPr>
            <a:t>MENACES</a:t>
          </a:r>
        </a:p>
      </dgm:t>
    </dgm:pt>
    <dgm:pt modelId="{B502ED56-1D6F-4878-8DE9-3C38DBA4A1A0}" type="parTrans" cxnId="{1C266D59-1BA7-4F0D-A5C7-3F65833B0342}">
      <dgm:prSet/>
      <dgm:spPr/>
      <dgm:t>
        <a:bodyPr/>
        <a:lstStyle/>
        <a:p>
          <a:endParaRPr lang="en-US"/>
        </a:p>
      </dgm:t>
    </dgm:pt>
    <dgm:pt modelId="{D7753EE4-66F7-4F02-A2AA-2C4FE555709D}" type="sibTrans" cxnId="{1C266D59-1BA7-4F0D-A5C7-3F65833B0342}">
      <dgm:prSet/>
      <dgm:spPr/>
      <dgm:t>
        <a:bodyPr/>
        <a:lstStyle/>
        <a:p>
          <a:endParaRPr lang="en-US"/>
        </a:p>
      </dgm:t>
    </dgm:pt>
    <dgm:pt modelId="{4DC0F3A2-2C21-4ED1-97EE-BB9310A2D5C3}">
      <dgm:prSet phldrT="[Text]" custT="1"/>
      <dgm:spPr/>
      <dgm:t>
        <a:bodyPr/>
        <a:lstStyle/>
        <a:p>
          <a:pPr algn="l"/>
          <a:r>
            <a:rPr lang="en-US" sz="1200" b="0" i="0">
              <a:latin typeface="Times New Roman" pitchFamily="18" charset="0"/>
              <a:cs typeface="Times New Roman" pitchFamily="18" charset="0"/>
            </a:rPr>
            <a:t>La disposition de plusieurs brevets technologiques</a:t>
          </a:r>
          <a:endParaRPr lang="en-US" sz="1200">
            <a:latin typeface="Times New Roman" pitchFamily="18" charset="0"/>
            <a:cs typeface="Times New Roman" pitchFamily="18" charset="0"/>
          </a:endParaRPr>
        </a:p>
      </dgm:t>
    </dgm:pt>
    <dgm:pt modelId="{5236FAF9-85C2-429E-9752-BD7C10E919D7}" type="parTrans" cxnId="{F23E7B15-13B3-4FA2-A1B0-E9F34CC5F56E}">
      <dgm:prSet/>
      <dgm:spPr/>
      <dgm:t>
        <a:bodyPr/>
        <a:lstStyle/>
        <a:p>
          <a:endParaRPr lang="en-US"/>
        </a:p>
      </dgm:t>
    </dgm:pt>
    <dgm:pt modelId="{0A3A120A-1D97-490E-BC33-0D6CD99ABB10}" type="sibTrans" cxnId="{F23E7B15-13B3-4FA2-A1B0-E9F34CC5F56E}">
      <dgm:prSet/>
      <dgm:spPr/>
      <dgm:t>
        <a:bodyPr/>
        <a:lstStyle/>
        <a:p>
          <a:endParaRPr lang="en-US"/>
        </a:p>
      </dgm:t>
    </dgm:pt>
    <dgm:pt modelId="{5520DB83-9856-41E2-BE4E-4E55D020EE53}">
      <dgm:prSet custT="1"/>
      <dgm:spPr/>
      <dgm:t>
        <a:bodyPr/>
        <a:lstStyle/>
        <a:p>
          <a:pPr algn="l"/>
          <a:r>
            <a:rPr lang="en-US" sz="1200" b="0" i="0">
              <a:latin typeface="Times New Roman" pitchFamily="18" charset="0"/>
              <a:cs typeface="Times New Roman" pitchFamily="18" charset="0"/>
            </a:rPr>
            <a:t>L'entreprise a la possibilité de s'implanter dans un pays européen.</a:t>
          </a:r>
        </a:p>
      </dgm:t>
    </dgm:pt>
    <dgm:pt modelId="{7052DC33-93E4-413C-A8DD-A999A87B3C6A}" type="parTrans" cxnId="{EEE395D7-02D8-479C-B92E-B2A3A6727432}">
      <dgm:prSet/>
      <dgm:spPr/>
      <dgm:t>
        <a:bodyPr/>
        <a:lstStyle/>
        <a:p>
          <a:endParaRPr lang="en-US"/>
        </a:p>
      </dgm:t>
    </dgm:pt>
    <dgm:pt modelId="{F48CBE81-E409-4276-BE4D-73987DF3D1F8}" type="sibTrans" cxnId="{EEE395D7-02D8-479C-B92E-B2A3A6727432}">
      <dgm:prSet/>
      <dgm:spPr/>
      <dgm:t>
        <a:bodyPr/>
        <a:lstStyle/>
        <a:p>
          <a:endParaRPr lang="en-US"/>
        </a:p>
      </dgm:t>
    </dgm:pt>
    <dgm:pt modelId="{F7F29D73-C505-4698-A67B-9A8EC5773199}">
      <dgm:prSet custT="1"/>
      <dgm:spPr/>
      <dgm:t>
        <a:bodyPr/>
        <a:lstStyle/>
        <a:p>
          <a:pPr algn="l"/>
          <a:r>
            <a:rPr lang="en-US" sz="1200" b="0" i="0">
              <a:latin typeface="Times New Roman" pitchFamily="18" charset="0"/>
              <a:cs typeface="Times New Roman" pitchFamily="18" charset="0"/>
            </a:rPr>
            <a:t>MTA propose des articles variés et de bonne qualité.</a:t>
          </a:r>
        </a:p>
      </dgm:t>
    </dgm:pt>
    <dgm:pt modelId="{1D69920E-825A-4FC5-8D30-E732192451EE}" type="parTrans" cxnId="{1BE37AF3-E63C-45F5-BD84-6DF0CD172FDD}">
      <dgm:prSet/>
      <dgm:spPr/>
      <dgm:t>
        <a:bodyPr/>
        <a:lstStyle/>
        <a:p>
          <a:endParaRPr lang="en-US"/>
        </a:p>
      </dgm:t>
    </dgm:pt>
    <dgm:pt modelId="{B8B9940D-1BC6-4AD0-8539-79C9E97457EF}" type="sibTrans" cxnId="{1BE37AF3-E63C-45F5-BD84-6DF0CD172FDD}">
      <dgm:prSet/>
      <dgm:spPr/>
      <dgm:t>
        <a:bodyPr/>
        <a:lstStyle/>
        <a:p>
          <a:endParaRPr lang="en-US"/>
        </a:p>
      </dgm:t>
    </dgm:pt>
    <dgm:pt modelId="{BE15F314-D820-411F-843B-E44EE005BE21}">
      <dgm:prSet custT="1"/>
      <dgm:spPr/>
      <dgm:t>
        <a:bodyPr/>
        <a:lstStyle/>
        <a:p>
          <a:pPr algn="l"/>
          <a:r>
            <a:rPr lang="en-US" sz="1200" b="0" i="0">
              <a:latin typeface="Times New Roman" pitchFamily="18" charset="0"/>
              <a:cs typeface="Times New Roman" pitchFamily="18" charset="0"/>
            </a:rPr>
            <a:t>Les managers de l'enreprise sont des actionnaires</a:t>
          </a:r>
          <a:r>
            <a:rPr lang="en-US" sz="1200" b="0" i="0"/>
            <a:t>.</a:t>
          </a:r>
        </a:p>
      </dgm:t>
    </dgm:pt>
    <dgm:pt modelId="{1A633180-4F82-431F-A931-8895F90601AC}" type="parTrans" cxnId="{72622B84-4FB0-4D61-8245-AA7D4E0529EB}">
      <dgm:prSet/>
      <dgm:spPr/>
      <dgm:t>
        <a:bodyPr/>
        <a:lstStyle/>
        <a:p>
          <a:endParaRPr lang="en-US"/>
        </a:p>
      </dgm:t>
    </dgm:pt>
    <dgm:pt modelId="{8E36410C-F108-4D96-96A3-935FCF774B30}" type="sibTrans" cxnId="{72622B84-4FB0-4D61-8245-AA7D4E0529EB}">
      <dgm:prSet/>
      <dgm:spPr/>
      <dgm:t>
        <a:bodyPr/>
        <a:lstStyle/>
        <a:p>
          <a:endParaRPr lang="en-US"/>
        </a:p>
      </dgm:t>
    </dgm:pt>
    <dgm:pt modelId="{AAF0F995-F080-445E-9C83-CB5068417023}">
      <dgm:prSet phldrT="[Text]" custT="1"/>
      <dgm:spPr/>
      <dgm:t>
        <a:bodyPr/>
        <a:lstStyle/>
        <a:p>
          <a:pPr algn="l"/>
          <a:r>
            <a:rPr lang="en-US" sz="1200" b="0" i="0">
              <a:latin typeface="Times New Roman" pitchFamily="18" charset="0"/>
              <a:cs typeface="Times New Roman" pitchFamily="18" charset="0"/>
            </a:rPr>
            <a:t>L'entreprise a un marché de vente limité.</a:t>
          </a:r>
          <a:endParaRPr lang="en-US" sz="1200">
            <a:latin typeface="Times New Roman" pitchFamily="18" charset="0"/>
            <a:cs typeface="Times New Roman" pitchFamily="18" charset="0"/>
          </a:endParaRPr>
        </a:p>
      </dgm:t>
    </dgm:pt>
    <dgm:pt modelId="{D929E5F2-CA45-4429-BCB5-19B9DDCC7DB0}" type="parTrans" cxnId="{3C5C5933-B051-4311-A595-61B498E207F3}">
      <dgm:prSet/>
      <dgm:spPr/>
      <dgm:t>
        <a:bodyPr/>
        <a:lstStyle/>
        <a:p>
          <a:endParaRPr lang="en-US"/>
        </a:p>
      </dgm:t>
    </dgm:pt>
    <dgm:pt modelId="{78AD0CF0-33E6-45C6-A114-4BE09F08AB45}" type="sibTrans" cxnId="{3C5C5933-B051-4311-A595-61B498E207F3}">
      <dgm:prSet/>
      <dgm:spPr/>
      <dgm:t>
        <a:bodyPr/>
        <a:lstStyle/>
        <a:p>
          <a:endParaRPr lang="en-US"/>
        </a:p>
      </dgm:t>
    </dgm:pt>
    <dgm:pt modelId="{C9D293D3-D4A5-4B56-8AE2-368EDA10E5D9}">
      <dgm:prSet custT="1"/>
      <dgm:spPr/>
      <dgm:t>
        <a:bodyPr/>
        <a:lstStyle/>
        <a:p>
          <a:pPr algn="l"/>
          <a:r>
            <a:rPr lang="en-US" sz="1200" b="0" i="0">
              <a:latin typeface="Times New Roman" pitchFamily="18" charset="0"/>
              <a:cs typeface="Times New Roman" pitchFamily="18" charset="0"/>
            </a:rPr>
            <a:t>Les capacités de production sont supérieus aux ventes actuelles.</a:t>
          </a:r>
        </a:p>
      </dgm:t>
    </dgm:pt>
    <dgm:pt modelId="{D6F60EC8-2E50-4322-8D58-AA08CE026494}" type="parTrans" cxnId="{21710D00-60B2-4DD0-8BCF-AB492829CA52}">
      <dgm:prSet/>
      <dgm:spPr/>
      <dgm:t>
        <a:bodyPr/>
        <a:lstStyle/>
        <a:p>
          <a:endParaRPr lang="en-US"/>
        </a:p>
      </dgm:t>
    </dgm:pt>
    <dgm:pt modelId="{5E9CE6B6-E76E-4C2D-A081-9E0406F485A7}" type="sibTrans" cxnId="{21710D00-60B2-4DD0-8BCF-AB492829CA52}">
      <dgm:prSet/>
      <dgm:spPr/>
      <dgm:t>
        <a:bodyPr/>
        <a:lstStyle/>
        <a:p>
          <a:endParaRPr lang="en-US"/>
        </a:p>
      </dgm:t>
    </dgm:pt>
    <dgm:pt modelId="{360083D6-ADF9-44DD-8B63-B9049AC15C8A}">
      <dgm:prSet custT="1"/>
      <dgm:spPr/>
      <dgm:t>
        <a:bodyPr/>
        <a:lstStyle/>
        <a:p>
          <a:pPr algn="l"/>
          <a:r>
            <a:rPr lang="en-US" sz="1200" b="0" i="0">
              <a:latin typeface="Times New Roman" pitchFamily="18" charset="0"/>
              <a:cs typeface="Times New Roman" pitchFamily="18" charset="0"/>
            </a:rPr>
            <a:t>Le circuit de distribution est essentiellement animé par des agenrs comerciaux non-exclusifs.</a:t>
          </a:r>
        </a:p>
      </dgm:t>
    </dgm:pt>
    <dgm:pt modelId="{124699BA-CC0F-45E6-89AD-41F7A18ABCBC}" type="parTrans" cxnId="{5D099BCD-0DBF-4E1A-98F1-9097B4404EC8}">
      <dgm:prSet/>
      <dgm:spPr/>
      <dgm:t>
        <a:bodyPr/>
        <a:lstStyle/>
        <a:p>
          <a:endParaRPr lang="en-US"/>
        </a:p>
      </dgm:t>
    </dgm:pt>
    <dgm:pt modelId="{F515790A-2198-4A7D-887F-2877D5C29752}" type="sibTrans" cxnId="{5D099BCD-0DBF-4E1A-98F1-9097B4404EC8}">
      <dgm:prSet/>
      <dgm:spPr/>
      <dgm:t>
        <a:bodyPr/>
        <a:lstStyle/>
        <a:p>
          <a:endParaRPr lang="en-US"/>
        </a:p>
      </dgm:t>
    </dgm:pt>
    <dgm:pt modelId="{FB411708-7A08-4743-997A-32D75EED38AB}">
      <dgm:prSet custT="1"/>
      <dgm:spPr/>
      <dgm:t>
        <a:bodyPr/>
        <a:lstStyle/>
        <a:p>
          <a:pPr algn="l"/>
          <a:r>
            <a:rPr lang="en-US" sz="1200" b="0" i="0">
              <a:latin typeface="Times New Roman" pitchFamily="18" charset="0"/>
              <a:cs typeface="Times New Roman" pitchFamily="18" charset="0"/>
            </a:rPr>
            <a:t>La politique de communication est limitées au parrainage des sportifs.</a:t>
          </a:r>
        </a:p>
      </dgm:t>
    </dgm:pt>
    <dgm:pt modelId="{8CF97D87-C24B-4201-B8A5-85E35842AC2E}" type="parTrans" cxnId="{E1584BA0-E2CE-4E91-BE63-3927FE2C0B2F}">
      <dgm:prSet/>
      <dgm:spPr/>
      <dgm:t>
        <a:bodyPr/>
        <a:lstStyle/>
        <a:p>
          <a:endParaRPr lang="en-US"/>
        </a:p>
      </dgm:t>
    </dgm:pt>
    <dgm:pt modelId="{68ED4294-739C-4B13-8565-E8E6AE1E09D9}" type="sibTrans" cxnId="{E1584BA0-E2CE-4E91-BE63-3927FE2C0B2F}">
      <dgm:prSet/>
      <dgm:spPr/>
      <dgm:t>
        <a:bodyPr/>
        <a:lstStyle/>
        <a:p>
          <a:endParaRPr lang="en-US"/>
        </a:p>
      </dgm:t>
    </dgm:pt>
    <dgm:pt modelId="{2DC0497D-6761-48B1-B9BB-15A4459FFDAB}">
      <dgm:prSet custT="1"/>
      <dgm:spPr/>
      <dgm:t>
        <a:bodyPr/>
        <a:lstStyle/>
        <a:p>
          <a:pPr algn="l"/>
          <a:r>
            <a:rPr lang="en-US" sz="1200" b="0" i="0">
              <a:latin typeface="Times New Roman" pitchFamily="18" charset="0"/>
              <a:cs typeface="Times New Roman" pitchFamily="18" charset="0"/>
            </a:rPr>
            <a:t>Le site web n'est pas intuitif.</a:t>
          </a:r>
        </a:p>
      </dgm:t>
    </dgm:pt>
    <dgm:pt modelId="{93AEEB65-928A-4C41-BC99-C1245A53DCDE}" type="parTrans" cxnId="{88523A3D-A3FB-4AE4-BC0C-8CEA181D95F3}">
      <dgm:prSet/>
      <dgm:spPr/>
      <dgm:t>
        <a:bodyPr/>
        <a:lstStyle/>
        <a:p>
          <a:endParaRPr lang="en-US"/>
        </a:p>
      </dgm:t>
    </dgm:pt>
    <dgm:pt modelId="{1B83DC77-4942-4D50-987B-9381890FAE69}" type="sibTrans" cxnId="{88523A3D-A3FB-4AE4-BC0C-8CEA181D95F3}">
      <dgm:prSet/>
      <dgm:spPr/>
      <dgm:t>
        <a:bodyPr/>
        <a:lstStyle/>
        <a:p>
          <a:endParaRPr lang="en-US"/>
        </a:p>
      </dgm:t>
    </dgm:pt>
    <dgm:pt modelId="{D4F3D0A7-38FF-46F8-B93B-9E002C7B17CD}">
      <dgm:prSet phldrT="[Text]" custT="1"/>
      <dgm:spPr/>
      <dgm:t>
        <a:bodyPr/>
        <a:lstStyle/>
        <a:p>
          <a:pPr algn="l"/>
          <a:r>
            <a:rPr lang="en-US" sz="1200" b="0" i="0">
              <a:latin typeface="Times New Roman" pitchFamily="18" charset="0"/>
              <a:cs typeface="Times New Roman" pitchFamily="18" charset="0"/>
            </a:rPr>
            <a:t>Proposition de produits uniques.</a:t>
          </a:r>
          <a:endParaRPr lang="en-US" sz="1200">
            <a:latin typeface="Times New Roman" pitchFamily="18" charset="0"/>
            <a:cs typeface="Times New Roman" pitchFamily="18" charset="0"/>
          </a:endParaRPr>
        </a:p>
      </dgm:t>
    </dgm:pt>
    <dgm:pt modelId="{6BE33FD1-4188-4ABE-A283-D05D47B79012}" type="parTrans" cxnId="{FEBAD44E-20D5-4E05-A6CA-A61CA579AD1D}">
      <dgm:prSet/>
      <dgm:spPr/>
      <dgm:t>
        <a:bodyPr/>
        <a:lstStyle/>
        <a:p>
          <a:endParaRPr lang="en-US"/>
        </a:p>
      </dgm:t>
    </dgm:pt>
    <dgm:pt modelId="{D176E15F-0F79-4B91-A66C-8085ABEAB51C}" type="sibTrans" cxnId="{FEBAD44E-20D5-4E05-A6CA-A61CA579AD1D}">
      <dgm:prSet/>
      <dgm:spPr/>
      <dgm:t>
        <a:bodyPr/>
        <a:lstStyle/>
        <a:p>
          <a:endParaRPr lang="en-US"/>
        </a:p>
      </dgm:t>
    </dgm:pt>
    <dgm:pt modelId="{028014D6-BE1A-480B-807B-BE6D57F7F870}">
      <dgm:prSet custT="1"/>
      <dgm:spPr/>
      <dgm:t>
        <a:bodyPr/>
        <a:lstStyle/>
        <a:p>
          <a:pPr algn="l"/>
          <a:r>
            <a:rPr lang="en-US" sz="1200" b="0" i="0">
              <a:latin typeface="Times New Roman" pitchFamily="18" charset="0"/>
              <a:cs typeface="Times New Roman" pitchFamily="18" charset="0"/>
            </a:rPr>
            <a:t>Faire connaitre l'entreprise.</a:t>
          </a:r>
        </a:p>
      </dgm:t>
    </dgm:pt>
    <dgm:pt modelId="{46379375-085C-4AEE-9D67-8E794EF77FE3}" type="parTrans" cxnId="{92CF8FBD-C9BF-4B5F-B57A-602C303341B4}">
      <dgm:prSet/>
      <dgm:spPr/>
      <dgm:t>
        <a:bodyPr/>
        <a:lstStyle/>
        <a:p>
          <a:endParaRPr lang="en-US"/>
        </a:p>
      </dgm:t>
    </dgm:pt>
    <dgm:pt modelId="{3B8E5980-A7D5-46EA-B08B-DBECE08AF303}" type="sibTrans" cxnId="{92CF8FBD-C9BF-4B5F-B57A-602C303341B4}">
      <dgm:prSet/>
      <dgm:spPr/>
      <dgm:t>
        <a:bodyPr/>
        <a:lstStyle/>
        <a:p>
          <a:endParaRPr lang="en-US"/>
        </a:p>
      </dgm:t>
    </dgm:pt>
    <dgm:pt modelId="{D930AABD-F613-49D1-B8AC-D9929D4CEBBC}">
      <dgm:prSet custT="1"/>
      <dgm:spPr/>
      <dgm:t>
        <a:bodyPr/>
        <a:lstStyle/>
        <a:p>
          <a:pPr algn="l"/>
          <a:r>
            <a:rPr lang="en-US" sz="1200" b="0" i="0">
              <a:latin typeface="Times New Roman" pitchFamily="18" charset="0"/>
              <a:cs typeface="Times New Roman" pitchFamily="18" charset="0"/>
            </a:rPr>
            <a:t>Construction de boutiques physiques</a:t>
          </a:r>
        </a:p>
      </dgm:t>
    </dgm:pt>
    <dgm:pt modelId="{1E44E21A-7395-45F9-80EF-321D40E23826}" type="parTrans" cxnId="{73AFE355-05F3-47E1-9A29-67E5FB39F118}">
      <dgm:prSet/>
      <dgm:spPr/>
      <dgm:t>
        <a:bodyPr/>
        <a:lstStyle/>
        <a:p>
          <a:endParaRPr lang="en-US"/>
        </a:p>
      </dgm:t>
    </dgm:pt>
    <dgm:pt modelId="{7EA530AC-0A66-4709-8635-A3EBA991EE28}" type="sibTrans" cxnId="{73AFE355-05F3-47E1-9A29-67E5FB39F118}">
      <dgm:prSet/>
      <dgm:spPr/>
      <dgm:t>
        <a:bodyPr/>
        <a:lstStyle/>
        <a:p>
          <a:endParaRPr lang="en-US"/>
        </a:p>
      </dgm:t>
    </dgm:pt>
    <dgm:pt modelId="{54367666-BAE8-4178-B442-974FBF985921}">
      <dgm:prSet phldrT="[Text]" custT="1"/>
      <dgm:spPr/>
      <dgm:t>
        <a:bodyPr/>
        <a:lstStyle/>
        <a:p>
          <a:pPr algn="l"/>
          <a:r>
            <a:rPr lang="en-US" sz="1200" b="0" i="0">
              <a:latin typeface="Times New Roman" pitchFamily="18" charset="0"/>
              <a:cs typeface="Times New Roman" pitchFamily="18" charset="0"/>
            </a:rPr>
            <a:t>Présence de concurents avec les même produits.</a:t>
          </a:r>
          <a:endParaRPr lang="en-US" sz="1200">
            <a:latin typeface="Times New Roman" pitchFamily="18" charset="0"/>
            <a:cs typeface="Times New Roman" pitchFamily="18" charset="0"/>
          </a:endParaRPr>
        </a:p>
      </dgm:t>
    </dgm:pt>
    <dgm:pt modelId="{FD93C84B-EE6E-4D09-B4A8-E1EFDA5AAE35}" type="parTrans" cxnId="{D282D6AC-A93D-4F15-B067-9E6E11096C82}">
      <dgm:prSet/>
      <dgm:spPr/>
      <dgm:t>
        <a:bodyPr/>
        <a:lstStyle/>
        <a:p>
          <a:endParaRPr lang="en-US"/>
        </a:p>
      </dgm:t>
    </dgm:pt>
    <dgm:pt modelId="{7AB6B696-C58A-43CC-8ADE-BE37B49296B1}" type="sibTrans" cxnId="{D282D6AC-A93D-4F15-B067-9E6E11096C82}">
      <dgm:prSet/>
      <dgm:spPr/>
      <dgm:t>
        <a:bodyPr/>
        <a:lstStyle/>
        <a:p>
          <a:endParaRPr lang="en-US"/>
        </a:p>
      </dgm:t>
    </dgm:pt>
    <dgm:pt modelId="{3ED3C136-5C84-49F2-9EF5-E596FF344886}">
      <dgm:prSet custT="1"/>
      <dgm:spPr/>
      <dgm:t>
        <a:bodyPr/>
        <a:lstStyle/>
        <a:p>
          <a:pPr algn="l"/>
          <a:r>
            <a:rPr lang="en-US" sz="1200" b="0" i="0">
              <a:latin typeface="Times New Roman" pitchFamily="18" charset="0"/>
              <a:cs typeface="Times New Roman" pitchFamily="18" charset="0"/>
            </a:rPr>
            <a:t>Mauvaise étude du marché cible.</a:t>
          </a:r>
        </a:p>
      </dgm:t>
    </dgm:pt>
    <dgm:pt modelId="{9458A690-DA20-46C5-A2E4-9498732F7AF7}" type="parTrans" cxnId="{FFCED364-EA5E-4AD7-A535-B1C4E7AB6516}">
      <dgm:prSet/>
      <dgm:spPr/>
      <dgm:t>
        <a:bodyPr/>
        <a:lstStyle/>
        <a:p>
          <a:endParaRPr lang="en-US"/>
        </a:p>
      </dgm:t>
    </dgm:pt>
    <dgm:pt modelId="{D03A56DF-8435-4168-84EE-DEDCEFC640E6}" type="sibTrans" cxnId="{FFCED364-EA5E-4AD7-A535-B1C4E7AB6516}">
      <dgm:prSet/>
      <dgm:spPr/>
      <dgm:t>
        <a:bodyPr/>
        <a:lstStyle/>
        <a:p>
          <a:endParaRPr lang="en-US"/>
        </a:p>
      </dgm:t>
    </dgm:pt>
    <dgm:pt modelId="{B1C0B1C7-A589-485F-8FDF-6CD61E236005}">
      <dgm:prSet custT="1"/>
      <dgm:spPr/>
      <dgm:t>
        <a:bodyPr/>
        <a:lstStyle/>
        <a:p>
          <a:pPr algn="l"/>
          <a:r>
            <a:rPr lang="en-US" sz="1200" b="0" i="0">
              <a:latin typeface="Times New Roman" pitchFamily="18" charset="0"/>
              <a:cs typeface="Times New Roman" pitchFamily="18" charset="0"/>
            </a:rPr>
            <a:t>Non maintenance du site de l'entreprise.</a:t>
          </a:r>
        </a:p>
      </dgm:t>
    </dgm:pt>
    <dgm:pt modelId="{9628924C-393C-400D-9312-4D2E62C11D4F}" type="parTrans" cxnId="{728AD678-C445-44DD-978B-A52CF0CF234B}">
      <dgm:prSet/>
      <dgm:spPr/>
      <dgm:t>
        <a:bodyPr/>
        <a:lstStyle/>
        <a:p>
          <a:endParaRPr lang="en-US"/>
        </a:p>
      </dgm:t>
    </dgm:pt>
    <dgm:pt modelId="{1F6A39AA-3ABF-494F-957B-36CB5626C666}" type="sibTrans" cxnId="{728AD678-C445-44DD-978B-A52CF0CF234B}">
      <dgm:prSet/>
      <dgm:spPr/>
      <dgm:t>
        <a:bodyPr/>
        <a:lstStyle/>
        <a:p>
          <a:endParaRPr lang="en-US"/>
        </a:p>
      </dgm:t>
    </dgm:pt>
    <dgm:pt modelId="{B3402609-171A-4EF7-A758-C2FB77B919AB}">
      <dgm:prSet custT="1"/>
      <dgm:spPr/>
      <dgm:t>
        <a:bodyPr/>
        <a:lstStyle/>
        <a:p>
          <a:pPr algn="l"/>
          <a:r>
            <a:rPr lang="en-US" sz="1200" b="0" i="0">
              <a:latin typeface="Times New Roman" pitchFamily="18" charset="0"/>
              <a:cs typeface="Times New Roman" pitchFamily="18" charset="0"/>
            </a:rPr>
            <a:t>Développer le site en trois langues</a:t>
          </a:r>
        </a:p>
      </dgm:t>
    </dgm:pt>
    <dgm:pt modelId="{20994AC7-C647-44D1-AA69-038D6FFC9371}" type="parTrans" cxnId="{B2EFA7A0-9DB3-4C28-8490-D41F2B9D21BD}">
      <dgm:prSet/>
      <dgm:spPr/>
    </dgm:pt>
    <dgm:pt modelId="{89223CAA-B81A-42A7-8BF2-A7E5D82466B8}" type="sibTrans" cxnId="{B2EFA7A0-9DB3-4C28-8490-D41F2B9D21BD}">
      <dgm:prSet/>
      <dgm:spPr/>
    </dgm:pt>
    <dgm:pt modelId="{28DF3B13-ACFC-4D32-8CD1-C5E37E3EEE7D}" type="pres">
      <dgm:prSet presAssocID="{71421A1B-F2A2-442E-84BC-9A1ED3BE6C93}" presName="diagram" presStyleCnt="0">
        <dgm:presLayoutVars>
          <dgm:chMax val="1"/>
          <dgm:dir/>
          <dgm:animLvl val="ctr"/>
          <dgm:resizeHandles val="exact"/>
        </dgm:presLayoutVars>
      </dgm:prSet>
      <dgm:spPr/>
      <dgm:t>
        <a:bodyPr/>
        <a:lstStyle/>
        <a:p>
          <a:endParaRPr lang="fr-FR"/>
        </a:p>
      </dgm:t>
    </dgm:pt>
    <dgm:pt modelId="{86DB196F-C1F8-47C1-B230-00B2CB619DC1}" type="pres">
      <dgm:prSet presAssocID="{71421A1B-F2A2-442E-84BC-9A1ED3BE6C93}" presName="matrix" presStyleCnt="0"/>
      <dgm:spPr/>
    </dgm:pt>
    <dgm:pt modelId="{F2043AF4-244F-4374-9C63-B3DC1E0FCBB2}" type="pres">
      <dgm:prSet presAssocID="{71421A1B-F2A2-442E-84BC-9A1ED3BE6C93}" presName="tile1" presStyleLbl="node1" presStyleIdx="0" presStyleCnt="4" custLinFactNeighborX="-27129" custLinFactNeighborY="0"/>
      <dgm:spPr/>
      <dgm:t>
        <a:bodyPr/>
        <a:lstStyle/>
        <a:p>
          <a:endParaRPr lang="en-US"/>
        </a:p>
      </dgm:t>
    </dgm:pt>
    <dgm:pt modelId="{59831471-E420-44D5-B942-87F0FA8F0C46}" type="pres">
      <dgm:prSet presAssocID="{71421A1B-F2A2-442E-84BC-9A1ED3BE6C93}" presName="tile1text" presStyleLbl="node1" presStyleIdx="0" presStyleCnt="4">
        <dgm:presLayoutVars>
          <dgm:chMax val="0"/>
          <dgm:chPref val="0"/>
          <dgm:bulletEnabled val="1"/>
        </dgm:presLayoutVars>
      </dgm:prSet>
      <dgm:spPr/>
      <dgm:t>
        <a:bodyPr/>
        <a:lstStyle/>
        <a:p>
          <a:endParaRPr lang="en-US"/>
        </a:p>
      </dgm:t>
    </dgm:pt>
    <dgm:pt modelId="{3A314D31-9129-4600-A589-F8E4D7BD7204}" type="pres">
      <dgm:prSet presAssocID="{71421A1B-F2A2-442E-84BC-9A1ED3BE6C93}" presName="tile2" presStyleLbl="node1" presStyleIdx="1" presStyleCnt="4"/>
      <dgm:spPr/>
      <dgm:t>
        <a:bodyPr/>
        <a:lstStyle/>
        <a:p>
          <a:endParaRPr lang="en-US"/>
        </a:p>
      </dgm:t>
    </dgm:pt>
    <dgm:pt modelId="{76674F55-F62A-4D7B-8BAF-6E66353F9710}" type="pres">
      <dgm:prSet presAssocID="{71421A1B-F2A2-442E-84BC-9A1ED3BE6C93}" presName="tile2text" presStyleLbl="node1" presStyleIdx="1" presStyleCnt="4">
        <dgm:presLayoutVars>
          <dgm:chMax val="0"/>
          <dgm:chPref val="0"/>
          <dgm:bulletEnabled val="1"/>
        </dgm:presLayoutVars>
      </dgm:prSet>
      <dgm:spPr/>
      <dgm:t>
        <a:bodyPr/>
        <a:lstStyle/>
        <a:p>
          <a:endParaRPr lang="en-US"/>
        </a:p>
      </dgm:t>
    </dgm:pt>
    <dgm:pt modelId="{D2C08E50-80A7-4F4E-8FAC-CE6D524BFF99}" type="pres">
      <dgm:prSet presAssocID="{71421A1B-F2A2-442E-84BC-9A1ED3BE6C93}" presName="tile3" presStyleLbl="node1" presStyleIdx="2" presStyleCnt="4"/>
      <dgm:spPr/>
      <dgm:t>
        <a:bodyPr/>
        <a:lstStyle/>
        <a:p>
          <a:endParaRPr lang="en-US"/>
        </a:p>
      </dgm:t>
    </dgm:pt>
    <dgm:pt modelId="{7C7CAC1B-95F4-4AC4-B760-A58FF0ACB5C0}" type="pres">
      <dgm:prSet presAssocID="{71421A1B-F2A2-442E-84BC-9A1ED3BE6C93}" presName="tile3text" presStyleLbl="node1" presStyleIdx="2" presStyleCnt="4">
        <dgm:presLayoutVars>
          <dgm:chMax val="0"/>
          <dgm:chPref val="0"/>
          <dgm:bulletEnabled val="1"/>
        </dgm:presLayoutVars>
      </dgm:prSet>
      <dgm:spPr/>
      <dgm:t>
        <a:bodyPr/>
        <a:lstStyle/>
        <a:p>
          <a:endParaRPr lang="en-US"/>
        </a:p>
      </dgm:t>
    </dgm:pt>
    <dgm:pt modelId="{17EDE842-42BB-460A-8A43-0D84B440AAA0}" type="pres">
      <dgm:prSet presAssocID="{71421A1B-F2A2-442E-84BC-9A1ED3BE6C93}" presName="tile4" presStyleLbl="node1" presStyleIdx="3" presStyleCnt="4"/>
      <dgm:spPr/>
      <dgm:t>
        <a:bodyPr/>
        <a:lstStyle/>
        <a:p>
          <a:endParaRPr lang="en-US"/>
        </a:p>
      </dgm:t>
    </dgm:pt>
    <dgm:pt modelId="{E17D6BEA-563E-49A1-8C11-1393E9B1FEF4}" type="pres">
      <dgm:prSet presAssocID="{71421A1B-F2A2-442E-84BC-9A1ED3BE6C93}" presName="tile4text" presStyleLbl="node1" presStyleIdx="3" presStyleCnt="4">
        <dgm:presLayoutVars>
          <dgm:chMax val="0"/>
          <dgm:chPref val="0"/>
          <dgm:bulletEnabled val="1"/>
        </dgm:presLayoutVars>
      </dgm:prSet>
      <dgm:spPr/>
      <dgm:t>
        <a:bodyPr/>
        <a:lstStyle/>
        <a:p>
          <a:endParaRPr lang="en-US"/>
        </a:p>
      </dgm:t>
    </dgm:pt>
    <dgm:pt modelId="{DFA76FE2-E5E6-41EC-A5C5-E10E0DFEEC43}" type="pres">
      <dgm:prSet presAssocID="{71421A1B-F2A2-442E-84BC-9A1ED3BE6C93}" presName="centerTile" presStyleLbl="fgShp" presStyleIdx="0" presStyleCnt="1" custScaleX="65195" custScaleY="47378">
        <dgm:presLayoutVars>
          <dgm:chMax val="0"/>
          <dgm:chPref val="0"/>
        </dgm:presLayoutVars>
      </dgm:prSet>
      <dgm:spPr/>
      <dgm:t>
        <a:bodyPr/>
        <a:lstStyle/>
        <a:p>
          <a:endParaRPr lang="fr-FR"/>
        </a:p>
      </dgm:t>
    </dgm:pt>
  </dgm:ptLst>
  <dgm:cxnLst>
    <dgm:cxn modelId="{1C266D59-1BA7-4F0D-A5C7-3F65833B0342}" srcId="{33CD3443-C20C-445A-93D3-508368A2801F}" destId="{F020213F-7B99-48E3-B97F-28A128A7DBAD}" srcOrd="3" destOrd="0" parTransId="{B502ED56-1D6F-4878-8DE9-3C38DBA4A1A0}" sibTransId="{D7753EE4-66F7-4F02-A2AA-2C4FE555709D}"/>
    <dgm:cxn modelId="{3FE7FF19-63C8-4C4D-A2FC-F6B71DA74207}" type="presOf" srcId="{360083D6-ADF9-44DD-8B63-B9049AC15C8A}" destId="{76674F55-F62A-4D7B-8BAF-6E66353F9710}" srcOrd="1" destOrd="3" presId="urn:microsoft.com/office/officeart/2005/8/layout/matrix1"/>
    <dgm:cxn modelId="{79F32C28-F48F-4B58-A9F7-620F93405B9C}" type="presOf" srcId="{5520DB83-9856-41E2-BE4E-4E55D020EE53}" destId="{59831471-E420-44D5-B942-87F0FA8F0C46}" srcOrd="1" destOrd="2" presId="urn:microsoft.com/office/officeart/2005/8/layout/matrix1"/>
    <dgm:cxn modelId="{59A86ED4-F562-4BD6-9E37-179EEB7537BB}" type="presOf" srcId="{71421A1B-F2A2-442E-84BC-9A1ED3BE6C93}" destId="{28DF3B13-ACFC-4D32-8CD1-C5E37E3EEE7D}" srcOrd="0" destOrd="0" presId="urn:microsoft.com/office/officeart/2005/8/layout/matrix1"/>
    <dgm:cxn modelId="{15368641-8DA1-48CE-8F76-F6D25DA1F6DE}" type="presOf" srcId="{B3402609-171A-4EF7-A758-C2FB77B919AB}" destId="{D2C08E50-80A7-4F4E-8FAC-CE6D524BFF99}" srcOrd="0" destOrd="4" presId="urn:microsoft.com/office/officeart/2005/8/layout/matrix1"/>
    <dgm:cxn modelId="{4F9AA35C-B1C3-4527-8FEC-C6E1B228D5A9}" type="presOf" srcId="{5520DB83-9856-41E2-BE4E-4E55D020EE53}" destId="{F2043AF4-244F-4374-9C63-B3DC1E0FCBB2}" srcOrd="0" destOrd="2" presId="urn:microsoft.com/office/officeart/2005/8/layout/matrix1"/>
    <dgm:cxn modelId="{E38C1705-6AC5-44F1-98D2-5E2010C71239}" type="presOf" srcId="{54367666-BAE8-4178-B442-974FBF985921}" destId="{E17D6BEA-563E-49A1-8C11-1393E9B1FEF4}" srcOrd="1" destOrd="1" presId="urn:microsoft.com/office/officeart/2005/8/layout/matrix1"/>
    <dgm:cxn modelId="{89B64821-CBD3-4292-9DC3-774A27E8DF16}" type="presOf" srcId="{84C33BCA-DB3B-4CC2-9FDD-F3ED763760D7}" destId="{59831471-E420-44D5-B942-87F0FA8F0C46}" srcOrd="1" destOrd="0" presId="urn:microsoft.com/office/officeart/2005/8/layout/matrix1"/>
    <dgm:cxn modelId="{CF0D33FA-A7A6-4EDA-9E48-BBAF8B027938}" type="presOf" srcId="{C9D293D3-D4A5-4B56-8AE2-368EDA10E5D9}" destId="{3A314D31-9129-4600-A589-F8E4D7BD7204}" srcOrd="0" destOrd="2" presId="urn:microsoft.com/office/officeart/2005/8/layout/matrix1"/>
    <dgm:cxn modelId="{FFCED364-EA5E-4AD7-A535-B1C4E7AB6516}" srcId="{F020213F-7B99-48E3-B97F-28A128A7DBAD}" destId="{3ED3C136-5C84-49F2-9EF5-E596FF344886}" srcOrd="1" destOrd="0" parTransId="{9458A690-DA20-46C5-A2E4-9498732F7AF7}" sibTransId="{D03A56DF-8435-4168-84EE-DEDCEFC640E6}"/>
    <dgm:cxn modelId="{1BDFEBBE-DA40-4D4D-A1FF-2BF773FD87D0}" type="presOf" srcId="{028014D6-BE1A-480B-807B-BE6D57F7F870}" destId="{D2C08E50-80A7-4F4E-8FAC-CE6D524BFF99}" srcOrd="0" destOrd="2" presId="urn:microsoft.com/office/officeart/2005/8/layout/matrix1"/>
    <dgm:cxn modelId="{60D86140-66A5-4993-934E-4815624AC89A}" type="presOf" srcId="{C9D293D3-D4A5-4B56-8AE2-368EDA10E5D9}" destId="{76674F55-F62A-4D7B-8BAF-6E66353F9710}" srcOrd="1" destOrd="2" presId="urn:microsoft.com/office/officeart/2005/8/layout/matrix1"/>
    <dgm:cxn modelId="{F8D33BD8-82AB-4AF5-8214-7AC4F3783C56}" type="presOf" srcId="{FB411708-7A08-4743-997A-32D75EED38AB}" destId="{3A314D31-9129-4600-A589-F8E4D7BD7204}" srcOrd="0" destOrd="4" presId="urn:microsoft.com/office/officeart/2005/8/layout/matrix1"/>
    <dgm:cxn modelId="{9E4753DB-9FBE-4196-AE96-DF1F40DD2887}" srcId="{33CD3443-C20C-445A-93D3-508368A2801F}" destId="{84C33BCA-DB3B-4CC2-9FDD-F3ED763760D7}" srcOrd="0" destOrd="0" parTransId="{666B08A8-4CFB-49DE-AADF-68CA3A8F607B}" sibTransId="{59191256-5158-4981-AA4C-BA147A7FE013}"/>
    <dgm:cxn modelId="{2F8E209A-B1B8-4B1F-8E13-03B930E12A95}" type="presOf" srcId="{4DC0F3A2-2C21-4ED1-97EE-BB9310A2D5C3}" destId="{F2043AF4-244F-4374-9C63-B3DC1E0FCBB2}" srcOrd="0" destOrd="1" presId="urn:microsoft.com/office/officeart/2005/8/layout/matrix1"/>
    <dgm:cxn modelId="{A96EE570-0B72-4D34-B3E5-EB8BBF995842}" type="presOf" srcId="{B1C0B1C7-A589-485F-8FDF-6CD61E236005}" destId="{17EDE842-42BB-460A-8A43-0D84B440AAA0}" srcOrd="0" destOrd="3" presId="urn:microsoft.com/office/officeart/2005/8/layout/matrix1"/>
    <dgm:cxn modelId="{F512B144-9DC0-452E-B41E-F5453590EDDB}" type="presOf" srcId="{AAF0F995-F080-445E-9C83-CB5068417023}" destId="{3A314D31-9129-4600-A589-F8E4D7BD7204}" srcOrd="0" destOrd="1" presId="urn:microsoft.com/office/officeart/2005/8/layout/matrix1"/>
    <dgm:cxn modelId="{F23E7B15-13B3-4FA2-A1B0-E9F34CC5F56E}" srcId="{84C33BCA-DB3B-4CC2-9FDD-F3ED763760D7}" destId="{4DC0F3A2-2C21-4ED1-97EE-BB9310A2D5C3}" srcOrd="0" destOrd="0" parTransId="{5236FAF9-85C2-429E-9752-BD7C10E919D7}" sibTransId="{0A3A120A-1D97-490E-BC33-0D6CD99ABB10}"/>
    <dgm:cxn modelId="{311D0428-901F-4B9B-A47F-6F019D5465E8}" type="presOf" srcId="{F7F29D73-C505-4698-A67B-9A8EC5773199}" destId="{F2043AF4-244F-4374-9C63-B3DC1E0FCBB2}" srcOrd="0" destOrd="3" presId="urn:microsoft.com/office/officeart/2005/8/layout/matrix1"/>
    <dgm:cxn modelId="{E1584BA0-E2CE-4E91-BE63-3927FE2C0B2F}" srcId="{EF877B5C-498D-485E-86DB-A95A964C8A32}" destId="{FB411708-7A08-4743-997A-32D75EED38AB}" srcOrd="3" destOrd="0" parTransId="{8CF97D87-C24B-4201-B8A5-85E35842AC2E}" sibTransId="{68ED4294-739C-4B13-8565-E8E6AE1E09D9}"/>
    <dgm:cxn modelId="{812FE0C9-CF98-4202-B972-B52A390B55C5}" type="presOf" srcId="{33CD3443-C20C-445A-93D3-508368A2801F}" destId="{DFA76FE2-E5E6-41EC-A5C5-E10E0DFEEC43}" srcOrd="0" destOrd="0" presId="urn:microsoft.com/office/officeart/2005/8/layout/matrix1"/>
    <dgm:cxn modelId="{88523A3D-A3FB-4AE4-BC0C-8CEA181D95F3}" srcId="{EF877B5C-498D-485E-86DB-A95A964C8A32}" destId="{2DC0497D-6761-48B1-B9BB-15A4459FFDAB}" srcOrd="4" destOrd="0" parTransId="{93AEEB65-928A-4C41-BC99-C1245A53DCDE}" sibTransId="{1B83DC77-4942-4D50-987B-9381890FAE69}"/>
    <dgm:cxn modelId="{E4F2DE2B-0575-4F56-BA5E-4C74E5883952}" srcId="{71421A1B-F2A2-442E-84BC-9A1ED3BE6C93}" destId="{33CD3443-C20C-445A-93D3-508368A2801F}" srcOrd="0" destOrd="0" parTransId="{E670D0C7-240F-4819-9D20-4CAEEF249D8D}" sibTransId="{014D0C57-6F72-4653-A332-0B5B9E8EF8F1}"/>
    <dgm:cxn modelId="{5DC26A45-203B-4C71-98A1-B7EFD2F8E760}" type="presOf" srcId="{028014D6-BE1A-480B-807B-BE6D57F7F870}" destId="{7C7CAC1B-95F4-4AC4-B760-A58FF0ACB5C0}" srcOrd="1" destOrd="2" presId="urn:microsoft.com/office/officeart/2005/8/layout/matrix1"/>
    <dgm:cxn modelId="{728AD678-C445-44DD-978B-A52CF0CF234B}" srcId="{F020213F-7B99-48E3-B97F-28A128A7DBAD}" destId="{B1C0B1C7-A589-485F-8FDF-6CD61E236005}" srcOrd="2" destOrd="0" parTransId="{9628924C-393C-400D-9312-4D2E62C11D4F}" sibTransId="{1F6A39AA-3ABF-494F-957B-36CB5626C666}"/>
    <dgm:cxn modelId="{013C7E57-CDD8-4D76-B4DA-535FAB952218}" type="presOf" srcId="{360083D6-ADF9-44DD-8B63-B9049AC15C8A}" destId="{3A314D31-9129-4600-A589-F8E4D7BD7204}" srcOrd="0" destOrd="3" presId="urn:microsoft.com/office/officeart/2005/8/layout/matrix1"/>
    <dgm:cxn modelId="{85565D32-D7C6-49F1-831A-275E50895261}" type="presOf" srcId="{3ED3C136-5C84-49F2-9EF5-E596FF344886}" destId="{E17D6BEA-563E-49A1-8C11-1393E9B1FEF4}" srcOrd="1" destOrd="2" presId="urn:microsoft.com/office/officeart/2005/8/layout/matrix1"/>
    <dgm:cxn modelId="{DA3C86D4-2E4C-4887-BBA8-EDAF8DBB0D49}" type="presOf" srcId="{BE15F314-D820-411F-843B-E44EE005BE21}" destId="{F2043AF4-244F-4374-9C63-B3DC1E0FCBB2}" srcOrd="0" destOrd="4" presId="urn:microsoft.com/office/officeart/2005/8/layout/matrix1"/>
    <dgm:cxn modelId="{C36C9621-615C-462D-9D09-8F3617A77FD6}" type="presOf" srcId="{F020213F-7B99-48E3-B97F-28A128A7DBAD}" destId="{E17D6BEA-563E-49A1-8C11-1393E9B1FEF4}" srcOrd="1" destOrd="0" presId="urn:microsoft.com/office/officeart/2005/8/layout/matrix1"/>
    <dgm:cxn modelId="{D282D6AC-A93D-4F15-B067-9E6E11096C82}" srcId="{F020213F-7B99-48E3-B97F-28A128A7DBAD}" destId="{54367666-BAE8-4178-B442-974FBF985921}" srcOrd="0" destOrd="0" parTransId="{FD93C84B-EE6E-4D09-B4A8-E1EFDA5AAE35}" sibTransId="{7AB6B696-C58A-43CC-8ADE-BE37B49296B1}"/>
    <dgm:cxn modelId="{C668A3F7-F897-4D5E-B353-53FC197D7085}" srcId="{33CD3443-C20C-445A-93D3-508368A2801F}" destId="{EF877B5C-498D-485E-86DB-A95A964C8A32}" srcOrd="1" destOrd="0" parTransId="{6A2EC14E-F3B9-43E0-BB27-44207C35206A}" sibTransId="{407CE054-160D-4592-BA9B-EA45B20BC4AF}"/>
    <dgm:cxn modelId="{5D099BCD-0DBF-4E1A-98F1-9097B4404EC8}" srcId="{EF877B5C-498D-485E-86DB-A95A964C8A32}" destId="{360083D6-ADF9-44DD-8B63-B9049AC15C8A}" srcOrd="2" destOrd="0" parTransId="{124699BA-CC0F-45E6-89AD-41F7A18ABCBC}" sibTransId="{F515790A-2198-4A7D-887F-2877D5C29752}"/>
    <dgm:cxn modelId="{9564D312-01F2-4F13-8F39-D5F803AD3331}" type="presOf" srcId="{D930AABD-F613-49D1-B8AC-D9929D4CEBBC}" destId="{D2C08E50-80A7-4F4E-8FAC-CE6D524BFF99}" srcOrd="0" destOrd="3" presId="urn:microsoft.com/office/officeart/2005/8/layout/matrix1"/>
    <dgm:cxn modelId="{42D3DE33-1F81-4000-95A6-09712F01483C}" type="presOf" srcId="{54367666-BAE8-4178-B442-974FBF985921}" destId="{17EDE842-42BB-460A-8A43-0D84B440AAA0}" srcOrd="0" destOrd="1" presId="urn:microsoft.com/office/officeart/2005/8/layout/matrix1"/>
    <dgm:cxn modelId="{64FB4A27-685D-48B8-A15A-E1A8C5870FB1}" type="presOf" srcId="{2DC0497D-6761-48B1-B9BB-15A4459FFDAB}" destId="{76674F55-F62A-4D7B-8BAF-6E66353F9710}" srcOrd="1" destOrd="5" presId="urn:microsoft.com/office/officeart/2005/8/layout/matrix1"/>
    <dgm:cxn modelId="{99F499E5-E2D0-4C5F-9D0F-A5026E13B2F3}" type="presOf" srcId="{7CEBD3AB-AF72-4646-95E0-74662F6BB9B8}" destId="{7C7CAC1B-95F4-4AC4-B760-A58FF0ACB5C0}" srcOrd="1" destOrd="0" presId="urn:microsoft.com/office/officeart/2005/8/layout/matrix1"/>
    <dgm:cxn modelId="{ACE14253-24D4-41A2-929C-133DFEEF7A01}" type="presOf" srcId="{B1C0B1C7-A589-485F-8FDF-6CD61E236005}" destId="{E17D6BEA-563E-49A1-8C11-1393E9B1FEF4}" srcOrd="1" destOrd="3" presId="urn:microsoft.com/office/officeart/2005/8/layout/matrix1"/>
    <dgm:cxn modelId="{441638D3-000D-4691-A2A6-A8108A5130E6}" type="presOf" srcId="{F020213F-7B99-48E3-B97F-28A128A7DBAD}" destId="{17EDE842-42BB-460A-8A43-0D84B440AAA0}" srcOrd="0" destOrd="0" presId="urn:microsoft.com/office/officeart/2005/8/layout/matrix1"/>
    <dgm:cxn modelId="{3D192076-5A2B-40B2-A03E-A31DE6B18E36}" type="presOf" srcId="{BE15F314-D820-411F-843B-E44EE005BE21}" destId="{59831471-E420-44D5-B942-87F0FA8F0C46}" srcOrd="1" destOrd="4" presId="urn:microsoft.com/office/officeart/2005/8/layout/matrix1"/>
    <dgm:cxn modelId="{959E4081-04AC-42C3-85CB-C3948C28807D}" srcId="{33CD3443-C20C-445A-93D3-508368A2801F}" destId="{7CEBD3AB-AF72-4646-95E0-74662F6BB9B8}" srcOrd="2" destOrd="0" parTransId="{BD8FED1E-8AD9-4446-94B3-83B7452EA295}" sibTransId="{0A7B2A6A-FB3E-49C9-9818-DD3FB3522E22}"/>
    <dgm:cxn modelId="{81AD180E-60B7-4638-A9C8-063ADF5516FB}" type="presOf" srcId="{2DC0497D-6761-48B1-B9BB-15A4459FFDAB}" destId="{3A314D31-9129-4600-A589-F8E4D7BD7204}" srcOrd="0" destOrd="5" presId="urn:microsoft.com/office/officeart/2005/8/layout/matrix1"/>
    <dgm:cxn modelId="{72622B84-4FB0-4D61-8245-AA7D4E0529EB}" srcId="{84C33BCA-DB3B-4CC2-9FDD-F3ED763760D7}" destId="{BE15F314-D820-411F-843B-E44EE005BE21}" srcOrd="3" destOrd="0" parTransId="{1A633180-4F82-431F-A931-8895F90601AC}" sibTransId="{8E36410C-F108-4D96-96A3-935FCF774B30}"/>
    <dgm:cxn modelId="{21710D00-60B2-4DD0-8BCF-AB492829CA52}" srcId="{EF877B5C-498D-485E-86DB-A95A964C8A32}" destId="{C9D293D3-D4A5-4B56-8AE2-368EDA10E5D9}" srcOrd="1" destOrd="0" parTransId="{D6F60EC8-2E50-4322-8D58-AA08CE026494}" sibTransId="{5E9CE6B6-E76E-4C2D-A081-9E0406F485A7}"/>
    <dgm:cxn modelId="{8892B467-0DC0-433B-81B9-6E51D896BC0C}" type="presOf" srcId="{F7F29D73-C505-4698-A67B-9A8EC5773199}" destId="{59831471-E420-44D5-B942-87F0FA8F0C46}" srcOrd="1" destOrd="3" presId="urn:microsoft.com/office/officeart/2005/8/layout/matrix1"/>
    <dgm:cxn modelId="{F1C39A64-BFBD-4A5F-A07F-2AF979A36F9E}" type="presOf" srcId="{EF877B5C-498D-485E-86DB-A95A964C8A32}" destId="{3A314D31-9129-4600-A589-F8E4D7BD7204}" srcOrd="0" destOrd="0" presId="urn:microsoft.com/office/officeart/2005/8/layout/matrix1"/>
    <dgm:cxn modelId="{F20A39F9-9BDC-4014-84FB-3DFC22560F3F}" type="presOf" srcId="{3ED3C136-5C84-49F2-9EF5-E596FF344886}" destId="{17EDE842-42BB-460A-8A43-0D84B440AAA0}" srcOrd="0" destOrd="2" presId="urn:microsoft.com/office/officeart/2005/8/layout/matrix1"/>
    <dgm:cxn modelId="{EEE395D7-02D8-479C-B92E-B2A3A6727432}" srcId="{84C33BCA-DB3B-4CC2-9FDD-F3ED763760D7}" destId="{5520DB83-9856-41E2-BE4E-4E55D020EE53}" srcOrd="1" destOrd="0" parTransId="{7052DC33-93E4-413C-A8DD-A999A87B3C6A}" sibTransId="{F48CBE81-E409-4276-BE4D-73987DF3D1F8}"/>
    <dgm:cxn modelId="{AFA9CF37-558D-43BE-B61E-4F6038B28220}" type="presOf" srcId="{7CEBD3AB-AF72-4646-95E0-74662F6BB9B8}" destId="{D2C08E50-80A7-4F4E-8FAC-CE6D524BFF99}" srcOrd="0" destOrd="0" presId="urn:microsoft.com/office/officeart/2005/8/layout/matrix1"/>
    <dgm:cxn modelId="{1D61AA89-A3D2-493C-9FF5-61C7C9509ACF}" type="presOf" srcId="{D930AABD-F613-49D1-B8AC-D9929D4CEBBC}" destId="{7C7CAC1B-95F4-4AC4-B760-A58FF0ACB5C0}" srcOrd="1" destOrd="3" presId="urn:microsoft.com/office/officeart/2005/8/layout/matrix1"/>
    <dgm:cxn modelId="{8B3B51B6-8A5A-4380-A1CC-1090681A430F}" type="presOf" srcId="{84C33BCA-DB3B-4CC2-9FDD-F3ED763760D7}" destId="{F2043AF4-244F-4374-9C63-B3DC1E0FCBB2}" srcOrd="0" destOrd="0" presId="urn:microsoft.com/office/officeart/2005/8/layout/matrix1"/>
    <dgm:cxn modelId="{42AA02F9-FCB7-4B2C-A2BE-31CF662C8480}" type="presOf" srcId="{FB411708-7A08-4743-997A-32D75EED38AB}" destId="{76674F55-F62A-4D7B-8BAF-6E66353F9710}" srcOrd="1" destOrd="4" presId="urn:microsoft.com/office/officeart/2005/8/layout/matrix1"/>
    <dgm:cxn modelId="{11EB5526-C298-41F3-ABF4-FB484BED2F63}" type="presOf" srcId="{B3402609-171A-4EF7-A758-C2FB77B919AB}" destId="{7C7CAC1B-95F4-4AC4-B760-A58FF0ACB5C0}" srcOrd="1" destOrd="4" presId="urn:microsoft.com/office/officeart/2005/8/layout/matrix1"/>
    <dgm:cxn modelId="{B2EFA7A0-9DB3-4C28-8490-D41F2B9D21BD}" srcId="{7CEBD3AB-AF72-4646-95E0-74662F6BB9B8}" destId="{B3402609-171A-4EF7-A758-C2FB77B919AB}" srcOrd="3" destOrd="0" parTransId="{20994AC7-C647-44D1-AA69-038D6FFC9371}" sibTransId="{89223CAA-B81A-42A7-8BF2-A7E5D82466B8}"/>
    <dgm:cxn modelId="{3C5C5933-B051-4311-A595-61B498E207F3}" srcId="{EF877B5C-498D-485E-86DB-A95A964C8A32}" destId="{AAF0F995-F080-445E-9C83-CB5068417023}" srcOrd="0" destOrd="0" parTransId="{D929E5F2-CA45-4429-BCB5-19B9DDCC7DB0}" sibTransId="{78AD0CF0-33E6-45C6-A114-4BE09F08AB45}"/>
    <dgm:cxn modelId="{92CF8FBD-C9BF-4B5F-B57A-602C303341B4}" srcId="{7CEBD3AB-AF72-4646-95E0-74662F6BB9B8}" destId="{028014D6-BE1A-480B-807B-BE6D57F7F870}" srcOrd="1" destOrd="0" parTransId="{46379375-085C-4AEE-9D67-8E794EF77FE3}" sibTransId="{3B8E5980-A7D5-46EA-B08B-DBECE08AF303}"/>
    <dgm:cxn modelId="{E0812C26-51A5-4993-9774-6824076BEBEE}" type="presOf" srcId="{AAF0F995-F080-445E-9C83-CB5068417023}" destId="{76674F55-F62A-4D7B-8BAF-6E66353F9710}" srcOrd="1" destOrd="1" presId="urn:microsoft.com/office/officeart/2005/8/layout/matrix1"/>
    <dgm:cxn modelId="{D5655D89-A218-4C31-A2DB-C0BA3311F2A2}" type="presOf" srcId="{D4F3D0A7-38FF-46F8-B93B-9E002C7B17CD}" destId="{7C7CAC1B-95F4-4AC4-B760-A58FF0ACB5C0}" srcOrd="1" destOrd="1" presId="urn:microsoft.com/office/officeart/2005/8/layout/matrix1"/>
    <dgm:cxn modelId="{CB59B3F7-8BA9-4655-BB3D-8C8FF75100BC}" type="presOf" srcId="{4DC0F3A2-2C21-4ED1-97EE-BB9310A2D5C3}" destId="{59831471-E420-44D5-B942-87F0FA8F0C46}" srcOrd="1" destOrd="1" presId="urn:microsoft.com/office/officeart/2005/8/layout/matrix1"/>
    <dgm:cxn modelId="{FEBAD44E-20D5-4E05-A6CA-A61CA579AD1D}" srcId="{7CEBD3AB-AF72-4646-95E0-74662F6BB9B8}" destId="{D4F3D0A7-38FF-46F8-B93B-9E002C7B17CD}" srcOrd="0" destOrd="0" parTransId="{6BE33FD1-4188-4ABE-A283-D05D47B79012}" sibTransId="{D176E15F-0F79-4B91-A66C-8085ABEAB51C}"/>
    <dgm:cxn modelId="{A319F2BA-7CCE-4A99-BB5A-6EC33ECEE74B}" type="presOf" srcId="{D4F3D0A7-38FF-46F8-B93B-9E002C7B17CD}" destId="{D2C08E50-80A7-4F4E-8FAC-CE6D524BFF99}" srcOrd="0" destOrd="1" presId="urn:microsoft.com/office/officeart/2005/8/layout/matrix1"/>
    <dgm:cxn modelId="{1BE37AF3-E63C-45F5-BD84-6DF0CD172FDD}" srcId="{84C33BCA-DB3B-4CC2-9FDD-F3ED763760D7}" destId="{F7F29D73-C505-4698-A67B-9A8EC5773199}" srcOrd="2" destOrd="0" parTransId="{1D69920E-825A-4FC5-8D30-E732192451EE}" sibTransId="{B8B9940D-1BC6-4AD0-8539-79C9E97457EF}"/>
    <dgm:cxn modelId="{3E4ADF0D-5EB3-482F-838E-FDD342B514C7}" type="presOf" srcId="{EF877B5C-498D-485E-86DB-A95A964C8A32}" destId="{76674F55-F62A-4D7B-8BAF-6E66353F9710}" srcOrd="1" destOrd="0" presId="urn:microsoft.com/office/officeart/2005/8/layout/matrix1"/>
    <dgm:cxn modelId="{73AFE355-05F3-47E1-9A29-67E5FB39F118}" srcId="{7CEBD3AB-AF72-4646-95E0-74662F6BB9B8}" destId="{D930AABD-F613-49D1-B8AC-D9929D4CEBBC}" srcOrd="2" destOrd="0" parTransId="{1E44E21A-7395-45F9-80EF-321D40E23826}" sibTransId="{7EA530AC-0A66-4709-8635-A3EBA991EE28}"/>
    <dgm:cxn modelId="{8DC7E85C-848A-41F4-8541-DF4230D90DC2}" type="presParOf" srcId="{28DF3B13-ACFC-4D32-8CD1-C5E37E3EEE7D}" destId="{86DB196F-C1F8-47C1-B230-00B2CB619DC1}" srcOrd="0" destOrd="0" presId="urn:microsoft.com/office/officeart/2005/8/layout/matrix1"/>
    <dgm:cxn modelId="{76E6224A-CAA2-435C-BCCF-A287B8328170}" type="presParOf" srcId="{86DB196F-C1F8-47C1-B230-00B2CB619DC1}" destId="{F2043AF4-244F-4374-9C63-B3DC1E0FCBB2}" srcOrd="0" destOrd="0" presId="urn:microsoft.com/office/officeart/2005/8/layout/matrix1"/>
    <dgm:cxn modelId="{18987B56-E1E9-4E28-883B-430ADA90FB38}" type="presParOf" srcId="{86DB196F-C1F8-47C1-B230-00B2CB619DC1}" destId="{59831471-E420-44D5-B942-87F0FA8F0C46}" srcOrd="1" destOrd="0" presId="urn:microsoft.com/office/officeart/2005/8/layout/matrix1"/>
    <dgm:cxn modelId="{08D1E4C1-7C99-4B23-802F-F179760C8986}" type="presParOf" srcId="{86DB196F-C1F8-47C1-B230-00B2CB619DC1}" destId="{3A314D31-9129-4600-A589-F8E4D7BD7204}" srcOrd="2" destOrd="0" presId="urn:microsoft.com/office/officeart/2005/8/layout/matrix1"/>
    <dgm:cxn modelId="{0A0CB1E3-AE42-47EB-AC5E-1AED1F0301BA}" type="presParOf" srcId="{86DB196F-C1F8-47C1-B230-00B2CB619DC1}" destId="{76674F55-F62A-4D7B-8BAF-6E66353F9710}" srcOrd="3" destOrd="0" presId="urn:microsoft.com/office/officeart/2005/8/layout/matrix1"/>
    <dgm:cxn modelId="{7B7AAFAE-3F66-4AAC-A1D8-3CBADB7D22E7}" type="presParOf" srcId="{86DB196F-C1F8-47C1-B230-00B2CB619DC1}" destId="{D2C08E50-80A7-4F4E-8FAC-CE6D524BFF99}" srcOrd="4" destOrd="0" presId="urn:microsoft.com/office/officeart/2005/8/layout/matrix1"/>
    <dgm:cxn modelId="{7C25A67E-933D-4B38-B688-A9D7DE961DFD}" type="presParOf" srcId="{86DB196F-C1F8-47C1-B230-00B2CB619DC1}" destId="{7C7CAC1B-95F4-4AC4-B760-A58FF0ACB5C0}" srcOrd="5" destOrd="0" presId="urn:microsoft.com/office/officeart/2005/8/layout/matrix1"/>
    <dgm:cxn modelId="{51F794DA-3004-4674-825D-43CF41363915}" type="presParOf" srcId="{86DB196F-C1F8-47C1-B230-00B2CB619DC1}" destId="{17EDE842-42BB-460A-8A43-0D84B440AAA0}" srcOrd="6" destOrd="0" presId="urn:microsoft.com/office/officeart/2005/8/layout/matrix1"/>
    <dgm:cxn modelId="{D8608F1D-B68E-43F1-98F9-5C37C643D565}" type="presParOf" srcId="{86DB196F-C1F8-47C1-B230-00B2CB619DC1}" destId="{E17D6BEA-563E-49A1-8C11-1393E9B1FEF4}" srcOrd="7" destOrd="0" presId="urn:microsoft.com/office/officeart/2005/8/layout/matrix1"/>
    <dgm:cxn modelId="{270DBEE4-A413-4741-A21F-9C3E7F98A05A}" type="presParOf" srcId="{28DF3B13-ACFC-4D32-8CD1-C5E37E3EEE7D}" destId="{DFA76FE2-E5E6-41EC-A5C5-E10E0DFEEC43}" srcOrd="1" destOrd="0" presId="urn:microsoft.com/office/officeart/2005/8/layout/matrix1"/>
  </dgm:cxnLst>
  <dgm:bg/>
  <dgm:whole/>
  <dgm:extLst>
    <a:ext uri="http://schemas.microsoft.com/office/drawing/2008/diagram">
      <dsp:dataModelExt xmlns:dsp="http://schemas.microsoft.com/office/drawing/2008/diagram" xmlns="" relId="rId19"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F2043AF4-244F-4374-9C63-B3DC1E0FCBB2}">
      <dsp:nvSpPr>
        <dsp:cNvPr id="0" name=""/>
        <dsp:cNvSpPr/>
      </dsp:nvSpPr>
      <dsp:spPr>
        <a:xfrm rot="16200000">
          <a:off x="283368" y="-283368"/>
          <a:ext cx="2452687" cy="3019425"/>
        </a:xfrm>
        <a:prstGeom prst="round1Rect">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t" anchorCtr="0">
          <a:noAutofit/>
        </a:bodyPr>
        <a:lstStyle/>
        <a:p>
          <a:pPr lvl="0" algn="ctr" defTabSz="622300">
            <a:lnSpc>
              <a:spcPct val="90000"/>
            </a:lnSpc>
            <a:spcBef>
              <a:spcPct val="0"/>
            </a:spcBef>
            <a:spcAft>
              <a:spcPct val="35000"/>
            </a:spcAft>
          </a:pPr>
          <a:r>
            <a:rPr lang="en-US" sz="1400" b="1" kern="1200">
              <a:latin typeface="Times New Roman" pitchFamily="18" charset="0"/>
              <a:cs typeface="Times New Roman" pitchFamily="18" charset="0"/>
            </a:rPr>
            <a:t>FORCES</a:t>
          </a:r>
        </a:p>
        <a:p>
          <a:pPr lvl="0" algn="ctr" defTabSz="622300">
            <a:lnSpc>
              <a:spcPct val="90000"/>
            </a:lnSpc>
            <a:spcBef>
              <a:spcPct val="0"/>
            </a:spcBef>
            <a:spcAft>
              <a:spcPct val="35000"/>
            </a:spcAft>
          </a:pPr>
          <a:endParaRPr lang="en-US" sz="1400" b="1" kern="1200">
            <a:latin typeface="Times New Roman" pitchFamily="18" charset="0"/>
            <a:cs typeface="Times New Roman" pitchFamily="18" charset="0"/>
          </a:endParaRPr>
        </a:p>
        <a:p>
          <a:pPr marL="114300" lvl="1" indent="-114300" algn="l" defTabSz="533400">
            <a:lnSpc>
              <a:spcPct val="90000"/>
            </a:lnSpc>
            <a:spcBef>
              <a:spcPct val="0"/>
            </a:spcBef>
            <a:spcAft>
              <a:spcPct val="15000"/>
            </a:spcAft>
            <a:buChar char="••"/>
          </a:pPr>
          <a:r>
            <a:rPr lang="en-US" sz="1200" b="0" i="0" kern="1200">
              <a:latin typeface="Times New Roman" pitchFamily="18" charset="0"/>
              <a:cs typeface="Times New Roman" pitchFamily="18" charset="0"/>
            </a:rPr>
            <a:t>La disposition de plusieurs brevets technologiques</a:t>
          </a:r>
          <a:endParaRPr lang="en-US" sz="1200" kern="1200">
            <a:latin typeface="Times New Roman" pitchFamily="18" charset="0"/>
            <a:cs typeface="Times New Roman" pitchFamily="18" charset="0"/>
          </a:endParaRPr>
        </a:p>
        <a:p>
          <a:pPr marL="114300" lvl="1" indent="-114300" algn="l" defTabSz="533400">
            <a:lnSpc>
              <a:spcPct val="90000"/>
            </a:lnSpc>
            <a:spcBef>
              <a:spcPct val="0"/>
            </a:spcBef>
            <a:spcAft>
              <a:spcPct val="15000"/>
            </a:spcAft>
            <a:buChar char="••"/>
          </a:pPr>
          <a:r>
            <a:rPr lang="en-US" sz="1200" b="0" i="0" kern="1200">
              <a:latin typeface="Times New Roman" pitchFamily="18" charset="0"/>
              <a:cs typeface="Times New Roman" pitchFamily="18" charset="0"/>
            </a:rPr>
            <a:t>L'entreprise a la possibilité de s'implanter dans un pays européen.</a:t>
          </a:r>
        </a:p>
        <a:p>
          <a:pPr marL="114300" lvl="1" indent="-114300" algn="l" defTabSz="533400">
            <a:lnSpc>
              <a:spcPct val="90000"/>
            </a:lnSpc>
            <a:spcBef>
              <a:spcPct val="0"/>
            </a:spcBef>
            <a:spcAft>
              <a:spcPct val="15000"/>
            </a:spcAft>
            <a:buChar char="••"/>
          </a:pPr>
          <a:r>
            <a:rPr lang="en-US" sz="1200" b="0" i="0" kern="1200">
              <a:latin typeface="Times New Roman" pitchFamily="18" charset="0"/>
              <a:cs typeface="Times New Roman" pitchFamily="18" charset="0"/>
            </a:rPr>
            <a:t>MTA propose des articles variés et de bonne qualité.</a:t>
          </a:r>
        </a:p>
        <a:p>
          <a:pPr marL="114300" lvl="1" indent="-114300" algn="l" defTabSz="533400">
            <a:lnSpc>
              <a:spcPct val="90000"/>
            </a:lnSpc>
            <a:spcBef>
              <a:spcPct val="0"/>
            </a:spcBef>
            <a:spcAft>
              <a:spcPct val="15000"/>
            </a:spcAft>
            <a:buChar char="••"/>
          </a:pPr>
          <a:r>
            <a:rPr lang="en-US" sz="1200" b="0" i="0" kern="1200">
              <a:latin typeface="Times New Roman" pitchFamily="18" charset="0"/>
              <a:cs typeface="Times New Roman" pitchFamily="18" charset="0"/>
            </a:rPr>
            <a:t>Les managers de l'enreprise sont des actionnaires</a:t>
          </a:r>
          <a:r>
            <a:rPr lang="en-US" sz="1200" b="0" i="0" kern="1200"/>
            <a:t>.</a:t>
          </a:r>
        </a:p>
      </dsp:txBody>
      <dsp:txXfrm rot="16200000">
        <a:off x="589954" y="-589954"/>
        <a:ext cx="1839515" cy="3019425"/>
      </dsp:txXfrm>
    </dsp:sp>
    <dsp:sp modelId="{3A314D31-9129-4600-A589-F8E4D7BD7204}">
      <dsp:nvSpPr>
        <dsp:cNvPr id="0" name=""/>
        <dsp:cNvSpPr/>
      </dsp:nvSpPr>
      <dsp:spPr>
        <a:xfrm>
          <a:off x="3019425" y="0"/>
          <a:ext cx="3019425" cy="2452687"/>
        </a:xfrm>
        <a:prstGeom prst="round1Rect">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t" anchorCtr="0">
          <a:noAutofit/>
        </a:bodyPr>
        <a:lstStyle/>
        <a:p>
          <a:pPr lvl="0" algn="ctr" defTabSz="622300">
            <a:lnSpc>
              <a:spcPct val="90000"/>
            </a:lnSpc>
            <a:spcBef>
              <a:spcPct val="0"/>
            </a:spcBef>
            <a:spcAft>
              <a:spcPct val="35000"/>
            </a:spcAft>
          </a:pPr>
          <a:r>
            <a:rPr lang="en-US" sz="1400" b="1" kern="1200">
              <a:latin typeface="Times New Roman" pitchFamily="18" charset="0"/>
              <a:cs typeface="Times New Roman" pitchFamily="18" charset="0"/>
            </a:rPr>
            <a:t>FAIBLESSES</a:t>
          </a:r>
        </a:p>
        <a:p>
          <a:pPr lvl="0" algn="ctr" defTabSz="622300">
            <a:lnSpc>
              <a:spcPct val="90000"/>
            </a:lnSpc>
            <a:spcBef>
              <a:spcPct val="0"/>
            </a:spcBef>
            <a:spcAft>
              <a:spcPct val="35000"/>
            </a:spcAft>
          </a:pPr>
          <a:endParaRPr lang="en-US" sz="1400" b="1" kern="1200">
            <a:latin typeface="Times New Roman" pitchFamily="18" charset="0"/>
            <a:cs typeface="Times New Roman" pitchFamily="18" charset="0"/>
          </a:endParaRPr>
        </a:p>
        <a:p>
          <a:pPr marL="114300" lvl="1" indent="-114300" algn="l" defTabSz="533400">
            <a:lnSpc>
              <a:spcPct val="90000"/>
            </a:lnSpc>
            <a:spcBef>
              <a:spcPct val="0"/>
            </a:spcBef>
            <a:spcAft>
              <a:spcPct val="15000"/>
            </a:spcAft>
            <a:buChar char="••"/>
          </a:pPr>
          <a:r>
            <a:rPr lang="en-US" sz="1200" b="0" i="0" kern="1200">
              <a:latin typeface="Times New Roman" pitchFamily="18" charset="0"/>
              <a:cs typeface="Times New Roman" pitchFamily="18" charset="0"/>
            </a:rPr>
            <a:t>L'entreprise a un marché de vente limité.</a:t>
          </a:r>
          <a:endParaRPr lang="en-US" sz="1200" kern="1200">
            <a:latin typeface="Times New Roman" pitchFamily="18" charset="0"/>
            <a:cs typeface="Times New Roman" pitchFamily="18" charset="0"/>
          </a:endParaRPr>
        </a:p>
        <a:p>
          <a:pPr marL="114300" lvl="1" indent="-114300" algn="l" defTabSz="533400">
            <a:lnSpc>
              <a:spcPct val="90000"/>
            </a:lnSpc>
            <a:spcBef>
              <a:spcPct val="0"/>
            </a:spcBef>
            <a:spcAft>
              <a:spcPct val="15000"/>
            </a:spcAft>
            <a:buChar char="••"/>
          </a:pPr>
          <a:r>
            <a:rPr lang="en-US" sz="1200" b="0" i="0" kern="1200">
              <a:latin typeface="Times New Roman" pitchFamily="18" charset="0"/>
              <a:cs typeface="Times New Roman" pitchFamily="18" charset="0"/>
            </a:rPr>
            <a:t>Les capacités de production sont supérieus aux ventes actuelles.</a:t>
          </a:r>
        </a:p>
        <a:p>
          <a:pPr marL="114300" lvl="1" indent="-114300" algn="l" defTabSz="533400">
            <a:lnSpc>
              <a:spcPct val="90000"/>
            </a:lnSpc>
            <a:spcBef>
              <a:spcPct val="0"/>
            </a:spcBef>
            <a:spcAft>
              <a:spcPct val="15000"/>
            </a:spcAft>
            <a:buChar char="••"/>
          </a:pPr>
          <a:r>
            <a:rPr lang="en-US" sz="1200" b="0" i="0" kern="1200">
              <a:latin typeface="Times New Roman" pitchFamily="18" charset="0"/>
              <a:cs typeface="Times New Roman" pitchFamily="18" charset="0"/>
            </a:rPr>
            <a:t>Le circuit de distribution est essentiellement animé par des agenrs comerciaux non-exclusifs.</a:t>
          </a:r>
        </a:p>
        <a:p>
          <a:pPr marL="114300" lvl="1" indent="-114300" algn="l" defTabSz="533400">
            <a:lnSpc>
              <a:spcPct val="90000"/>
            </a:lnSpc>
            <a:spcBef>
              <a:spcPct val="0"/>
            </a:spcBef>
            <a:spcAft>
              <a:spcPct val="15000"/>
            </a:spcAft>
            <a:buChar char="••"/>
          </a:pPr>
          <a:r>
            <a:rPr lang="en-US" sz="1200" b="0" i="0" kern="1200">
              <a:latin typeface="Times New Roman" pitchFamily="18" charset="0"/>
              <a:cs typeface="Times New Roman" pitchFamily="18" charset="0"/>
            </a:rPr>
            <a:t>La politique de communication est limitées au parrainage des sportifs.</a:t>
          </a:r>
        </a:p>
        <a:p>
          <a:pPr marL="114300" lvl="1" indent="-114300" algn="l" defTabSz="533400">
            <a:lnSpc>
              <a:spcPct val="90000"/>
            </a:lnSpc>
            <a:spcBef>
              <a:spcPct val="0"/>
            </a:spcBef>
            <a:spcAft>
              <a:spcPct val="15000"/>
            </a:spcAft>
            <a:buChar char="••"/>
          </a:pPr>
          <a:r>
            <a:rPr lang="en-US" sz="1200" b="0" i="0" kern="1200">
              <a:latin typeface="Times New Roman" pitchFamily="18" charset="0"/>
              <a:cs typeface="Times New Roman" pitchFamily="18" charset="0"/>
            </a:rPr>
            <a:t>Le site web n'est pas intuitif.</a:t>
          </a:r>
        </a:p>
      </dsp:txBody>
      <dsp:txXfrm>
        <a:off x="3019425" y="0"/>
        <a:ext cx="3019425" cy="1839515"/>
      </dsp:txXfrm>
    </dsp:sp>
    <dsp:sp modelId="{D2C08E50-80A7-4F4E-8FAC-CE6D524BFF99}">
      <dsp:nvSpPr>
        <dsp:cNvPr id="0" name=""/>
        <dsp:cNvSpPr/>
      </dsp:nvSpPr>
      <dsp:spPr>
        <a:xfrm rot="10800000">
          <a:off x="0" y="2452687"/>
          <a:ext cx="3019425" cy="2452687"/>
        </a:xfrm>
        <a:prstGeom prst="round1Rect">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t" anchorCtr="0">
          <a:noAutofit/>
        </a:bodyPr>
        <a:lstStyle/>
        <a:p>
          <a:pPr lvl="0" algn="ctr" defTabSz="622300">
            <a:lnSpc>
              <a:spcPct val="90000"/>
            </a:lnSpc>
            <a:spcBef>
              <a:spcPct val="0"/>
            </a:spcBef>
            <a:spcAft>
              <a:spcPct val="35000"/>
            </a:spcAft>
          </a:pPr>
          <a:r>
            <a:rPr lang="en-US" sz="1400" b="1" kern="1200">
              <a:latin typeface="Times New Roman" pitchFamily="18" charset="0"/>
              <a:cs typeface="Times New Roman" pitchFamily="18" charset="0"/>
            </a:rPr>
            <a:t>OPPORTUNITES</a:t>
          </a:r>
        </a:p>
        <a:p>
          <a:pPr marL="114300" lvl="1" indent="-114300" algn="l" defTabSz="533400">
            <a:lnSpc>
              <a:spcPct val="90000"/>
            </a:lnSpc>
            <a:spcBef>
              <a:spcPct val="0"/>
            </a:spcBef>
            <a:spcAft>
              <a:spcPct val="15000"/>
            </a:spcAft>
            <a:buChar char="••"/>
          </a:pPr>
          <a:r>
            <a:rPr lang="en-US" sz="1200" b="0" i="0" kern="1200">
              <a:latin typeface="Times New Roman" pitchFamily="18" charset="0"/>
              <a:cs typeface="Times New Roman" pitchFamily="18" charset="0"/>
            </a:rPr>
            <a:t>Proposition de produits uniques.</a:t>
          </a:r>
          <a:endParaRPr lang="en-US" sz="1200" kern="1200">
            <a:latin typeface="Times New Roman" pitchFamily="18" charset="0"/>
            <a:cs typeface="Times New Roman" pitchFamily="18" charset="0"/>
          </a:endParaRPr>
        </a:p>
        <a:p>
          <a:pPr marL="114300" lvl="1" indent="-114300" algn="l" defTabSz="533400">
            <a:lnSpc>
              <a:spcPct val="90000"/>
            </a:lnSpc>
            <a:spcBef>
              <a:spcPct val="0"/>
            </a:spcBef>
            <a:spcAft>
              <a:spcPct val="15000"/>
            </a:spcAft>
            <a:buChar char="••"/>
          </a:pPr>
          <a:r>
            <a:rPr lang="en-US" sz="1200" b="0" i="0" kern="1200">
              <a:latin typeface="Times New Roman" pitchFamily="18" charset="0"/>
              <a:cs typeface="Times New Roman" pitchFamily="18" charset="0"/>
            </a:rPr>
            <a:t>Faire connaitre l'entreprise.</a:t>
          </a:r>
        </a:p>
        <a:p>
          <a:pPr marL="114300" lvl="1" indent="-114300" algn="l" defTabSz="533400">
            <a:lnSpc>
              <a:spcPct val="90000"/>
            </a:lnSpc>
            <a:spcBef>
              <a:spcPct val="0"/>
            </a:spcBef>
            <a:spcAft>
              <a:spcPct val="15000"/>
            </a:spcAft>
            <a:buChar char="••"/>
          </a:pPr>
          <a:r>
            <a:rPr lang="en-US" sz="1200" b="0" i="0" kern="1200">
              <a:latin typeface="Times New Roman" pitchFamily="18" charset="0"/>
              <a:cs typeface="Times New Roman" pitchFamily="18" charset="0"/>
            </a:rPr>
            <a:t>Construction de boutiques physiques</a:t>
          </a:r>
        </a:p>
        <a:p>
          <a:pPr marL="114300" lvl="1" indent="-114300" algn="l" defTabSz="533400">
            <a:lnSpc>
              <a:spcPct val="90000"/>
            </a:lnSpc>
            <a:spcBef>
              <a:spcPct val="0"/>
            </a:spcBef>
            <a:spcAft>
              <a:spcPct val="15000"/>
            </a:spcAft>
            <a:buChar char="••"/>
          </a:pPr>
          <a:r>
            <a:rPr lang="en-US" sz="1200" b="0" i="0" kern="1200">
              <a:latin typeface="Times New Roman" pitchFamily="18" charset="0"/>
              <a:cs typeface="Times New Roman" pitchFamily="18" charset="0"/>
            </a:rPr>
            <a:t>Développer le site en trois langues</a:t>
          </a:r>
        </a:p>
      </dsp:txBody>
      <dsp:txXfrm rot="10800000">
        <a:off x="0" y="3065859"/>
        <a:ext cx="3019425" cy="1839515"/>
      </dsp:txXfrm>
    </dsp:sp>
    <dsp:sp modelId="{17EDE842-42BB-460A-8A43-0D84B440AAA0}">
      <dsp:nvSpPr>
        <dsp:cNvPr id="0" name=""/>
        <dsp:cNvSpPr/>
      </dsp:nvSpPr>
      <dsp:spPr>
        <a:xfrm rot="5400000">
          <a:off x="3302793" y="2169318"/>
          <a:ext cx="2452687" cy="3019425"/>
        </a:xfrm>
        <a:prstGeom prst="round1Rect">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t" anchorCtr="0">
          <a:noAutofit/>
        </a:bodyPr>
        <a:lstStyle/>
        <a:p>
          <a:pPr lvl="0" algn="ctr" defTabSz="622300">
            <a:lnSpc>
              <a:spcPct val="90000"/>
            </a:lnSpc>
            <a:spcBef>
              <a:spcPct val="0"/>
            </a:spcBef>
            <a:spcAft>
              <a:spcPct val="35000"/>
            </a:spcAft>
          </a:pPr>
          <a:r>
            <a:rPr lang="en-US" sz="1400" b="1" kern="1200">
              <a:latin typeface="Times New Roman" pitchFamily="18" charset="0"/>
              <a:cs typeface="Times New Roman" pitchFamily="18" charset="0"/>
            </a:rPr>
            <a:t>MENACES</a:t>
          </a:r>
        </a:p>
        <a:p>
          <a:pPr marL="114300" lvl="1" indent="-114300" algn="l" defTabSz="533400">
            <a:lnSpc>
              <a:spcPct val="90000"/>
            </a:lnSpc>
            <a:spcBef>
              <a:spcPct val="0"/>
            </a:spcBef>
            <a:spcAft>
              <a:spcPct val="15000"/>
            </a:spcAft>
            <a:buChar char="••"/>
          </a:pPr>
          <a:r>
            <a:rPr lang="en-US" sz="1200" b="0" i="0" kern="1200">
              <a:latin typeface="Times New Roman" pitchFamily="18" charset="0"/>
              <a:cs typeface="Times New Roman" pitchFamily="18" charset="0"/>
            </a:rPr>
            <a:t>Présence de concurents avec les même produits.</a:t>
          </a:r>
          <a:endParaRPr lang="en-US" sz="1200" kern="1200">
            <a:latin typeface="Times New Roman" pitchFamily="18" charset="0"/>
            <a:cs typeface="Times New Roman" pitchFamily="18" charset="0"/>
          </a:endParaRPr>
        </a:p>
        <a:p>
          <a:pPr marL="114300" lvl="1" indent="-114300" algn="l" defTabSz="533400">
            <a:lnSpc>
              <a:spcPct val="90000"/>
            </a:lnSpc>
            <a:spcBef>
              <a:spcPct val="0"/>
            </a:spcBef>
            <a:spcAft>
              <a:spcPct val="15000"/>
            </a:spcAft>
            <a:buChar char="••"/>
          </a:pPr>
          <a:r>
            <a:rPr lang="en-US" sz="1200" b="0" i="0" kern="1200">
              <a:latin typeface="Times New Roman" pitchFamily="18" charset="0"/>
              <a:cs typeface="Times New Roman" pitchFamily="18" charset="0"/>
            </a:rPr>
            <a:t>Mauvaise étude du marché cible.</a:t>
          </a:r>
        </a:p>
        <a:p>
          <a:pPr marL="114300" lvl="1" indent="-114300" algn="l" defTabSz="533400">
            <a:lnSpc>
              <a:spcPct val="90000"/>
            </a:lnSpc>
            <a:spcBef>
              <a:spcPct val="0"/>
            </a:spcBef>
            <a:spcAft>
              <a:spcPct val="15000"/>
            </a:spcAft>
            <a:buChar char="••"/>
          </a:pPr>
          <a:r>
            <a:rPr lang="en-US" sz="1200" b="0" i="0" kern="1200">
              <a:latin typeface="Times New Roman" pitchFamily="18" charset="0"/>
              <a:cs typeface="Times New Roman" pitchFamily="18" charset="0"/>
            </a:rPr>
            <a:t>Non maintenance du site de l'entreprise.</a:t>
          </a:r>
        </a:p>
      </dsp:txBody>
      <dsp:txXfrm rot="5400000">
        <a:off x="3609379" y="2475904"/>
        <a:ext cx="1839515" cy="3019425"/>
      </dsp:txXfrm>
    </dsp:sp>
    <dsp:sp modelId="{DFA76FE2-E5E6-41EC-A5C5-E10E0DFEEC43}">
      <dsp:nvSpPr>
        <dsp:cNvPr id="0" name=""/>
        <dsp:cNvSpPr/>
      </dsp:nvSpPr>
      <dsp:spPr>
        <a:xfrm>
          <a:off x="2428870" y="2162178"/>
          <a:ext cx="1181108" cy="581017"/>
        </a:xfrm>
        <a:prstGeom prst="roundRect">
          <a:avLst/>
        </a:prstGeom>
        <a:solidFill>
          <a:schemeClr val="accent2">
            <a:tint val="4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06680" tIns="106680" rIns="106680" bIns="106680" numCol="1" spcCol="1270" anchor="ctr" anchorCtr="0">
          <a:noAutofit/>
        </a:bodyPr>
        <a:lstStyle/>
        <a:p>
          <a:pPr lvl="0" algn="ctr" defTabSz="1244600">
            <a:lnSpc>
              <a:spcPct val="90000"/>
            </a:lnSpc>
            <a:spcBef>
              <a:spcPct val="0"/>
            </a:spcBef>
            <a:spcAft>
              <a:spcPct val="35000"/>
            </a:spcAft>
          </a:pPr>
          <a:r>
            <a:rPr lang="en-US" sz="2800" b="1" kern="1200"/>
            <a:t>SWOT</a:t>
          </a:r>
        </a:p>
      </dsp:txBody>
      <dsp:txXfrm>
        <a:off x="2428870" y="2162178"/>
        <a:ext cx="1181108" cy="581017"/>
      </dsp:txXfrm>
    </dsp:sp>
  </dsp:spTree>
</dsp:drawing>
</file>

<file path=word/diagrams/layout1.xml><?xml version="1.0" encoding="utf-8"?>
<dgm:layoutDef xmlns:dgm="http://schemas.openxmlformats.org/drawingml/2006/diagram" xmlns:a="http://schemas.openxmlformats.org/drawingml/2006/main" uniqueId="urn:microsoft.com/office/officeart/2005/8/layout/matrix1">
  <dgm:title val=""/>
  <dgm:desc val=""/>
  <dgm:catLst>
    <dgm:cat type="matrix" pri="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styleData>
  <dgm:clr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clrData>
  <dgm:layoutNode name="diagram">
    <dgm:varLst>
      <dgm:chMax val="1"/>
      <dgm:dir/>
      <dgm:animLvl val="ctr"/>
      <dgm:resizeHandles val="exact"/>
    </dgm:varLst>
    <dgm:alg type="composite"/>
    <dgm:shape xmlns:r="http://schemas.openxmlformats.org/officeDocument/2006/relationships" r:blip="">
      <dgm:adjLst/>
    </dgm:shape>
    <dgm:presOf/>
    <dgm:constrLst>
      <dgm:constr type="ctrX" for="ch" forName="matrix" refType="w" fact="0.5"/>
      <dgm:constr type="ctrY" for="ch" forName="matrix" refType="h" fact="0.5"/>
      <dgm:constr type="w" for="ch" forName="matrix" refType="w"/>
      <dgm:constr type="h" for="ch" forName="matrix" refType="h"/>
      <dgm:constr type="ctrX" for="ch" forName="centerTile" refType="w" fact="0.5"/>
      <dgm:constr type="ctrY" for="ch" forName="centerTile" refType="h" fact="0.5"/>
      <dgm:constr type="w" for="ch" forName="centerTile" refType="w" fact="0.3"/>
      <dgm:constr type="h" for="ch" forName="centerTile" refType="h" fact="0.25"/>
      <dgm:constr type="primFontSz" for="des" ptType="node" op="equ" val="65"/>
    </dgm:constrLst>
    <dgm:ruleLst/>
    <dgm:choose name="Name0">
      <dgm:if name="Name1" axis="ch" ptType="node" func="cnt" op="gte" val="1">
        <dgm:layoutNode name="matrix">
          <dgm:alg type="composite"/>
          <dgm:shape xmlns:r="http://schemas.openxmlformats.org/officeDocument/2006/relationships" r:blip="">
            <dgm:adjLst/>
          </dgm:shape>
          <dgm:presOf/>
          <dgm:constrLst>
            <dgm:constr type="l" for="ch" forName="tile1"/>
            <dgm:constr type="t" for="ch" forName="tile1"/>
            <dgm:constr type="r" for="ch" forName="tile1" refType="w" fact="0.5"/>
            <dgm:constr type="b" for="ch" forName="tile1" refType="h" fact="0.5"/>
            <dgm:constr type="l" for="ch" forName="tile1text" refType="l" refFor="ch" refForName="tile1"/>
            <dgm:constr type="t" for="ch" forName="tile1text" refType="t" refFor="ch" refForName="tile1"/>
            <dgm:constr type="w" for="ch" forName="tile1text" refType="w" refFor="ch" refForName="tile1"/>
            <dgm:constr type="h" for="ch" forName="tile1text" refType="h" refFor="ch" refForName="tile1" fact="0.75"/>
            <dgm:constr type="r" for="ch" forName="tile2" refType="w"/>
            <dgm:constr type="t" for="ch" forName="tile2"/>
            <dgm:constr type="l" for="ch" forName="tile2" refType="w" fact="0.5"/>
            <dgm:constr type="b" for="ch" forName="tile2" refType="h" fact="0.5"/>
            <dgm:constr type="r" for="ch" forName="tile2text" refType="r" refFor="ch" refForName="tile2"/>
            <dgm:constr type="t" for="ch" forName="tile2text" refType="t" refFor="ch" refForName="tile2"/>
            <dgm:constr type="w" for="ch" forName="tile2text" refType="w" refFor="ch" refForName="tile2"/>
            <dgm:constr type="h" for="ch" forName="tile2text" refType="h" refFor="ch" refForName="tile2" fact="0.75"/>
            <dgm:constr type="l" for="ch" forName="tile3"/>
            <dgm:constr type="b" for="ch" forName="tile3" refType="h"/>
            <dgm:constr type="r" for="ch" forName="tile3" refType="w" fact="0.5"/>
            <dgm:constr type="t" for="ch" forName="tile3" refType="h" fact="0.5"/>
            <dgm:constr type="l" for="ch" forName="tile3text" refType="l" refFor="ch" refForName="tile3"/>
            <dgm:constr type="b" for="ch" forName="tile3text" refType="b" refFor="ch" refForName="tile3"/>
            <dgm:constr type="w" for="ch" forName="tile3text" refType="w" refFor="ch" refForName="tile3"/>
            <dgm:constr type="h" for="ch" forName="tile3text" refType="h" refFor="ch" refForName="tile3" fact="0.75"/>
            <dgm:constr type="r" for="ch" forName="tile4" refType="w"/>
            <dgm:constr type="b" for="ch" forName="tile4" refType="h"/>
            <dgm:constr type="l" for="ch" forName="tile4" refType="w" fact="0.5"/>
            <dgm:constr type="t" for="ch" forName="tile4" refType="h" fact="0.5"/>
            <dgm:constr type="r" for="ch" forName="tile4text" refType="r" refFor="ch" refForName="tile4"/>
            <dgm:constr type="b" for="ch" forName="tile4text" refType="b" refFor="ch" refForName="tile4"/>
            <dgm:constr type="w" for="ch" forName="tile4text" refType="w" refFor="ch" refForName="tile4"/>
            <dgm:constr type="h" for="ch" forName="tile4text" refType="h" refFor="ch" refForName="tile4" fact="0.75"/>
          </dgm:constrLst>
          <dgm:ruleLst/>
          <dgm:layoutNode name="tile1" styleLbl="node1">
            <dgm:alg type="sp"/>
            <dgm:shape xmlns:r="http://schemas.openxmlformats.org/officeDocument/2006/relationships" rot="270" type="round1Rect" r:blip="">
              <dgm:adjLst/>
            </dgm:shape>
            <dgm:choose name="Name2">
              <dgm:if name="Name3" func="var" arg="dir" op="equ" val="norm">
                <dgm:presOf axis="ch ch desOrSelf" ptType="node node node" st="1 1 1" cnt="1 1 0"/>
              </dgm:if>
              <dgm:else name="Name4">
                <dgm:presOf axis="ch ch desOrSelf" ptType="node node node" st="1 2 1" cnt="1 1 0"/>
              </dgm:else>
            </dgm:choose>
            <dgm:constrLst/>
            <dgm:ruleLst/>
          </dgm:layoutNode>
          <dgm:layoutNode name="tile1text" styleLbl="node1">
            <dgm:varLst>
              <dgm:chMax val="0"/>
              <dgm:chPref val="0"/>
              <dgm:bulletEnabled val="1"/>
            </dgm:varLst>
            <dgm:choose name="Name5">
              <dgm:if name="Name6" axis="root des" func="maxDepth" op="gte" val="3">
                <dgm:alg type="tx">
                  <dgm:param type="txAnchorVert" val="t"/>
                  <dgm:param type="parTxLTRAlign" val="l"/>
                  <dgm:param type="parTxRTLAlign" val="r"/>
                </dgm:alg>
              </dgm:if>
              <dgm:else name="Name7">
                <dgm:alg type="tx"/>
              </dgm:else>
            </dgm:choose>
            <dgm:shape xmlns:r="http://schemas.openxmlformats.org/officeDocument/2006/relationships" rot="270" type="rect" r:blip="" hideGeom="1">
              <dgm:adjLst>
                <dgm:adj idx="1" val="0.2"/>
              </dgm:adjLst>
            </dgm:shape>
            <dgm:choose name="Name8">
              <dgm:if name="Name9" func="var" arg="dir" op="equ" val="norm">
                <dgm:presOf axis="ch ch desOrSelf" ptType="node node node" st="1 1 1" cnt="1 1 0"/>
              </dgm:if>
              <dgm:else name="Name10">
                <dgm:presOf axis="ch ch desOrSelf" ptType="node node node" st="1 2 1" cnt="1 1 0"/>
              </dgm:else>
            </dgm:choose>
            <dgm:constrLst/>
            <dgm:ruleLst>
              <dgm:rule type="primFontSz" val="5" fact="NaN" max="NaN"/>
            </dgm:ruleLst>
          </dgm:layoutNode>
          <dgm:layoutNode name="tile2" styleLbl="node1">
            <dgm:alg type="sp"/>
            <dgm:shape xmlns:r="http://schemas.openxmlformats.org/officeDocument/2006/relationships" type="round1Rect" r:blip="">
              <dgm:adjLst/>
            </dgm:shape>
            <dgm:choose name="Name11">
              <dgm:if name="Name12" func="var" arg="dir" op="equ" val="norm">
                <dgm:presOf axis="ch ch desOrSelf" ptType="node node node" st="1 2 1" cnt="1 1 0"/>
              </dgm:if>
              <dgm:else name="Name13">
                <dgm:presOf axis="ch ch desOrSelf" ptType="node node node" st="1 1 1" cnt="1 1 0"/>
              </dgm:else>
            </dgm:choose>
            <dgm:constrLst/>
            <dgm:ruleLst/>
          </dgm:layoutNode>
          <dgm:layoutNode name="tile2text" styleLbl="node1">
            <dgm:varLst>
              <dgm:chMax val="0"/>
              <dgm:chPref val="0"/>
              <dgm:bulletEnabled val="1"/>
            </dgm:varLst>
            <dgm:choose name="Name14">
              <dgm:if name="Name15" axis="root des" func="maxDepth" op="gte" val="3">
                <dgm:alg type="tx">
                  <dgm:param type="txAnchorVert" val="t"/>
                  <dgm:param type="parTxLTRAlign" val="l"/>
                  <dgm:param type="parTxRTLAlign" val="r"/>
                </dgm:alg>
              </dgm:if>
              <dgm:else name="Name16">
                <dgm:alg type="tx"/>
              </dgm:else>
            </dgm:choose>
            <dgm:shape xmlns:r="http://schemas.openxmlformats.org/officeDocument/2006/relationships" type="rect" r:blip="" hideGeom="1">
              <dgm:adjLst/>
            </dgm:shape>
            <dgm:choose name="Name17">
              <dgm:if name="Name18" func="var" arg="dir" op="equ" val="norm">
                <dgm:presOf axis="ch ch desOrSelf" ptType="node node node" st="1 2 1" cnt="1 1 0"/>
              </dgm:if>
              <dgm:else name="Name19">
                <dgm:presOf axis="ch ch desOrSelf" ptType="node node node" st="1 1 1" cnt="1 1 0"/>
              </dgm:else>
            </dgm:choose>
            <dgm:constrLst/>
            <dgm:ruleLst>
              <dgm:rule type="primFontSz" val="5" fact="NaN" max="NaN"/>
            </dgm:ruleLst>
          </dgm:layoutNode>
          <dgm:layoutNode name="tile3" styleLbl="node1">
            <dgm:alg type="sp"/>
            <dgm:shape xmlns:r="http://schemas.openxmlformats.org/officeDocument/2006/relationships" rot="180" type="round1Rect" r:blip="">
              <dgm:adjLst/>
            </dgm:shape>
            <dgm:choose name="Name20">
              <dgm:if name="Name21" func="var" arg="dir" op="equ" val="norm">
                <dgm:presOf axis="ch ch desOrSelf" ptType="node node node" st="1 3 1" cnt="1 1 0"/>
              </dgm:if>
              <dgm:else name="Name22">
                <dgm:presOf axis="ch ch desOrSelf" ptType="node node node" st="1 4 1" cnt="1 1 0"/>
              </dgm:else>
            </dgm:choose>
            <dgm:constrLst/>
            <dgm:ruleLst/>
          </dgm:layoutNode>
          <dgm:layoutNode name="tile3text" styleLbl="node1">
            <dgm:varLst>
              <dgm:chMax val="0"/>
              <dgm:chPref val="0"/>
              <dgm:bulletEnabled val="1"/>
            </dgm:varLst>
            <dgm:choose name="Name23">
              <dgm:if name="Name24" axis="root des" func="maxDepth" op="gte" val="3">
                <dgm:alg type="tx">
                  <dgm:param type="txAnchorVert" val="t"/>
                  <dgm:param type="parTxLTRAlign" val="l"/>
                  <dgm:param type="parTxRTLAlign" val="r"/>
                </dgm:alg>
              </dgm:if>
              <dgm:else name="Name25">
                <dgm:alg type="tx"/>
              </dgm:else>
            </dgm:choose>
            <dgm:shape xmlns:r="http://schemas.openxmlformats.org/officeDocument/2006/relationships" rot="180" type="rect" r:blip="" hideGeom="1">
              <dgm:adjLst/>
            </dgm:shape>
            <dgm:choose name="Name26">
              <dgm:if name="Name27" func="var" arg="dir" op="equ" val="norm">
                <dgm:presOf axis="ch ch desOrSelf" ptType="node node node" st="1 3 1" cnt="1 1 0"/>
              </dgm:if>
              <dgm:else name="Name28">
                <dgm:presOf axis="ch ch desOrSelf" ptType="node node node" st="1 4 1" cnt="1 1 0"/>
              </dgm:else>
            </dgm:choose>
            <dgm:constrLst/>
            <dgm:ruleLst>
              <dgm:rule type="primFontSz" val="5" fact="NaN" max="NaN"/>
            </dgm:ruleLst>
          </dgm:layoutNode>
          <dgm:layoutNode name="tile4" styleLbl="node1">
            <dgm:alg type="sp"/>
            <dgm:shape xmlns:r="http://schemas.openxmlformats.org/officeDocument/2006/relationships" rot="90" type="round1Rect" r:blip="">
              <dgm:adjLst/>
            </dgm:shape>
            <dgm:choose name="Name29">
              <dgm:if name="Name30" func="var" arg="dir" op="equ" val="norm">
                <dgm:presOf axis="ch ch desOrSelf" ptType="node node node" st="1 4 1" cnt="1 1 0"/>
              </dgm:if>
              <dgm:else name="Name31">
                <dgm:presOf axis="ch ch desOrSelf" ptType="node node node" st="1 3 1" cnt="1 1 0"/>
              </dgm:else>
            </dgm:choose>
            <dgm:constrLst/>
            <dgm:ruleLst/>
          </dgm:layoutNode>
          <dgm:layoutNode name="tile4text" styleLbl="node1">
            <dgm:varLst>
              <dgm:chMax val="0"/>
              <dgm:chPref val="0"/>
              <dgm:bulletEnabled val="1"/>
            </dgm:varLst>
            <dgm:choose name="Name32">
              <dgm:if name="Name33" axis="root des" func="maxDepth" op="gte" val="3">
                <dgm:alg type="tx">
                  <dgm:param type="txAnchorVert" val="t"/>
                  <dgm:param type="parTxLTRAlign" val="l"/>
                  <dgm:param type="parTxRTLAlign" val="r"/>
                </dgm:alg>
              </dgm:if>
              <dgm:else name="Name34">
                <dgm:alg type="tx"/>
              </dgm:else>
            </dgm:choose>
            <dgm:shape xmlns:r="http://schemas.openxmlformats.org/officeDocument/2006/relationships" rot="90" type="rect" r:blip="" hideGeom="1">
              <dgm:adjLst/>
            </dgm:shape>
            <dgm:choose name="Name35">
              <dgm:if name="Name36" func="var" arg="dir" op="equ" val="norm">
                <dgm:presOf axis="ch ch desOrSelf" ptType="node node node" st="1 4 1" cnt="1 1 0"/>
              </dgm:if>
              <dgm:else name="Name37">
                <dgm:presOf axis="ch ch desOrSelf" ptType="node node node" st="1 3 1" cnt="1 1 0"/>
              </dgm:else>
            </dgm:choose>
            <dgm:constrLst/>
            <dgm:ruleLst>
              <dgm:rule type="primFontSz" val="5" fact="NaN" max="NaN"/>
            </dgm:ruleLst>
          </dgm:layoutNode>
        </dgm:layoutNode>
        <dgm:layoutNode name="centerTile" styleLbl="fgShp">
          <dgm:varLst>
            <dgm:chMax val="0"/>
            <dgm:chPref val="0"/>
          </dgm:varLst>
          <dgm:alg type="tx"/>
          <dgm:shape xmlns:r="http://schemas.openxmlformats.org/officeDocument/2006/relationships" type="roundRect" r:blip="">
            <dgm:adjLst/>
          </dgm:shape>
          <dgm:presOf axis="ch" ptType="node" cnt="1"/>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38"/>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2083681F2A214D1BA0430353809EF7B0"/>
        <w:category>
          <w:name w:val="Général"/>
          <w:gallery w:val="placeholder"/>
        </w:category>
        <w:types>
          <w:type w:val="bbPlcHdr"/>
        </w:types>
        <w:behaviors>
          <w:behavior w:val="content"/>
        </w:behaviors>
        <w:guid w:val="{D3322155-56D5-499A-A76B-2BFFC76EECDB}"/>
      </w:docPartPr>
      <w:docPartBody>
        <w:p w:rsidR="00FF00C0" w:rsidRDefault="009906B5" w:rsidP="009906B5">
          <w:pPr>
            <w:pStyle w:val="2083681F2A214D1BA0430353809EF7B0"/>
          </w:pPr>
          <w:r>
            <w:rPr>
              <w:rFonts w:asciiTheme="majorHAnsi" w:eastAsiaTheme="majorEastAsia" w:hAnsiTheme="majorHAnsi" w:cstheme="majorBidi"/>
              <w:caps/>
            </w:rPr>
            <w:t>[Nom de la société]</w:t>
          </w:r>
        </w:p>
      </w:docPartBody>
    </w:docPart>
    <w:docPart>
      <w:docPartPr>
        <w:name w:val="ED1EBA74D9CF45CF994C67239B7423FE"/>
        <w:category>
          <w:name w:val="Général"/>
          <w:gallery w:val="placeholder"/>
        </w:category>
        <w:types>
          <w:type w:val="bbPlcHdr"/>
        </w:types>
        <w:behaviors>
          <w:behavior w:val="content"/>
        </w:behaviors>
        <w:guid w:val="{1379D7C2-F9EC-4F0E-BE6C-FD79E775C458}"/>
      </w:docPartPr>
      <w:docPartBody>
        <w:p w:rsidR="00FF00C0" w:rsidRDefault="009906B5" w:rsidP="009906B5">
          <w:pPr>
            <w:pStyle w:val="ED1EBA74D9CF45CF994C67239B7423FE"/>
          </w:pPr>
          <w:r>
            <w:rPr>
              <w:rFonts w:asciiTheme="majorHAnsi" w:eastAsiaTheme="majorEastAsia" w:hAnsiTheme="majorHAnsi" w:cstheme="majorBidi"/>
              <w:sz w:val="80"/>
              <w:szCs w:val="80"/>
            </w:rPr>
            <w:t>[Titre du document]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9906B5"/>
    <w:rsid w:val="00270774"/>
    <w:rsid w:val="005972CC"/>
    <w:rsid w:val="009906B5"/>
    <w:rsid w:val="00F974FD"/>
    <w:rsid w:val="00FF00C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077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2083681F2A214D1BA0430353809EF7B0">
    <w:name w:val="2083681F2A214D1BA0430353809EF7B0"/>
    <w:rsid w:val="009906B5"/>
  </w:style>
  <w:style w:type="paragraph" w:customStyle="1" w:styleId="ED1EBA74D9CF45CF994C67239B7423FE">
    <w:name w:val="ED1EBA74D9CF45CF994C67239B7423FE"/>
    <w:rsid w:val="009906B5"/>
  </w:style>
  <w:style w:type="paragraph" w:customStyle="1" w:styleId="564546EA7A584F0DB53E441D7D78909D">
    <w:name w:val="564546EA7A584F0DB53E441D7D78909D"/>
    <w:rsid w:val="009906B5"/>
  </w:style>
  <w:style w:type="paragraph" w:customStyle="1" w:styleId="79ED15E58C4248909FF660A13C16A8DE">
    <w:name w:val="79ED15E58C4248909FF660A13C16A8DE"/>
    <w:rsid w:val="009906B5"/>
  </w:style>
  <w:style w:type="paragraph" w:customStyle="1" w:styleId="59EEF1F7CEE14CB98A37CA7E775C7550">
    <w:name w:val="59EEF1F7CEE14CB98A37CA7E775C7550"/>
    <w:rsid w:val="009906B5"/>
  </w:style>
  <w:style w:type="paragraph" w:customStyle="1" w:styleId="9D41C90C2A154F8BBC5D573A834C0341">
    <w:name w:val="9D41C90C2A154F8BBC5D573A834C0341"/>
    <w:rsid w:val="009906B5"/>
  </w:style>
  <w:style w:type="paragraph" w:customStyle="1" w:styleId="4460060B2F0E480DA5FB889316CFCD70">
    <w:name w:val="4460060B2F0E480DA5FB889316CFCD70"/>
    <w:rsid w:val="00270774"/>
  </w:style>
  <w:style w:type="paragraph" w:customStyle="1" w:styleId="A2FF0E2B90EF400EA0C1CC8FC1B38CF3">
    <w:name w:val="A2FF0E2B90EF400EA0C1CC8FC1B38CF3"/>
    <w:rsid w:val="00270774"/>
  </w:style>
  <w:style w:type="paragraph" w:customStyle="1" w:styleId="896C053E03A846EB8AFCEC882B4C81D2">
    <w:name w:val="896C053E03A846EB8AFCEC882B4C81D2"/>
    <w:rsid w:val="00270774"/>
  </w:style>
  <w:style w:type="paragraph" w:customStyle="1" w:styleId="4F9A68A44E00484AB937DB54BBD887E2">
    <w:name w:val="4F9A68A44E00484AB937DB54BBD887E2"/>
    <w:rsid w:val="00270774"/>
  </w:style>
  <w:style w:type="paragraph" w:customStyle="1" w:styleId="2440C398DB544BD8B53E4E05A9FE3E30">
    <w:name w:val="2440C398DB544BD8B53E4E05A9FE3E30"/>
    <w:rsid w:val="00270774"/>
  </w:style>
  <w:style w:type="paragraph" w:customStyle="1" w:styleId="588FCD9EBA9F49B581EB73F547FE2D6E">
    <w:name w:val="588FCD9EBA9F49B581EB73F547FE2D6E"/>
    <w:rsid w:val="00270774"/>
  </w:style>
  <w:style w:type="paragraph" w:customStyle="1" w:styleId="A9B7871906524F1AA878A9B53C6D2111">
    <w:name w:val="A9B7871906524F1AA878A9B53C6D2111"/>
    <w:rsid w:val="00270774"/>
  </w:style>
  <w:style w:type="paragraph" w:customStyle="1" w:styleId="1ED7C022272B45CBA59ADC453D7674C8">
    <w:name w:val="1ED7C022272B45CBA59ADC453D7674C8"/>
    <w:rsid w:val="00270774"/>
  </w:style>
  <w:style w:type="paragraph" w:customStyle="1" w:styleId="7DC155DEF864432CBDA11D80AFAC090D">
    <w:name w:val="7DC155DEF864432CBDA11D80AFAC090D"/>
    <w:rsid w:val="00270774"/>
  </w:style>
  <w:style w:type="paragraph" w:customStyle="1" w:styleId="ABD77FE0314E423F810E05ED43B361B4">
    <w:name w:val="ABD77FE0314E423F810E05ED43B361B4"/>
    <w:rsid w:val="00270774"/>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2016-03-31T00:00:00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b:Source>
    <b:Tag>dfg</b:Tag>
    <b:SourceType>Book</b:SourceType>
    <b:Guid>{97DEE7A1-9D46-4143-9F11-F5535A1149CC}</b:Guid>
    <b:Title>dfghjklm</b:Title>
    <b:RefOrder>1</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8038EE1-6A62-4D10-8C15-A7877BE31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3977</TotalTime>
  <Pages>17</Pages>
  <Words>2342</Words>
  <Characters>12883</Characters>
  <Application>Microsoft Office Word</Application>
  <DocSecurity>0</DocSecurity>
  <Lines>107</Lines>
  <Paragraphs>30</Paragraphs>
  <ScaleCrop>false</ScaleCrop>
  <HeadingPairs>
    <vt:vector size="2" baseType="variant">
      <vt:variant>
        <vt:lpstr>Titre</vt:lpstr>
      </vt:variant>
      <vt:variant>
        <vt:i4>1</vt:i4>
      </vt:variant>
    </vt:vector>
  </HeadingPairs>
  <TitlesOfParts>
    <vt:vector size="1" baseType="lpstr">
      <vt:lpstr>Etude du marché belge</vt:lpstr>
    </vt:vector>
  </TitlesOfParts>
  <Company>TOPSPORTIF</Company>
  <LinksUpToDate>false</LinksUpToDate>
  <CharactersWithSpaces>15195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Etude du marché belge</dc:title>
  <dc:creator>Rajae KRIMI</dc:creator>
  <cp:lastModifiedBy>KRIMI Rajae</cp:lastModifiedBy>
  <cp:revision>272</cp:revision>
  <dcterms:created xsi:type="dcterms:W3CDTF">2016-03-17T12:45:00Z</dcterms:created>
  <dcterms:modified xsi:type="dcterms:W3CDTF">2016-03-30T11:24:00Z</dcterms:modified>
</cp:coreProperties>
</file>