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11" w:rsidRPr="00B2105B" w:rsidRDefault="004331CE" w:rsidP="00235F25">
      <w:pPr>
        <w:spacing w:after="0"/>
        <w:rPr>
          <w:b/>
          <w:sz w:val="20"/>
          <w:szCs w:val="20"/>
          <w:u w:val="single"/>
        </w:rPr>
      </w:pPr>
      <w:r w:rsidRPr="00B2105B">
        <w:rPr>
          <w:b/>
          <w:sz w:val="20"/>
          <w:szCs w:val="20"/>
          <w:u w:val="single"/>
        </w:rPr>
        <w:t>Topo d’une finale de RN</w:t>
      </w:r>
      <w:r w:rsidR="0030263E">
        <w:rPr>
          <w:b/>
          <w:sz w:val="20"/>
          <w:szCs w:val="20"/>
          <w:u w:val="single"/>
        </w:rPr>
        <w:t xml:space="preserve"> ou comment faire du PP</w:t>
      </w:r>
      <w:r w:rsidRPr="00B2105B">
        <w:rPr>
          <w:b/>
          <w:sz w:val="20"/>
          <w:szCs w:val="20"/>
          <w:u w:val="single"/>
        </w:rPr>
        <w:t>.</w:t>
      </w:r>
    </w:p>
    <w:p w:rsidR="004331CE" w:rsidRDefault="004331CE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Pour commencer, </w:t>
      </w:r>
      <w:r w:rsidR="00235F25">
        <w:rPr>
          <w:sz w:val="20"/>
          <w:szCs w:val="20"/>
        </w:rPr>
        <w:t xml:space="preserve">fi des </w:t>
      </w:r>
      <w:proofErr w:type="spellStart"/>
      <w:r w:rsidR="00235F25">
        <w:rPr>
          <w:sz w:val="20"/>
          <w:szCs w:val="20"/>
        </w:rPr>
        <w:t>locos</w:t>
      </w:r>
      <w:proofErr w:type="spellEnd"/>
      <w:r w:rsidR="00235F25">
        <w:rPr>
          <w:sz w:val="20"/>
          <w:szCs w:val="20"/>
        </w:rPr>
        <w:t xml:space="preserve"> V, elles ne rapportent que quelques PP. Vous pouvez en garder pour la finale mais elles ne feront pas votre bonheur en PP.</w:t>
      </w:r>
    </w:p>
    <w:p w:rsidR="00235F25" w:rsidRPr="00B2105B" w:rsidRDefault="00235F25" w:rsidP="00235F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 base : </w:t>
      </w:r>
      <w:r w:rsidRPr="00235F25">
        <w:rPr>
          <w:b/>
          <w:sz w:val="20"/>
          <w:szCs w:val="20"/>
          <w:u w:val="single"/>
        </w:rPr>
        <w:t xml:space="preserve">25 </w:t>
      </w:r>
      <w:proofErr w:type="spellStart"/>
      <w:r w:rsidRPr="00235F25">
        <w:rPr>
          <w:b/>
          <w:sz w:val="20"/>
          <w:szCs w:val="20"/>
          <w:u w:val="single"/>
        </w:rPr>
        <w:t>draco</w:t>
      </w:r>
      <w:proofErr w:type="spellEnd"/>
      <w:r w:rsidRPr="00235F25">
        <w:rPr>
          <w:b/>
          <w:sz w:val="20"/>
          <w:szCs w:val="20"/>
          <w:u w:val="single"/>
        </w:rPr>
        <w:t xml:space="preserve"> full + 105 wagons de TOUS les requis.</w:t>
      </w:r>
    </w:p>
    <w:p w:rsidR="004331CE" w:rsidRPr="00B2105B" w:rsidRDefault="004331CE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Il faut garder les locos V dans le garage pour le cas où.</w:t>
      </w:r>
      <w:r w:rsidR="001A7606" w:rsidRPr="00B2105B">
        <w:rPr>
          <w:sz w:val="20"/>
          <w:szCs w:val="20"/>
        </w:rPr>
        <w:t xml:space="preserve"> Les locos V bonus, pour autant que vous en ayez doivent tourner sur les villes, quelles qu’elles soient.</w:t>
      </w:r>
      <w:r w:rsidR="0030263E">
        <w:rPr>
          <w:sz w:val="20"/>
          <w:szCs w:val="20"/>
        </w:rPr>
        <w:t xml:space="preserve"> Les villes vous rapportent aussi</w:t>
      </w:r>
      <w:r w:rsidR="007E6F22">
        <w:rPr>
          <w:sz w:val="20"/>
          <w:szCs w:val="20"/>
        </w:rPr>
        <w:t xml:space="preserve"> des PP.</w:t>
      </w:r>
    </w:p>
    <w:p w:rsidR="001A7606" w:rsidRPr="00B2105B" w:rsidRDefault="001A760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N’OUBLIEZ PAS de nommer vos locos pour savoir où elles se trouvent.</w:t>
      </w:r>
    </w:p>
    <w:p w:rsidR="001A7606" w:rsidRDefault="001A760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Exemple : triom</w:t>
      </w:r>
      <w:r w:rsidR="003E6AF8">
        <w:rPr>
          <w:sz w:val="20"/>
          <w:szCs w:val="20"/>
        </w:rPr>
        <w:t>1</w:t>
      </w:r>
      <w:r w:rsidRPr="00B2105B">
        <w:rPr>
          <w:sz w:val="20"/>
          <w:szCs w:val="20"/>
        </w:rPr>
        <w:t xml:space="preserve">, triom2, englet1, englet2, </w:t>
      </w:r>
      <w:proofErr w:type="spellStart"/>
      <w:r w:rsidRPr="00B2105B">
        <w:rPr>
          <w:sz w:val="20"/>
          <w:szCs w:val="20"/>
        </w:rPr>
        <w:t>etc</w:t>
      </w:r>
      <w:proofErr w:type="spellEnd"/>
      <w:r w:rsidRPr="00B2105B">
        <w:rPr>
          <w:sz w:val="20"/>
          <w:szCs w:val="20"/>
        </w:rPr>
        <w:t xml:space="preserve"> …</w:t>
      </w:r>
    </w:p>
    <w:p w:rsidR="003E6AF8" w:rsidRPr="00B2105B" w:rsidRDefault="003E6AF8" w:rsidP="00235F25">
      <w:pPr>
        <w:spacing w:after="0"/>
        <w:rPr>
          <w:sz w:val="20"/>
          <w:szCs w:val="20"/>
        </w:rPr>
      </w:pPr>
    </w:p>
    <w:p w:rsidR="004331CE" w:rsidRPr="00B2105B" w:rsidRDefault="004331CE" w:rsidP="00235F25">
      <w:pPr>
        <w:spacing w:after="0"/>
        <w:rPr>
          <w:sz w:val="20"/>
          <w:szCs w:val="20"/>
          <w:u w:val="single"/>
        </w:rPr>
      </w:pPr>
      <w:r w:rsidRPr="00B2105B">
        <w:rPr>
          <w:sz w:val="20"/>
          <w:szCs w:val="20"/>
          <w:u w:val="single"/>
        </w:rPr>
        <w:t>Topo classique d’un go.</w:t>
      </w:r>
    </w:p>
    <w:p w:rsidR="004331CE" w:rsidRPr="00B2105B" w:rsidRDefault="004331CE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H + 0 : 25 </w:t>
      </w:r>
      <w:proofErr w:type="spellStart"/>
      <w:r w:rsidRPr="00B2105B">
        <w:rPr>
          <w:sz w:val="20"/>
          <w:szCs w:val="20"/>
        </w:rPr>
        <w:t>dracos</w:t>
      </w:r>
      <w:proofErr w:type="spellEnd"/>
      <w:r w:rsidRPr="00B2105B">
        <w:rPr>
          <w:sz w:val="20"/>
          <w:szCs w:val="20"/>
        </w:rPr>
        <w:t xml:space="preserve"> au départ sur la ville qui démarre</w:t>
      </w:r>
      <w:r w:rsidR="003E6AF8">
        <w:rPr>
          <w:sz w:val="20"/>
          <w:szCs w:val="20"/>
        </w:rPr>
        <w:t>, sur TOUS les requis.</w:t>
      </w:r>
    </w:p>
    <w:p w:rsidR="004331CE" w:rsidRPr="00B2105B" w:rsidRDefault="00235F25" w:rsidP="00235F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 + </w:t>
      </w:r>
      <w:r w:rsidR="004331CE" w:rsidRPr="00B2105B">
        <w:rPr>
          <w:sz w:val="20"/>
          <w:szCs w:val="20"/>
        </w:rPr>
        <w:t>50</w:t>
      </w:r>
      <w:r>
        <w:rPr>
          <w:sz w:val="20"/>
          <w:szCs w:val="20"/>
        </w:rPr>
        <w:t>’</w:t>
      </w:r>
      <w:r w:rsidR="004331CE" w:rsidRPr="00B2105B">
        <w:rPr>
          <w:sz w:val="20"/>
          <w:szCs w:val="20"/>
        </w:rPr>
        <w:t> : division</w:t>
      </w:r>
      <w:r w:rsidR="00166297">
        <w:rPr>
          <w:sz w:val="20"/>
          <w:szCs w:val="20"/>
        </w:rPr>
        <w:t xml:space="preserve"> </w:t>
      </w:r>
      <w:r w:rsidR="00251A59">
        <w:rPr>
          <w:sz w:val="20"/>
          <w:szCs w:val="20"/>
        </w:rPr>
        <w:t>(1/2)</w:t>
      </w:r>
      <w:r w:rsidR="004331CE" w:rsidRPr="00B2105B">
        <w:rPr>
          <w:sz w:val="20"/>
          <w:szCs w:val="20"/>
        </w:rPr>
        <w:t xml:space="preserve"> des </w:t>
      </w:r>
      <w:proofErr w:type="spellStart"/>
      <w:r w:rsidR="004331CE" w:rsidRPr="00B2105B">
        <w:rPr>
          <w:sz w:val="20"/>
          <w:szCs w:val="20"/>
        </w:rPr>
        <w:t>dracos</w:t>
      </w:r>
      <w:proofErr w:type="spellEnd"/>
      <w:r w:rsidR="004331CE" w:rsidRPr="00B2105B">
        <w:rPr>
          <w:sz w:val="20"/>
          <w:szCs w:val="20"/>
        </w:rPr>
        <w:t xml:space="preserve"> pour se diriger vers la seconde ville qui démarre. Le top départ se fera en conséquence de la distance à parcourir.</w:t>
      </w:r>
      <w:r w:rsidR="001A7606" w:rsidRPr="00B2105B">
        <w:rPr>
          <w:sz w:val="20"/>
          <w:szCs w:val="20"/>
        </w:rPr>
        <w:t xml:space="preserve"> </w:t>
      </w:r>
    </w:p>
    <w:p w:rsidR="001A7606" w:rsidRPr="00B2105B" w:rsidRDefault="001A760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H </w:t>
      </w:r>
      <w:proofErr w:type="gramStart"/>
      <w:r w:rsidRPr="00B2105B">
        <w:rPr>
          <w:sz w:val="20"/>
          <w:szCs w:val="20"/>
        </w:rPr>
        <w:t>+ .. </w:t>
      </w:r>
      <w:proofErr w:type="gramEnd"/>
      <w:r w:rsidRPr="00B2105B">
        <w:rPr>
          <w:sz w:val="20"/>
          <w:szCs w:val="20"/>
        </w:rPr>
        <w:t>: 3</w:t>
      </w:r>
      <w:r w:rsidRPr="00B2105B">
        <w:rPr>
          <w:sz w:val="20"/>
          <w:szCs w:val="20"/>
          <w:vertAlign w:val="superscript"/>
        </w:rPr>
        <w:t>ème</w:t>
      </w:r>
      <w:r w:rsidRPr="00B2105B">
        <w:rPr>
          <w:sz w:val="20"/>
          <w:szCs w:val="20"/>
        </w:rPr>
        <w:t xml:space="preserve"> ville démarre. Cela se complique. Il faut prendre un peu de la 1</w:t>
      </w:r>
      <w:r w:rsidRPr="00B2105B">
        <w:rPr>
          <w:sz w:val="20"/>
          <w:szCs w:val="20"/>
          <w:vertAlign w:val="superscript"/>
        </w:rPr>
        <w:t>ère</w:t>
      </w:r>
      <w:r w:rsidRPr="00B2105B">
        <w:rPr>
          <w:sz w:val="20"/>
          <w:szCs w:val="20"/>
        </w:rPr>
        <w:t xml:space="preserve"> et un peu de la 2</w:t>
      </w:r>
      <w:r w:rsidRPr="00B2105B">
        <w:rPr>
          <w:sz w:val="20"/>
          <w:szCs w:val="20"/>
          <w:vertAlign w:val="superscript"/>
        </w:rPr>
        <w:t>ème</w:t>
      </w:r>
      <w:r w:rsidR="00166297">
        <w:rPr>
          <w:sz w:val="20"/>
          <w:szCs w:val="20"/>
          <w:vertAlign w:val="superscript"/>
        </w:rPr>
        <w:t xml:space="preserve"> </w:t>
      </w:r>
      <w:r w:rsidR="00251A59">
        <w:rPr>
          <w:sz w:val="20"/>
          <w:szCs w:val="20"/>
        </w:rPr>
        <w:t>(1/3).</w:t>
      </w:r>
    </w:p>
    <w:p w:rsidR="001A7606" w:rsidRPr="00B2105B" w:rsidRDefault="001A760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H </w:t>
      </w:r>
      <w:proofErr w:type="gramStart"/>
      <w:r w:rsidRPr="00B2105B">
        <w:rPr>
          <w:sz w:val="20"/>
          <w:szCs w:val="20"/>
        </w:rPr>
        <w:t>+ .. </w:t>
      </w:r>
      <w:proofErr w:type="gramEnd"/>
      <w:r w:rsidRPr="00B2105B">
        <w:rPr>
          <w:sz w:val="20"/>
          <w:szCs w:val="20"/>
        </w:rPr>
        <w:t>: Au fur et à mesure que les mégas se mettent à pouvoir faire leurs requis, il faut aller sur la méga qui démarre. De fait, hors locos bonus, vous vous retrouvez</w:t>
      </w:r>
      <w:r w:rsidR="00251A59">
        <w:rPr>
          <w:sz w:val="20"/>
          <w:szCs w:val="20"/>
        </w:rPr>
        <w:t xml:space="preserve"> avec 2 locos sur chaque méga (1/4, 1/5, 1/6, 1/7, 1/8, 1/9, 1/10).</w:t>
      </w:r>
    </w:p>
    <w:p w:rsidR="001A7606" w:rsidRPr="00B2105B" w:rsidRDefault="001A760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A vous de jongler vos locos, dans le cours de la finale, selon l’endroit où elles se trouvent sachant qu’une méga en tête rapporte plus qu’</w:t>
      </w:r>
      <w:r w:rsidR="0030263E">
        <w:rPr>
          <w:sz w:val="20"/>
          <w:szCs w:val="20"/>
        </w:rPr>
        <w:t>une méga dernière en PP, bien sûr.</w:t>
      </w:r>
    </w:p>
    <w:p w:rsidR="001A7606" w:rsidRDefault="001A760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Vous devez adapter ce topo à votre jeu. </w:t>
      </w:r>
    </w:p>
    <w:p w:rsidR="00251A59" w:rsidRPr="00B2105B" w:rsidRDefault="00251A59" w:rsidP="00235F25">
      <w:pPr>
        <w:spacing w:after="0"/>
        <w:rPr>
          <w:sz w:val="20"/>
          <w:szCs w:val="20"/>
        </w:rPr>
      </w:pPr>
    </w:p>
    <w:p w:rsidR="00DC23A6" w:rsidRPr="00B2105B" w:rsidRDefault="00DC23A6" w:rsidP="00235F25">
      <w:pPr>
        <w:spacing w:after="0"/>
        <w:rPr>
          <w:b/>
          <w:sz w:val="20"/>
          <w:szCs w:val="20"/>
          <w:u w:val="single"/>
        </w:rPr>
      </w:pPr>
      <w:r w:rsidRPr="00B2105B">
        <w:rPr>
          <w:b/>
          <w:sz w:val="20"/>
          <w:szCs w:val="20"/>
          <w:u w:val="single"/>
        </w:rPr>
        <w:t>Mon topo.</w:t>
      </w:r>
    </w:p>
    <w:p w:rsidR="00DC23A6" w:rsidRPr="00B2105B" w:rsidRDefault="00DC23A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Achat des minerves </w:t>
      </w:r>
      <w:r w:rsidR="007E6F22">
        <w:rPr>
          <w:sz w:val="20"/>
          <w:szCs w:val="20"/>
        </w:rPr>
        <w:t xml:space="preserve">et garage au musée à la fin de période </w:t>
      </w:r>
      <w:r w:rsidRPr="00B2105B">
        <w:rPr>
          <w:sz w:val="20"/>
          <w:szCs w:val="20"/>
        </w:rPr>
        <w:t>pour le cas où le jeu ne serait plus le même.</w:t>
      </w:r>
    </w:p>
    <w:p w:rsidR="00DC23A6" w:rsidRPr="00B2105B" w:rsidRDefault="00DC23A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Achat des </w:t>
      </w:r>
      <w:proofErr w:type="spellStart"/>
      <w:r w:rsidRPr="00B2105B">
        <w:rPr>
          <w:sz w:val="20"/>
          <w:szCs w:val="20"/>
        </w:rPr>
        <w:t>dracos</w:t>
      </w:r>
      <w:proofErr w:type="spellEnd"/>
      <w:r w:rsidRPr="00B2105B">
        <w:rPr>
          <w:sz w:val="20"/>
          <w:szCs w:val="20"/>
        </w:rPr>
        <w:t xml:space="preserve"> full, 25.</w:t>
      </w:r>
    </w:p>
    <w:p w:rsidR="00DC23A6" w:rsidRPr="00B2105B" w:rsidRDefault="00DC23A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Achat des olympes non full. Cela dépend des bonus loto, des </w:t>
      </w:r>
      <w:proofErr w:type="spellStart"/>
      <w:r w:rsidRPr="00B2105B">
        <w:rPr>
          <w:sz w:val="20"/>
          <w:szCs w:val="20"/>
        </w:rPr>
        <w:t>compets</w:t>
      </w:r>
      <w:proofErr w:type="spellEnd"/>
      <w:r w:rsidRPr="00B2105B">
        <w:rPr>
          <w:sz w:val="20"/>
          <w:szCs w:val="20"/>
        </w:rPr>
        <w:t xml:space="preserve"> mais, l’olympe est rentable presque dès le début des ajouts wagons. Elles seront full pratiquement au départ de la finale, en principe.</w:t>
      </w:r>
    </w:p>
    <w:p w:rsidR="00B2105B" w:rsidRPr="00235F25" w:rsidRDefault="00B2105B" w:rsidP="00235F25">
      <w:pPr>
        <w:spacing w:after="0"/>
        <w:rPr>
          <w:b/>
          <w:sz w:val="20"/>
          <w:szCs w:val="20"/>
          <w:u w:val="single"/>
        </w:rPr>
      </w:pPr>
    </w:p>
    <w:p w:rsidR="00DC23A6" w:rsidRPr="00235F25" w:rsidRDefault="00DC23A6" w:rsidP="00235F25">
      <w:pPr>
        <w:spacing w:after="0"/>
        <w:rPr>
          <w:b/>
          <w:sz w:val="20"/>
          <w:szCs w:val="20"/>
          <w:u w:val="single"/>
        </w:rPr>
      </w:pPr>
      <w:r w:rsidRPr="00235F25">
        <w:rPr>
          <w:b/>
          <w:sz w:val="20"/>
          <w:szCs w:val="20"/>
          <w:u w:val="single"/>
        </w:rPr>
        <w:t>La finale.</w:t>
      </w:r>
    </w:p>
    <w:p w:rsidR="00B2105B" w:rsidRPr="00B2105B" w:rsidRDefault="00B2105B" w:rsidP="00235F25">
      <w:pPr>
        <w:spacing w:after="0"/>
        <w:rPr>
          <w:sz w:val="20"/>
          <w:szCs w:val="20"/>
        </w:rPr>
      </w:pPr>
    </w:p>
    <w:p w:rsidR="00B2105B" w:rsidRPr="00B2105B" w:rsidRDefault="00B2105B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Les bonus V (elles ne peuvent aller au musée).</w:t>
      </w:r>
      <w:r w:rsidR="00251A59">
        <w:rPr>
          <w:sz w:val="20"/>
          <w:szCs w:val="20"/>
        </w:rPr>
        <w:t xml:space="preserve"> Au départ, t</w:t>
      </w:r>
      <w:r w:rsidRPr="00B2105B">
        <w:rPr>
          <w:sz w:val="20"/>
          <w:szCs w:val="20"/>
        </w:rPr>
        <w:t>rajet le plus court d’une ville à la méga. Au fur et à mesure que les mégas démarrent, vous devez mettre les V sur les mégas. Il faudra mettre une gare intermédiaire sur les voyages</w:t>
      </w:r>
      <w:r w:rsidR="00251A59">
        <w:rPr>
          <w:sz w:val="20"/>
          <w:szCs w:val="20"/>
        </w:rPr>
        <w:t xml:space="preserve"> entre villes paires</w:t>
      </w:r>
      <w:r w:rsidRPr="00B2105B">
        <w:rPr>
          <w:sz w:val="20"/>
          <w:szCs w:val="20"/>
        </w:rPr>
        <w:t>. En finale, vos locos V feront les dix villes pendant toute la finale.</w:t>
      </w:r>
    </w:p>
    <w:p w:rsidR="00B2105B" w:rsidRPr="00B2105B" w:rsidRDefault="00B2105B" w:rsidP="00235F25">
      <w:pPr>
        <w:spacing w:after="0"/>
        <w:rPr>
          <w:sz w:val="20"/>
          <w:szCs w:val="20"/>
        </w:rPr>
      </w:pPr>
    </w:p>
    <w:p w:rsidR="00DC23A6" w:rsidRPr="00B2105B" w:rsidRDefault="00DC23A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Départ avec les 5 olympes, chacune sur un requis, ½ H puis passage sur les autres requis.</w:t>
      </w:r>
    </w:p>
    <w:p w:rsidR="00DC23A6" w:rsidRPr="00B2105B" w:rsidRDefault="00DC23A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2</w:t>
      </w:r>
      <w:r w:rsidRPr="00B2105B">
        <w:rPr>
          <w:sz w:val="20"/>
          <w:szCs w:val="20"/>
          <w:vertAlign w:val="superscript"/>
        </w:rPr>
        <w:t>ème</w:t>
      </w:r>
      <w:r w:rsidRPr="00B2105B">
        <w:rPr>
          <w:sz w:val="20"/>
          <w:szCs w:val="20"/>
        </w:rPr>
        <w:t xml:space="preserve"> ville va démarrer. Echange de 2 olympes pour 10 </w:t>
      </w:r>
      <w:proofErr w:type="spellStart"/>
      <w:r w:rsidRPr="00B2105B">
        <w:rPr>
          <w:sz w:val="20"/>
          <w:szCs w:val="20"/>
        </w:rPr>
        <w:t>dracos</w:t>
      </w:r>
      <w:proofErr w:type="spellEnd"/>
      <w:r w:rsidRPr="00B2105B">
        <w:rPr>
          <w:sz w:val="20"/>
          <w:szCs w:val="20"/>
        </w:rPr>
        <w:t xml:space="preserve"> qui sont mises sur la 2</w:t>
      </w:r>
      <w:r w:rsidRPr="00B2105B">
        <w:rPr>
          <w:sz w:val="20"/>
          <w:szCs w:val="20"/>
          <w:vertAlign w:val="superscript"/>
        </w:rPr>
        <w:t>ème</w:t>
      </w:r>
      <w:r w:rsidRPr="00B2105B">
        <w:rPr>
          <w:sz w:val="20"/>
          <w:szCs w:val="20"/>
        </w:rPr>
        <w:t xml:space="preserve"> ville </w:t>
      </w:r>
      <w:r w:rsidR="00235F25">
        <w:rPr>
          <w:sz w:val="20"/>
          <w:szCs w:val="20"/>
        </w:rPr>
        <w:t>1</w:t>
      </w:r>
      <w:r w:rsidRPr="00B2105B">
        <w:rPr>
          <w:sz w:val="20"/>
          <w:szCs w:val="20"/>
        </w:rPr>
        <w:t xml:space="preserve"> min avant le top départ.</w:t>
      </w:r>
    </w:p>
    <w:p w:rsidR="00DC23A6" w:rsidRPr="00B2105B" w:rsidRDefault="00DC23A6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3</w:t>
      </w:r>
      <w:r w:rsidRPr="00B2105B">
        <w:rPr>
          <w:sz w:val="20"/>
          <w:szCs w:val="20"/>
          <w:vertAlign w:val="superscript"/>
        </w:rPr>
        <w:t>ème</w:t>
      </w:r>
      <w:r w:rsidRPr="00B2105B">
        <w:rPr>
          <w:sz w:val="20"/>
          <w:szCs w:val="20"/>
        </w:rPr>
        <w:t xml:space="preserve"> ville va démarrer, changement des olympes pour les </w:t>
      </w:r>
      <w:proofErr w:type="spellStart"/>
      <w:r w:rsidRPr="00B2105B">
        <w:rPr>
          <w:sz w:val="20"/>
          <w:szCs w:val="20"/>
        </w:rPr>
        <w:t>dracos</w:t>
      </w:r>
      <w:proofErr w:type="spellEnd"/>
      <w:r w:rsidR="00B2105B" w:rsidRPr="00B2105B">
        <w:rPr>
          <w:sz w:val="20"/>
          <w:szCs w:val="20"/>
        </w:rPr>
        <w:t xml:space="preserve">. Attention que vous devez avoir 7 </w:t>
      </w:r>
      <w:proofErr w:type="spellStart"/>
      <w:r w:rsidR="00B2105B" w:rsidRPr="00B2105B">
        <w:rPr>
          <w:sz w:val="20"/>
          <w:szCs w:val="20"/>
        </w:rPr>
        <w:t>dracos</w:t>
      </w:r>
      <w:proofErr w:type="spellEnd"/>
      <w:r w:rsidR="00235F25">
        <w:rPr>
          <w:sz w:val="20"/>
          <w:szCs w:val="20"/>
        </w:rPr>
        <w:t xml:space="preserve"> minimum </w:t>
      </w:r>
      <w:r w:rsidR="00B2105B" w:rsidRPr="00B2105B">
        <w:rPr>
          <w:sz w:val="20"/>
          <w:szCs w:val="20"/>
        </w:rPr>
        <w:t xml:space="preserve"> sur chaque ville, en principe.</w:t>
      </w:r>
    </w:p>
    <w:p w:rsidR="00B2105B" w:rsidRPr="00B2105B" w:rsidRDefault="00B2105B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>Fi de cela pour moi car la 1</w:t>
      </w:r>
      <w:r w:rsidRPr="00B2105B">
        <w:rPr>
          <w:sz w:val="20"/>
          <w:szCs w:val="20"/>
          <w:vertAlign w:val="superscript"/>
        </w:rPr>
        <w:t>ère</w:t>
      </w:r>
      <w:r w:rsidRPr="00B2105B">
        <w:rPr>
          <w:sz w:val="20"/>
          <w:szCs w:val="20"/>
        </w:rPr>
        <w:t xml:space="preserve"> ville est déjà dans le pétrin avec tous les TA explosé</w:t>
      </w:r>
      <w:r w:rsidR="000B7E80">
        <w:rPr>
          <w:sz w:val="20"/>
          <w:szCs w:val="20"/>
        </w:rPr>
        <w:t>s</w:t>
      </w:r>
      <w:r w:rsidRPr="00B2105B">
        <w:rPr>
          <w:sz w:val="20"/>
          <w:szCs w:val="20"/>
        </w:rPr>
        <w:t>. Elle ne devrait pas finir 1</w:t>
      </w:r>
      <w:r w:rsidRPr="00B2105B">
        <w:rPr>
          <w:sz w:val="20"/>
          <w:szCs w:val="20"/>
          <w:vertAlign w:val="superscript"/>
        </w:rPr>
        <w:t>ère</w:t>
      </w:r>
      <w:r w:rsidRPr="00B2105B">
        <w:rPr>
          <w:sz w:val="20"/>
          <w:szCs w:val="20"/>
        </w:rPr>
        <w:t xml:space="preserve">. Donc, 10 </w:t>
      </w:r>
      <w:proofErr w:type="spellStart"/>
      <w:r w:rsidRPr="00B2105B">
        <w:rPr>
          <w:sz w:val="20"/>
          <w:szCs w:val="20"/>
        </w:rPr>
        <w:t>dracos</w:t>
      </w:r>
      <w:proofErr w:type="spellEnd"/>
      <w:r w:rsidRPr="00B2105B">
        <w:rPr>
          <w:sz w:val="20"/>
          <w:szCs w:val="20"/>
        </w:rPr>
        <w:t xml:space="preserve"> sur la 3</w:t>
      </w:r>
      <w:r w:rsidRPr="00B2105B">
        <w:rPr>
          <w:sz w:val="20"/>
          <w:szCs w:val="20"/>
          <w:vertAlign w:val="superscript"/>
        </w:rPr>
        <w:t>ème</w:t>
      </w:r>
      <w:r w:rsidRPr="00B2105B">
        <w:rPr>
          <w:sz w:val="20"/>
          <w:szCs w:val="20"/>
        </w:rPr>
        <w:t xml:space="preserve"> ville, 5 </w:t>
      </w:r>
      <w:proofErr w:type="spellStart"/>
      <w:r w:rsidRPr="00B2105B">
        <w:rPr>
          <w:sz w:val="20"/>
          <w:szCs w:val="20"/>
        </w:rPr>
        <w:t>dracos</w:t>
      </w:r>
      <w:proofErr w:type="spellEnd"/>
      <w:r w:rsidRPr="00B2105B">
        <w:rPr>
          <w:sz w:val="20"/>
          <w:szCs w:val="20"/>
        </w:rPr>
        <w:t xml:space="preserve"> sur la 1</w:t>
      </w:r>
      <w:r w:rsidRPr="00B2105B">
        <w:rPr>
          <w:sz w:val="20"/>
          <w:szCs w:val="20"/>
          <w:vertAlign w:val="superscript"/>
        </w:rPr>
        <w:t>ère</w:t>
      </w:r>
      <w:r w:rsidRPr="00B2105B">
        <w:rPr>
          <w:sz w:val="20"/>
          <w:szCs w:val="20"/>
        </w:rPr>
        <w:t xml:space="preserve"> ville plus les locos bonus.</w:t>
      </w:r>
      <w:r w:rsidR="000B7E80">
        <w:rPr>
          <w:sz w:val="20"/>
          <w:szCs w:val="20"/>
        </w:rPr>
        <w:t xml:space="preserve"> Vous pouvez aussi laisser les olympes en fonction en attendant la 4</w:t>
      </w:r>
      <w:r w:rsidR="000B7E80" w:rsidRPr="000B7E80">
        <w:rPr>
          <w:sz w:val="20"/>
          <w:szCs w:val="20"/>
          <w:vertAlign w:val="superscript"/>
        </w:rPr>
        <w:t>ème</w:t>
      </w:r>
      <w:r w:rsidR="000B7E80">
        <w:rPr>
          <w:sz w:val="20"/>
          <w:szCs w:val="20"/>
        </w:rPr>
        <w:t xml:space="preserve"> ville. Dès la 3</w:t>
      </w:r>
      <w:r w:rsidR="000B7E80" w:rsidRPr="000B7E80">
        <w:rPr>
          <w:sz w:val="20"/>
          <w:szCs w:val="20"/>
          <w:vertAlign w:val="superscript"/>
        </w:rPr>
        <w:t>ème</w:t>
      </w:r>
      <w:r w:rsidR="000B7E80">
        <w:rPr>
          <w:sz w:val="20"/>
          <w:szCs w:val="20"/>
        </w:rPr>
        <w:t xml:space="preserve"> ville, vous êtes dans les villes sensées</w:t>
      </w:r>
      <w:r w:rsidR="00166297">
        <w:rPr>
          <w:sz w:val="20"/>
          <w:szCs w:val="20"/>
        </w:rPr>
        <w:t xml:space="preserve"> gagner le serveur. Cela ne veut</w:t>
      </w:r>
      <w:r w:rsidR="000B7E80">
        <w:rPr>
          <w:sz w:val="20"/>
          <w:szCs w:val="20"/>
        </w:rPr>
        <w:t xml:space="preserve"> pas dire que les précédentes ne peuvent gagner, bien sur.</w:t>
      </w:r>
    </w:p>
    <w:p w:rsidR="00B2105B" w:rsidRPr="00B2105B" w:rsidRDefault="00B2105B" w:rsidP="00235F25">
      <w:pPr>
        <w:spacing w:after="0"/>
        <w:rPr>
          <w:sz w:val="20"/>
          <w:szCs w:val="20"/>
        </w:rPr>
      </w:pPr>
      <w:r w:rsidRPr="00B2105B">
        <w:rPr>
          <w:sz w:val="20"/>
          <w:szCs w:val="20"/>
        </w:rPr>
        <w:t xml:space="preserve">Vous reprenez le rythme des go pour en arriver à avoir 2 </w:t>
      </w:r>
      <w:proofErr w:type="spellStart"/>
      <w:r w:rsidRPr="00B2105B">
        <w:rPr>
          <w:sz w:val="20"/>
          <w:szCs w:val="20"/>
        </w:rPr>
        <w:t>dracos</w:t>
      </w:r>
      <w:proofErr w:type="spellEnd"/>
      <w:r w:rsidRPr="00B2105B">
        <w:rPr>
          <w:sz w:val="20"/>
          <w:szCs w:val="20"/>
        </w:rPr>
        <w:t xml:space="preserve"> par </w:t>
      </w:r>
      <w:proofErr w:type="spellStart"/>
      <w:r w:rsidRPr="00B2105B">
        <w:rPr>
          <w:sz w:val="20"/>
          <w:szCs w:val="20"/>
        </w:rPr>
        <w:t>mégaville</w:t>
      </w:r>
      <w:proofErr w:type="spellEnd"/>
      <w:r w:rsidRPr="00B2105B">
        <w:rPr>
          <w:sz w:val="20"/>
          <w:szCs w:val="20"/>
        </w:rPr>
        <w:t>.</w:t>
      </w:r>
    </w:p>
    <w:p w:rsidR="00235F25" w:rsidRDefault="00235F25" w:rsidP="00235F25">
      <w:pPr>
        <w:spacing w:after="0"/>
        <w:rPr>
          <w:sz w:val="20"/>
          <w:szCs w:val="20"/>
        </w:rPr>
      </w:pPr>
    </w:p>
    <w:p w:rsidR="00B2105B" w:rsidRPr="00235F25" w:rsidRDefault="00D97A18" w:rsidP="00235F25">
      <w:pPr>
        <w:spacing w:after="0"/>
        <w:rPr>
          <w:b/>
          <w:sz w:val="20"/>
          <w:szCs w:val="20"/>
          <w:u w:val="single"/>
        </w:rPr>
      </w:pPr>
      <w:r w:rsidRPr="00235F25">
        <w:rPr>
          <w:b/>
          <w:sz w:val="20"/>
          <w:szCs w:val="20"/>
          <w:u w:val="single"/>
        </w:rPr>
        <w:t>La finale de la finale ou le dernier quart.</w:t>
      </w:r>
    </w:p>
    <w:p w:rsidR="00D97A18" w:rsidRDefault="00D97A18" w:rsidP="00235F25">
      <w:pPr>
        <w:spacing w:after="0"/>
        <w:rPr>
          <w:sz w:val="20"/>
          <w:szCs w:val="20"/>
        </w:rPr>
      </w:pPr>
      <w:r w:rsidRPr="00D97A18">
        <w:rPr>
          <w:sz w:val="20"/>
          <w:szCs w:val="20"/>
        </w:rPr>
        <w:t>Rappel progres</w:t>
      </w:r>
      <w:r>
        <w:rPr>
          <w:sz w:val="20"/>
          <w:szCs w:val="20"/>
        </w:rPr>
        <w:t>s</w:t>
      </w:r>
      <w:r w:rsidRPr="00D97A18">
        <w:rPr>
          <w:sz w:val="20"/>
          <w:szCs w:val="20"/>
        </w:rPr>
        <w:t xml:space="preserve">if des </w:t>
      </w:r>
      <w:proofErr w:type="spellStart"/>
      <w:r w:rsidRPr="00D97A18">
        <w:rPr>
          <w:sz w:val="20"/>
          <w:szCs w:val="20"/>
        </w:rPr>
        <w:t>locos</w:t>
      </w:r>
      <w:proofErr w:type="spellEnd"/>
      <w:r w:rsidRPr="00D97A18">
        <w:rPr>
          <w:sz w:val="20"/>
          <w:szCs w:val="20"/>
        </w:rPr>
        <w:t xml:space="preserve"> fret vers les ville</w:t>
      </w:r>
      <w:r w:rsidR="007E6F22">
        <w:rPr>
          <w:sz w:val="20"/>
          <w:szCs w:val="20"/>
        </w:rPr>
        <w:t>s</w:t>
      </w:r>
      <w:r w:rsidRPr="00D97A18">
        <w:rPr>
          <w:sz w:val="20"/>
          <w:szCs w:val="20"/>
        </w:rPr>
        <w:t xml:space="preserve"> du top 6, puis 5, puis 4, puis 3, puis 2 et finir avec toutes les </w:t>
      </w:r>
      <w:proofErr w:type="spellStart"/>
      <w:r w:rsidRPr="00D97A18">
        <w:rPr>
          <w:sz w:val="20"/>
          <w:szCs w:val="20"/>
        </w:rPr>
        <w:t>locos</w:t>
      </w:r>
      <w:proofErr w:type="spellEnd"/>
      <w:r w:rsidRPr="00D97A18">
        <w:rPr>
          <w:sz w:val="20"/>
          <w:szCs w:val="20"/>
        </w:rPr>
        <w:t xml:space="preserve"> sur les derniers requis de la ville gagnante.</w:t>
      </w:r>
      <w:r w:rsidR="004B746B">
        <w:rPr>
          <w:sz w:val="20"/>
          <w:szCs w:val="20"/>
        </w:rPr>
        <w:t xml:space="preserve"> Vous pouvez transférer via le musée. Attention, facilité de déplacement mais blocage des </w:t>
      </w:r>
      <w:proofErr w:type="spellStart"/>
      <w:r w:rsidR="004B746B">
        <w:rPr>
          <w:sz w:val="20"/>
          <w:szCs w:val="20"/>
        </w:rPr>
        <w:t>locos</w:t>
      </w:r>
      <w:proofErr w:type="spellEnd"/>
      <w:r w:rsidR="004B746B">
        <w:rPr>
          <w:sz w:val="20"/>
          <w:szCs w:val="20"/>
        </w:rPr>
        <w:t xml:space="preserve"> pendant 10 minutes. J’en profite pour réactiver les olympes au fur et à mesure du retour sur la gagnante voire la 2</w:t>
      </w:r>
      <w:r w:rsidR="004B746B" w:rsidRPr="004B746B">
        <w:rPr>
          <w:sz w:val="20"/>
          <w:szCs w:val="20"/>
          <w:vertAlign w:val="superscript"/>
        </w:rPr>
        <w:t>ème</w:t>
      </w:r>
      <w:r w:rsidR="004B746B">
        <w:rPr>
          <w:sz w:val="20"/>
          <w:szCs w:val="20"/>
        </w:rPr>
        <w:t>.</w:t>
      </w:r>
    </w:p>
    <w:p w:rsidR="00235F25" w:rsidRDefault="00235F25" w:rsidP="00235F25">
      <w:pPr>
        <w:spacing w:after="0"/>
        <w:rPr>
          <w:sz w:val="20"/>
          <w:szCs w:val="20"/>
        </w:rPr>
      </w:pPr>
    </w:p>
    <w:p w:rsidR="00235F25" w:rsidRDefault="00235F25" w:rsidP="00235F25">
      <w:pPr>
        <w:spacing w:after="0"/>
        <w:rPr>
          <w:b/>
          <w:sz w:val="20"/>
          <w:szCs w:val="20"/>
          <w:u w:val="single"/>
        </w:rPr>
      </w:pPr>
      <w:r w:rsidRPr="00235F25">
        <w:rPr>
          <w:b/>
          <w:sz w:val="20"/>
          <w:szCs w:val="20"/>
          <w:u w:val="single"/>
        </w:rPr>
        <w:t>Petite astuce PP.</w:t>
      </w:r>
    </w:p>
    <w:p w:rsidR="00235F25" w:rsidRDefault="00235F25" w:rsidP="00235F25">
      <w:pPr>
        <w:spacing w:after="0"/>
        <w:rPr>
          <w:sz w:val="20"/>
          <w:szCs w:val="20"/>
        </w:rPr>
      </w:pPr>
      <w:r w:rsidRPr="00235F25">
        <w:rPr>
          <w:sz w:val="20"/>
          <w:szCs w:val="20"/>
        </w:rPr>
        <w:t>N’oubliez pas que les villes rapportent aussi des PP</w:t>
      </w:r>
      <w:r>
        <w:rPr>
          <w:sz w:val="20"/>
          <w:szCs w:val="20"/>
        </w:rPr>
        <w:t>. Ils sont crédités tous les jours à 00 H 00 GMT soit 01 H 00 de Paris.</w:t>
      </w:r>
    </w:p>
    <w:p w:rsidR="00235F25" w:rsidRPr="00235F25" w:rsidRDefault="00235F25" w:rsidP="00235F25">
      <w:pPr>
        <w:spacing w:after="0"/>
        <w:rPr>
          <w:sz w:val="20"/>
          <w:szCs w:val="20"/>
        </w:rPr>
      </w:pPr>
      <w:r>
        <w:rPr>
          <w:sz w:val="20"/>
          <w:szCs w:val="20"/>
        </w:rPr>
        <w:t>N’oubliez pas non plus de ne pas commencer une journée PP ville si cette journée est la dernière. Les PP seraient perdus.</w:t>
      </w:r>
      <w:bookmarkStart w:id="0" w:name="_GoBack"/>
      <w:bookmarkEnd w:id="0"/>
    </w:p>
    <w:sectPr w:rsidR="00235F25" w:rsidRPr="00235F25" w:rsidSect="00D97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CE"/>
    <w:rsid w:val="000B7E80"/>
    <w:rsid w:val="00166297"/>
    <w:rsid w:val="001A7606"/>
    <w:rsid w:val="00235F25"/>
    <w:rsid w:val="00251A59"/>
    <w:rsid w:val="0030263E"/>
    <w:rsid w:val="003E6AF8"/>
    <w:rsid w:val="004331CE"/>
    <w:rsid w:val="004B746B"/>
    <w:rsid w:val="005D58CE"/>
    <w:rsid w:val="007E6F22"/>
    <w:rsid w:val="00B2105B"/>
    <w:rsid w:val="00D97A18"/>
    <w:rsid w:val="00DC23A6"/>
    <w:rsid w:val="00F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6D6D1-5D65-4CFF-9EDB-BA1E6B5F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Spaute Pierre</dc:creator>
  <cp:keywords/>
  <dc:description/>
  <cp:lastModifiedBy>Spaute Pierre</cp:lastModifiedBy>
  <cp:revision>6</cp:revision>
  <dcterms:created xsi:type="dcterms:W3CDTF">2015-09-23T16:39:00Z</dcterms:created>
  <dcterms:modified xsi:type="dcterms:W3CDTF">2016-01-01T23:33:00Z</dcterms:modified>
</cp:coreProperties>
</file>