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F8" w:rsidRPr="00A929D8" w:rsidRDefault="003E2170" w:rsidP="0022516E">
      <w:pPr>
        <w:jc w:val="center"/>
        <w:rPr>
          <w:b/>
          <w:bCs/>
          <w:sz w:val="32"/>
          <w:szCs w:val="32"/>
        </w:rPr>
      </w:pPr>
      <w:r w:rsidRPr="00A929D8">
        <w:rPr>
          <w:b/>
          <w:bCs/>
          <w:sz w:val="32"/>
          <w:szCs w:val="32"/>
        </w:rPr>
        <w:t>Chapite I : MEMBRE</w:t>
      </w:r>
      <w:r w:rsidR="0022516E">
        <w:rPr>
          <w:rFonts w:hint="cs"/>
          <w:b/>
          <w:bCs/>
          <w:sz w:val="32"/>
          <w:szCs w:val="32"/>
          <w:rtl/>
        </w:rPr>
        <w:tab/>
      </w:r>
      <w:r w:rsidR="0022516E">
        <w:rPr>
          <w:rFonts w:hint="cs"/>
          <w:b/>
          <w:bCs/>
          <w:sz w:val="32"/>
          <w:szCs w:val="32"/>
          <w:rtl/>
        </w:rPr>
        <w:tab/>
      </w:r>
      <w:r w:rsidR="0022516E" w:rsidRPr="0022516E">
        <w:rPr>
          <w:rFonts w:hint="cs"/>
          <w:b/>
          <w:bCs/>
          <w:sz w:val="36"/>
          <w:szCs w:val="36"/>
          <w:rtl/>
        </w:rPr>
        <w:t>الباب الأول :</w:t>
      </w:r>
      <w:r w:rsidR="00A50EF8" w:rsidRPr="0022516E">
        <w:rPr>
          <w:rFonts w:hint="cs"/>
          <w:b/>
          <w:bCs/>
          <w:sz w:val="36"/>
          <w:szCs w:val="36"/>
          <w:rtl/>
        </w:rPr>
        <w:t xml:space="preserve"> </w:t>
      </w:r>
      <w:r w:rsidR="0022516E" w:rsidRPr="0022516E">
        <w:rPr>
          <w:rFonts w:hint="cs"/>
          <w:b/>
          <w:bCs/>
          <w:sz w:val="36"/>
          <w:szCs w:val="36"/>
          <w:rtl/>
        </w:rPr>
        <w:t>الأعضاء</w:t>
      </w:r>
    </w:p>
    <w:p w:rsidR="003B32B9" w:rsidRDefault="00301F84" w:rsidP="0022516E">
      <w:pPr>
        <w:pStyle w:val="Titre1"/>
      </w:pPr>
      <w:r>
        <w:t>A</w:t>
      </w:r>
      <w:r w:rsidR="003B32B9">
        <w:t>dhésion</w:t>
      </w:r>
      <w:r w:rsidR="0022516E">
        <w:rPr>
          <w:rFonts w:hint="cs"/>
          <w:rtl/>
        </w:rPr>
        <w:tab/>
        <w:t>المادة 1 : الانخراط</w:t>
      </w:r>
    </w:p>
    <w:p w:rsidR="00A91A09" w:rsidRDefault="00A91A09" w:rsidP="00A91A09">
      <w:pPr>
        <w:bidi/>
        <w:spacing w:before="120" w:after="0" w:line="360" w:lineRule="exact"/>
        <w:rPr>
          <w:sz w:val="24"/>
          <w:szCs w:val="24"/>
          <w:rtl/>
        </w:rPr>
      </w:pPr>
      <w:r>
        <w:rPr>
          <w:rFonts w:hint="cs"/>
          <w:sz w:val="24"/>
          <w:szCs w:val="24"/>
          <w:rtl/>
        </w:rPr>
        <w:t>على الراغب في الانخراط ملأ استمارة الانخراط ويجب ان تتوفر فيه الشروط الاتية:</w:t>
      </w:r>
    </w:p>
    <w:p w:rsidR="00A91A09" w:rsidRDefault="00A91A09" w:rsidP="00A91A09">
      <w:pPr>
        <w:pStyle w:val="Paragraphedeliste"/>
        <w:numPr>
          <w:ilvl w:val="0"/>
          <w:numId w:val="9"/>
        </w:numPr>
        <w:bidi/>
        <w:spacing w:before="120" w:after="0" w:line="360" w:lineRule="exact"/>
        <w:rPr>
          <w:sz w:val="24"/>
          <w:szCs w:val="24"/>
        </w:rPr>
      </w:pPr>
      <w:r>
        <w:rPr>
          <w:rFonts w:hint="cs"/>
          <w:sz w:val="24"/>
          <w:szCs w:val="24"/>
          <w:rtl/>
        </w:rPr>
        <w:t xml:space="preserve">      امتلاك البطاقة الفلاحية مستوفية الصلاحية تح</w:t>
      </w:r>
      <w:r>
        <w:rPr>
          <w:rFonts w:hint="cs"/>
          <w:sz w:val="24"/>
          <w:szCs w:val="24"/>
          <w:rtl/>
          <w:lang w:bidi="ar-DZ"/>
        </w:rPr>
        <w:t>م</w:t>
      </w:r>
      <w:r>
        <w:rPr>
          <w:rFonts w:hint="cs"/>
          <w:sz w:val="24"/>
          <w:szCs w:val="24"/>
          <w:rtl/>
        </w:rPr>
        <w:t>ل الرمز (75 ) او  تقديم شهادة تسلم من الغرفة الفلاحية للولاية لمن لا يملكون هذا الرمز.</w:t>
      </w:r>
    </w:p>
    <w:p w:rsidR="00A91A09" w:rsidRDefault="00A91A09" w:rsidP="00A91A09">
      <w:pPr>
        <w:pStyle w:val="Paragraphedeliste"/>
        <w:numPr>
          <w:ilvl w:val="0"/>
          <w:numId w:val="9"/>
        </w:numPr>
        <w:bidi/>
        <w:spacing w:before="120" w:after="0" w:line="360" w:lineRule="exact"/>
        <w:rPr>
          <w:sz w:val="24"/>
          <w:szCs w:val="24"/>
        </w:rPr>
      </w:pPr>
      <w:r>
        <w:rPr>
          <w:rFonts w:hint="cs"/>
          <w:sz w:val="24"/>
          <w:szCs w:val="24"/>
          <w:rtl/>
        </w:rPr>
        <w:t xml:space="preserve">    اعتراف مكت</w:t>
      </w:r>
      <w:r w:rsidR="00FD7323">
        <w:rPr>
          <w:rFonts w:hint="cs"/>
          <w:sz w:val="24"/>
          <w:szCs w:val="24"/>
          <w:rtl/>
          <w:lang w:bidi="ar-DZ"/>
        </w:rPr>
        <w:t>و</w:t>
      </w:r>
      <w:r>
        <w:rPr>
          <w:rFonts w:hint="cs"/>
          <w:sz w:val="24"/>
          <w:szCs w:val="24"/>
          <w:rtl/>
        </w:rPr>
        <w:t>ب من قبل ممثلي الولاية.</w:t>
      </w:r>
    </w:p>
    <w:p w:rsidR="00A91A09" w:rsidRPr="0022516E" w:rsidRDefault="00A91A09" w:rsidP="00A91A09">
      <w:pPr>
        <w:bidi/>
        <w:spacing w:before="120" w:after="0" w:line="360" w:lineRule="exact"/>
        <w:ind w:left="60"/>
        <w:rPr>
          <w:sz w:val="24"/>
          <w:szCs w:val="24"/>
        </w:rPr>
      </w:pPr>
      <w:r w:rsidRPr="0022516E">
        <w:rPr>
          <w:rFonts w:hint="cs"/>
          <w:sz w:val="24"/>
          <w:szCs w:val="24"/>
          <w:rtl/>
        </w:rPr>
        <w:t>المعرفة بالقوانين الأساسي والداخلي وكذلك المعرفة بالميثاق.</w:t>
      </w:r>
    </w:p>
    <w:p w:rsidR="00A91A09" w:rsidRPr="0022516E" w:rsidRDefault="00A91A09" w:rsidP="00A91A09">
      <w:pPr>
        <w:bidi/>
        <w:spacing w:before="120" w:after="0" w:line="360" w:lineRule="exact"/>
        <w:ind w:left="60"/>
        <w:rPr>
          <w:sz w:val="24"/>
          <w:szCs w:val="24"/>
        </w:rPr>
      </w:pPr>
      <w:r w:rsidRPr="0022516E">
        <w:rPr>
          <w:rFonts w:hint="cs"/>
          <w:sz w:val="24"/>
          <w:szCs w:val="24"/>
          <w:rtl/>
        </w:rPr>
        <w:t xml:space="preserve">  يقبل الطلب من المكتب الوطني ويكون مشفوعا ببطاقة الانخراط.</w:t>
      </w:r>
    </w:p>
    <w:p w:rsidR="00A91A09" w:rsidRDefault="00A91A09" w:rsidP="00A91A09">
      <w:pPr>
        <w:bidi/>
        <w:spacing w:before="120" w:after="0" w:line="360" w:lineRule="exact"/>
        <w:rPr>
          <w:sz w:val="24"/>
          <w:szCs w:val="24"/>
        </w:rPr>
      </w:pPr>
      <w:r w:rsidRPr="0022516E">
        <w:rPr>
          <w:rFonts w:hint="cs"/>
          <w:sz w:val="24"/>
          <w:szCs w:val="24"/>
          <w:rtl/>
        </w:rPr>
        <w:t xml:space="preserve">على العضو المنخرط </w:t>
      </w:r>
      <w:r w:rsidR="00FD7323" w:rsidRPr="0022516E">
        <w:rPr>
          <w:rFonts w:hint="cs"/>
          <w:sz w:val="24"/>
          <w:szCs w:val="24"/>
          <w:rtl/>
        </w:rPr>
        <w:t>أن</w:t>
      </w:r>
      <w:r w:rsidRPr="0022516E">
        <w:rPr>
          <w:rFonts w:hint="cs"/>
          <w:sz w:val="24"/>
          <w:szCs w:val="24"/>
          <w:rtl/>
        </w:rPr>
        <w:t xml:space="preserve"> يعلم الأمانة الوطنية بكل المستجدات الخاصة والمتعلقة بكل تغيير في</w:t>
      </w:r>
      <w:r>
        <w:rPr>
          <w:rFonts w:hint="cs"/>
          <w:sz w:val="24"/>
          <w:szCs w:val="24"/>
          <w:rtl/>
        </w:rPr>
        <w:t xml:space="preserve"> معلوماته الخاصة</w:t>
      </w:r>
      <w:r w:rsidRPr="0022516E">
        <w:rPr>
          <w:rFonts w:hint="cs"/>
          <w:sz w:val="24"/>
          <w:szCs w:val="24"/>
          <w:rtl/>
        </w:rPr>
        <w:t xml:space="preserve"> </w:t>
      </w:r>
      <w:r>
        <w:rPr>
          <w:rFonts w:hint="cs"/>
          <w:sz w:val="24"/>
          <w:szCs w:val="24"/>
          <w:rtl/>
        </w:rPr>
        <w:t>(</w:t>
      </w:r>
      <w:r w:rsidRPr="0022516E">
        <w:rPr>
          <w:rFonts w:hint="cs"/>
          <w:sz w:val="24"/>
          <w:szCs w:val="24"/>
          <w:rtl/>
        </w:rPr>
        <w:t>عنوان الإقامة او</w:t>
      </w:r>
      <w:r w:rsidR="00FD7323">
        <w:rPr>
          <w:rFonts w:hint="cs"/>
          <w:sz w:val="24"/>
          <w:szCs w:val="24"/>
          <w:rtl/>
        </w:rPr>
        <w:t xml:space="preserve"> </w:t>
      </w:r>
      <w:r w:rsidRPr="0022516E">
        <w:rPr>
          <w:rFonts w:hint="cs"/>
          <w:sz w:val="24"/>
          <w:szCs w:val="24"/>
          <w:rtl/>
        </w:rPr>
        <w:t>رقم الهاتف</w:t>
      </w:r>
      <w:r>
        <w:rPr>
          <w:rFonts w:hint="cs"/>
          <w:sz w:val="24"/>
          <w:szCs w:val="24"/>
          <w:rtl/>
        </w:rPr>
        <w:t>)</w:t>
      </w:r>
      <w:r w:rsidRPr="0022516E">
        <w:rPr>
          <w:rFonts w:hint="cs"/>
          <w:sz w:val="24"/>
          <w:szCs w:val="24"/>
          <w:rtl/>
        </w:rPr>
        <w:t xml:space="preserve"> في اقرب </w:t>
      </w:r>
      <w:r w:rsidR="00FD7323" w:rsidRPr="0022516E">
        <w:rPr>
          <w:rFonts w:hint="cs"/>
          <w:sz w:val="24"/>
          <w:szCs w:val="24"/>
          <w:rtl/>
        </w:rPr>
        <w:t>الآجال</w:t>
      </w:r>
      <w:r w:rsidRPr="0022516E">
        <w:rPr>
          <w:rFonts w:hint="cs"/>
          <w:sz w:val="24"/>
          <w:szCs w:val="24"/>
          <w:rtl/>
        </w:rPr>
        <w:t xml:space="preserve"> </w:t>
      </w:r>
    </w:p>
    <w:p w:rsidR="000272FE" w:rsidRDefault="000272FE" w:rsidP="00A91A09">
      <w:pPr>
        <w:spacing w:before="120" w:after="0" w:line="360" w:lineRule="exact"/>
        <w:rPr>
          <w:sz w:val="24"/>
          <w:szCs w:val="24"/>
        </w:rPr>
      </w:pPr>
      <w:r>
        <w:rPr>
          <w:sz w:val="24"/>
          <w:szCs w:val="24"/>
        </w:rPr>
        <w:t>L</w:t>
      </w:r>
      <w:r w:rsidR="009B2BE4">
        <w:rPr>
          <w:sz w:val="24"/>
          <w:szCs w:val="24"/>
        </w:rPr>
        <w:t>a</w:t>
      </w:r>
      <w:r>
        <w:rPr>
          <w:sz w:val="24"/>
          <w:szCs w:val="24"/>
        </w:rPr>
        <w:t xml:space="preserve"> personne désirant adhérer devr</w:t>
      </w:r>
      <w:r w:rsidR="009B2BE4">
        <w:rPr>
          <w:sz w:val="24"/>
          <w:szCs w:val="24"/>
        </w:rPr>
        <w:t>a</w:t>
      </w:r>
      <w:r>
        <w:rPr>
          <w:sz w:val="24"/>
          <w:szCs w:val="24"/>
        </w:rPr>
        <w:t xml:space="preserve"> remplir un bulletin d’adhésion</w:t>
      </w:r>
      <w:r w:rsidR="009B2BE4">
        <w:rPr>
          <w:sz w:val="24"/>
          <w:szCs w:val="24"/>
        </w:rPr>
        <w:t xml:space="preserve">, </w:t>
      </w:r>
      <w:r w:rsidR="00A067A1">
        <w:rPr>
          <w:sz w:val="24"/>
          <w:szCs w:val="24"/>
        </w:rPr>
        <w:t>un</w:t>
      </w:r>
      <w:r w:rsidR="009B2BE4">
        <w:rPr>
          <w:sz w:val="24"/>
          <w:szCs w:val="24"/>
        </w:rPr>
        <w:t xml:space="preserve"> questionnaire </w:t>
      </w:r>
      <w:r>
        <w:rPr>
          <w:sz w:val="24"/>
          <w:szCs w:val="24"/>
        </w:rPr>
        <w:t>et répondre aux conditions suivantes :</w:t>
      </w:r>
    </w:p>
    <w:p w:rsidR="00FA3A83" w:rsidRPr="00F0535B" w:rsidRDefault="000272FE" w:rsidP="00F0535B">
      <w:pPr>
        <w:pStyle w:val="Paragraphedeliste"/>
        <w:numPr>
          <w:ilvl w:val="0"/>
          <w:numId w:val="1"/>
        </w:numPr>
        <w:spacing w:before="120" w:after="0" w:line="360" w:lineRule="exact"/>
        <w:rPr>
          <w:sz w:val="24"/>
          <w:szCs w:val="24"/>
        </w:rPr>
      </w:pPr>
      <w:r w:rsidRPr="00F0535B">
        <w:rPr>
          <w:sz w:val="24"/>
          <w:szCs w:val="24"/>
        </w:rPr>
        <w:t>Pos</w:t>
      </w:r>
      <w:r w:rsidR="00922913" w:rsidRPr="00F0535B">
        <w:rPr>
          <w:sz w:val="24"/>
          <w:szCs w:val="24"/>
        </w:rPr>
        <w:t>séder une carte professionnelle valid</w:t>
      </w:r>
      <w:r w:rsidR="00A81BB6" w:rsidRPr="00F0535B">
        <w:rPr>
          <w:sz w:val="24"/>
          <w:szCs w:val="24"/>
        </w:rPr>
        <w:t>e, portant le code apiculture (</w:t>
      </w:r>
      <w:r w:rsidR="00922913" w:rsidRPr="00F0535B">
        <w:rPr>
          <w:sz w:val="24"/>
          <w:szCs w:val="24"/>
        </w:rPr>
        <w:t>75)</w:t>
      </w:r>
      <w:r w:rsidR="00F0535B" w:rsidRPr="00F0535B">
        <w:rPr>
          <w:sz w:val="24"/>
          <w:szCs w:val="24"/>
        </w:rPr>
        <w:t>,</w:t>
      </w:r>
      <w:r w:rsidR="00F0535B">
        <w:rPr>
          <w:sz w:val="24"/>
          <w:szCs w:val="24"/>
        </w:rPr>
        <w:t xml:space="preserve"> o</w:t>
      </w:r>
      <w:r w:rsidR="00FA3A83" w:rsidRPr="00F0535B">
        <w:rPr>
          <w:sz w:val="24"/>
          <w:szCs w:val="24"/>
        </w:rPr>
        <w:t>u fournir une attestation établie</w:t>
      </w:r>
      <w:r w:rsidR="00F0535B" w:rsidRPr="00F0535B">
        <w:rPr>
          <w:sz w:val="24"/>
          <w:szCs w:val="24"/>
        </w:rPr>
        <w:t xml:space="preserve"> par la chambre d’agriculture de wilaya pour les non possédant du code apicole,</w:t>
      </w:r>
    </w:p>
    <w:p w:rsidR="00F0535B" w:rsidRPr="000272FE" w:rsidRDefault="00F0535B" w:rsidP="00F0535B">
      <w:pPr>
        <w:pStyle w:val="Paragraphedeliste"/>
        <w:numPr>
          <w:ilvl w:val="0"/>
          <w:numId w:val="1"/>
        </w:numPr>
        <w:spacing w:before="120" w:after="0" w:line="360" w:lineRule="exact"/>
        <w:rPr>
          <w:sz w:val="24"/>
          <w:szCs w:val="24"/>
        </w:rPr>
      </w:pPr>
      <w:r>
        <w:rPr>
          <w:sz w:val="24"/>
          <w:szCs w:val="24"/>
        </w:rPr>
        <w:t>Reconnaissance écrite par les délégués de wilaya</w:t>
      </w:r>
      <w:r w:rsidR="001118C8">
        <w:rPr>
          <w:sz w:val="24"/>
          <w:szCs w:val="24"/>
        </w:rPr>
        <w:t>,</w:t>
      </w:r>
    </w:p>
    <w:p w:rsidR="000272FE" w:rsidRDefault="00720929" w:rsidP="00C842EE">
      <w:pPr>
        <w:spacing w:before="120" w:after="0" w:line="360" w:lineRule="exact"/>
        <w:rPr>
          <w:sz w:val="24"/>
          <w:szCs w:val="24"/>
        </w:rPr>
      </w:pPr>
      <w:r>
        <w:rPr>
          <w:sz w:val="24"/>
          <w:szCs w:val="24"/>
        </w:rPr>
        <w:t xml:space="preserve">Elle </w:t>
      </w:r>
      <w:r w:rsidR="000272FE">
        <w:rPr>
          <w:sz w:val="24"/>
          <w:szCs w:val="24"/>
        </w:rPr>
        <w:t>aur</w:t>
      </w:r>
      <w:r>
        <w:rPr>
          <w:sz w:val="24"/>
          <w:szCs w:val="24"/>
        </w:rPr>
        <w:t>a</w:t>
      </w:r>
      <w:r w:rsidR="00303F21">
        <w:rPr>
          <w:sz w:val="24"/>
          <w:szCs w:val="24"/>
        </w:rPr>
        <w:t xml:space="preserve"> connaissance des statuts,</w:t>
      </w:r>
      <w:r w:rsidR="000272FE">
        <w:rPr>
          <w:sz w:val="24"/>
          <w:szCs w:val="24"/>
        </w:rPr>
        <w:t xml:space="preserve"> du règlement intérieur</w:t>
      </w:r>
      <w:r w:rsidR="00303F21">
        <w:rPr>
          <w:sz w:val="24"/>
          <w:szCs w:val="24"/>
        </w:rPr>
        <w:t xml:space="preserve"> et de la charte. </w:t>
      </w:r>
      <w:r w:rsidR="00C842EE">
        <w:rPr>
          <w:sz w:val="24"/>
          <w:szCs w:val="24"/>
        </w:rPr>
        <w:t>La</w:t>
      </w:r>
      <w:r w:rsidR="000272FE">
        <w:rPr>
          <w:sz w:val="24"/>
          <w:szCs w:val="24"/>
        </w:rPr>
        <w:t xml:space="preserve"> demande </w:t>
      </w:r>
      <w:r w:rsidR="00C842EE">
        <w:rPr>
          <w:sz w:val="24"/>
          <w:szCs w:val="24"/>
        </w:rPr>
        <w:t xml:space="preserve">d’adhésion </w:t>
      </w:r>
      <w:r w:rsidR="000272FE">
        <w:rPr>
          <w:sz w:val="24"/>
          <w:szCs w:val="24"/>
        </w:rPr>
        <w:t xml:space="preserve">doit être </w:t>
      </w:r>
      <w:r w:rsidR="0085716B">
        <w:rPr>
          <w:sz w:val="24"/>
          <w:szCs w:val="24"/>
        </w:rPr>
        <w:t>acceptée</w:t>
      </w:r>
      <w:r w:rsidR="002B58E5">
        <w:rPr>
          <w:sz w:val="24"/>
          <w:szCs w:val="24"/>
        </w:rPr>
        <w:t xml:space="preserve"> par le Bureau </w:t>
      </w:r>
      <w:r w:rsidR="000E7D78">
        <w:rPr>
          <w:sz w:val="24"/>
          <w:szCs w:val="24"/>
        </w:rPr>
        <w:t xml:space="preserve">National </w:t>
      </w:r>
      <w:r w:rsidR="002B58E5">
        <w:rPr>
          <w:sz w:val="24"/>
          <w:szCs w:val="24"/>
        </w:rPr>
        <w:t>et consacrée par une carte d’adhésion.</w:t>
      </w:r>
    </w:p>
    <w:p w:rsidR="00A50EF8" w:rsidRDefault="00267DAD" w:rsidP="0009774F">
      <w:pPr>
        <w:spacing w:before="120" w:after="0" w:line="360" w:lineRule="exact"/>
        <w:rPr>
          <w:sz w:val="24"/>
          <w:szCs w:val="24"/>
        </w:rPr>
      </w:pPr>
      <w:r>
        <w:rPr>
          <w:sz w:val="24"/>
          <w:szCs w:val="24"/>
        </w:rPr>
        <w:t xml:space="preserve">Le membre </w:t>
      </w:r>
      <w:r w:rsidR="00601EA1">
        <w:rPr>
          <w:sz w:val="24"/>
          <w:szCs w:val="24"/>
        </w:rPr>
        <w:t>est</w:t>
      </w:r>
      <w:r>
        <w:rPr>
          <w:sz w:val="24"/>
          <w:szCs w:val="24"/>
        </w:rPr>
        <w:t xml:space="preserve"> tenu d’informer en temps réel, le secrétariat du bureau, pour une mise </w:t>
      </w:r>
      <w:r w:rsidR="0050279E">
        <w:rPr>
          <w:sz w:val="24"/>
          <w:szCs w:val="24"/>
        </w:rPr>
        <w:t>à</w:t>
      </w:r>
      <w:r>
        <w:rPr>
          <w:sz w:val="24"/>
          <w:szCs w:val="24"/>
        </w:rPr>
        <w:t xml:space="preserve"> jour des informations personnelles (changement d’adresse du domicile ou du n° de </w:t>
      </w:r>
      <w:r w:rsidR="0085716B">
        <w:rPr>
          <w:sz w:val="24"/>
          <w:szCs w:val="24"/>
        </w:rPr>
        <w:t>téléphone).</w:t>
      </w:r>
      <w:r w:rsidR="009B34A7" w:rsidRPr="0022516E">
        <w:rPr>
          <w:rFonts w:hint="cs"/>
          <w:sz w:val="24"/>
          <w:szCs w:val="24"/>
          <w:rtl/>
        </w:rPr>
        <w:t>.</w:t>
      </w:r>
    </w:p>
    <w:p w:rsidR="003B32B9" w:rsidRDefault="003B32B9" w:rsidP="003B32B9">
      <w:pPr>
        <w:pStyle w:val="Titre1"/>
        <w:rPr>
          <w:rtl/>
        </w:rPr>
      </w:pPr>
      <w:r>
        <w:t>Cotisation</w:t>
      </w:r>
      <w:r w:rsidR="004878D0">
        <w:rPr>
          <w:rFonts w:hint="cs"/>
          <w:rtl/>
        </w:rPr>
        <w:tab/>
        <w:t>المادة 2 : الاشتراك</w:t>
      </w:r>
    </w:p>
    <w:p w:rsidR="004878D0" w:rsidRDefault="004878D0" w:rsidP="004878D0">
      <w:pPr>
        <w:spacing w:before="120" w:after="0" w:line="360" w:lineRule="exact"/>
        <w:jc w:val="right"/>
        <w:rPr>
          <w:sz w:val="24"/>
          <w:szCs w:val="24"/>
          <w:rtl/>
        </w:rPr>
      </w:pPr>
      <w:r>
        <w:rPr>
          <w:rFonts w:hint="cs"/>
          <w:sz w:val="24"/>
          <w:szCs w:val="24"/>
          <w:rtl/>
        </w:rPr>
        <w:t>يحدد مبلغ الاشتراك عند كل جمعية عامة.</w:t>
      </w:r>
    </w:p>
    <w:p w:rsidR="004878D0" w:rsidRDefault="004878D0" w:rsidP="00FD7323">
      <w:pPr>
        <w:tabs>
          <w:tab w:val="center" w:pos="4536"/>
          <w:tab w:val="right" w:pos="9072"/>
        </w:tabs>
        <w:spacing w:before="120" w:after="0" w:line="360" w:lineRule="exact"/>
        <w:rPr>
          <w:sz w:val="24"/>
          <w:szCs w:val="24"/>
        </w:rPr>
      </w:pPr>
      <w:r>
        <w:rPr>
          <w:sz w:val="24"/>
          <w:szCs w:val="24"/>
          <w:rtl/>
        </w:rPr>
        <w:tab/>
      </w:r>
      <w:r>
        <w:rPr>
          <w:sz w:val="24"/>
          <w:szCs w:val="24"/>
          <w:rtl/>
        </w:rPr>
        <w:tab/>
      </w:r>
      <w:r>
        <w:rPr>
          <w:rFonts w:hint="cs"/>
          <w:sz w:val="24"/>
          <w:szCs w:val="24"/>
          <w:rtl/>
        </w:rPr>
        <w:t>على المنخرط أن يسدد اشتراكه السنوي اجباريا قبل 31 جا</w:t>
      </w:r>
      <w:r w:rsidR="00FD7323">
        <w:rPr>
          <w:rFonts w:hint="cs"/>
          <w:sz w:val="24"/>
          <w:szCs w:val="24"/>
          <w:rtl/>
        </w:rPr>
        <w:t>ن</w:t>
      </w:r>
      <w:r>
        <w:rPr>
          <w:rFonts w:hint="cs"/>
          <w:sz w:val="24"/>
          <w:szCs w:val="24"/>
          <w:rtl/>
        </w:rPr>
        <w:t xml:space="preserve">في </w:t>
      </w:r>
    </w:p>
    <w:p w:rsidR="004878D0" w:rsidRDefault="004878D0" w:rsidP="004878D0">
      <w:pPr>
        <w:spacing w:before="120" w:after="0" w:line="360" w:lineRule="exact"/>
        <w:jc w:val="right"/>
        <w:rPr>
          <w:sz w:val="24"/>
          <w:szCs w:val="24"/>
          <w:rtl/>
        </w:rPr>
      </w:pPr>
      <w:r>
        <w:rPr>
          <w:sz w:val="24"/>
          <w:szCs w:val="24"/>
        </w:rPr>
        <w:t xml:space="preserve">. </w:t>
      </w:r>
      <w:r>
        <w:rPr>
          <w:rFonts w:hint="cs"/>
          <w:sz w:val="24"/>
          <w:szCs w:val="24"/>
          <w:rtl/>
        </w:rPr>
        <w:t xml:space="preserve">حدد مبلغ الاشتراك لسنة 2016 بـ : 3000 دج </w:t>
      </w:r>
    </w:p>
    <w:p w:rsidR="004878D0" w:rsidRDefault="004878D0" w:rsidP="004878D0">
      <w:pPr>
        <w:spacing w:before="120" w:after="0" w:line="360" w:lineRule="exact"/>
        <w:jc w:val="right"/>
        <w:rPr>
          <w:sz w:val="24"/>
          <w:szCs w:val="24"/>
          <w:rtl/>
        </w:rPr>
      </w:pPr>
      <w:r>
        <w:rPr>
          <w:rFonts w:hint="cs"/>
          <w:sz w:val="24"/>
          <w:szCs w:val="24"/>
          <w:rtl/>
        </w:rPr>
        <w:t>لا يمكن استرجاع مبلغ الاشتراك بعد تسديده في اية حالة من الحالات.</w:t>
      </w:r>
    </w:p>
    <w:p w:rsidR="004878D0" w:rsidRDefault="004878D0" w:rsidP="004878D0">
      <w:pPr>
        <w:spacing w:before="120" w:after="0" w:line="360" w:lineRule="exact"/>
        <w:jc w:val="right"/>
        <w:rPr>
          <w:sz w:val="24"/>
          <w:szCs w:val="24"/>
          <w:rtl/>
        </w:rPr>
      </w:pPr>
      <w:r>
        <w:rPr>
          <w:rFonts w:hint="cs"/>
          <w:sz w:val="24"/>
          <w:szCs w:val="24"/>
          <w:rtl/>
        </w:rPr>
        <w:t>يسلم وصل الاشتراك للعضو</w:t>
      </w:r>
    </w:p>
    <w:p w:rsidR="002B58E5" w:rsidRDefault="002B58E5" w:rsidP="00847FB5">
      <w:pPr>
        <w:spacing w:before="120" w:after="0" w:line="360" w:lineRule="exact"/>
        <w:rPr>
          <w:sz w:val="24"/>
          <w:szCs w:val="24"/>
        </w:rPr>
      </w:pPr>
      <w:r>
        <w:rPr>
          <w:sz w:val="24"/>
          <w:szCs w:val="24"/>
        </w:rPr>
        <w:t>Le montant de la cotisation est déterminé à chaque A</w:t>
      </w:r>
      <w:r w:rsidR="00847FB5">
        <w:rPr>
          <w:sz w:val="24"/>
          <w:szCs w:val="24"/>
        </w:rPr>
        <w:t>ssemblée Générale</w:t>
      </w:r>
      <w:r>
        <w:rPr>
          <w:sz w:val="24"/>
          <w:szCs w:val="24"/>
        </w:rPr>
        <w:t>.</w:t>
      </w:r>
    </w:p>
    <w:p w:rsidR="003B32B9" w:rsidRDefault="0085716B" w:rsidP="00847FB5">
      <w:pPr>
        <w:spacing w:before="120" w:after="0" w:line="360" w:lineRule="exact"/>
        <w:rPr>
          <w:sz w:val="24"/>
          <w:szCs w:val="24"/>
        </w:rPr>
      </w:pPr>
      <w:r>
        <w:rPr>
          <w:sz w:val="24"/>
          <w:szCs w:val="24"/>
        </w:rPr>
        <w:t>Le</w:t>
      </w:r>
      <w:r w:rsidR="002B58E5">
        <w:rPr>
          <w:sz w:val="24"/>
          <w:szCs w:val="24"/>
        </w:rPr>
        <w:t xml:space="preserve"> membre</w:t>
      </w:r>
      <w:r w:rsidR="00922913">
        <w:rPr>
          <w:sz w:val="24"/>
          <w:szCs w:val="24"/>
        </w:rPr>
        <w:t xml:space="preserve"> adhérent doi</w:t>
      </w:r>
      <w:r w:rsidR="002B58E5">
        <w:rPr>
          <w:sz w:val="24"/>
          <w:szCs w:val="24"/>
        </w:rPr>
        <w:t>t</w:t>
      </w:r>
      <w:r w:rsidR="00922913">
        <w:rPr>
          <w:sz w:val="24"/>
          <w:szCs w:val="24"/>
        </w:rPr>
        <w:t xml:space="preserve"> s’acquitter d</w:t>
      </w:r>
      <w:r w:rsidR="002B58E5">
        <w:rPr>
          <w:sz w:val="24"/>
          <w:szCs w:val="24"/>
        </w:rPr>
        <w:t xml:space="preserve">u montant de la </w:t>
      </w:r>
      <w:r w:rsidR="00922913">
        <w:rPr>
          <w:sz w:val="24"/>
          <w:szCs w:val="24"/>
        </w:rPr>
        <w:t>cotisation annuelle, qui devra obligatoirement être versé</w:t>
      </w:r>
      <w:r w:rsidR="002B58E5">
        <w:rPr>
          <w:sz w:val="24"/>
          <w:szCs w:val="24"/>
        </w:rPr>
        <w:t>e</w:t>
      </w:r>
      <w:r w:rsidR="00922913">
        <w:rPr>
          <w:sz w:val="24"/>
          <w:szCs w:val="24"/>
        </w:rPr>
        <w:t xml:space="preserve"> avant le 31 J</w:t>
      </w:r>
      <w:r w:rsidR="002B58E5">
        <w:rPr>
          <w:sz w:val="24"/>
          <w:szCs w:val="24"/>
        </w:rPr>
        <w:t xml:space="preserve">anvier de l’année de cotisation, pour l’année 2016 le montant est </w:t>
      </w:r>
      <w:r w:rsidR="00847FB5">
        <w:rPr>
          <w:sz w:val="24"/>
          <w:szCs w:val="24"/>
        </w:rPr>
        <w:t>fixé à</w:t>
      </w:r>
      <w:r w:rsidR="002B58E5">
        <w:rPr>
          <w:sz w:val="24"/>
          <w:szCs w:val="24"/>
        </w:rPr>
        <w:t xml:space="preserve"> 3.000,00 DA.</w:t>
      </w:r>
    </w:p>
    <w:p w:rsidR="00922913" w:rsidRDefault="00922913" w:rsidP="0085716B">
      <w:pPr>
        <w:spacing w:before="120" w:after="0" w:line="360" w:lineRule="exact"/>
        <w:rPr>
          <w:sz w:val="24"/>
          <w:szCs w:val="24"/>
          <w:rtl/>
        </w:rPr>
      </w:pPr>
      <w:r>
        <w:rPr>
          <w:sz w:val="24"/>
          <w:szCs w:val="24"/>
        </w:rPr>
        <w:lastRenderedPageBreak/>
        <w:t>Toute cotisation versé</w:t>
      </w:r>
      <w:r w:rsidR="0085716B">
        <w:rPr>
          <w:sz w:val="24"/>
          <w:szCs w:val="24"/>
        </w:rPr>
        <w:t>e</w:t>
      </w:r>
      <w:r>
        <w:rPr>
          <w:sz w:val="24"/>
          <w:szCs w:val="24"/>
        </w:rPr>
        <w:t xml:space="preserve"> à l’association est définitivement acquise, et ne sera remboursable en aucune manière.</w:t>
      </w:r>
    </w:p>
    <w:p w:rsidR="004878D0" w:rsidRDefault="004878D0" w:rsidP="0085716B">
      <w:pPr>
        <w:spacing w:before="120" w:after="0" w:line="360" w:lineRule="exact"/>
        <w:rPr>
          <w:sz w:val="24"/>
          <w:szCs w:val="24"/>
          <w:rtl/>
        </w:rPr>
      </w:pPr>
      <w:r>
        <w:rPr>
          <w:sz w:val="24"/>
          <w:szCs w:val="24"/>
        </w:rPr>
        <w:t>Un reçu de cotisation sera remis au membre</w:t>
      </w:r>
    </w:p>
    <w:p w:rsidR="00922913" w:rsidRDefault="00132D34" w:rsidP="00922913">
      <w:pPr>
        <w:pStyle w:val="Titre1"/>
      </w:pPr>
      <w:r>
        <w:t>E</w:t>
      </w:r>
      <w:r w:rsidR="00922913">
        <w:t>xclusion</w:t>
      </w:r>
      <w:r w:rsidR="004878D0">
        <w:rPr>
          <w:rFonts w:hint="cs"/>
          <w:rtl/>
        </w:rPr>
        <w:tab/>
        <w:t>المادة 3 : الاقصاء</w:t>
      </w:r>
    </w:p>
    <w:p w:rsidR="004878D0" w:rsidRDefault="004878D0" w:rsidP="004878D0">
      <w:pPr>
        <w:bidi/>
        <w:spacing w:before="120" w:after="0" w:line="360" w:lineRule="exact"/>
        <w:rPr>
          <w:sz w:val="24"/>
          <w:szCs w:val="24"/>
          <w:rtl/>
        </w:rPr>
      </w:pPr>
      <w:r>
        <w:rPr>
          <w:rFonts w:hint="cs"/>
          <w:sz w:val="24"/>
          <w:szCs w:val="24"/>
          <w:rtl/>
        </w:rPr>
        <w:t xml:space="preserve">  طبقا للمادة 12 من القانون الأساسي يقصى العضو للأسباب التالية:</w:t>
      </w:r>
    </w:p>
    <w:p w:rsidR="004878D0" w:rsidRPr="004878D0" w:rsidRDefault="004878D0" w:rsidP="004878D0">
      <w:pPr>
        <w:pStyle w:val="Paragraphedeliste"/>
        <w:numPr>
          <w:ilvl w:val="0"/>
          <w:numId w:val="10"/>
        </w:numPr>
        <w:bidi/>
        <w:spacing w:before="120" w:after="0" w:line="360" w:lineRule="exact"/>
        <w:rPr>
          <w:sz w:val="24"/>
          <w:szCs w:val="24"/>
          <w:rtl/>
        </w:rPr>
      </w:pPr>
      <w:r w:rsidRPr="004878D0">
        <w:rPr>
          <w:rFonts w:hint="cs"/>
          <w:sz w:val="24"/>
          <w:szCs w:val="24"/>
          <w:rtl/>
        </w:rPr>
        <w:t>عدم احترام القانون الاساسي والقانون الداخل والميثاق..</w:t>
      </w:r>
    </w:p>
    <w:p w:rsidR="004878D0" w:rsidRPr="004878D0" w:rsidRDefault="004878D0" w:rsidP="004878D0">
      <w:pPr>
        <w:pStyle w:val="Paragraphedeliste"/>
        <w:numPr>
          <w:ilvl w:val="0"/>
          <w:numId w:val="10"/>
        </w:numPr>
        <w:bidi/>
        <w:spacing w:before="120" w:after="0" w:line="360" w:lineRule="exact"/>
        <w:rPr>
          <w:sz w:val="24"/>
          <w:szCs w:val="24"/>
          <w:rtl/>
        </w:rPr>
      </w:pPr>
      <w:r w:rsidRPr="004878D0">
        <w:rPr>
          <w:rFonts w:hint="cs"/>
          <w:sz w:val="24"/>
          <w:szCs w:val="24"/>
          <w:rtl/>
        </w:rPr>
        <w:t>عدم دفع الاشتراك لسنتين متتاليتين.</w:t>
      </w:r>
    </w:p>
    <w:p w:rsidR="004878D0" w:rsidRDefault="004878D0" w:rsidP="004878D0">
      <w:pPr>
        <w:bidi/>
        <w:spacing w:before="120" w:after="0" w:line="360" w:lineRule="exact"/>
        <w:rPr>
          <w:sz w:val="24"/>
          <w:szCs w:val="24"/>
          <w:rtl/>
        </w:rPr>
      </w:pPr>
      <w:r>
        <w:rPr>
          <w:rFonts w:hint="cs"/>
          <w:sz w:val="24"/>
          <w:szCs w:val="24"/>
          <w:rtl/>
        </w:rPr>
        <w:t>اقتراح الفصل لخطا جسيم او لعدم احترام للنقطتين السابقتين يفصل فيهما المكتب الوطني وتصادق الجمعية العامة على القرار المتخذ.</w:t>
      </w:r>
    </w:p>
    <w:p w:rsidR="0050279E" w:rsidRDefault="00132D34" w:rsidP="00132D34">
      <w:pPr>
        <w:spacing w:before="120" w:after="0" w:line="360" w:lineRule="exact"/>
        <w:rPr>
          <w:sz w:val="24"/>
          <w:szCs w:val="24"/>
        </w:rPr>
      </w:pPr>
      <w:r w:rsidRPr="00132D34">
        <w:rPr>
          <w:sz w:val="24"/>
          <w:szCs w:val="24"/>
        </w:rPr>
        <w:t xml:space="preserve">Conformément à l’article </w:t>
      </w:r>
      <w:r>
        <w:rPr>
          <w:sz w:val="24"/>
          <w:szCs w:val="24"/>
        </w:rPr>
        <w:t>12</w:t>
      </w:r>
      <w:r w:rsidRPr="00132D34">
        <w:rPr>
          <w:sz w:val="24"/>
          <w:szCs w:val="24"/>
        </w:rPr>
        <w:t xml:space="preserve"> des statuts, un membre peut être exclu</w:t>
      </w:r>
      <w:r>
        <w:rPr>
          <w:sz w:val="24"/>
          <w:szCs w:val="24"/>
        </w:rPr>
        <w:t xml:space="preserve"> </w:t>
      </w:r>
      <w:r w:rsidRPr="00132D34">
        <w:rPr>
          <w:sz w:val="24"/>
          <w:szCs w:val="24"/>
        </w:rPr>
        <w:t>pour les motifs suivants :</w:t>
      </w:r>
      <w:r w:rsidR="0050279E">
        <w:rPr>
          <w:sz w:val="24"/>
          <w:szCs w:val="24"/>
        </w:rPr>
        <w:t xml:space="preserve"> </w:t>
      </w:r>
    </w:p>
    <w:p w:rsidR="0050279E" w:rsidRDefault="0050279E" w:rsidP="002B58E5">
      <w:pPr>
        <w:pStyle w:val="Paragraphedeliste"/>
        <w:numPr>
          <w:ilvl w:val="0"/>
          <w:numId w:val="1"/>
        </w:numPr>
        <w:spacing w:before="120" w:after="0" w:line="360" w:lineRule="exact"/>
        <w:rPr>
          <w:sz w:val="24"/>
          <w:szCs w:val="24"/>
        </w:rPr>
      </w:pPr>
      <w:r w:rsidRPr="0050279E">
        <w:rPr>
          <w:sz w:val="24"/>
          <w:szCs w:val="24"/>
        </w:rPr>
        <w:t xml:space="preserve">Non respect des Statuts, </w:t>
      </w:r>
      <w:r w:rsidR="00303F21">
        <w:rPr>
          <w:sz w:val="24"/>
          <w:szCs w:val="24"/>
        </w:rPr>
        <w:t xml:space="preserve">du </w:t>
      </w:r>
      <w:r w:rsidRPr="0050279E">
        <w:rPr>
          <w:sz w:val="24"/>
          <w:szCs w:val="24"/>
        </w:rPr>
        <w:t xml:space="preserve">Règlement Intérieur </w:t>
      </w:r>
      <w:r w:rsidR="002B58E5">
        <w:rPr>
          <w:sz w:val="24"/>
          <w:szCs w:val="24"/>
        </w:rPr>
        <w:t xml:space="preserve">ou </w:t>
      </w:r>
      <w:r w:rsidRPr="00303F21">
        <w:rPr>
          <w:sz w:val="24"/>
          <w:szCs w:val="24"/>
        </w:rPr>
        <w:t>de la charte,</w:t>
      </w:r>
    </w:p>
    <w:p w:rsidR="0050279E" w:rsidRPr="0050279E" w:rsidRDefault="00303F21" w:rsidP="0050279E">
      <w:pPr>
        <w:pStyle w:val="Paragraphedeliste"/>
        <w:numPr>
          <w:ilvl w:val="0"/>
          <w:numId w:val="1"/>
        </w:numPr>
        <w:spacing w:before="120" w:after="0" w:line="360" w:lineRule="exact"/>
        <w:rPr>
          <w:sz w:val="24"/>
          <w:szCs w:val="24"/>
        </w:rPr>
      </w:pPr>
      <w:r>
        <w:rPr>
          <w:sz w:val="24"/>
          <w:szCs w:val="24"/>
        </w:rPr>
        <w:t>Non payement de</w:t>
      </w:r>
      <w:r w:rsidR="0050279E">
        <w:rPr>
          <w:sz w:val="24"/>
          <w:szCs w:val="24"/>
        </w:rPr>
        <w:t xml:space="preserve"> deux cotisations </w:t>
      </w:r>
      <w:r w:rsidR="0082222F">
        <w:rPr>
          <w:sz w:val="24"/>
          <w:szCs w:val="24"/>
        </w:rPr>
        <w:t>successives</w:t>
      </w:r>
    </w:p>
    <w:p w:rsidR="008A6A4C" w:rsidRDefault="00DB7698" w:rsidP="008E4591">
      <w:pPr>
        <w:spacing w:before="120" w:after="0" w:line="360" w:lineRule="exact"/>
        <w:rPr>
          <w:sz w:val="24"/>
          <w:szCs w:val="24"/>
          <w:rtl/>
        </w:rPr>
      </w:pPr>
      <w:r>
        <w:rPr>
          <w:sz w:val="24"/>
          <w:szCs w:val="24"/>
        </w:rPr>
        <w:t>L</w:t>
      </w:r>
      <w:r w:rsidR="000E3389">
        <w:rPr>
          <w:sz w:val="24"/>
          <w:szCs w:val="24"/>
        </w:rPr>
        <w:t>a proposition d’e</w:t>
      </w:r>
      <w:r>
        <w:rPr>
          <w:sz w:val="24"/>
          <w:szCs w:val="24"/>
        </w:rPr>
        <w:t>xclusion</w:t>
      </w:r>
      <w:r w:rsidR="00132D34" w:rsidRPr="00132D34">
        <w:rPr>
          <w:sz w:val="24"/>
          <w:szCs w:val="24"/>
        </w:rPr>
        <w:t xml:space="preserve"> </w:t>
      </w:r>
      <w:r w:rsidR="008E4591">
        <w:rPr>
          <w:sz w:val="24"/>
          <w:szCs w:val="24"/>
        </w:rPr>
        <w:t xml:space="preserve">d’un membre pour faute grave ou pour non respect des deux points précédents </w:t>
      </w:r>
      <w:r w:rsidR="0013791A">
        <w:rPr>
          <w:sz w:val="24"/>
          <w:szCs w:val="24"/>
        </w:rPr>
        <w:t>est</w:t>
      </w:r>
      <w:r w:rsidR="008A6A4C">
        <w:rPr>
          <w:sz w:val="24"/>
          <w:szCs w:val="24"/>
        </w:rPr>
        <w:t xml:space="preserve"> jugée par</w:t>
      </w:r>
      <w:r w:rsidR="000E7D78">
        <w:rPr>
          <w:sz w:val="24"/>
          <w:szCs w:val="24"/>
        </w:rPr>
        <w:t xml:space="preserve"> le Bureau National, l</w:t>
      </w:r>
      <w:r w:rsidR="008A6A4C">
        <w:rPr>
          <w:sz w:val="24"/>
          <w:szCs w:val="24"/>
        </w:rPr>
        <w:t xml:space="preserve">a décision retenue est </w:t>
      </w:r>
      <w:r w:rsidR="000E7D78">
        <w:rPr>
          <w:sz w:val="24"/>
          <w:szCs w:val="24"/>
        </w:rPr>
        <w:t xml:space="preserve">par la suite </w:t>
      </w:r>
      <w:r w:rsidR="008A6A4C">
        <w:rPr>
          <w:sz w:val="24"/>
          <w:szCs w:val="24"/>
        </w:rPr>
        <w:t>validée par l’A</w:t>
      </w:r>
      <w:r w:rsidR="008E4591">
        <w:rPr>
          <w:sz w:val="24"/>
          <w:szCs w:val="24"/>
        </w:rPr>
        <w:t xml:space="preserve">ssemblée Générale. </w:t>
      </w:r>
      <w:r w:rsidR="008A6A4C">
        <w:rPr>
          <w:sz w:val="24"/>
          <w:szCs w:val="24"/>
        </w:rPr>
        <w:t xml:space="preserve"> </w:t>
      </w:r>
    </w:p>
    <w:p w:rsidR="007C5D4B" w:rsidRDefault="007C5D4B" w:rsidP="00717DEA">
      <w:pPr>
        <w:pStyle w:val="Titre1"/>
      </w:pPr>
      <w:r>
        <w:t>Démission</w:t>
      </w:r>
      <w:r w:rsidR="004878D0">
        <w:rPr>
          <w:rFonts w:hint="cs"/>
          <w:rtl/>
        </w:rPr>
        <w:tab/>
        <w:t>المادة 4: الاستقالة</w:t>
      </w:r>
    </w:p>
    <w:p w:rsidR="004878D0" w:rsidRPr="004878D0" w:rsidRDefault="004878D0" w:rsidP="004878D0">
      <w:pPr>
        <w:spacing w:before="120" w:after="0" w:line="360" w:lineRule="exact"/>
        <w:jc w:val="right"/>
        <w:rPr>
          <w:sz w:val="26"/>
          <w:szCs w:val="26"/>
        </w:rPr>
      </w:pPr>
      <w:r w:rsidRPr="004878D0">
        <w:rPr>
          <w:rFonts w:hint="cs"/>
          <w:sz w:val="26"/>
          <w:szCs w:val="26"/>
          <w:rtl/>
        </w:rPr>
        <w:t>تتم الاستقالة بطلب مكتوب يودع لدى المكتب الوطني للجمعية متضمنا الأسباب الدافعة لذلك وينقل ذلك للجمعية العامة.</w:t>
      </w:r>
    </w:p>
    <w:p w:rsidR="00F3341B" w:rsidRDefault="00852E9D" w:rsidP="00F3341B">
      <w:pPr>
        <w:spacing w:before="120" w:after="0" w:line="360" w:lineRule="exact"/>
        <w:rPr>
          <w:sz w:val="24"/>
          <w:szCs w:val="24"/>
          <w:rtl/>
        </w:rPr>
      </w:pPr>
      <w:r>
        <w:rPr>
          <w:sz w:val="24"/>
          <w:szCs w:val="24"/>
        </w:rPr>
        <w:t xml:space="preserve">Une demande écrite </w:t>
      </w:r>
      <w:r w:rsidR="005B42DB">
        <w:rPr>
          <w:sz w:val="24"/>
          <w:szCs w:val="24"/>
        </w:rPr>
        <w:t>doit être</w:t>
      </w:r>
      <w:r>
        <w:rPr>
          <w:sz w:val="24"/>
          <w:szCs w:val="24"/>
        </w:rPr>
        <w:t xml:space="preserve"> déposée au </w:t>
      </w:r>
      <w:r w:rsidR="005B42DB">
        <w:rPr>
          <w:sz w:val="24"/>
          <w:szCs w:val="24"/>
        </w:rPr>
        <w:t>B</w:t>
      </w:r>
      <w:r>
        <w:rPr>
          <w:sz w:val="24"/>
          <w:szCs w:val="24"/>
        </w:rPr>
        <w:t xml:space="preserve">ureau </w:t>
      </w:r>
      <w:r w:rsidR="005B42DB">
        <w:rPr>
          <w:sz w:val="24"/>
          <w:szCs w:val="24"/>
        </w:rPr>
        <w:t xml:space="preserve">National </w:t>
      </w:r>
      <w:r>
        <w:rPr>
          <w:sz w:val="24"/>
          <w:szCs w:val="24"/>
        </w:rPr>
        <w:t xml:space="preserve">de l’association pour tout membre désirant </w:t>
      </w:r>
      <w:r w:rsidR="005B42DB">
        <w:rPr>
          <w:sz w:val="24"/>
          <w:szCs w:val="24"/>
        </w:rPr>
        <w:t>démissionner de l’association po</w:t>
      </w:r>
      <w:r>
        <w:rPr>
          <w:sz w:val="24"/>
          <w:szCs w:val="24"/>
        </w:rPr>
        <w:t>r</w:t>
      </w:r>
      <w:r w:rsidR="005B42DB">
        <w:rPr>
          <w:sz w:val="24"/>
          <w:szCs w:val="24"/>
        </w:rPr>
        <w:t>tant</w:t>
      </w:r>
      <w:r>
        <w:rPr>
          <w:sz w:val="24"/>
          <w:szCs w:val="24"/>
        </w:rPr>
        <w:t xml:space="preserve"> les motifs justifiants </w:t>
      </w:r>
      <w:r w:rsidR="005B42DB">
        <w:rPr>
          <w:sz w:val="24"/>
          <w:szCs w:val="24"/>
        </w:rPr>
        <w:t xml:space="preserve">de </w:t>
      </w:r>
      <w:r>
        <w:rPr>
          <w:sz w:val="24"/>
          <w:szCs w:val="24"/>
        </w:rPr>
        <w:t xml:space="preserve">sa démission </w:t>
      </w:r>
      <w:r w:rsidR="005B42DB">
        <w:rPr>
          <w:sz w:val="24"/>
          <w:szCs w:val="24"/>
        </w:rPr>
        <w:t xml:space="preserve">et </w:t>
      </w:r>
      <w:r>
        <w:rPr>
          <w:sz w:val="24"/>
          <w:szCs w:val="24"/>
        </w:rPr>
        <w:t>qui seront portés à la connaissance de l’Assemblée Générale.</w:t>
      </w:r>
    </w:p>
    <w:p w:rsidR="00852E9D" w:rsidRDefault="00852E9D" w:rsidP="00F3341B">
      <w:pPr>
        <w:spacing w:before="120" w:after="0" w:line="360" w:lineRule="exact"/>
        <w:rPr>
          <w:sz w:val="24"/>
          <w:szCs w:val="24"/>
        </w:rPr>
      </w:pPr>
    </w:p>
    <w:p w:rsidR="00175CAD" w:rsidRPr="00175CAD" w:rsidRDefault="00400B49" w:rsidP="00175CAD">
      <w:pPr>
        <w:pStyle w:val="Titre1"/>
      </w:pPr>
      <w:r>
        <w:t> </w:t>
      </w:r>
      <w:r w:rsidR="00301F84">
        <w:t> P</w:t>
      </w:r>
      <w:r w:rsidR="00175CAD">
        <w:t>erte de qualité de membre</w:t>
      </w:r>
      <w:r w:rsidR="004878D0">
        <w:rPr>
          <w:rFonts w:hint="cs"/>
          <w:rtl/>
        </w:rPr>
        <w:tab/>
        <w:t>المادة 5: فقدان صفة العضوية</w:t>
      </w:r>
    </w:p>
    <w:p w:rsidR="004878D0" w:rsidRPr="004878D0" w:rsidRDefault="004878D0" w:rsidP="004878D0">
      <w:pPr>
        <w:bidi/>
        <w:rPr>
          <w:sz w:val="26"/>
          <w:szCs w:val="26"/>
          <w:rtl/>
        </w:rPr>
      </w:pPr>
      <w:r w:rsidRPr="004878D0">
        <w:rPr>
          <w:rFonts w:hint="cs"/>
          <w:sz w:val="26"/>
          <w:szCs w:val="26"/>
          <w:rtl/>
        </w:rPr>
        <w:t xml:space="preserve">تفقد العضوية </w:t>
      </w:r>
      <w:r>
        <w:rPr>
          <w:rFonts w:hint="cs"/>
          <w:sz w:val="26"/>
          <w:szCs w:val="26"/>
          <w:rtl/>
        </w:rPr>
        <w:t xml:space="preserve"> للأسباب التالية</w:t>
      </w:r>
      <w:r w:rsidRPr="004878D0">
        <w:rPr>
          <w:rFonts w:hint="cs"/>
          <w:sz w:val="26"/>
          <w:szCs w:val="26"/>
          <w:rtl/>
        </w:rPr>
        <w:t>:</w:t>
      </w:r>
    </w:p>
    <w:p w:rsidR="004878D0" w:rsidRPr="004878D0" w:rsidRDefault="004878D0" w:rsidP="004878D0">
      <w:pPr>
        <w:pStyle w:val="Paragraphedeliste"/>
        <w:numPr>
          <w:ilvl w:val="0"/>
          <w:numId w:val="11"/>
        </w:numPr>
        <w:bidi/>
        <w:rPr>
          <w:sz w:val="26"/>
          <w:szCs w:val="26"/>
          <w:rtl/>
        </w:rPr>
      </w:pPr>
      <w:r w:rsidRPr="004878D0">
        <w:rPr>
          <w:rFonts w:hint="cs"/>
          <w:sz w:val="26"/>
          <w:szCs w:val="26"/>
          <w:rtl/>
        </w:rPr>
        <w:t>عدم دفع الاشتراك لفترتين متتاليتين.</w:t>
      </w:r>
    </w:p>
    <w:p w:rsidR="004878D0" w:rsidRPr="004878D0" w:rsidRDefault="004878D0" w:rsidP="004878D0">
      <w:pPr>
        <w:pStyle w:val="Paragraphedeliste"/>
        <w:numPr>
          <w:ilvl w:val="0"/>
          <w:numId w:val="11"/>
        </w:numPr>
        <w:bidi/>
        <w:rPr>
          <w:sz w:val="26"/>
          <w:szCs w:val="26"/>
        </w:rPr>
      </w:pPr>
      <w:r w:rsidRPr="004878D0">
        <w:rPr>
          <w:rFonts w:hint="cs"/>
          <w:sz w:val="26"/>
          <w:szCs w:val="26"/>
          <w:rtl/>
        </w:rPr>
        <w:t>الوفاة.</w:t>
      </w:r>
    </w:p>
    <w:p w:rsidR="0050279E" w:rsidRPr="0050279E" w:rsidRDefault="0050279E" w:rsidP="00AE1F36">
      <w:pPr>
        <w:spacing w:before="120" w:after="0" w:line="360" w:lineRule="exact"/>
        <w:rPr>
          <w:sz w:val="24"/>
          <w:szCs w:val="24"/>
        </w:rPr>
      </w:pPr>
      <w:r w:rsidRPr="0050279E">
        <w:rPr>
          <w:sz w:val="24"/>
          <w:szCs w:val="24"/>
        </w:rPr>
        <w:t>L</w:t>
      </w:r>
      <w:r w:rsidR="00AE1F36">
        <w:rPr>
          <w:sz w:val="24"/>
          <w:szCs w:val="24"/>
        </w:rPr>
        <w:t>’adhérent</w:t>
      </w:r>
      <w:r w:rsidRPr="0050279E">
        <w:rPr>
          <w:sz w:val="24"/>
          <w:szCs w:val="24"/>
        </w:rPr>
        <w:t xml:space="preserve"> n’ayant pas régl</w:t>
      </w:r>
      <w:r>
        <w:rPr>
          <w:sz w:val="24"/>
          <w:szCs w:val="24"/>
        </w:rPr>
        <w:t xml:space="preserve">é deux cotisations annuelles successives </w:t>
      </w:r>
      <w:r w:rsidR="00AE1F36">
        <w:rPr>
          <w:sz w:val="24"/>
          <w:szCs w:val="24"/>
        </w:rPr>
        <w:t>perd sa qualité de membre de l’association.</w:t>
      </w:r>
    </w:p>
    <w:p w:rsidR="00A929D8" w:rsidRDefault="00AE1F36" w:rsidP="00AE1F36">
      <w:pPr>
        <w:spacing w:before="120" w:after="0" w:line="360" w:lineRule="exact"/>
        <w:rPr>
          <w:sz w:val="24"/>
          <w:szCs w:val="24"/>
          <w:rtl/>
        </w:rPr>
      </w:pPr>
      <w:r>
        <w:rPr>
          <w:sz w:val="24"/>
          <w:szCs w:val="24"/>
        </w:rPr>
        <w:t>Avec l</w:t>
      </w:r>
      <w:r w:rsidR="0050279E" w:rsidRPr="0050279E">
        <w:rPr>
          <w:sz w:val="24"/>
          <w:szCs w:val="24"/>
        </w:rPr>
        <w:t xml:space="preserve">e décès, la qualité de membre </w:t>
      </w:r>
      <w:r>
        <w:rPr>
          <w:sz w:val="24"/>
          <w:szCs w:val="24"/>
        </w:rPr>
        <w:t>se perd</w:t>
      </w:r>
      <w:r w:rsidR="0050279E" w:rsidRPr="0050279E">
        <w:rPr>
          <w:sz w:val="24"/>
          <w:szCs w:val="24"/>
        </w:rPr>
        <w:t>.</w:t>
      </w:r>
    </w:p>
    <w:p w:rsidR="00A929D8" w:rsidRDefault="00A929D8" w:rsidP="00A929D8">
      <w:pPr>
        <w:jc w:val="center"/>
        <w:rPr>
          <w:b/>
          <w:bCs/>
          <w:sz w:val="32"/>
          <w:szCs w:val="32"/>
        </w:rPr>
      </w:pPr>
      <w:r w:rsidRPr="00A929D8">
        <w:rPr>
          <w:b/>
          <w:bCs/>
          <w:sz w:val="32"/>
          <w:szCs w:val="32"/>
        </w:rPr>
        <w:lastRenderedPageBreak/>
        <w:t>Chapit</w:t>
      </w:r>
      <w:r w:rsidR="00647960">
        <w:rPr>
          <w:b/>
          <w:bCs/>
          <w:sz w:val="32"/>
          <w:szCs w:val="32"/>
        </w:rPr>
        <w:t>r</w:t>
      </w:r>
      <w:r w:rsidRPr="00A929D8">
        <w:rPr>
          <w:b/>
          <w:bCs/>
          <w:sz w:val="32"/>
          <w:szCs w:val="32"/>
        </w:rPr>
        <w:t xml:space="preserve">e </w:t>
      </w:r>
      <w:r>
        <w:rPr>
          <w:b/>
          <w:bCs/>
          <w:sz w:val="32"/>
          <w:szCs w:val="32"/>
        </w:rPr>
        <w:t>I</w:t>
      </w:r>
      <w:r w:rsidRPr="00A929D8">
        <w:rPr>
          <w:b/>
          <w:bCs/>
          <w:sz w:val="32"/>
          <w:szCs w:val="32"/>
        </w:rPr>
        <w:t xml:space="preserve">I : </w:t>
      </w:r>
      <w:r>
        <w:rPr>
          <w:b/>
          <w:bCs/>
          <w:sz w:val="32"/>
          <w:szCs w:val="32"/>
        </w:rPr>
        <w:t>Fonctionnement</w:t>
      </w:r>
      <w:r w:rsidR="004878D0">
        <w:rPr>
          <w:rFonts w:hint="cs"/>
          <w:b/>
          <w:bCs/>
          <w:sz w:val="32"/>
          <w:szCs w:val="32"/>
          <w:rtl/>
        </w:rPr>
        <w:tab/>
        <w:t>الباب الثاني : التسيير</w:t>
      </w:r>
    </w:p>
    <w:p w:rsidR="00AC7CA8" w:rsidRDefault="00AC7CA8" w:rsidP="004878D0">
      <w:pPr>
        <w:pStyle w:val="Titre1"/>
      </w:pPr>
      <w:r>
        <w:t>Délégués de wilaya</w:t>
      </w:r>
      <w:r w:rsidR="004878D0">
        <w:rPr>
          <w:rFonts w:hint="cs"/>
          <w:rtl/>
        </w:rPr>
        <w:tab/>
        <w:t xml:space="preserve">المادة 6  : </w:t>
      </w:r>
      <w:r w:rsidR="006D422C">
        <w:rPr>
          <w:rFonts w:hint="cs"/>
          <w:rtl/>
        </w:rPr>
        <w:t>ممثلوا</w:t>
      </w:r>
      <w:r w:rsidR="004878D0">
        <w:rPr>
          <w:rFonts w:hint="cs"/>
          <w:rtl/>
        </w:rPr>
        <w:t xml:space="preserve"> ال</w:t>
      </w:r>
      <w:r w:rsidR="006D422C">
        <w:rPr>
          <w:rFonts w:hint="cs"/>
          <w:rtl/>
        </w:rPr>
        <w:t>ولاية</w:t>
      </w:r>
    </w:p>
    <w:p w:rsidR="008C1879" w:rsidRDefault="00AC7CA8" w:rsidP="004E1C7D">
      <w:pPr>
        <w:tabs>
          <w:tab w:val="left" w:pos="3249"/>
        </w:tabs>
        <w:spacing w:before="120" w:after="0" w:line="360" w:lineRule="exact"/>
        <w:rPr>
          <w:sz w:val="24"/>
          <w:szCs w:val="24"/>
          <w:rtl/>
        </w:rPr>
      </w:pPr>
      <w:r>
        <w:rPr>
          <w:sz w:val="24"/>
          <w:szCs w:val="24"/>
        </w:rPr>
        <w:t xml:space="preserve">Le nombre de délégués par wilaya est de trois </w:t>
      </w:r>
      <w:r w:rsidR="008C1879">
        <w:rPr>
          <w:sz w:val="24"/>
          <w:szCs w:val="24"/>
        </w:rPr>
        <w:t xml:space="preserve">(03) </w:t>
      </w:r>
      <w:r>
        <w:rPr>
          <w:sz w:val="24"/>
          <w:szCs w:val="24"/>
        </w:rPr>
        <w:t xml:space="preserve">membres désignés par </w:t>
      </w:r>
      <w:r w:rsidR="008C1879">
        <w:rPr>
          <w:sz w:val="24"/>
          <w:szCs w:val="24"/>
        </w:rPr>
        <w:t>les apiculteurs de</w:t>
      </w:r>
      <w:r w:rsidR="004E1C7D">
        <w:rPr>
          <w:sz w:val="24"/>
          <w:szCs w:val="24"/>
        </w:rPr>
        <w:t xml:space="preserve"> leur wilaya adhérents à l’ANAP, qui devront être agréés par le Bureau Régional de l’association.</w:t>
      </w:r>
    </w:p>
    <w:p w:rsidR="00C21AB0" w:rsidRDefault="00C21AB0" w:rsidP="00C21AB0">
      <w:pPr>
        <w:tabs>
          <w:tab w:val="left" w:pos="3249"/>
        </w:tabs>
        <w:spacing w:before="120" w:after="0" w:line="360" w:lineRule="exact"/>
        <w:rPr>
          <w:sz w:val="24"/>
          <w:szCs w:val="24"/>
        </w:rPr>
      </w:pPr>
      <w:r>
        <w:rPr>
          <w:sz w:val="24"/>
          <w:szCs w:val="24"/>
        </w:rPr>
        <w:t xml:space="preserve">Le mandat des Délégués de Wilaya est de trois (03) années. </w:t>
      </w:r>
    </w:p>
    <w:p w:rsidR="006E69BD" w:rsidRDefault="006E69BD" w:rsidP="006E69BD">
      <w:pPr>
        <w:tabs>
          <w:tab w:val="left" w:pos="3249"/>
        </w:tabs>
        <w:spacing w:before="120" w:after="0" w:line="360" w:lineRule="exact"/>
        <w:rPr>
          <w:sz w:val="24"/>
          <w:szCs w:val="24"/>
        </w:rPr>
      </w:pPr>
      <w:r>
        <w:rPr>
          <w:sz w:val="24"/>
          <w:szCs w:val="24"/>
        </w:rPr>
        <w:t>Le Bureau Régional procède à la désignation de trois délégués par le biais d’élection sur un surnombre d’apiculteurs qui émanerait d’une wilaya non encore représentée</w:t>
      </w:r>
      <w:r w:rsidR="00E63960">
        <w:rPr>
          <w:sz w:val="24"/>
          <w:szCs w:val="24"/>
        </w:rPr>
        <w:t>.</w:t>
      </w:r>
    </w:p>
    <w:p w:rsidR="006E69BD" w:rsidRDefault="00E63960" w:rsidP="00E63960">
      <w:pPr>
        <w:tabs>
          <w:tab w:val="left" w:pos="3249"/>
        </w:tabs>
        <w:spacing w:before="120" w:after="0" w:line="360" w:lineRule="exact"/>
        <w:rPr>
          <w:sz w:val="24"/>
          <w:szCs w:val="24"/>
          <w:rtl/>
        </w:rPr>
      </w:pPr>
      <w:r>
        <w:rPr>
          <w:sz w:val="24"/>
          <w:szCs w:val="24"/>
        </w:rPr>
        <w:t>Les délégués de wilaya auront pour mission de désigner leur Coordinateur,  qui sera agréé par le Bureau National.</w:t>
      </w:r>
    </w:p>
    <w:p w:rsidR="00500459" w:rsidRDefault="00500459" w:rsidP="006D422C">
      <w:pPr>
        <w:tabs>
          <w:tab w:val="left" w:pos="3249"/>
        </w:tabs>
        <w:bidi/>
        <w:spacing w:before="120" w:after="0" w:line="360" w:lineRule="exact"/>
        <w:rPr>
          <w:sz w:val="24"/>
          <w:szCs w:val="24"/>
          <w:rtl/>
        </w:rPr>
      </w:pPr>
      <w:r>
        <w:rPr>
          <w:rFonts w:hint="cs"/>
          <w:sz w:val="24"/>
          <w:szCs w:val="24"/>
          <w:rtl/>
        </w:rPr>
        <w:t>عدد الأعضاء الممثلين للولاية ثلاثة (03)</w:t>
      </w:r>
      <w:r w:rsidR="006D422C">
        <w:rPr>
          <w:rFonts w:hint="cs"/>
          <w:sz w:val="24"/>
          <w:szCs w:val="24"/>
          <w:rtl/>
        </w:rPr>
        <w:t xml:space="preserve"> </w:t>
      </w:r>
      <w:r>
        <w:rPr>
          <w:rFonts w:hint="cs"/>
          <w:sz w:val="24"/>
          <w:szCs w:val="24"/>
          <w:rtl/>
        </w:rPr>
        <w:t>يعينون من قبل النحالين التابعين للولاية والمنخرطين في الجمعية الوطنية</w:t>
      </w:r>
      <w:r w:rsidR="006D422C">
        <w:rPr>
          <w:rFonts w:hint="cs"/>
          <w:sz w:val="24"/>
          <w:szCs w:val="24"/>
          <w:rtl/>
        </w:rPr>
        <w:t>، و يعتمدهم</w:t>
      </w:r>
      <w:r>
        <w:rPr>
          <w:rFonts w:hint="cs"/>
          <w:sz w:val="24"/>
          <w:szCs w:val="24"/>
          <w:rtl/>
        </w:rPr>
        <w:t xml:space="preserve"> المكتب الجهوي</w:t>
      </w:r>
      <w:r w:rsidR="006D422C">
        <w:rPr>
          <w:rFonts w:hint="cs"/>
          <w:sz w:val="24"/>
          <w:szCs w:val="24"/>
          <w:rtl/>
        </w:rPr>
        <w:t xml:space="preserve"> </w:t>
      </w:r>
      <w:r>
        <w:rPr>
          <w:rFonts w:hint="cs"/>
          <w:sz w:val="24"/>
          <w:szCs w:val="24"/>
          <w:rtl/>
        </w:rPr>
        <w:t>للجمعية.</w:t>
      </w:r>
    </w:p>
    <w:p w:rsidR="00C21AB0" w:rsidRDefault="00C21AB0" w:rsidP="00C21AB0">
      <w:pPr>
        <w:tabs>
          <w:tab w:val="left" w:pos="3249"/>
        </w:tabs>
        <w:bidi/>
        <w:spacing w:before="120" w:after="0" w:line="360" w:lineRule="exact"/>
        <w:rPr>
          <w:sz w:val="24"/>
          <w:szCs w:val="24"/>
          <w:rtl/>
        </w:rPr>
      </w:pPr>
      <w:r>
        <w:rPr>
          <w:rFonts w:hint="cs"/>
          <w:sz w:val="24"/>
          <w:szCs w:val="24"/>
          <w:rtl/>
        </w:rPr>
        <w:t xml:space="preserve">يتم </w:t>
      </w:r>
      <w:r w:rsidR="00FD7323">
        <w:rPr>
          <w:rFonts w:hint="cs"/>
          <w:sz w:val="24"/>
          <w:szCs w:val="24"/>
          <w:rtl/>
        </w:rPr>
        <w:t>إعادة</w:t>
      </w:r>
      <w:r>
        <w:rPr>
          <w:rFonts w:hint="cs"/>
          <w:sz w:val="24"/>
          <w:szCs w:val="24"/>
          <w:rtl/>
        </w:rPr>
        <w:t xml:space="preserve"> انتخاب ممثلي الولايات كل ثلاثة سنوات.</w:t>
      </w:r>
    </w:p>
    <w:p w:rsidR="00500459" w:rsidRDefault="00500459" w:rsidP="006D422C">
      <w:pPr>
        <w:tabs>
          <w:tab w:val="left" w:pos="3249"/>
        </w:tabs>
        <w:bidi/>
        <w:spacing w:before="120" w:after="0" w:line="360" w:lineRule="exact"/>
        <w:rPr>
          <w:sz w:val="24"/>
          <w:szCs w:val="24"/>
          <w:rtl/>
        </w:rPr>
      </w:pPr>
      <w:r>
        <w:rPr>
          <w:rFonts w:hint="cs"/>
          <w:sz w:val="24"/>
          <w:szCs w:val="24"/>
          <w:rtl/>
        </w:rPr>
        <w:t xml:space="preserve">  يقوم المكتب الجهوي بتعيين ثلاثة مندوبين عن طريق الانتخاب بالنسبة للولاية التي ليس لها تمثيل </w:t>
      </w:r>
      <w:r w:rsidR="006D422C">
        <w:rPr>
          <w:rFonts w:hint="cs"/>
          <w:sz w:val="24"/>
          <w:szCs w:val="24"/>
          <w:rtl/>
        </w:rPr>
        <w:t xml:space="preserve">و </w:t>
      </w:r>
      <w:r w:rsidR="00FD7323">
        <w:rPr>
          <w:rFonts w:hint="cs"/>
          <w:sz w:val="24"/>
          <w:szCs w:val="24"/>
          <w:rtl/>
        </w:rPr>
        <w:t>أن</w:t>
      </w:r>
      <w:r>
        <w:rPr>
          <w:rFonts w:hint="cs"/>
          <w:sz w:val="24"/>
          <w:szCs w:val="24"/>
          <w:rtl/>
        </w:rPr>
        <w:t xml:space="preserve"> توفر العدد.</w:t>
      </w:r>
    </w:p>
    <w:p w:rsidR="00500459" w:rsidRDefault="00A1436F" w:rsidP="006D422C">
      <w:pPr>
        <w:tabs>
          <w:tab w:val="left" w:pos="3249"/>
        </w:tabs>
        <w:bidi/>
        <w:spacing w:before="120" w:after="0" w:line="360" w:lineRule="exact"/>
        <w:rPr>
          <w:sz w:val="24"/>
          <w:szCs w:val="24"/>
          <w:rtl/>
        </w:rPr>
      </w:pPr>
      <w:r>
        <w:rPr>
          <w:rFonts w:hint="cs"/>
          <w:sz w:val="24"/>
          <w:szCs w:val="24"/>
          <w:rtl/>
        </w:rPr>
        <w:t>يكلف ممثلوا الولاية بتعيين منسق يعتمد من المكتب ال</w:t>
      </w:r>
      <w:r w:rsidR="006D422C">
        <w:rPr>
          <w:rFonts w:hint="cs"/>
          <w:sz w:val="24"/>
          <w:szCs w:val="24"/>
          <w:rtl/>
        </w:rPr>
        <w:t>و</w:t>
      </w:r>
      <w:r>
        <w:rPr>
          <w:rFonts w:hint="cs"/>
          <w:sz w:val="24"/>
          <w:szCs w:val="24"/>
          <w:rtl/>
        </w:rPr>
        <w:t>طني.</w:t>
      </w:r>
    </w:p>
    <w:p w:rsidR="00A1436F" w:rsidRDefault="00A1436F" w:rsidP="00500459">
      <w:pPr>
        <w:tabs>
          <w:tab w:val="left" w:pos="3249"/>
        </w:tabs>
        <w:spacing w:before="120" w:after="0" w:line="360" w:lineRule="exact"/>
        <w:jc w:val="right"/>
        <w:rPr>
          <w:sz w:val="24"/>
          <w:szCs w:val="24"/>
        </w:rPr>
      </w:pPr>
    </w:p>
    <w:p w:rsidR="008C1879" w:rsidRDefault="006E69BD" w:rsidP="006D422C">
      <w:pPr>
        <w:pStyle w:val="Titre1"/>
      </w:pPr>
      <w:r>
        <w:t>Missions des délégués de wilaya</w:t>
      </w:r>
      <w:r w:rsidR="006D422C">
        <w:rPr>
          <w:rFonts w:hint="cs"/>
          <w:rtl/>
        </w:rPr>
        <w:tab/>
        <w:t>المادة 7 : مهام ممثلي الولاية</w:t>
      </w:r>
    </w:p>
    <w:p w:rsidR="00FD7323" w:rsidRDefault="00FD7323" w:rsidP="00FD7323">
      <w:pPr>
        <w:tabs>
          <w:tab w:val="left" w:pos="3249"/>
        </w:tabs>
        <w:bidi/>
        <w:spacing w:before="120" w:after="0" w:line="360" w:lineRule="exact"/>
        <w:rPr>
          <w:sz w:val="24"/>
          <w:szCs w:val="24"/>
          <w:rtl/>
        </w:rPr>
      </w:pPr>
      <w:r>
        <w:rPr>
          <w:rFonts w:hint="cs"/>
          <w:sz w:val="24"/>
          <w:szCs w:val="24"/>
          <w:rtl/>
        </w:rPr>
        <w:t>تتمثل مهام ممثلي الولاية فيما يلي:</w:t>
      </w:r>
    </w:p>
    <w:p w:rsidR="00FD7323" w:rsidRDefault="00FD7323" w:rsidP="00FD7323">
      <w:pPr>
        <w:pStyle w:val="Paragraphedeliste"/>
        <w:numPr>
          <w:ilvl w:val="0"/>
          <w:numId w:val="1"/>
        </w:numPr>
        <w:tabs>
          <w:tab w:val="left" w:pos="3249"/>
        </w:tabs>
        <w:bidi/>
        <w:spacing w:before="120" w:after="0" w:line="360" w:lineRule="exact"/>
        <w:rPr>
          <w:sz w:val="24"/>
          <w:szCs w:val="24"/>
        </w:rPr>
      </w:pPr>
      <w:r>
        <w:rPr>
          <w:rFonts w:hint="cs"/>
          <w:sz w:val="24"/>
          <w:szCs w:val="24"/>
          <w:rtl/>
        </w:rPr>
        <w:t xml:space="preserve"> </w:t>
      </w:r>
      <w:r w:rsidRPr="009D6098">
        <w:rPr>
          <w:rFonts w:hint="cs"/>
          <w:sz w:val="24"/>
          <w:szCs w:val="24"/>
          <w:rtl/>
        </w:rPr>
        <w:t>تطبيق التعليمات الصادرة من المكاتب العليا</w:t>
      </w:r>
    </w:p>
    <w:p w:rsidR="00FD7323" w:rsidRDefault="00FD7323" w:rsidP="00FD7323">
      <w:pPr>
        <w:pStyle w:val="Paragraphedeliste"/>
        <w:numPr>
          <w:ilvl w:val="0"/>
          <w:numId w:val="1"/>
        </w:numPr>
        <w:tabs>
          <w:tab w:val="left" w:pos="3249"/>
        </w:tabs>
        <w:bidi/>
        <w:spacing w:before="120" w:after="0" w:line="360" w:lineRule="exact"/>
        <w:rPr>
          <w:sz w:val="24"/>
          <w:szCs w:val="24"/>
        </w:rPr>
      </w:pPr>
      <w:r>
        <w:rPr>
          <w:rFonts w:hint="cs"/>
          <w:sz w:val="24"/>
          <w:szCs w:val="24"/>
          <w:rtl/>
        </w:rPr>
        <w:t>تحذير المكاتب بكل الطوارئ ( كوارث طبيعية امراض النحل الترحيل ..الخ.)</w:t>
      </w:r>
    </w:p>
    <w:p w:rsidR="00FD7323" w:rsidRDefault="00FD7323" w:rsidP="00FD7323">
      <w:pPr>
        <w:pStyle w:val="Paragraphedeliste"/>
        <w:numPr>
          <w:ilvl w:val="0"/>
          <w:numId w:val="1"/>
        </w:numPr>
        <w:tabs>
          <w:tab w:val="left" w:pos="3249"/>
        </w:tabs>
        <w:bidi/>
        <w:spacing w:before="120" w:after="0" w:line="360" w:lineRule="exact"/>
        <w:rPr>
          <w:sz w:val="24"/>
          <w:szCs w:val="24"/>
        </w:rPr>
      </w:pPr>
      <w:r>
        <w:rPr>
          <w:rFonts w:hint="cs"/>
          <w:sz w:val="24"/>
          <w:szCs w:val="24"/>
          <w:rtl/>
        </w:rPr>
        <w:t>تقديم معلومات مسبقة من اجل رؤية واضحة للجمعية الوطنية .</w:t>
      </w:r>
    </w:p>
    <w:p w:rsidR="00FD7323" w:rsidRDefault="00FD7323" w:rsidP="00FD7323">
      <w:pPr>
        <w:pStyle w:val="Paragraphedeliste"/>
        <w:numPr>
          <w:ilvl w:val="0"/>
          <w:numId w:val="1"/>
        </w:numPr>
        <w:tabs>
          <w:tab w:val="left" w:pos="3249"/>
        </w:tabs>
        <w:bidi/>
        <w:spacing w:before="120" w:after="0" w:line="360" w:lineRule="exact"/>
        <w:rPr>
          <w:sz w:val="24"/>
          <w:szCs w:val="24"/>
        </w:rPr>
      </w:pPr>
      <w:r>
        <w:rPr>
          <w:rFonts w:hint="cs"/>
          <w:sz w:val="24"/>
          <w:szCs w:val="24"/>
          <w:rtl/>
        </w:rPr>
        <w:t xml:space="preserve">تشجيع الانخراط في صفوف النحالين.     </w:t>
      </w:r>
    </w:p>
    <w:p w:rsidR="00FD7323" w:rsidRDefault="00FD7323" w:rsidP="00FD7323">
      <w:pPr>
        <w:pStyle w:val="Paragraphedeliste"/>
        <w:numPr>
          <w:ilvl w:val="0"/>
          <w:numId w:val="1"/>
        </w:numPr>
        <w:tabs>
          <w:tab w:val="left" w:pos="3249"/>
        </w:tabs>
        <w:bidi/>
        <w:spacing w:before="120" w:after="0" w:line="360" w:lineRule="exact"/>
        <w:rPr>
          <w:sz w:val="24"/>
          <w:szCs w:val="24"/>
        </w:rPr>
      </w:pPr>
      <w:r>
        <w:rPr>
          <w:rFonts w:hint="cs"/>
          <w:sz w:val="24"/>
          <w:szCs w:val="24"/>
          <w:rtl/>
        </w:rPr>
        <w:t>نقل انشغالات النحالين على مستوى الولاية</w:t>
      </w:r>
    </w:p>
    <w:p w:rsidR="00FD7323" w:rsidRDefault="00FD7323" w:rsidP="00FD7323">
      <w:pPr>
        <w:pStyle w:val="Paragraphedeliste"/>
        <w:numPr>
          <w:ilvl w:val="0"/>
          <w:numId w:val="1"/>
        </w:numPr>
        <w:tabs>
          <w:tab w:val="left" w:pos="3249"/>
        </w:tabs>
        <w:bidi/>
        <w:spacing w:before="120" w:after="0" w:line="360" w:lineRule="exact"/>
        <w:rPr>
          <w:sz w:val="24"/>
          <w:szCs w:val="24"/>
        </w:rPr>
      </w:pPr>
      <w:r w:rsidRPr="008D6D9F">
        <w:rPr>
          <w:rFonts w:hint="cs"/>
          <w:sz w:val="24"/>
          <w:szCs w:val="24"/>
          <w:rtl/>
        </w:rPr>
        <w:t xml:space="preserve">جمع طلبات الانخراط وتقديمها بعد التحري </w:t>
      </w:r>
    </w:p>
    <w:p w:rsidR="006E69BD" w:rsidRDefault="006E69BD" w:rsidP="00E63960">
      <w:pPr>
        <w:tabs>
          <w:tab w:val="left" w:pos="3249"/>
        </w:tabs>
        <w:spacing w:before="120" w:after="0" w:line="360" w:lineRule="exact"/>
        <w:rPr>
          <w:sz w:val="24"/>
          <w:szCs w:val="24"/>
        </w:rPr>
      </w:pPr>
      <w:r>
        <w:rPr>
          <w:sz w:val="24"/>
          <w:szCs w:val="24"/>
        </w:rPr>
        <w:t xml:space="preserve">Les </w:t>
      </w:r>
      <w:r w:rsidR="00E63960">
        <w:rPr>
          <w:sz w:val="24"/>
          <w:szCs w:val="24"/>
        </w:rPr>
        <w:t>D</w:t>
      </w:r>
      <w:r>
        <w:rPr>
          <w:sz w:val="24"/>
          <w:szCs w:val="24"/>
        </w:rPr>
        <w:t>élé</w:t>
      </w:r>
      <w:r w:rsidR="00E63960">
        <w:rPr>
          <w:sz w:val="24"/>
          <w:szCs w:val="24"/>
        </w:rPr>
        <w:t>gués de Wilaya auront pour mission :</w:t>
      </w:r>
    </w:p>
    <w:p w:rsidR="00854D63" w:rsidRDefault="00854D63" w:rsidP="00854D63">
      <w:pPr>
        <w:pStyle w:val="Paragraphedeliste"/>
        <w:numPr>
          <w:ilvl w:val="0"/>
          <w:numId w:val="1"/>
        </w:numPr>
        <w:tabs>
          <w:tab w:val="left" w:pos="3249"/>
        </w:tabs>
        <w:spacing w:before="120" w:after="0" w:line="360" w:lineRule="exact"/>
        <w:rPr>
          <w:sz w:val="24"/>
          <w:szCs w:val="24"/>
        </w:rPr>
      </w:pPr>
      <w:r>
        <w:rPr>
          <w:sz w:val="24"/>
          <w:szCs w:val="24"/>
        </w:rPr>
        <w:t>d’appliquer les recommandations émanant des bureaux en amont,</w:t>
      </w:r>
    </w:p>
    <w:p w:rsidR="00854D63" w:rsidRDefault="00854D63" w:rsidP="00E62908">
      <w:pPr>
        <w:pStyle w:val="Paragraphedeliste"/>
        <w:numPr>
          <w:ilvl w:val="0"/>
          <w:numId w:val="1"/>
        </w:numPr>
        <w:tabs>
          <w:tab w:val="left" w:pos="3249"/>
        </w:tabs>
        <w:spacing w:before="120" w:after="0" w:line="360" w:lineRule="exact"/>
        <w:rPr>
          <w:sz w:val="24"/>
          <w:szCs w:val="24"/>
        </w:rPr>
      </w:pPr>
      <w:r>
        <w:rPr>
          <w:sz w:val="24"/>
          <w:szCs w:val="24"/>
        </w:rPr>
        <w:t>d’alerter les bureaux pour toutes circonstances imprévues</w:t>
      </w:r>
      <w:r w:rsidR="004E1C7D">
        <w:rPr>
          <w:sz w:val="24"/>
          <w:szCs w:val="24"/>
        </w:rPr>
        <w:t xml:space="preserve"> (catastrophes naturelles</w:t>
      </w:r>
      <w:r>
        <w:rPr>
          <w:sz w:val="24"/>
          <w:szCs w:val="24"/>
        </w:rPr>
        <w:t>,</w:t>
      </w:r>
      <w:r w:rsidR="004E1C7D">
        <w:rPr>
          <w:sz w:val="24"/>
          <w:szCs w:val="24"/>
        </w:rPr>
        <w:t xml:space="preserve"> </w:t>
      </w:r>
      <w:r w:rsidR="00E62908">
        <w:rPr>
          <w:sz w:val="24"/>
          <w:szCs w:val="24"/>
        </w:rPr>
        <w:t xml:space="preserve">maladies de cheptel, transhumance, ...etc.) </w:t>
      </w:r>
    </w:p>
    <w:p w:rsidR="00E63960" w:rsidRDefault="00E63960" w:rsidP="00E63960">
      <w:pPr>
        <w:pStyle w:val="Paragraphedeliste"/>
        <w:numPr>
          <w:ilvl w:val="0"/>
          <w:numId w:val="1"/>
        </w:numPr>
        <w:tabs>
          <w:tab w:val="left" w:pos="3249"/>
        </w:tabs>
        <w:spacing w:before="120" w:after="0" w:line="360" w:lineRule="exact"/>
        <w:rPr>
          <w:sz w:val="24"/>
          <w:szCs w:val="24"/>
        </w:rPr>
      </w:pPr>
      <w:r>
        <w:rPr>
          <w:sz w:val="24"/>
          <w:szCs w:val="24"/>
        </w:rPr>
        <w:t xml:space="preserve">de porter l’information </w:t>
      </w:r>
      <w:r w:rsidR="00E62908">
        <w:rPr>
          <w:sz w:val="24"/>
          <w:szCs w:val="24"/>
        </w:rPr>
        <w:t xml:space="preserve">en aval </w:t>
      </w:r>
      <w:r>
        <w:rPr>
          <w:sz w:val="24"/>
          <w:szCs w:val="24"/>
        </w:rPr>
        <w:t>par une large animation pour une meilleure visibilité de l’ANAP,</w:t>
      </w:r>
    </w:p>
    <w:p w:rsidR="00E63960" w:rsidRDefault="00E62908" w:rsidP="00E62908">
      <w:pPr>
        <w:pStyle w:val="Paragraphedeliste"/>
        <w:numPr>
          <w:ilvl w:val="0"/>
          <w:numId w:val="1"/>
        </w:numPr>
        <w:tabs>
          <w:tab w:val="left" w:pos="3249"/>
        </w:tabs>
        <w:spacing w:before="120" w:after="0" w:line="360" w:lineRule="exact"/>
        <w:rPr>
          <w:sz w:val="24"/>
          <w:szCs w:val="24"/>
        </w:rPr>
      </w:pPr>
      <w:r>
        <w:rPr>
          <w:sz w:val="24"/>
          <w:szCs w:val="24"/>
        </w:rPr>
        <w:t>de favoriser l’</w:t>
      </w:r>
      <w:r w:rsidR="00E63960">
        <w:rPr>
          <w:sz w:val="24"/>
          <w:szCs w:val="24"/>
        </w:rPr>
        <w:t>adhésion</w:t>
      </w:r>
      <w:r>
        <w:rPr>
          <w:sz w:val="24"/>
          <w:szCs w:val="24"/>
        </w:rPr>
        <w:t xml:space="preserve"> des apiculteurs</w:t>
      </w:r>
      <w:r w:rsidR="00E63960">
        <w:rPr>
          <w:sz w:val="24"/>
          <w:szCs w:val="24"/>
        </w:rPr>
        <w:t>,</w:t>
      </w:r>
    </w:p>
    <w:p w:rsidR="00E63960" w:rsidRDefault="00E63960" w:rsidP="00854D63">
      <w:pPr>
        <w:pStyle w:val="Paragraphedeliste"/>
        <w:numPr>
          <w:ilvl w:val="0"/>
          <w:numId w:val="1"/>
        </w:numPr>
        <w:tabs>
          <w:tab w:val="left" w:pos="3249"/>
        </w:tabs>
        <w:spacing w:before="120" w:after="0" w:line="360" w:lineRule="exact"/>
        <w:rPr>
          <w:sz w:val="24"/>
          <w:szCs w:val="24"/>
        </w:rPr>
      </w:pPr>
      <w:r w:rsidRPr="00DC3BD6">
        <w:rPr>
          <w:sz w:val="24"/>
          <w:szCs w:val="24"/>
        </w:rPr>
        <w:lastRenderedPageBreak/>
        <w:t>de récolter</w:t>
      </w:r>
      <w:r w:rsidR="00854D63">
        <w:rPr>
          <w:sz w:val="24"/>
          <w:szCs w:val="24"/>
        </w:rPr>
        <w:t xml:space="preserve"> et transmettre </w:t>
      </w:r>
      <w:r w:rsidRPr="00DC3BD6">
        <w:rPr>
          <w:sz w:val="24"/>
          <w:szCs w:val="24"/>
        </w:rPr>
        <w:t xml:space="preserve">les </w:t>
      </w:r>
      <w:r w:rsidR="00DC3BD6" w:rsidRPr="00DC3BD6">
        <w:rPr>
          <w:sz w:val="24"/>
          <w:szCs w:val="24"/>
        </w:rPr>
        <w:t>doléances</w:t>
      </w:r>
      <w:r w:rsidRPr="00DC3BD6">
        <w:rPr>
          <w:sz w:val="24"/>
          <w:szCs w:val="24"/>
        </w:rPr>
        <w:t xml:space="preserve"> des apiculteurs de la wilaya</w:t>
      </w:r>
      <w:r w:rsidR="00335026" w:rsidRPr="00DC3BD6">
        <w:rPr>
          <w:sz w:val="24"/>
          <w:szCs w:val="24"/>
        </w:rPr>
        <w:t>,</w:t>
      </w:r>
    </w:p>
    <w:p w:rsidR="008D6D9F" w:rsidRPr="0009774F" w:rsidRDefault="00F0535B" w:rsidP="0009774F">
      <w:pPr>
        <w:pStyle w:val="Paragraphedeliste"/>
        <w:numPr>
          <w:ilvl w:val="0"/>
          <w:numId w:val="1"/>
        </w:numPr>
        <w:tabs>
          <w:tab w:val="left" w:pos="3249"/>
        </w:tabs>
        <w:spacing w:before="120" w:after="0" w:line="360" w:lineRule="exact"/>
        <w:ind w:left="360"/>
        <w:rPr>
          <w:sz w:val="24"/>
          <w:szCs w:val="24"/>
        </w:rPr>
      </w:pPr>
      <w:r w:rsidRPr="0009774F">
        <w:rPr>
          <w:sz w:val="24"/>
          <w:szCs w:val="24"/>
        </w:rPr>
        <w:t xml:space="preserve">recueillir les demandes d’adhésion </w:t>
      </w:r>
      <w:r w:rsidR="00E62908" w:rsidRPr="0009774F">
        <w:rPr>
          <w:sz w:val="24"/>
          <w:szCs w:val="24"/>
        </w:rPr>
        <w:t xml:space="preserve">pour les présenter </w:t>
      </w:r>
      <w:r w:rsidRPr="0009774F">
        <w:rPr>
          <w:sz w:val="24"/>
          <w:szCs w:val="24"/>
        </w:rPr>
        <w:t>après enquête</w:t>
      </w:r>
      <w:r w:rsidR="00E62908" w:rsidRPr="0009774F">
        <w:rPr>
          <w:sz w:val="24"/>
          <w:szCs w:val="24"/>
        </w:rPr>
        <w:t>.</w:t>
      </w:r>
    </w:p>
    <w:p w:rsidR="00AE7C1C" w:rsidRDefault="00AE7C1C" w:rsidP="00AE7C1C">
      <w:pPr>
        <w:pStyle w:val="Titre1"/>
      </w:pPr>
      <w:r>
        <w:t> Bureau régional</w:t>
      </w:r>
      <w:r w:rsidR="008D6D9F">
        <w:rPr>
          <w:rFonts w:hint="cs"/>
          <w:rtl/>
        </w:rPr>
        <w:tab/>
        <w:t>المادة 8 : المكتب الجهوي</w:t>
      </w:r>
    </w:p>
    <w:p w:rsidR="009B0D82" w:rsidRPr="009B0D82" w:rsidRDefault="009B0D82" w:rsidP="009B0D82">
      <w:pPr>
        <w:bidi/>
        <w:spacing w:before="120" w:after="0" w:line="360" w:lineRule="exact"/>
        <w:ind w:left="360"/>
        <w:rPr>
          <w:sz w:val="24"/>
          <w:szCs w:val="24"/>
        </w:rPr>
      </w:pPr>
      <w:r w:rsidRPr="009B0D82">
        <w:rPr>
          <w:rFonts w:hint="cs"/>
          <w:sz w:val="24"/>
          <w:szCs w:val="24"/>
          <w:rtl/>
        </w:rPr>
        <w:t xml:space="preserve">   يتكون المكتب الجهوي من ثلاثة (03) أعضاء منتخبين في الجمعية العامة الانتخابية وهم الممثلون الحصريون للجمعية الوطنية للنحالين </w:t>
      </w:r>
      <w:r>
        <w:rPr>
          <w:rFonts w:hint="cs"/>
          <w:sz w:val="24"/>
          <w:szCs w:val="24"/>
          <w:rtl/>
        </w:rPr>
        <w:t>المهنيين</w:t>
      </w:r>
      <w:r w:rsidRPr="009B0D82">
        <w:rPr>
          <w:rFonts w:hint="cs"/>
          <w:sz w:val="24"/>
          <w:szCs w:val="24"/>
          <w:rtl/>
        </w:rPr>
        <w:t xml:space="preserve"> في المنطقة.</w:t>
      </w:r>
    </w:p>
    <w:p w:rsidR="009B0D82" w:rsidRDefault="009B0D82" w:rsidP="009B0D82">
      <w:pPr>
        <w:bidi/>
        <w:spacing w:before="120" w:after="0" w:line="360" w:lineRule="exact"/>
        <w:ind w:left="360"/>
        <w:rPr>
          <w:sz w:val="24"/>
          <w:szCs w:val="24"/>
          <w:rtl/>
        </w:rPr>
      </w:pPr>
      <w:r w:rsidRPr="009B0D82">
        <w:rPr>
          <w:rFonts w:hint="cs"/>
          <w:sz w:val="24"/>
          <w:szCs w:val="24"/>
          <w:rtl/>
        </w:rPr>
        <w:t xml:space="preserve">  تتكون الجمعية الوطنية للنحالين المحترفين من</w:t>
      </w:r>
      <w:r>
        <w:rPr>
          <w:rFonts w:hint="cs"/>
          <w:sz w:val="24"/>
          <w:szCs w:val="24"/>
          <w:rtl/>
        </w:rPr>
        <w:t xml:space="preserve"> ثلاثة</w:t>
      </w:r>
      <w:r w:rsidRPr="009B0D82">
        <w:rPr>
          <w:rFonts w:hint="cs"/>
          <w:sz w:val="24"/>
          <w:szCs w:val="24"/>
          <w:rtl/>
        </w:rPr>
        <w:t xml:space="preserve"> (03) مكاتب جهوية في الشرق والوسط والغرب من الوطني</w:t>
      </w:r>
      <w:r>
        <w:rPr>
          <w:rFonts w:hint="cs"/>
          <w:sz w:val="24"/>
          <w:szCs w:val="24"/>
          <w:rtl/>
        </w:rPr>
        <w:t xml:space="preserve"> وهي :</w:t>
      </w:r>
    </w:p>
    <w:p w:rsidR="009B0D82" w:rsidRPr="00E14D5A" w:rsidRDefault="009B0D82" w:rsidP="009B0D82">
      <w:pPr>
        <w:bidi/>
        <w:spacing w:before="120" w:after="0" w:line="360" w:lineRule="exact"/>
        <w:rPr>
          <w:b/>
          <w:bCs/>
          <w:sz w:val="24"/>
          <w:szCs w:val="24"/>
          <w:u w:val="single"/>
        </w:rPr>
      </w:pPr>
      <w:r w:rsidRPr="00E14D5A">
        <w:rPr>
          <w:rFonts w:hint="cs"/>
          <w:b/>
          <w:bCs/>
          <w:sz w:val="24"/>
          <w:szCs w:val="24"/>
          <w:u w:val="single"/>
          <w:rtl/>
        </w:rPr>
        <w:t>مكتب الشرق</w:t>
      </w:r>
    </w:p>
    <w:p w:rsidR="009B0D82" w:rsidRPr="00E14D5A" w:rsidRDefault="009B0D82" w:rsidP="009B0D82">
      <w:pPr>
        <w:bidi/>
        <w:spacing w:before="120" w:after="0" w:line="360" w:lineRule="exact"/>
        <w:rPr>
          <w:sz w:val="24"/>
          <w:szCs w:val="24"/>
          <w:lang w:bidi="ar-DZ"/>
        </w:rPr>
      </w:pPr>
      <w:r>
        <w:rPr>
          <w:rFonts w:hint="cs"/>
          <w:sz w:val="24"/>
          <w:szCs w:val="24"/>
          <w:rtl/>
          <w:lang w:bidi="ar-DZ"/>
        </w:rPr>
        <w:t>بجاية، جيجل, سكيكدة، عنابة، الطارف، سطيف، ميلة، قسنطينة، قالمة، سوقأهراس، باتنة، خنشلة، تبسة، بسكرة، الوادي، ورقلة، اليزي</w:t>
      </w:r>
    </w:p>
    <w:p w:rsidR="009B0D82" w:rsidRPr="00E14D5A" w:rsidRDefault="009B0D82" w:rsidP="009B0D82">
      <w:pPr>
        <w:bidi/>
        <w:spacing w:before="120" w:after="0" w:line="360" w:lineRule="exact"/>
        <w:rPr>
          <w:b/>
          <w:bCs/>
          <w:sz w:val="24"/>
          <w:szCs w:val="24"/>
          <w:u w:val="single"/>
          <w:rtl/>
        </w:rPr>
      </w:pPr>
      <w:r w:rsidRPr="00E14D5A">
        <w:rPr>
          <w:rFonts w:hint="cs"/>
          <w:b/>
          <w:bCs/>
          <w:sz w:val="24"/>
          <w:szCs w:val="24"/>
          <w:u w:val="single"/>
          <w:rtl/>
        </w:rPr>
        <w:t xml:space="preserve">مكتب الوسط </w:t>
      </w:r>
    </w:p>
    <w:p w:rsidR="009B0D82" w:rsidRDefault="009B0D82" w:rsidP="009B0D82">
      <w:pPr>
        <w:bidi/>
        <w:spacing w:before="120" w:after="0" w:line="360" w:lineRule="exact"/>
        <w:rPr>
          <w:sz w:val="24"/>
          <w:szCs w:val="24"/>
          <w:rtl/>
        </w:rPr>
      </w:pPr>
      <w:r>
        <w:rPr>
          <w:rFonts w:hint="cs"/>
          <w:sz w:val="24"/>
          <w:szCs w:val="24"/>
          <w:rtl/>
        </w:rPr>
        <w:t>تيزي وزو، بومرداس، الجزائر، البليدة، تيبازة، شلف، عين الدفلة، مدية، بويرة، برج بوعريرج، مسيلة، جلفة، لغواط، غرداية، تمنراست، أدرار</w:t>
      </w:r>
    </w:p>
    <w:p w:rsidR="009B0D82" w:rsidRPr="00E14D5A" w:rsidRDefault="009B0D82" w:rsidP="00FD7323">
      <w:pPr>
        <w:bidi/>
        <w:spacing w:before="120" w:after="0" w:line="360" w:lineRule="exact"/>
        <w:rPr>
          <w:b/>
          <w:bCs/>
          <w:sz w:val="24"/>
          <w:szCs w:val="24"/>
          <w:u w:val="single"/>
          <w:rtl/>
        </w:rPr>
      </w:pPr>
      <w:r w:rsidRPr="00E14D5A">
        <w:rPr>
          <w:rFonts w:hint="cs"/>
          <w:b/>
          <w:bCs/>
          <w:sz w:val="24"/>
          <w:szCs w:val="24"/>
          <w:u w:val="single"/>
          <w:rtl/>
        </w:rPr>
        <w:t xml:space="preserve">مكتب </w:t>
      </w:r>
      <w:r w:rsidR="00FD7323">
        <w:rPr>
          <w:rFonts w:hint="cs"/>
          <w:b/>
          <w:bCs/>
          <w:sz w:val="24"/>
          <w:szCs w:val="24"/>
          <w:u w:val="single"/>
          <w:rtl/>
        </w:rPr>
        <w:t>الغرب</w:t>
      </w:r>
    </w:p>
    <w:p w:rsidR="009B0D82" w:rsidRPr="009B0D82" w:rsidRDefault="009B0D82" w:rsidP="009B0D82">
      <w:pPr>
        <w:bidi/>
        <w:spacing w:before="120" w:after="0" w:line="360" w:lineRule="exact"/>
        <w:ind w:left="360"/>
        <w:rPr>
          <w:sz w:val="24"/>
          <w:szCs w:val="24"/>
        </w:rPr>
      </w:pPr>
      <w:r>
        <w:rPr>
          <w:rFonts w:hint="cs"/>
          <w:sz w:val="24"/>
          <w:szCs w:val="24"/>
          <w:rtl/>
        </w:rPr>
        <w:t>مستغانم، وهران، عين تيموشنت، تلمسان، سيدي بلعباس، معسكر، غيليزان، تسمسلت، تيارت، سعيدة، نعامة، البيض، بشار، تندوف.</w:t>
      </w:r>
    </w:p>
    <w:p w:rsidR="009B0D82" w:rsidRPr="009B0D82" w:rsidRDefault="009B0D82" w:rsidP="009B0D82">
      <w:pPr>
        <w:bidi/>
        <w:spacing w:before="120" w:after="0" w:line="360" w:lineRule="exact"/>
        <w:rPr>
          <w:sz w:val="24"/>
          <w:szCs w:val="24"/>
        </w:rPr>
      </w:pPr>
      <w:r w:rsidRPr="009B0D82">
        <w:rPr>
          <w:rFonts w:hint="cs"/>
          <w:sz w:val="24"/>
          <w:szCs w:val="24"/>
          <w:rtl/>
        </w:rPr>
        <w:t xml:space="preserve">  يكون مقر المكتب الحهوي في الولاية التي يقيم بها المنسق</w:t>
      </w:r>
    </w:p>
    <w:p w:rsidR="009B0D82" w:rsidRPr="009B0D82" w:rsidRDefault="009B0D82" w:rsidP="009B0D82">
      <w:pPr>
        <w:bidi/>
        <w:spacing w:before="120" w:after="0" w:line="360" w:lineRule="exact"/>
        <w:rPr>
          <w:sz w:val="24"/>
          <w:szCs w:val="24"/>
        </w:rPr>
      </w:pPr>
      <w:r w:rsidRPr="009B0D82">
        <w:rPr>
          <w:rFonts w:hint="cs"/>
          <w:sz w:val="24"/>
          <w:szCs w:val="24"/>
          <w:rtl/>
        </w:rPr>
        <w:t>يتكون المكتب الجهوي من:</w:t>
      </w:r>
    </w:p>
    <w:p w:rsidR="009B0D82" w:rsidRDefault="009B0D82" w:rsidP="009B0D82">
      <w:pPr>
        <w:pStyle w:val="Paragraphedeliste"/>
        <w:numPr>
          <w:ilvl w:val="0"/>
          <w:numId w:val="6"/>
        </w:numPr>
        <w:bidi/>
        <w:spacing w:before="120" w:after="0" w:line="360" w:lineRule="exact"/>
        <w:rPr>
          <w:sz w:val="24"/>
          <w:szCs w:val="24"/>
        </w:rPr>
      </w:pPr>
      <w:r>
        <w:rPr>
          <w:rFonts w:hint="cs"/>
          <w:sz w:val="24"/>
          <w:szCs w:val="24"/>
          <w:rtl/>
        </w:rPr>
        <w:t xml:space="preserve"> المنسق الجهوي (نائب الرئيس الوطني)</w:t>
      </w:r>
    </w:p>
    <w:p w:rsidR="009B0D82" w:rsidRDefault="00FD7323" w:rsidP="009B0D82">
      <w:pPr>
        <w:pStyle w:val="Paragraphedeliste"/>
        <w:numPr>
          <w:ilvl w:val="0"/>
          <w:numId w:val="6"/>
        </w:numPr>
        <w:bidi/>
        <w:spacing w:before="120" w:after="0" w:line="360" w:lineRule="exact"/>
        <w:rPr>
          <w:sz w:val="24"/>
          <w:szCs w:val="24"/>
        </w:rPr>
      </w:pPr>
      <w:r>
        <w:rPr>
          <w:rFonts w:hint="cs"/>
          <w:sz w:val="24"/>
          <w:szCs w:val="24"/>
          <w:rtl/>
        </w:rPr>
        <w:t>أمين</w:t>
      </w:r>
      <w:r w:rsidR="009B0D82">
        <w:rPr>
          <w:rFonts w:hint="cs"/>
          <w:sz w:val="24"/>
          <w:szCs w:val="24"/>
          <w:rtl/>
        </w:rPr>
        <w:t xml:space="preserve"> المال </w:t>
      </w:r>
    </w:p>
    <w:p w:rsidR="009B0D82" w:rsidRDefault="009B0D82" w:rsidP="009B0D82">
      <w:pPr>
        <w:pStyle w:val="Paragraphedeliste"/>
        <w:numPr>
          <w:ilvl w:val="0"/>
          <w:numId w:val="6"/>
        </w:numPr>
        <w:bidi/>
        <w:spacing w:before="120" w:after="0" w:line="360" w:lineRule="exact"/>
        <w:rPr>
          <w:sz w:val="24"/>
          <w:szCs w:val="24"/>
        </w:rPr>
      </w:pPr>
      <w:r>
        <w:rPr>
          <w:rFonts w:hint="cs"/>
          <w:sz w:val="24"/>
          <w:szCs w:val="24"/>
          <w:rtl/>
        </w:rPr>
        <w:t>الكاتب</w:t>
      </w:r>
    </w:p>
    <w:p w:rsidR="00A56C38" w:rsidRDefault="00A56C38" w:rsidP="00A56C38">
      <w:pPr>
        <w:spacing w:before="120" w:after="0" w:line="360" w:lineRule="exact"/>
        <w:rPr>
          <w:sz w:val="24"/>
          <w:szCs w:val="24"/>
        </w:rPr>
      </w:pPr>
      <w:r>
        <w:rPr>
          <w:sz w:val="24"/>
          <w:szCs w:val="24"/>
        </w:rPr>
        <w:t>Le Bureau régional est constitué des trois membres élus en Assemblée Générale Régionale élective et sont les représentants exclusifs de l’ANAP dans la région.</w:t>
      </w:r>
    </w:p>
    <w:p w:rsidR="00A56C38" w:rsidRDefault="00A56C38" w:rsidP="00A56C38">
      <w:pPr>
        <w:spacing w:before="120" w:after="0" w:line="360" w:lineRule="exact"/>
        <w:rPr>
          <w:sz w:val="24"/>
          <w:szCs w:val="24"/>
        </w:rPr>
      </w:pPr>
      <w:r>
        <w:rPr>
          <w:sz w:val="24"/>
          <w:szCs w:val="24"/>
        </w:rPr>
        <w:t xml:space="preserve">L’ANAP est constituée de trois (03) bureaux régionaux situés à l’Est, au  Centre et à l’Ouest du pays. </w:t>
      </w:r>
    </w:p>
    <w:p w:rsidR="00A56C38" w:rsidRPr="005A5AB3" w:rsidRDefault="00A56C38" w:rsidP="00A56C38">
      <w:pPr>
        <w:spacing w:before="120" w:after="0" w:line="360" w:lineRule="exact"/>
        <w:rPr>
          <w:b/>
          <w:bCs/>
          <w:sz w:val="24"/>
          <w:szCs w:val="24"/>
          <w:u w:val="single"/>
        </w:rPr>
      </w:pPr>
      <w:r w:rsidRPr="005A5AB3">
        <w:rPr>
          <w:b/>
          <w:bCs/>
          <w:sz w:val="24"/>
          <w:szCs w:val="24"/>
          <w:u w:val="single"/>
        </w:rPr>
        <w:t xml:space="preserve">Bureau Est : </w:t>
      </w:r>
    </w:p>
    <w:p w:rsidR="00A56C38" w:rsidRDefault="00A56C38" w:rsidP="00A56C38">
      <w:pPr>
        <w:spacing w:before="120" w:after="0" w:line="360" w:lineRule="exact"/>
        <w:rPr>
          <w:sz w:val="24"/>
          <w:szCs w:val="24"/>
        </w:rPr>
      </w:pPr>
      <w:r>
        <w:rPr>
          <w:sz w:val="24"/>
          <w:szCs w:val="24"/>
        </w:rPr>
        <w:t>Béjaïa, Jijel, Skikda, Annaba, Taref, Setif, Mila, Constantine, Guelma, Souk Ahras, Batna, Khenchela, Tebessa, Biskra, El-Oued, Ouargla, Illizi</w:t>
      </w:r>
    </w:p>
    <w:p w:rsidR="00A56C38" w:rsidRPr="005A5AB3" w:rsidRDefault="00A56C38" w:rsidP="00A56C38">
      <w:pPr>
        <w:spacing w:before="120" w:after="0" w:line="360" w:lineRule="exact"/>
        <w:rPr>
          <w:b/>
          <w:bCs/>
          <w:sz w:val="24"/>
          <w:szCs w:val="24"/>
          <w:u w:val="single"/>
        </w:rPr>
      </w:pPr>
      <w:r w:rsidRPr="005A5AB3">
        <w:rPr>
          <w:b/>
          <w:bCs/>
          <w:sz w:val="24"/>
          <w:szCs w:val="24"/>
          <w:u w:val="single"/>
        </w:rPr>
        <w:t>Bureau Centre :</w:t>
      </w:r>
    </w:p>
    <w:p w:rsidR="00A56C38" w:rsidRDefault="00A56C38" w:rsidP="00A56C38">
      <w:pPr>
        <w:spacing w:before="120" w:after="0" w:line="360" w:lineRule="exact"/>
        <w:rPr>
          <w:sz w:val="24"/>
          <w:szCs w:val="24"/>
        </w:rPr>
      </w:pPr>
      <w:r>
        <w:rPr>
          <w:sz w:val="24"/>
          <w:szCs w:val="24"/>
        </w:rPr>
        <w:t>Tizi-Ouzou, Boumerdes, Alger, Blida, Tipaza, Chlef, Aïn Defla, Medea, Bouira, Bourdj Bou Arréridj, M’sila, Djelfa, Laghouat, Gharaïa, Tamenrasset, Adrar</w:t>
      </w:r>
    </w:p>
    <w:p w:rsidR="00A56C38" w:rsidRPr="005A5AB3" w:rsidRDefault="00A56C38" w:rsidP="00A56C38">
      <w:pPr>
        <w:spacing w:before="120" w:after="0" w:line="360" w:lineRule="exact"/>
        <w:rPr>
          <w:b/>
          <w:bCs/>
          <w:sz w:val="24"/>
          <w:szCs w:val="24"/>
          <w:u w:val="single"/>
        </w:rPr>
      </w:pPr>
      <w:r w:rsidRPr="005A5AB3">
        <w:rPr>
          <w:b/>
          <w:bCs/>
          <w:sz w:val="24"/>
          <w:szCs w:val="24"/>
          <w:u w:val="single"/>
        </w:rPr>
        <w:lastRenderedPageBreak/>
        <w:t>Bureau Ouest :</w:t>
      </w:r>
    </w:p>
    <w:p w:rsidR="00A56C38" w:rsidRDefault="00A56C38" w:rsidP="00A56C38">
      <w:pPr>
        <w:spacing w:before="120" w:after="0" w:line="360" w:lineRule="exact"/>
        <w:rPr>
          <w:sz w:val="24"/>
          <w:szCs w:val="24"/>
        </w:rPr>
      </w:pPr>
      <w:r>
        <w:rPr>
          <w:sz w:val="24"/>
          <w:szCs w:val="24"/>
        </w:rPr>
        <w:t>Mosta, Oran, Ain Temouchent, Tlemcen, Sidi-Belabes, Maskara, Relizane, Tissimssilt, Tiaret, Saida, Naama, El Bayadh, Bechar, Tindouf</w:t>
      </w:r>
    </w:p>
    <w:p w:rsidR="00A56C38" w:rsidRDefault="00A56C38" w:rsidP="00A56C38">
      <w:pPr>
        <w:spacing w:before="120" w:after="0" w:line="360" w:lineRule="exact"/>
        <w:rPr>
          <w:sz w:val="24"/>
          <w:szCs w:val="24"/>
        </w:rPr>
      </w:pPr>
      <w:r>
        <w:rPr>
          <w:sz w:val="24"/>
          <w:szCs w:val="24"/>
        </w:rPr>
        <w:t>Le Bureau Régional est constitué du :</w:t>
      </w:r>
    </w:p>
    <w:p w:rsidR="00A56C38" w:rsidRDefault="00A56C38" w:rsidP="00A56C38">
      <w:pPr>
        <w:pStyle w:val="Paragraphedeliste"/>
        <w:numPr>
          <w:ilvl w:val="0"/>
          <w:numId w:val="6"/>
        </w:numPr>
        <w:spacing w:before="120" w:after="0" w:line="360" w:lineRule="exact"/>
        <w:rPr>
          <w:sz w:val="24"/>
          <w:szCs w:val="24"/>
        </w:rPr>
      </w:pPr>
      <w:r>
        <w:rPr>
          <w:sz w:val="24"/>
          <w:szCs w:val="24"/>
        </w:rPr>
        <w:t>Coordinateur Régional (vice Président National),</w:t>
      </w:r>
    </w:p>
    <w:p w:rsidR="00A56C38" w:rsidRDefault="00A56C38" w:rsidP="00A56C38">
      <w:pPr>
        <w:pStyle w:val="Paragraphedeliste"/>
        <w:numPr>
          <w:ilvl w:val="0"/>
          <w:numId w:val="6"/>
        </w:numPr>
        <w:spacing w:before="120" w:after="0" w:line="360" w:lineRule="exact"/>
        <w:rPr>
          <w:sz w:val="24"/>
          <w:szCs w:val="24"/>
        </w:rPr>
      </w:pPr>
      <w:r>
        <w:rPr>
          <w:sz w:val="24"/>
          <w:szCs w:val="24"/>
        </w:rPr>
        <w:t>Trésorier,</w:t>
      </w:r>
    </w:p>
    <w:p w:rsidR="00A56C38" w:rsidRPr="001E0316" w:rsidRDefault="00A56C38" w:rsidP="00A56C38">
      <w:pPr>
        <w:pStyle w:val="Paragraphedeliste"/>
        <w:numPr>
          <w:ilvl w:val="0"/>
          <w:numId w:val="6"/>
        </w:numPr>
        <w:spacing w:before="120" w:after="0" w:line="360" w:lineRule="exact"/>
        <w:rPr>
          <w:sz w:val="24"/>
          <w:szCs w:val="24"/>
        </w:rPr>
      </w:pPr>
      <w:r>
        <w:rPr>
          <w:sz w:val="24"/>
          <w:szCs w:val="24"/>
        </w:rPr>
        <w:t>Secrétaire.</w:t>
      </w:r>
    </w:p>
    <w:p w:rsidR="00BF6032" w:rsidRPr="009B0D82" w:rsidRDefault="00A56C38" w:rsidP="0009774F">
      <w:pPr>
        <w:spacing w:before="120" w:after="0" w:line="360" w:lineRule="exact"/>
        <w:rPr>
          <w:sz w:val="24"/>
          <w:szCs w:val="24"/>
        </w:rPr>
      </w:pPr>
      <w:r>
        <w:rPr>
          <w:sz w:val="24"/>
          <w:szCs w:val="24"/>
        </w:rPr>
        <w:t>Le siège du Bureau Régional se situera dans la wilaya de domiciliation du coordinateur.</w:t>
      </w:r>
    </w:p>
    <w:p w:rsidR="001E0316" w:rsidRDefault="001E0316" w:rsidP="001E0316">
      <w:pPr>
        <w:pStyle w:val="Titre1"/>
      </w:pPr>
      <w:r>
        <w:t>Missions du Bureau Régional</w:t>
      </w:r>
      <w:r w:rsidR="00A960CF">
        <w:rPr>
          <w:rFonts w:hint="cs"/>
          <w:rtl/>
        </w:rPr>
        <w:tab/>
        <w:t>المادة 9: مهام المكتب الجهوي</w:t>
      </w:r>
    </w:p>
    <w:p w:rsidR="00A960CF" w:rsidRPr="00A960CF" w:rsidRDefault="00A960CF" w:rsidP="00A960CF">
      <w:pPr>
        <w:bidi/>
        <w:spacing w:before="120" w:after="0" w:line="360" w:lineRule="exact"/>
        <w:rPr>
          <w:sz w:val="24"/>
          <w:szCs w:val="24"/>
        </w:rPr>
      </w:pPr>
      <w:r w:rsidRPr="00A960CF">
        <w:rPr>
          <w:rFonts w:hint="cs"/>
          <w:sz w:val="24"/>
          <w:szCs w:val="24"/>
          <w:rtl/>
        </w:rPr>
        <w:t xml:space="preserve">   تتمثل مهام المكتب الجهوي في:</w:t>
      </w:r>
    </w:p>
    <w:p w:rsidR="00A960CF" w:rsidRDefault="00A960CF" w:rsidP="00A960CF">
      <w:pPr>
        <w:pStyle w:val="Paragraphedeliste"/>
        <w:numPr>
          <w:ilvl w:val="0"/>
          <w:numId w:val="6"/>
        </w:numPr>
        <w:bidi/>
        <w:spacing w:before="120" w:after="0" w:line="360" w:lineRule="exact"/>
        <w:rPr>
          <w:sz w:val="24"/>
          <w:szCs w:val="24"/>
        </w:rPr>
      </w:pPr>
      <w:r>
        <w:rPr>
          <w:rFonts w:hint="cs"/>
          <w:sz w:val="24"/>
          <w:szCs w:val="24"/>
          <w:rtl/>
        </w:rPr>
        <w:t>تنفيذ تعليمات المكتب الوطني،</w:t>
      </w:r>
    </w:p>
    <w:p w:rsidR="00A960CF" w:rsidRDefault="00A960CF" w:rsidP="00A960CF">
      <w:pPr>
        <w:pStyle w:val="Paragraphedeliste"/>
        <w:numPr>
          <w:ilvl w:val="0"/>
          <w:numId w:val="6"/>
        </w:numPr>
        <w:bidi/>
        <w:spacing w:before="120" w:after="0" w:line="360" w:lineRule="exact"/>
        <w:rPr>
          <w:sz w:val="24"/>
          <w:szCs w:val="24"/>
        </w:rPr>
      </w:pPr>
      <w:r>
        <w:rPr>
          <w:rFonts w:hint="cs"/>
          <w:sz w:val="24"/>
          <w:szCs w:val="24"/>
          <w:rtl/>
        </w:rPr>
        <w:t>معالجة النشاطات التي تقام في كل ولايات الجهة و</w:t>
      </w:r>
      <w:r w:rsidR="00FD7323">
        <w:rPr>
          <w:rFonts w:hint="cs"/>
          <w:sz w:val="24"/>
          <w:szCs w:val="24"/>
          <w:rtl/>
        </w:rPr>
        <w:t xml:space="preserve"> </w:t>
      </w:r>
      <w:r>
        <w:rPr>
          <w:rFonts w:hint="cs"/>
          <w:sz w:val="24"/>
          <w:szCs w:val="24"/>
          <w:rtl/>
        </w:rPr>
        <w:t>اعداد تقرير بهذا الشأن  وتقديم اقتراحات للمكتب الوطني</w:t>
      </w:r>
    </w:p>
    <w:p w:rsidR="00A960CF" w:rsidRDefault="00A960CF" w:rsidP="00A960CF">
      <w:pPr>
        <w:pStyle w:val="Paragraphedeliste"/>
        <w:numPr>
          <w:ilvl w:val="0"/>
          <w:numId w:val="6"/>
        </w:numPr>
        <w:tabs>
          <w:tab w:val="left" w:pos="5954"/>
        </w:tabs>
        <w:bidi/>
        <w:spacing w:before="120" w:after="0" w:line="360" w:lineRule="exact"/>
        <w:rPr>
          <w:sz w:val="24"/>
          <w:szCs w:val="24"/>
        </w:rPr>
      </w:pPr>
      <w:r>
        <w:rPr>
          <w:rFonts w:hint="cs"/>
          <w:sz w:val="24"/>
          <w:szCs w:val="24"/>
          <w:rtl/>
        </w:rPr>
        <w:t xml:space="preserve">تسهيل تنظيم او المشاركة في الملتقيات </w:t>
      </w:r>
      <w:r w:rsidR="00FD7323">
        <w:rPr>
          <w:rFonts w:hint="cs"/>
          <w:sz w:val="24"/>
          <w:szCs w:val="24"/>
          <w:rtl/>
        </w:rPr>
        <w:t>أو</w:t>
      </w:r>
      <w:r>
        <w:rPr>
          <w:rFonts w:hint="cs"/>
          <w:sz w:val="24"/>
          <w:szCs w:val="24"/>
          <w:rtl/>
        </w:rPr>
        <w:t xml:space="preserve"> الورشات او التظاهرات</w:t>
      </w:r>
    </w:p>
    <w:p w:rsidR="00A960CF" w:rsidRDefault="00A960CF" w:rsidP="00A960CF">
      <w:pPr>
        <w:pStyle w:val="Paragraphedeliste"/>
        <w:numPr>
          <w:ilvl w:val="0"/>
          <w:numId w:val="6"/>
        </w:numPr>
        <w:tabs>
          <w:tab w:val="left" w:pos="5954"/>
        </w:tabs>
        <w:bidi/>
        <w:spacing w:before="120" w:after="0" w:line="360" w:lineRule="exact"/>
        <w:rPr>
          <w:sz w:val="24"/>
          <w:szCs w:val="24"/>
        </w:rPr>
      </w:pPr>
      <w:r>
        <w:rPr>
          <w:rFonts w:hint="cs"/>
          <w:sz w:val="24"/>
          <w:szCs w:val="24"/>
          <w:rtl/>
        </w:rPr>
        <w:t xml:space="preserve">جمع الاشتراكات عن طريق </w:t>
      </w:r>
      <w:r w:rsidR="00FD7323">
        <w:rPr>
          <w:rFonts w:hint="cs"/>
          <w:sz w:val="24"/>
          <w:szCs w:val="24"/>
          <w:rtl/>
        </w:rPr>
        <w:t>أمين</w:t>
      </w:r>
      <w:r>
        <w:rPr>
          <w:rFonts w:hint="cs"/>
          <w:sz w:val="24"/>
          <w:szCs w:val="24"/>
          <w:rtl/>
        </w:rPr>
        <w:t xml:space="preserve"> المال الجهوي و دفعها في الحساب البنكي للجمعية مع مسك سجل لهذا الغرض.</w:t>
      </w:r>
    </w:p>
    <w:p w:rsidR="00A960CF" w:rsidRDefault="00A960CF" w:rsidP="00A960CF">
      <w:pPr>
        <w:pStyle w:val="Paragraphedeliste"/>
        <w:numPr>
          <w:ilvl w:val="0"/>
          <w:numId w:val="6"/>
        </w:numPr>
        <w:tabs>
          <w:tab w:val="left" w:pos="5954"/>
        </w:tabs>
        <w:bidi/>
        <w:spacing w:before="120" w:after="0" w:line="360" w:lineRule="exact"/>
        <w:rPr>
          <w:sz w:val="24"/>
          <w:szCs w:val="24"/>
        </w:rPr>
      </w:pPr>
      <w:r>
        <w:rPr>
          <w:rFonts w:hint="cs"/>
          <w:sz w:val="24"/>
          <w:szCs w:val="24"/>
          <w:rtl/>
        </w:rPr>
        <w:t>توجيه المانحين والواهبين لصب عطاياهم في  الحساب البنكي للجمعية.</w:t>
      </w:r>
    </w:p>
    <w:p w:rsidR="00A960CF" w:rsidRDefault="00FD7323" w:rsidP="00A960CF">
      <w:pPr>
        <w:pStyle w:val="Paragraphedeliste"/>
        <w:numPr>
          <w:ilvl w:val="0"/>
          <w:numId w:val="6"/>
        </w:numPr>
        <w:tabs>
          <w:tab w:val="left" w:pos="5954"/>
        </w:tabs>
        <w:bidi/>
        <w:spacing w:before="120" w:after="0" w:line="360" w:lineRule="exact"/>
        <w:rPr>
          <w:sz w:val="24"/>
          <w:szCs w:val="24"/>
        </w:rPr>
      </w:pPr>
      <w:r>
        <w:rPr>
          <w:rFonts w:hint="cs"/>
          <w:sz w:val="24"/>
          <w:szCs w:val="24"/>
          <w:rtl/>
        </w:rPr>
        <w:t>إعلام</w:t>
      </w:r>
      <w:r w:rsidR="00A960CF">
        <w:rPr>
          <w:rFonts w:hint="cs"/>
          <w:sz w:val="24"/>
          <w:szCs w:val="24"/>
          <w:rtl/>
        </w:rPr>
        <w:t xml:space="preserve"> المكتب الوطني  بكل الاختلالات التي قد تعيق السير الحسن للمكتب الجهوي او أي مشكل </w:t>
      </w:r>
      <w:r>
        <w:rPr>
          <w:rFonts w:hint="cs"/>
          <w:sz w:val="24"/>
          <w:szCs w:val="24"/>
          <w:rtl/>
        </w:rPr>
        <w:t>يطرأ</w:t>
      </w:r>
      <w:r w:rsidR="00A960CF">
        <w:rPr>
          <w:rFonts w:hint="cs"/>
          <w:sz w:val="24"/>
          <w:szCs w:val="24"/>
          <w:rtl/>
        </w:rPr>
        <w:t xml:space="preserve"> في الجهة.</w:t>
      </w:r>
    </w:p>
    <w:p w:rsidR="00A960CF" w:rsidRDefault="00A960CF" w:rsidP="00A960CF">
      <w:pPr>
        <w:pStyle w:val="Paragraphedeliste"/>
        <w:numPr>
          <w:ilvl w:val="0"/>
          <w:numId w:val="6"/>
        </w:numPr>
        <w:tabs>
          <w:tab w:val="left" w:pos="5954"/>
        </w:tabs>
        <w:bidi/>
        <w:spacing w:before="120" w:after="0" w:line="360" w:lineRule="exact"/>
        <w:rPr>
          <w:sz w:val="24"/>
          <w:szCs w:val="24"/>
          <w:rtl/>
        </w:rPr>
      </w:pPr>
      <w:r>
        <w:rPr>
          <w:rFonts w:hint="cs"/>
          <w:sz w:val="24"/>
          <w:szCs w:val="24"/>
          <w:rtl/>
        </w:rPr>
        <w:t>تشجيع وتسهيل العلاقات مع كل المتدخلين في المهنة</w:t>
      </w:r>
    </w:p>
    <w:p w:rsidR="001E0316" w:rsidRDefault="009464C6" w:rsidP="001E0316">
      <w:pPr>
        <w:spacing w:before="120" w:after="0" w:line="360" w:lineRule="exact"/>
        <w:rPr>
          <w:sz w:val="24"/>
          <w:szCs w:val="24"/>
        </w:rPr>
      </w:pPr>
      <w:r>
        <w:rPr>
          <w:sz w:val="24"/>
          <w:szCs w:val="24"/>
        </w:rPr>
        <w:t>Le Bureau régional aura pour missions </w:t>
      </w:r>
      <w:r w:rsidR="00F21D77">
        <w:rPr>
          <w:sz w:val="24"/>
          <w:szCs w:val="24"/>
        </w:rPr>
        <w:t xml:space="preserve">de </w:t>
      </w:r>
      <w:r>
        <w:rPr>
          <w:sz w:val="24"/>
          <w:szCs w:val="24"/>
        </w:rPr>
        <w:t>:</w:t>
      </w:r>
    </w:p>
    <w:p w:rsidR="00F21D77" w:rsidRPr="009464C6" w:rsidRDefault="00F21D77" w:rsidP="00F21D77">
      <w:pPr>
        <w:pStyle w:val="Paragraphedeliste"/>
        <w:numPr>
          <w:ilvl w:val="0"/>
          <w:numId w:val="6"/>
        </w:numPr>
        <w:spacing w:before="120" w:after="0" w:line="360" w:lineRule="exact"/>
        <w:rPr>
          <w:sz w:val="24"/>
          <w:szCs w:val="24"/>
        </w:rPr>
      </w:pPr>
      <w:r>
        <w:rPr>
          <w:sz w:val="24"/>
          <w:szCs w:val="24"/>
        </w:rPr>
        <w:t>Appliquer les recommandations du Bureau National,</w:t>
      </w:r>
    </w:p>
    <w:p w:rsidR="009464C6" w:rsidRDefault="00F21D77" w:rsidP="00702250">
      <w:pPr>
        <w:pStyle w:val="Paragraphedeliste"/>
        <w:numPr>
          <w:ilvl w:val="0"/>
          <w:numId w:val="6"/>
        </w:numPr>
        <w:spacing w:before="120" w:after="0" w:line="360" w:lineRule="exact"/>
        <w:rPr>
          <w:sz w:val="24"/>
          <w:szCs w:val="24"/>
        </w:rPr>
      </w:pPr>
      <w:r>
        <w:rPr>
          <w:sz w:val="24"/>
          <w:szCs w:val="24"/>
        </w:rPr>
        <w:t>Traiter les activités concernant les wilaya</w:t>
      </w:r>
      <w:r w:rsidR="00702250">
        <w:rPr>
          <w:sz w:val="24"/>
          <w:szCs w:val="24"/>
        </w:rPr>
        <w:t>s</w:t>
      </w:r>
      <w:r>
        <w:rPr>
          <w:sz w:val="24"/>
          <w:szCs w:val="24"/>
        </w:rPr>
        <w:t xml:space="preserve"> de sa région</w:t>
      </w:r>
      <w:r w:rsidR="008550BE">
        <w:rPr>
          <w:sz w:val="24"/>
          <w:szCs w:val="24"/>
        </w:rPr>
        <w:t xml:space="preserve"> </w:t>
      </w:r>
      <w:r w:rsidR="006156BF">
        <w:rPr>
          <w:sz w:val="24"/>
          <w:szCs w:val="24"/>
        </w:rPr>
        <w:t xml:space="preserve">et élaborer à cet effet un compte-rendu selon canevas préétabli </w:t>
      </w:r>
      <w:r w:rsidR="00845512">
        <w:rPr>
          <w:sz w:val="24"/>
          <w:szCs w:val="24"/>
        </w:rPr>
        <w:t>et proposer des initiatives vers le</w:t>
      </w:r>
      <w:r w:rsidR="008550BE">
        <w:rPr>
          <w:sz w:val="24"/>
          <w:szCs w:val="24"/>
        </w:rPr>
        <w:t xml:space="preserve"> Bureau National,</w:t>
      </w:r>
    </w:p>
    <w:p w:rsidR="008550BE" w:rsidRDefault="008550BE" w:rsidP="00EC66A0">
      <w:pPr>
        <w:pStyle w:val="Paragraphedeliste"/>
        <w:numPr>
          <w:ilvl w:val="0"/>
          <w:numId w:val="6"/>
        </w:numPr>
        <w:spacing w:before="120" w:after="0" w:line="360" w:lineRule="exact"/>
        <w:rPr>
          <w:sz w:val="24"/>
          <w:szCs w:val="24"/>
        </w:rPr>
      </w:pPr>
      <w:r>
        <w:rPr>
          <w:sz w:val="24"/>
          <w:szCs w:val="24"/>
        </w:rPr>
        <w:t xml:space="preserve">Faciliter l’organisation </w:t>
      </w:r>
      <w:r w:rsidR="00EC66A0">
        <w:rPr>
          <w:sz w:val="24"/>
          <w:szCs w:val="24"/>
        </w:rPr>
        <w:t xml:space="preserve">et/ou participer à </w:t>
      </w:r>
      <w:r>
        <w:rPr>
          <w:sz w:val="24"/>
          <w:szCs w:val="24"/>
        </w:rPr>
        <w:t>de</w:t>
      </w:r>
      <w:r w:rsidR="00EC66A0">
        <w:rPr>
          <w:sz w:val="24"/>
          <w:szCs w:val="24"/>
        </w:rPr>
        <w:t>s</w:t>
      </w:r>
      <w:r>
        <w:rPr>
          <w:sz w:val="24"/>
          <w:szCs w:val="24"/>
        </w:rPr>
        <w:t xml:space="preserve"> séminaires, ateliers </w:t>
      </w:r>
      <w:r w:rsidR="006156BF">
        <w:rPr>
          <w:sz w:val="24"/>
          <w:szCs w:val="24"/>
        </w:rPr>
        <w:t>et autres manifestations</w:t>
      </w:r>
      <w:r w:rsidR="00C97F92">
        <w:rPr>
          <w:sz w:val="24"/>
          <w:szCs w:val="24"/>
        </w:rPr>
        <w:t>,</w:t>
      </w:r>
    </w:p>
    <w:p w:rsidR="00D52426" w:rsidRDefault="00C97F92" w:rsidP="00702250">
      <w:pPr>
        <w:pStyle w:val="Paragraphedeliste"/>
        <w:numPr>
          <w:ilvl w:val="0"/>
          <w:numId w:val="6"/>
        </w:numPr>
        <w:spacing w:before="120" w:after="0" w:line="360" w:lineRule="exact"/>
        <w:rPr>
          <w:sz w:val="24"/>
          <w:szCs w:val="24"/>
        </w:rPr>
      </w:pPr>
      <w:r>
        <w:rPr>
          <w:sz w:val="24"/>
          <w:szCs w:val="24"/>
        </w:rPr>
        <w:t>Recueillir, par le biais du Trésorier Régional les cotisations</w:t>
      </w:r>
      <w:r w:rsidR="00D52426">
        <w:rPr>
          <w:sz w:val="24"/>
          <w:szCs w:val="24"/>
        </w:rPr>
        <w:t xml:space="preserve"> pour </w:t>
      </w:r>
      <w:r>
        <w:rPr>
          <w:sz w:val="24"/>
          <w:szCs w:val="24"/>
        </w:rPr>
        <w:t xml:space="preserve">les transmettre </w:t>
      </w:r>
      <w:r w:rsidR="00702250">
        <w:rPr>
          <w:sz w:val="24"/>
          <w:szCs w:val="24"/>
        </w:rPr>
        <w:t xml:space="preserve">par versement </w:t>
      </w:r>
      <w:r>
        <w:rPr>
          <w:sz w:val="24"/>
          <w:szCs w:val="24"/>
        </w:rPr>
        <w:t>au Trésorier National</w:t>
      </w:r>
      <w:r w:rsidR="00D52426">
        <w:rPr>
          <w:sz w:val="24"/>
          <w:szCs w:val="24"/>
        </w:rPr>
        <w:t xml:space="preserve"> en tenant à jour un registre à cet effet,</w:t>
      </w:r>
      <w:r w:rsidR="00702250">
        <w:rPr>
          <w:sz w:val="24"/>
          <w:szCs w:val="24"/>
        </w:rPr>
        <w:t xml:space="preserve"> </w:t>
      </w:r>
    </w:p>
    <w:p w:rsidR="00702250" w:rsidRDefault="00702250" w:rsidP="00702250">
      <w:pPr>
        <w:pStyle w:val="Paragraphedeliste"/>
        <w:numPr>
          <w:ilvl w:val="0"/>
          <w:numId w:val="6"/>
        </w:numPr>
        <w:spacing w:before="120" w:after="0" w:line="360" w:lineRule="exact"/>
        <w:rPr>
          <w:sz w:val="24"/>
          <w:szCs w:val="24"/>
        </w:rPr>
      </w:pPr>
      <w:r>
        <w:rPr>
          <w:sz w:val="24"/>
          <w:szCs w:val="24"/>
        </w:rPr>
        <w:t>Diriger les donateurs de dons et legs à faire les versements au compte bancaire de l’association.</w:t>
      </w:r>
    </w:p>
    <w:p w:rsidR="008550BE" w:rsidRDefault="00113AEF" w:rsidP="00A960CF">
      <w:pPr>
        <w:pStyle w:val="Paragraphedeliste"/>
        <w:numPr>
          <w:ilvl w:val="0"/>
          <w:numId w:val="6"/>
        </w:numPr>
        <w:spacing w:before="120" w:after="0" w:line="360" w:lineRule="exact"/>
        <w:rPr>
          <w:sz w:val="24"/>
          <w:szCs w:val="24"/>
        </w:rPr>
      </w:pPr>
      <w:r>
        <w:rPr>
          <w:sz w:val="24"/>
          <w:szCs w:val="24"/>
        </w:rPr>
        <w:t>Informer le Bureau National de tous disfonctionnements qui pourraient entraver le bon fonctionnement du Bureau Régional</w:t>
      </w:r>
      <w:r w:rsidR="0051245E">
        <w:rPr>
          <w:sz w:val="24"/>
          <w:szCs w:val="24"/>
        </w:rPr>
        <w:t xml:space="preserve"> ou tout autre problème survenant dans la région</w:t>
      </w:r>
      <w:r>
        <w:rPr>
          <w:sz w:val="24"/>
          <w:szCs w:val="24"/>
        </w:rPr>
        <w:t>,</w:t>
      </w:r>
    </w:p>
    <w:p w:rsidR="00B344E4" w:rsidRPr="0009774F" w:rsidRDefault="00845512" w:rsidP="00A960CF">
      <w:pPr>
        <w:pStyle w:val="Paragraphedeliste"/>
        <w:numPr>
          <w:ilvl w:val="0"/>
          <w:numId w:val="6"/>
        </w:numPr>
        <w:bidi/>
        <w:spacing w:before="120" w:after="0" w:line="360" w:lineRule="exact"/>
        <w:rPr>
          <w:sz w:val="24"/>
          <w:szCs w:val="24"/>
        </w:rPr>
      </w:pPr>
      <w:r w:rsidRPr="0009774F">
        <w:rPr>
          <w:sz w:val="24"/>
          <w:szCs w:val="24"/>
        </w:rPr>
        <w:t>Encourager, faciliter les rapports avec tout acteur intervenant dans la filière,</w:t>
      </w:r>
    </w:p>
    <w:p w:rsidR="008C3C20" w:rsidRPr="008C3C20" w:rsidRDefault="00D713F1" w:rsidP="00A960CF">
      <w:pPr>
        <w:pStyle w:val="Titre1"/>
      </w:pPr>
      <w:r>
        <w:lastRenderedPageBreak/>
        <w:t>Bureau National</w:t>
      </w:r>
      <w:r w:rsidR="00A960CF">
        <w:rPr>
          <w:rFonts w:hint="cs"/>
          <w:rtl/>
        </w:rPr>
        <w:tab/>
        <w:t>المادة 10 :  المكتب الوطني</w:t>
      </w:r>
    </w:p>
    <w:p w:rsidR="00965E4F" w:rsidRDefault="00965E4F" w:rsidP="00965E4F">
      <w:pPr>
        <w:bidi/>
        <w:spacing w:before="120" w:after="0" w:line="360" w:lineRule="exact"/>
        <w:rPr>
          <w:sz w:val="24"/>
          <w:szCs w:val="24"/>
          <w:rtl/>
        </w:rPr>
      </w:pPr>
      <w:r>
        <w:rPr>
          <w:rFonts w:hint="cs"/>
          <w:sz w:val="24"/>
          <w:szCs w:val="24"/>
          <w:rtl/>
        </w:rPr>
        <w:t>يتكون المكتب من الرئيس و نائب الرئيس و نائبين للرئيس جهويين معينين مؤقتا من أجل التنسيق الجهوي و من كاتب عام و أمين مال وطني.</w:t>
      </w:r>
    </w:p>
    <w:p w:rsidR="00965E4F" w:rsidRDefault="00965E4F" w:rsidP="00965E4F">
      <w:pPr>
        <w:bidi/>
        <w:spacing w:before="120" w:after="0" w:line="360" w:lineRule="exact"/>
        <w:rPr>
          <w:sz w:val="24"/>
          <w:szCs w:val="24"/>
          <w:rtl/>
        </w:rPr>
      </w:pPr>
      <w:r>
        <w:rPr>
          <w:rFonts w:hint="cs"/>
          <w:sz w:val="24"/>
          <w:szCs w:val="24"/>
          <w:rtl/>
        </w:rPr>
        <w:t>يجتمع أعضاء المكتب الوطني وجوبا من أجل استخلاف عضو يشغل منصبا فعالا في حالة غياب أو استقالة أو فصل أو وفاة، يكون العضو المستخلف ضمن قائمة أعضاء المكتب.</w:t>
      </w:r>
    </w:p>
    <w:p w:rsidR="00965E4F" w:rsidRDefault="00965E4F" w:rsidP="00965E4F">
      <w:pPr>
        <w:bidi/>
        <w:spacing w:before="120" w:after="0" w:line="360" w:lineRule="exact"/>
        <w:rPr>
          <w:sz w:val="24"/>
          <w:szCs w:val="24"/>
          <w:rtl/>
        </w:rPr>
      </w:pPr>
      <w:r>
        <w:rPr>
          <w:rFonts w:hint="cs"/>
          <w:sz w:val="24"/>
          <w:szCs w:val="24"/>
          <w:rtl/>
        </w:rPr>
        <w:t>يجتمع أعضاء المكتب مرة في الشهر( طبقا للمادة 27 من القانون الأساسي) و يمكنهم استعمال الوسائل الحديثة للإتصال.</w:t>
      </w:r>
    </w:p>
    <w:p w:rsidR="00D713F1" w:rsidRDefault="00D713F1" w:rsidP="001F17A4">
      <w:pPr>
        <w:spacing w:before="120" w:after="0" w:line="360" w:lineRule="exact"/>
        <w:rPr>
          <w:sz w:val="24"/>
          <w:szCs w:val="24"/>
        </w:rPr>
      </w:pPr>
      <w:r>
        <w:rPr>
          <w:sz w:val="24"/>
          <w:szCs w:val="24"/>
        </w:rPr>
        <w:t xml:space="preserve">Il est composé du Président, </w:t>
      </w:r>
      <w:r w:rsidR="001F17A4">
        <w:rPr>
          <w:sz w:val="24"/>
          <w:szCs w:val="24"/>
        </w:rPr>
        <w:t>de son</w:t>
      </w:r>
      <w:r w:rsidR="00B570D2">
        <w:rPr>
          <w:sz w:val="24"/>
          <w:szCs w:val="24"/>
        </w:rPr>
        <w:t xml:space="preserve"> </w:t>
      </w:r>
      <w:r>
        <w:rPr>
          <w:sz w:val="24"/>
          <w:szCs w:val="24"/>
        </w:rPr>
        <w:t>Vice-Président</w:t>
      </w:r>
      <w:r w:rsidR="001F17A4">
        <w:rPr>
          <w:sz w:val="24"/>
          <w:szCs w:val="24"/>
        </w:rPr>
        <w:t xml:space="preserve"> </w:t>
      </w:r>
      <w:r w:rsidR="000C280D">
        <w:rPr>
          <w:sz w:val="24"/>
          <w:szCs w:val="24"/>
        </w:rPr>
        <w:t xml:space="preserve">statutaire </w:t>
      </w:r>
      <w:r w:rsidR="001F17A4">
        <w:rPr>
          <w:sz w:val="24"/>
          <w:szCs w:val="24"/>
        </w:rPr>
        <w:t xml:space="preserve">et de deux (02) autres vice-présidents régionaux </w:t>
      </w:r>
      <w:r w:rsidR="000C280D">
        <w:rPr>
          <w:sz w:val="24"/>
          <w:szCs w:val="24"/>
        </w:rPr>
        <w:t>désignés occasionnellement pour assumer</w:t>
      </w:r>
      <w:r w:rsidR="001F17A4">
        <w:rPr>
          <w:sz w:val="24"/>
          <w:szCs w:val="24"/>
        </w:rPr>
        <w:t xml:space="preserve"> la coordination régionale</w:t>
      </w:r>
      <w:r>
        <w:rPr>
          <w:sz w:val="24"/>
          <w:szCs w:val="24"/>
        </w:rPr>
        <w:t xml:space="preserve">, </w:t>
      </w:r>
      <w:r w:rsidR="001F17A4">
        <w:rPr>
          <w:sz w:val="24"/>
          <w:szCs w:val="24"/>
        </w:rPr>
        <w:t xml:space="preserve">d’un </w:t>
      </w:r>
      <w:r>
        <w:rPr>
          <w:sz w:val="24"/>
          <w:szCs w:val="24"/>
        </w:rPr>
        <w:t>Secrétaire Général</w:t>
      </w:r>
      <w:r w:rsidR="00DD52D1">
        <w:rPr>
          <w:sz w:val="24"/>
          <w:szCs w:val="24"/>
        </w:rPr>
        <w:t xml:space="preserve"> et</w:t>
      </w:r>
      <w:r>
        <w:rPr>
          <w:sz w:val="24"/>
          <w:szCs w:val="24"/>
        </w:rPr>
        <w:t xml:space="preserve"> </w:t>
      </w:r>
      <w:r w:rsidR="001F17A4">
        <w:rPr>
          <w:sz w:val="24"/>
          <w:szCs w:val="24"/>
        </w:rPr>
        <w:t xml:space="preserve">d’un </w:t>
      </w:r>
      <w:r w:rsidR="00BC3FF4">
        <w:rPr>
          <w:sz w:val="24"/>
          <w:szCs w:val="24"/>
        </w:rPr>
        <w:t>Trésorier National.</w:t>
      </w:r>
    </w:p>
    <w:p w:rsidR="00D713F1" w:rsidRDefault="00D713F1" w:rsidP="00215BD1">
      <w:pPr>
        <w:spacing w:before="120" w:after="0" w:line="360" w:lineRule="exact"/>
        <w:rPr>
          <w:sz w:val="24"/>
          <w:szCs w:val="24"/>
        </w:rPr>
      </w:pPr>
      <w:r>
        <w:rPr>
          <w:sz w:val="24"/>
          <w:szCs w:val="24"/>
        </w:rPr>
        <w:t xml:space="preserve">Les membres désignés du </w:t>
      </w:r>
      <w:r w:rsidR="00233544">
        <w:rPr>
          <w:sz w:val="24"/>
          <w:szCs w:val="24"/>
        </w:rPr>
        <w:t>B</w:t>
      </w:r>
      <w:r>
        <w:rPr>
          <w:sz w:val="24"/>
          <w:szCs w:val="24"/>
        </w:rPr>
        <w:t xml:space="preserve">ureau </w:t>
      </w:r>
      <w:r w:rsidR="00233544">
        <w:rPr>
          <w:sz w:val="24"/>
          <w:szCs w:val="24"/>
        </w:rPr>
        <w:t xml:space="preserve">National </w:t>
      </w:r>
      <w:r>
        <w:rPr>
          <w:sz w:val="24"/>
          <w:szCs w:val="24"/>
        </w:rPr>
        <w:t>doivent se réunir pour pourvoir au remplacement d’un membre  « occupant un poste actif » absent pour cause de</w:t>
      </w:r>
      <w:r w:rsidR="00215BD1">
        <w:rPr>
          <w:sz w:val="24"/>
          <w:szCs w:val="24"/>
        </w:rPr>
        <w:t xml:space="preserve"> démission,</w:t>
      </w:r>
      <w:r>
        <w:rPr>
          <w:sz w:val="24"/>
          <w:szCs w:val="24"/>
        </w:rPr>
        <w:t xml:space="preserve"> </w:t>
      </w:r>
      <w:r w:rsidR="00215BD1">
        <w:rPr>
          <w:sz w:val="24"/>
          <w:szCs w:val="24"/>
        </w:rPr>
        <w:t>d’</w:t>
      </w:r>
      <w:r>
        <w:rPr>
          <w:sz w:val="24"/>
          <w:szCs w:val="24"/>
        </w:rPr>
        <w:t>exclusion</w:t>
      </w:r>
      <w:r w:rsidR="00215BD1">
        <w:rPr>
          <w:sz w:val="24"/>
          <w:szCs w:val="24"/>
        </w:rPr>
        <w:t xml:space="preserve"> ou de décès</w:t>
      </w:r>
      <w:r>
        <w:rPr>
          <w:sz w:val="24"/>
          <w:szCs w:val="24"/>
        </w:rPr>
        <w:t> ; remplacé par un élément de la composante restante.</w:t>
      </w:r>
    </w:p>
    <w:p w:rsidR="00194AA7" w:rsidRDefault="00194AA7" w:rsidP="00194AA7">
      <w:pPr>
        <w:spacing w:before="120" w:after="0" w:line="360" w:lineRule="exact"/>
        <w:rPr>
          <w:sz w:val="24"/>
          <w:szCs w:val="24"/>
          <w:rtl/>
        </w:rPr>
      </w:pPr>
      <w:r>
        <w:rPr>
          <w:sz w:val="24"/>
          <w:szCs w:val="24"/>
        </w:rPr>
        <w:t>Les membres du Bureau National se réunissent une fois par mois (article 27 des statuts), pouvant user des modernes de télécommunication (vidéoconférence)</w:t>
      </w:r>
    </w:p>
    <w:p w:rsidR="0031568D" w:rsidRDefault="0031568D" w:rsidP="00632E42">
      <w:pPr>
        <w:bidi/>
        <w:spacing w:before="120" w:after="0" w:line="360" w:lineRule="exact"/>
        <w:rPr>
          <w:sz w:val="24"/>
          <w:szCs w:val="24"/>
        </w:rPr>
      </w:pPr>
      <w:r>
        <w:rPr>
          <w:rFonts w:hint="cs"/>
          <w:sz w:val="24"/>
          <w:szCs w:val="24"/>
          <w:rtl/>
        </w:rPr>
        <w:t xml:space="preserve">                   </w:t>
      </w:r>
    </w:p>
    <w:p w:rsidR="00233544" w:rsidRDefault="00632E42" w:rsidP="00233544">
      <w:pPr>
        <w:pStyle w:val="Titre1"/>
      </w:pPr>
      <w:r>
        <w:t> </w:t>
      </w:r>
      <w:r w:rsidR="00233544">
        <w:t>Missions et compétences du Bureau National</w:t>
      </w:r>
      <w:r w:rsidR="0077695C">
        <w:rPr>
          <w:rFonts w:hint="cs"/>
          <w:rtl/>
        </w:rPr>
        <w:br/>
      </w:r>
      <w:r w:rsidR="0077695C">
        <w:rPr>
          <w:rFonts w:hint="cs"/>
          <w:rtl/>
        </w:rPr>
        <w:tab/>
      </w:r>
      <w:r w:rsidR="0077695C">
        <w:rPr>
          <w:rtl/>
        </w:rPr>
        <w:tab/>
      </w:r>
      <w:r w:rsidR="0077695C">
        <w:rPr>
          <w:rFonts w:hint="cs"/>
          <w:rtl/>
        </w:rPr>
        <w:tab/>
      </w:r>
      <w:r w:rsidR="0077695C">
        <w:rPr>
          <w:rtl/>
        </w:rPr>
        <w:tab/>
      </w:r>
      <w:r w:rsidR="0077695C">
        <w:rPr>
          <w:rFonts w:hint="cs"/>
          <w:rtl/>
        </w:rPr>
        <w:t>المادة 11 : مهام و صلاحيات المكتب الوطني</w:t>
      </w:r>
    </w:p>
    <w:p w:rsidR="0077695C" w:rsidRDefault="0077695C" w:rsidP="0077695C">
      <w:pPr>
        <w:bidi/>
        <w:spacing w:before="120" w:after="0" w:line="360" w:lineRule="exact"/>
        <w:rPr>
          <w:sz w:val="24"/>
          <w:szCs w:val="24"/>
          <w:rtl/>
        </w:rPr>
      </w:pPr>
      <w:r>
        <w:rPr>
          <w:rFonts w:hint="cs"/>
          <w:sz w:val="24"/>
          <w:szCs w:val="24"/>
          <w:rtl/>
        </w:rPr>
        <w:t>زيادة على النقاط المذكورة في المادة 26 من القانون الأساسي ، يقوم  المكتب بما يلي :</w:t>
      </w:r>
    </w:p>
    <w:p w:rsidR="0077695C" w:rsidRPr="0077695C" w:rsidRDefault="0077695C" w:rsidP="0077695C">
      <w:pPr>
        <w:pStyle w:val="Paragraphedeliste"/>
        <w:numPr>
          <w:ilvl w:val="0"/>
          <w:numId w:val="13"/>
        </w:numPr>
        <w:bidi/>
        <w:spacing w:before="120" w:after="0" w:line="360" w:lineRule="exact"/>
        <w:rPr>
          <w:sz w:val="24"/>
          <w:szCs w:val="24"/>
          <w:rtl/>
        </w:rPr>
      </w:pPr>
      <w:r w:rsidRPr="0077695C">
        <w:rPr>
          <w:rFonts w:hint="cs"/>
          <w:sz w:val="24"/>
          <w:szCs w:val="24"/>
          <w:rtl/>
        </w:rPr>
        <w:t xml:space="preserve">استدعاء الجمعية العامة الاستثنائية أو استدعاء المكتب الوطني بطلب من أغلبية أعضائه </w:t>
      </w:r>
    </w:p>
    <w:p w:rsidR="0077695C" w:rsidRPr="0077695C" w:rsidRDefault="0077695C" w:rsidP="0077695C">
      <w:pPr>
        <w:pStyle w:val="Paragraphedeliste"/>
        <w:numPr>
          <w:ilvl w:val="0"/>
          <w:numId w:val="13"/>
        </w:numPr>
        <w:bidi/>
        <w:spacing w:before="120" w:after="0" w:line="360" w:lineRule="exact"/>
        <w:rPr>
          <w:sz w:val="24"/>
          <w:szCs w:val="24"/>
          <w:rtl/>
        </w:rPr>
      </w:pPr>
      <w:r w:rsidRPr="0077695C">
        <w:rPr>
          <w:rFonts w:hint="cs"/>
          <w:sz w:val="24"/>
          <w:szCs w:val="24"/>
          <w:rtl/>
        </w:rPr>
        <w:t xml:space="preserve">إمكانية اللجوء </w:t>
      </w:r>
      <w:r w:rsidR="00FD7323" w:rsidRPr="0077695C">
        <w:rPr>
          <w:rFonts w:hint="cs"/>
          <w:sz w:val="24"/>
          <w:szCs w:val="24"/>
          <w:rtl/>
        </w:rPr>
        <w:t>إلى</w:t>
      </w:r>
      <w:r w:rsidRPr="0077695C">
        <w:rPr>
          <w:rFonts w:hint="cs"/>
          <w:sz w:val="24"/>
          <w:szCs w:val="24"/>
          <w:rtl/>
        </w:rPr>
        <w:t xml:space="preserve"> الخبرة الخارجية</w:t>
      </w:r>
    </w:p>
    <w:p w:rsidR="00233544" w:rsidRDefault="008658F6" w:rsidP="0077695C">
      <w:pPr>
        <w:spacing w:before="120" w:after="0" w:line="360" w:lineRule="exact"/>
        <w:rPr>
          <w:sz w:val="24"/>
          <w:szCs w:val="24"/>
          <w:rtl/>
        </w:rPr>
      </w:pPr>
      <w:r>
        <w:rPr>
          <w:sz w:val="24"/>
          <w:szCs w:val="24"/>
        </w:rPr>
        <w:t xml:space="preserve">En sus </w:t>
      </w:r>
      <w:r w:rsidR="00AA4EF9">
        <w:rPr>
          <w:sz w:val="24"/>
          <w:szCs w:val="24"/>
        </w:rPr>
        <w:t>des points mentionnés dans l</w:t>
      </w:r>
      <w:r w:rsidR="0077695C">
        <w:rPr>
          <w:rFonts w:hint="cs"/>
          <w:sz w:val="24"/>
          <w:szCs w:val="24"/>
          <w:rtl/>
        </w:rPr>
        <w:t>'</w:t>
      </w:r>
      <w:r w:rsidR="00AA4EF9">
        <w:rPr>
          <w:sz w:val="24"/>
          <w:szCs w:val="24"/>
        </w:rPr>
        <w:t>article</w:t>
      </w:r>
      <w:r w:rsidR="009715F4">
        <w:rPr>
          <w:sz w:val="24"/>
          <w:szCs w:val="24"/>
        </w:rPr>
        <w:t xml:space="preserve"> </w:t>
      </w:r>
      <w:r w:rsidR="00AA4EF9">
        <w:rPr>
          <w:sz w:val="24"/>
          <w:szCs w:val="24"/>
        </w:rPr>
        <w:t>26</w:t>
      </w:r>
      <w:r w:rsidR="009715F4">
        <w:rPr>
          <w:sz w:val="24"/>
          <w:szCs w:val="24"/>
        </w:rPr>
        <w:t xml:space="preserve"> </w:t>
      </w:r>
      <w:r w:rsidR="00AA4EF9">
        <w:rPr>
          <w:sz w:val="24"/>
          <w:szCs w:val="24"/>
        </w:rPr>
        <w:t xml:space="preserve"> des statuts, le Bureau National aura pour mission</w:t>
      </w:r>
      <w:r w:rsidR="00632E42">
        <w:rPr>
          <w:sz w:val="24"/>
          <w:szCs w:val="24"/>
        </w:rPr>
        <w:t> </w:t>
      </w:r>
      <w:r w:rsidR="00AA4EF9">
        <w:rPr>
          <w:sz w:val="24"/>
          <w:szCs w:val="24"/>
        </w:rPr>
        <w:t xml:space="preserve">: </w:t>
      </w:r>
    </w:p>
    <w:p w:rsidR="0077695C" w:rsidRPr="00E909B5" w:rsidRDefault="0077695C" w:rsidP="0077695C">
      <w:pPr>
        <w:pStyle w:val="Paragraphedeliste"/>
        <w:numPr>
          <w:ilvl w:val="0"/>
          <w:numId w:val="12"/>
        </w:numPr>
        <w:spacing w:before="120" w:after="0" w:line="360" w:lineRule="exact"/>
        <w:rPr>
          <w:sz w:val="24"/>
          <w:szCs w:val="24"/>
        </w:rPr>
      </w:pPr>
      <w:r w:rsidRPr="00E909B5">
        <w:rPr>
          <w:sz w:val="24"/>
          <w:szCs w:val="24"/>
        </w:rPr>
        <w:t>Convoquer une Assemblée Générale extraordinaire à la demande de la majorité de sa composante,</w:t>
      </w:r>
    </w:p>
    <w:p w:rsidR="0077695C" w:rsidRPr="00E909B5" w:rsidRDefault="0077695C" w:rsidP="0077695C">
      <w:pPr>
        <w:pStyle w:val="Paragraphedeliste"/>
        <w:numPr>
          <w:ilvl w:val="0"/>
          <w:numId w:val="12"/>
        </w:numPr>
        <w:spacing w:before="120" w:after="0" w:line="360" w:lineRule="exact"/>
        <w:rPr>
          <w:sz w:val="24"/>
          <w:szCs w:val="24"/>
        </w:rPr>
      </w:pPr>
      <w:r w:rsidRPr="00E909B5">
        <w:rPr>
          <w:sz w:val="24"/>
          <w:szCs w:val="24"/>
        </w:rPr>
        <w:t>Modalités de recours à une expertise extérieure</w:t>
      </w:r>
    </w:p>
    <w:p w:rsidR="00346D7E" w:rsidRDefault="00346D7E" w:rsidP="00141271">
      <w:pPr>
        <w:pStyle w:val="Titre1"/>
      </w:pPr>
      <w:r>
        <w:t>Charte du Bureau National</w:t>
      </w:r>
      <w:r w:rsidR="0077695C">
        <w:rPr>
          <w:rFonts w:hint="cs"/>
          <w:rtl/>
        </w:rPr>
        <w:tab/>
      </w:r>
      <w:r w:rsidR="00141271">
        <w:rPr>
          <w:rFonts w:hint="cs"/>
          <w:rtl/>
        </w:rPr>
        <w:t xml:space="preserve">المادة 12 : </w:t>
      </w:r>
      <w:r w:rsidR="0077695C">
        <w:rPr>
          <w:rFonts w:hint="cs"/>
          <w:rtl/>
        </w:rPr>
        <w:t>ميثاق المكتب الوطن</w:t>
      </w:r>
      <w:r w:rsidR="00141271">
        <w:rPr>
          <w:rFonts w:hint="cs"/>
          <w:rtl/>
        </w:rPr>
        <w:t>ي</w:t>
      </w:r>
    </w:p>
    <w:p w:rsidR="00141271" w:rsidRDefault="00141271" w:rsidP="00FD7323">
      <w:pPr>
        <w:bidi/>
        <w:spacing w:before="120" w:after="0" w:line="360" w:lineRule="exact"/>
        <w:rPr>
          <w:sz w:val="24"/>
          <w:szCs w:val="24"/>
          <w:rtl/>
        </w:rPr>
      </w:pPr>
      <w:r>
        <w:rPr>
          <w:rFonts w:hint="cs"/>
          <w:sz w:val="24"/>
          <w:szCs w:val="24"/>
          <w:rtl/>
        </w:rPr>
        <w:t xml:space="preserve">يتعهد كل عضو من المكتب الوطني بالتزام الحياد والموضوعية  </w:t>
      </w:r>
      <w:r w:rsidR="00FD7323">
        <w:rPr>
          <w:rFonts w:hint="cs"/>
          <w:sz w:val="24"/>
          <w:szCs w:val="24"/>
          <w:rtl/>
        </w:rPr>
        <w:t>و الإنصاف</w:t>
      </w:r>
      <w:r>
        <w:rPr>
          <w:rFonts w:hint="cs"/>
          <w:sz w:val="24"/>
          <w:szCs w:val="24"/>
          <w:rtl/>
        </w:rPr>
        <w:t xml:space="preserve">  </w:t>
      </w:r>
      <w:r w:rsidR="00FD7323">
        <w:rPr>
          <w:rFonts w:hint="cs"/>
          <w:sz w:val="24"/>
          <w:szCs w:val="24"/>
          <w:rtl/>
        </w:rPr>
        <w:t>أثناء</w:t>
      </w:r>
      <w:r>
        <w:rPr>
          <w:rFonts w:hint="cs"/>
          <w:sz w:val="24"/>
          <w:szCs w:val="24"/>
          <w:rtl/>
        </w:rPr>
        <w:t xml:space="preserve">  أداء مهامه.</w:t>
      </w:r>
    </w:p>
    <w:p w:rsidR="00141271" w:rsidRDefault="00141271" w:rsidP="00FD7323">
      <w:pPr>
        <w:bidi/>
        <w:spacing w:before="120" w:after="0" w:line="360" w:lineRule="exact"/>
        <w:rPr>
          <w:sz w:val="24"/>
          <w:szCs w:val="24"/>
          <w:rtl/>
        </w:rPr>
      </w:pPr>
      <w:r>
        <w:rPr>
          <w:rFonts w:hint="cs"/>
          <w:sz w:val="24"/>
          <w:szCs w:val="24"/>
          <w:rtl/>
        </w:rPr>
        <w:t xml:space="preserve">عليه تبليغ الأعضاء عن كل مصلحة اقتصادية تربط </w:t>
      </w:r>
      <w:r w:rsidR="00FD7323">
        <w:rPr>
          <w:rFonts w:hint="cs"/>
          <w:sz w:val="24"/>
          <w:szCs w:val="24"/>
          <w:rtl/>
        </w:rPr>
        <w:t>ب</w:t>
      </w:r>
      <w:r>
        <w:rPr>
          <w:rFonts w:hint="cs"/>
          <w:sz w:val="24"/>
          <w:szCs w:val="24"/>
          <w:rtl/>
        </w:rPr>
        <w:t xml:space="preserve">أشخاص من أجل تفادي الضرر </w:t>
      </w:r>
      <w:r w:rsidR="00FD7323">
        <w:rPr>
          <w:rFonts w:hint="cs"/>
          <w:sz w:val="24"/>
          <w:szCs w:val="24"/>
          <w:rtl/>
        </w:rPr>
        <w:t>با</w:t>
      </w:r>
      <w:r>
        <w:rPr>
          <w:rFonts w:hint="cs"/>
          <w:sz w:val="24"/>
          <w:szCs w:val="24"/>
          <w:rtl/>
        </w:rPr>
        <w:t xml:space="preserve">لملفات </w:t>
      </w:r>
      <w:r w:rsidR="00FD7323">
        <w:rPr>
          <w:rFonts w:hint="cs"/>
          <w:sz w:val="24"/>
          <w:szCs w:val="24"/>
          <w:rtl/>
        </w:rPr>
        <w:t>قيد الدراسة</w:t>
      </w:r>
      <w:r>
        <w:rPr>
          <w:rFonts w:hint="cs"/>
          <w:sz w:val="24"/>
          <w:szCs w:val="24"/>
          <w:rtl/>
        </w:rPr>
        <w:t>.</w:t>
      </w:r>
    </w:p>
    <w:p w:rsidR="00141271" w:rsidRDefault="00141271" w:rsidP="00141271">
      <w:pPr>
        <w:bidi/>
        <w:spacing w:before="120" w:after="0" w:line="360" w:lineRule="exact"/>
        <w:rPr>
          <w:sz w:val="24"/>
          <w:szCs w:val="24"/>
          <w:rtl/>
        </w:rPr>
      </w:pPr>
      <w:r>
        <w:rPr>
          <w:rFonts w:hint="cs"/>
          <w:sz w:val="24"/>
          <w:szCs w:val="24"/>
          <w:rtl/>
        </w:rPr>
        <w:t>التزام التحفظ حول المناق</w:t>
      </w:r>
      <w:r w:rsidR="002B77E6">
        <w:rPr>
          <w:rFonts w:hint="cs"/>
          <w:sz w:val="24"/>
          <w:szCs w:val="24"/>
          <w:rtl/>
        </w:rPr>
        <w:t>شات الداخلية للمكتب الوطني ل</w:t>
      </w:r>
      <w:r>
        <w:rPr>
          <w:rFonts w:hint="cs"/>
          <w:sz w:val="24"/>
          <w:szCs w:val="24"/>
          <w:rtl/>
        </w:rPr>
        <w:t>لمواضيع الغير مفصول فيها..</w:t>
      </w:r>
    </w:p>
    <w:p w:rsidR="00141271" w:rsidRDefault="00141271" w:rsidP="00FD7323">
      <w:pPr>
        <w:bidi/>
        <w:spacing w:before="120" w:after="0" w:line="360" w:lineRule="exact"/>
        <w:rPr>
          <w:sz w:val="24"/>
          <w:szCs w:val="24"/>
          <w:rtl/>
        </w:rPr>
      </w:pPr>
      <w:r>
        <w:rPr>
          <w:rFonts w:hint="cs"/>
          <w:sz w:val="24"/>
          <w:szCs w:val="24"/>
          <w:rtl/>
        </w:rPr>
        <w:t>عليه إظهار الارداة والجدية أثناء أداء مهامه</w:t>
      </w:r>
    </w:p>
    <w:p w:rsidR="00141271" w:rsidRPr="00346D7E" w:rsidRDefault="00141271" w:rsidP="00141271">
      <w:pPr>
        <w:spacing w:before="120" w:after="0" w:line="360" w:lineRule="exact"/>
        <w:rPr>
          <w:sz w:val="24"/>
          <w:szCs w:val="24"/>
        </w:rPr>
      </w:pPr>
      <w:r>
        <w:rPr>
          <w:sz w:val="24"/>
          <w:szCs w:val="24"/>
        </w:rPr>
        <w:lastRenderedPageBreak/>
        <w:t>Le membre du Bureau National</w:t>
      </w:r>
      <w:r w:rsidRPr="00346D7E">
        <w:rPr>
          <w:sz w:val="24"/>
          <w:szCs w:val="24"/>
        </w:rPr>
        <w:t xml:space="preserve"> s'engage</w:t>
      </w:r>
      <w:r>
        <w:rPr>
          <w:sz w:val="24"/>
          <w:szCs w:val="24"/>
        </w:rPr>
        <w:t xml:space="preserve"> personnellement</w:t>
      </w:r>
      <w:r w:rsidRPr="00346D7E">
        <w:rPr>
          <w:sz w:val="24"/>
          <w:szCs w:val="24"/>
        </w:rPr>
        <w:t xml:space="preserve"> à faire preuve d’impartialité, de neutralité et d’objectivité dans </w:t>
      </w:r>
      <w:r>
        <w:rPr>
          <w:sz w:val="24"/>
          <w:szCs w:val="24"/>
        </w:rPr>
        <w:t>l’exercice de ses fonctions</w:t>
      </w:r>
      <w:r w:rsidRPr="00346D7E">
        <w:rPr>
          <w:sz w:val="24"/>
          <w:szCs w:val="24"/>
        </w:rPr>
        <w:t>.</w:t>
      </w:r>
    </w:p>
    <w:p w:rsidR="00141271" w:rsidRDefault="00141271" w:rsidP="00141271">
      <w:pPr>
        <w:spacing w:before="120" w:after="0" w:line="360" w:lineRule="exact"/>
        <w:rPr>
          <w:sz w:val="24"/>
          <w:szCs w:val="24"/>
        </w:rPr>
      </w:pPr>
      <w:r>
        <w:rPr>
          <w:sz w:val="24"/>
          <w:szCs w:val="24"/>
        </w:rPr>
        <w:t xml:space="preserve">Il </w:t>
      </w:r>
      <w:r w:rsidRPr="00346D7E">
        <w:rPr>
          <w:sz w:val="24"/>
          <w:szCs w:val="24"/>
        </w:rPr>
        <w:t>doit</w:t>
      </w:r>
      <w:r>
        <w:rPr>
          <w:sz w:val="24"/>
          <w:szCs w:val="24"/>
        </w:rPr>
        <w:t xml:space="preserve"> porter objectivement à la connaissance des membres tout acte ayant un intérêt économique reliant des personnes afin d’éviter de nuire à des dossiers en examination par le Bureau National,</w:t>
      </w:r>
    </w:p>
    <w:p w:rsidR="00141271" w:rsidRPr="00346D7E" w:rsidRDefault="00141271" w:rsidP="00141271">
      <w:pPr>
        <w:spacing w:before="120" w:after="0" w:line="360" w:lineRule="exact"/>
        <w:rPr>
          <w:sz w:val="24"/>
          <w:szCs w:val="24"/>
        </w:rPr>
      </w:pPr>
      <w:r>
        <w:rPr>
          <w:sz w:val="24"/>
          <w:szCs w:val="24"/>
        </w:rPr>
        <w:t>Il es</w:t>
      </w:r>
      <w:r w:rsidRPr="00346D7E">
        <w:rPr>
          <w:sz w:val="24"/>
          <w:szCs w:val="24"/>
        </w:rPr>
        <w:t xml:space="preserve">t également tenu à une attitude de discrétion vis-à-vis des débats internes menés au sein du </w:t>
      </w:r>
      <w:r>
        <w:rPr>
          <w:sz w:val="24"/>
          <w:szCs w:val="24"/>
        </w:rPr>
        <w:t>Bureau National</w:t>
      </w:r>
      <w:r w:rsidRPr="00346D7E">
        <w:rPr>
          <w:sz w:val="24"/>
          <w:szCs w:val="24"/>
        </w:rPr>
        <w:t xml:space="preserve"> et des </w:t>
      </w:r>
      <w:r>
        <w:rPr>
          <w:sz w:val="24"/>
          <w:szCs w:val="24"/>
        </w:rPr>
        <w:t>sujets en finalisation,</w:t>
      </w:r>
    </w:p>
    <w:p w:rsidR="00F86609" w:rsidRDefault="00141271" w:rsidP="0009774F">
      <w:pPr>
        <w:spacing w:before="120" w:after="0" w:line="360" w:lineRule="exact"/>
        <w:rPr>
          <w:sz w:val="24"/>
          <w:szCs w:val="24"/>
        </w:rPr>
      </w:pPr>
      <w:r>
        <w:rPr>
          <w:sz w:val="24"/>
          <w:szCs w:val="24"/>
        </w:rPr>
        <w:t>Il doit démontrer de la volonté et de l’assiduité dans l’exercice de ses fonctions</w:t>
      </w:r>
      <w:r w:rsidRPr="00346D7E">
        <w:rPr>
          <w:sz w:val="24"/>
          <w:szCs w:val="24"/>
        </w:rPr>
        <w:t xml:space="preserve">. </w:t>
      </w:r>
    </w:p>
    <w:p w:rsidR="00883DBB" w:rsidRDefault="00883DBB" w:rsidP="00883DBB">
      <w:pPr>
        <w:pStyle w:val="Titre1"/>
        <w:ind w:left="1831" w:hanging="1474"/>
        <w:rPr>
          <w:sz w:val="24"/>
          <w:szCs w:val="24"/>
        </w:rPr>
      </w:pPr>
      <w:r>
        <w:rPr>
          <w:sz w:val="24"/>
          <w:szCs w:val="24"/>
        </w:rPr>
        <w:t>Sanction</w:t>
      </w:r>
      <w:r w:rsidR="00CB0A7C">
        <w:rPr>
          <w:sz w:val="24"/>
          <w:szCs w:val="24"/>
        </w:rPr>
        <w:t xml:space="preserve"> des membres du Bureau National</w:t>
      </w:r>
      <w:r w:rsidR="00141271">
        <w:rPr>
          <w:rFonts w:hint="cs"/>
          <w:sz w:val="24"/>
          <w:szCs w:val="24"/>
          <w:rtl/>
        </w:rPr>
        <w:br/>
      </w:r>
      <w:r w:rsidR="00141271">
        <w:rPr>
          <w:sz w:val="24"/>
          <w:szCs w:val="24"/>
          <w:rtl/>
        </w:rPr>
        <w:tab/>
      </w:r>
      <w:r w:rsidR="003C698D">
        <w:rPr>
          <w:rFonts w:hint="cs"/>
          <w:sz w:val="24"/>
          <w:szCs w:val="24"/>
          <w:rtl/>
        </w:rPr>
        <w:t>المادة 13 : عقوبات أعضاء المكتب الوطني</w:t>
      </w:r>
    </w:p>
    <w:p w:rsidR="003C698D" w:rsidRDefault="003C698D" w:rsidP="003C698D">
      <w:pPr>
        <w:bidi/>
        <w:spacing w:before="120" w:after="0" w:line="360" w:lineRule="exact"/>
        <w:rPr>
          <w:sz w:val="24"/>
          <w:szCs w:val="24"/>
          <w:rtl/>
        </w:rPr>
      </w:pPr>
      <w:r>
        <w:rPr>
          <w:rFonts w:hint="cs"/>
          <w:sz w:val="24"/>
          <w:szCs w:val="24"/>
          <w:rtl/>
        </w:rPr>
        <w:t xml:space="preserve">     غياب أي عضو من أعضاء المكتب الوطني يبرر لدى رئيس الجمعية الوطنية للنحالين المهنيين. يمكن ان تكون الغيابات المتكررة  للشخص سببا في تعويضه.</w:t>
      </w:r>
      <w:r>
        <w:rPr>
          <w:sz w:val="24"/>
          <w:szCs w:val="24"/>
        </w:rPr>
        <w:t xml:space="preserve"> </w:t>
      </w:r>
      <w:r>
        <w:rPr>
          <w:rFonts w:hint="cs"/>
          <w:sz w:val="24"/>
          <w:szCs w:val="24"/>
          <w:rtl/>
        </w:rPr>
        <w:t>طبقا للمادة 14 من القانون الداخلي بعد أخذ راي مجلس الوساطة (العقلاء) الذي يكون قد اطلع على التقرير المشخص المقترح من المكتب الوطني حول الموضوع.</w:t>
      </w:r>
    </w:p>
    <w:p w:rsidR="003C698D" w:rsidRDefault="002B77E6" w:rsidP="003C698D">
      <w:pPr>
        <w:bidi/>
        <w:spacing w:before="120" w:after="0" w:line="360" w:lineRule="exact"/>
        <w:rPr>
          <w:sz w:val="24"/>
          <w:szCs w:val="24"/>
        </w:rPr>
      </w:pPr>
      <w:r>
        <w:rPr>
          <w:rFonts w:hint="cs"/>
          <w:sz w:val="24"/>
          <w:szCs w:val="24"/>
          <w:rtl/>
        </w:rPr>
        <w:t xml:space="preserve">على أن </w:t>
      </w:r>
      <w:r w:rsidR="003C698D">
        <w:rPr>
          <w:rFonts w:hint="cs"/>
          <w:sz w:val="24"/>
          <w:szCs w:val="24"/>
          <w:rtl/>
        </w:rPr>
        <w:t>تخطر الجمعية العامة بالعقوبة المتخذة.</w:t>
      </w:r>
    </w:p>
    <w:p w:rsidR="00AD4C72" w:rsidRDefault="00346D7E" w:rsidP="00B73B5B">
      <w:pPr>
        <w:spacing w:before="120" w:after="0" w:line="360" w:lineRule="exact"/>
        <w:rPr>
          <w:sz w:val="24"/>
          <w:szCs w:val="24"/>
        </w:rPr>
      </w:pPr>
      <w:r w:rsidRPr="00346D7E">
        <w:rPr>
          <w:sz w:val="24"/>
          <w:szCs w:val="24"/>
        </w:rPr>
        <w:t xml:space="preserve">Toute absence </w:t>
      </w:r>
      <w:r w:rsidR="00883DBB">
        <w:rPr>
          <w:sz w:val="24"/>
          <w:szCs w:val="24"/>
        </w:rPr>
        <w:t xml:space="preserve">d’un membre du Bureau National </w:t>
      </w:r>
      <w:r w:rsidRPr="00346D7E">
        <w:rPr>
          <w:sz w:val="24"/>
          <w:szCs w:val="24"/>
        </w:rPr>
        <w:t xml:space="preserve">doit être justifiée auprès du président de l’ANAP. </w:t>
      </w:r>
      <w:r w:rsidR="001036DA">
        <w:rPr>
          <w:sz w:val="24"/>
          <w:szCs w:val="24"/>
        </w:rPr>
        <w:t>Des</w:t>
      </w:r>
      <w:r w:rsidRPr="00346D7E">
        <w:rPr>
          <w:sz w:val="24"/>
          <w:szCs w:val="24"/>
        </w:rPr>
        <w:t xml:space="preserve"> absences </w:t>
      </w:r>
      <w:r w:rsidR="001036DA">
        <w:rPr>
          <w:sz w:val="24"/>
          <w:szCs w:val="24"/>
        </w:rPr>
        <w:t>abusives</w:t>
      </w:r>
      <w:r w:rsidRPr="00346D7E">
        <w:rPr>
          <w:sz w:val="24"/>
          <w:szCs w:val="24"/>
        </w:rPr>
        <w:t xml:space="preserve"> </w:t>
      </w:r>
      <w:r w:rsidR="00883DBB">
        <w:rPr>
          <w:sz w:val="24"/>
          <w:szCs w:val="24"/>
        </w:rPr>
        <w:t xml:space="preserve">pourraient </w:t>
      </w:r>
      <w:r w:rsidRPr="00346D7E">
        <w:rPr>
          <w:sz w:val="24"/>
          <w:szCs w:val="24"/>
        </w:rPr>
        <w:t xml:space="preserve">constituer un motif de </w:t>
      </w:r>
      <w:r w:rsidR="00883DBB">
        <w:rPr>
          <w:sz w:val="24"/>
          <w:szCs w:val="24"/>
        </w:rPr>
        <w:t xml:space="preserve">son </w:t>
      </w:r>
      <w:r w:rsidRPr="00346D7E">
        <w:rPr>
          <w:sz w:val="24"/>
          <w:szCs w:val="24"/>
        </w:rPr>
        <w:t>remplacement conformément à l'article </w:t>
      </w:r>
      <w:r w:rsidR="00B73B5B">
        <w:rPr>
          <w:sz w:val="24"/>
          <w:szCs w:val="24"/>
        </w:rPr>
        <w:t>14</w:t>
      </w:r>
      <w:r w:rsidR="009715F4">
        <w:rPr>
          <w:sz w:val="24"/>
          <w:szCs w:val="24"/>
        </w:rPr>
        <w:t xml:space="preserve"> </w:t>
      </w:r>
      <w:r w:rsidR="001036DA">
        <w:rPr>
          <w:sz w:val="24"/>
          <w:szCs w:val="24"/>
        </w:rPr>
        <w:t>a</w:t>
      </w:r>
      <w:r w:rsidR="009715F4">
        <w:rPr>
          <w:sz w:val="24"/>
          <w:szCs w:val="24"/>
        </w:rPr>
        <w:t xml:space="preserve">près </w:t>
      </w:r>
      <w:r w:rsidR="00AD4C72">
        <w:rPr>
          <w:sz w:val="24"/>
          <w:szCs w:val="24"/>
        </w:rPr>
        <w:t xml:space="preserve">avis </w:t>
      </w:r>
      <w:r w:rsidR="009715F4">
        <w:rPr>
          <w:sz w:val="24"/>
          <w:szCs w:val="24"/>
        </w:rPr>
        <w:t xml:space="preserve">du conseil de médiation (Sages) qui </w:t>
      </w:r>
      <w:r w:rsidR="00AD4C72">
        <w:rPr>
          <w:sz w:val="24"/>
          <w:szCs w:val="24"/>
        </w:rPr>
        <w:t>aura pris connaissance du rapport comportemental proposé par les membres du Bureau National à son sujet.</w:t>
      </w:r>
    </w:p>
    <w:p w:rsidR="00AD4C72" w:rsidRDefault="00AD4C72" w:rsidP="00CB0A7C">
      <w:pPr>
        <w:spacing w:before="120" w:after="0" w:line="360" w:lineRule="exact"/>
        <w:rPr>
          <w:sz w:val="24"/>
          <w:szCs w:val="24"/>
          <w:rtl/>
        </w:rPr>
      </w:pPr>
      <w:r>
        <w:rPr>
          <w:sz w:val="24"/>
          <w:szCs w:val="24"/>
        </w:rPr>
        <w:t xml:space="preserve">La sanction retenue sera </w:t>
      </w:r>
      <w:r w:rsidR="000A150C">
        <w:rPr>
          <w:sz w:val="24"/>
          <w:szCs w:val="24"/>
        </w:rPr>
        <w:t>portée</w:t>
      </w:r>
      <w:r>
        <w:rPr>
          <w:sz w:val="24"/>
          <w:szCs w:val="24"/>
        </w:rPr>
        <w:t xml:space="preserve"> </w:t>
      </w:r>
      <w:r w:rsidR="000A150C">
        <w:rPr>
          <w:sz w:val="24"/>
          <w:szCs w:val="24"/>
        </w:rPr>
        <w:t>à la connaissance de</w:t>
      </w:r>
      <w:r>
        <w:rPr>
          <w:sz w:val="24"/>
          <w:szCs w:val="24"/>
        </w:rPr>
        <w:t xml:space="preserve"> l’Assemblée Générale</w:t>
      </w:r>
      <w:r w:rsidR="00CB0A7C">
        <w:rPr>
          <w:sz w:val="24"/>
          <w:szCs w:val="24"/>
        </w:rPr>
        <w:t>.</w:t>
      </w:r>
    </w:p>
    <w:p w:rsidR="00346D7E" w:rsidRPr="00346D7E" w:rsidRDefault="00256B86" w:rsidP="003C698D">
      <w:pPr>
        <w:pStyle w:val="Titre1"/>
        <w:tabs>
          <w:tab w:val="clear" w:pos="1474"/>
        </w:tabs>
        <w:ind w:left="2127" w:hanging="1770"/>
        <w:rPr>
          <w:sz w:val="24"/>
          <w:szCs w:val="24"/>
        </w:rPr>
      </w:pPr>
      <w:r>
        <w:rPr>
          <w:sz w:val="24"/>
          <w:szCs w:val="24"/>
        </w:rPr>
        <w:t> </w:t>
      </w:r>
      <w:r w:rsidR="00CB0A7C">
        <w:rPr>
          <w:sz w:val="24"/>
          <w:szCs w:val="24"/>
        </w:rPr>
        <w:t xml:space="preserve">Remplacement d’un </w:t>
      </w:r>
      <w:r w:rsidR="00CB0A7C" w:rsidRPr="00CB0A7C">
        <w:t>membre</w:t>
      </w:r>
      <w:r w:rsidR="00CB0A7C">
        <w:rPr>
          <w:sz w:val="24"/>
          <w:szCs w:val="24"/>
        </w:rPr>
        <w:t xml:space="preserve"> du Bureau National</w:t>
      </w:r>
      <w:r w:rsidR="003C698D">
        <w:rPr>
          <w:rFonts w:hint="cs"/>
          <w:sz w:val="24"/>
          <w:szCs w:val="24"/>
          <w:rtl/>
        </w:rPr>
        <w:br/>
      </w:r>
      <w:r w:rsidR="003C698D">
        <w:rPr>
          <w:rFonts w:hint="cs"/>
          <w:sz w:val="24"/>
          <w:szCs w:val="24"/>
          <w:rtl/>
        </w:rPr>
        <w:tab/>
        <w:t>المادة 14 : تعويض عضو المكتب الوطني</w:t>
      </w:r>
    </w:p>
    <w:p w:rsidR="003C698D" w:rsidRDefault="003C698D" w:rsidP="003C698D">
      <w:pPr>
        <w:bidi/>
        <w:spacing w:before="120" w:after="0" w:line="360" w:lineRule="exact"/>
        <w:jc w:val="both"/>
        <w:rPr>
          <w:sz w:val="24"/>
          <w:szCs w:val="24"/>
        </w:rPr>
      </w:pPr>
      <w:r>
        <w:rPr>
          <w:rFonts w:hint="cs"/>
          <w:sz w:val="24"/>
          <w:szCs w:val="24"/>
          <w:rtl/>
        </w:rPr>
        <w:t xml:space="preserve">  في اجل خمسة عشرة يوما يقوم المكتب بتعويض الشخص المستقيل من المكتب </w:t>
      </w:r>
      <w:r w:rsidR="002B77E6">
        <w:rPr>
          <w:rFonts w:hint="cs"/>
          <w:sz w:val="24"/>
          <w:szCs w:val="24"/>
          <w:rtl/>
        </w:rPr>
        <w:t xml:space="preserve">أو </w:t>
      </w:r>
      <w:r>
        <w:rPr>
          <w:rFonts w:hint="cs"/>
          <w:sz w:val="24"/>
          <w:szCs w:val="24"/>
          <w:rtl/>
        </w:rPr>
        <w:t xml:space="preserve">المعاقب </w:t>
      </w:r>
      <w:r w:rsidR="002B77E6">
        <w:rPr>
          <w:rFonts w:hint="cs"/>
          <w:sz w:val="24"/>
          <w:szCs w:val="24"/>
          <w:rtl/>
        </w:rPr>
        <w:t>أو</w:t>
      </w:r>
      <w:r>
        <w:rPr>
          <w:rFonts w:hint="cs"/>
          <w:sz w:val="24"/>
          <w:szCs w:val="24"/>
          <w:rtl/>
        </w:rPr>
        <w:t xml:space="preserve"> المفصول </w:t>
      </w:r>
      <w:r w:rsidR="002B77E6">
        <w:rPr>
          <w:rFonts w:hint="cs"/>
          <w:sz w:val="24"/>
          <w:szCs w:val="24"/>
          <w:rtl/>
        </w:rPr>
        <w:t>أو</w:t>
      </w:r>
      <w:r>
        <w:rPr>
          <w:rFonts w:hint="cs"/>
          <w:sz w:val="24"/>
          <w:szCs w:val="24"/>
          <w:rtl/>
        </w:rPr>
        <w:t xml:space="preserve"> المتوفى وتتم العملية بإجراء انتخاب  أعضاء المجلس الجهوي المعني.</w:t>
      </w:r>
    </w:p>
    <w:p w:rsidR="00AA4EF9" w:rsidRDefault="00CB0A7C" w:rsidP="00D86F08">
      <w:pPr>
        <w:spacing w:before="120" w:after="0" w:line="360" w:lineRule="exact"/>
        <w:rPr>
          <w:sz w:val="24"/>
          <w:szCs w:val="24"/>
        </w:rPr>
      </w:pPr>
      <w:r>
        <w:rPr>
          <w:sz w:val="24"/>
          <w:szCs w:val="24"/>
        </w:rPr>
        <w:t xml:space="preserve">Pour  </w:t>
      </w:r>
      <w:r w:rsidR="00B24B59">
        <w:rPr>
          <w:sz w:val="24"/>
          <w:szCs w:val="24"/>
        </w:rPr>
        <w:t xml:space="preserve">cause de </w:t>
      </w:r>
      <w:r>
        <w:rPr>
          <w:sz w:val="24"/>
          <w:szCs w:val="24"/>
        </w:rPr>
        <w:t>démission du bureau, sanction, exclusion</w:t>
      </w:r>
      <w:r w:rsidR="00B24B59">
        <w:rPr>
          <w:sz w:val="24"/>
          <w:szCs w:val="24"/>
        </w:rPr>
        <w:t xml:space="preserve"> ou</w:t>
      </w:r>
      <w:r w:rsidRPr="00CB0A7C">
        <w:rPr>
          <w:sz w:val="24"/>
          <w:szCs w:val="24"/>
        </w:rPr>
        <w:t xml:space="preserve"> </w:t>
      </w:r>
      <w:r>
        <w:rPr>
          <w:sz w:val="24"/>
          <w:szCs w:val="24"/>
        </w:rPr>
        <w:t>décès</w:t>
      </w:r>
      <w:r w:rsidR="00B24B59">
        <w:rPr>
          <w:sz w:val="24"/>
          <w:szCs w:val="24"/>
        </w:rPr>
        <w:t>,</w:t>
      </w:r>
      <w:r>
        <w:rPr>
          <w:sz w:val="24"/>
          <w:szCs w:val="24"/>
        </w:rPr>
        <w:t xml:space="preserve"> dans un délai de quinze jours le bureau procède </w:t>
      </w:r>
      <w:r w:rsidR="00D763C1">
        <w:rPr>
          <w:sz w:val="24"/>
          <w:szCs w:val="24"/>
        </w:rPr>
        <w:t>à son</w:t>
      </w:r>
      <w:r>
        <w:rPr>
          <w:sz w:val="24"/>
          <w:szCs w:val="24"/>
        </w:rPr>
        <w:t xml:space="preserve"> rempl</w:t>
      </w:r>
      <w:r w:rsidR="00D763C1">
        <w:rPr>
          <w:sz w:val="24"/>
          <w:szCs w:val="24"/>
        </w:rPr>
        <w:t>ace</w:t>
      </w:r>
      <w:r>
        <w:rPr>
          <w:sz w:val="24"/>
          <w:szCs w:val="24"/>
        </w:rPr>
        <w:t>ment</w:t>
      </w:r>
      <w:r w:rsidR="00D763C1">
        <w:rPr>
          <w:sz w:val="24"/>
          <w:szCs w:val="24"/>
        </w:rPr>
        <w:t xml:space="preserve"> </w:t>
      </w:r>
      <w:r w:rsidR="00D86F08">
        <w:rPr>
          <w:sz w:val="24"/>
          <w:szCs w:val="24"/>
        </w:rPr>
        <w:t>après</w:t>
      </w:r>
      <w:r w:rsidR="00D763C1">
        <w:rPr>
          <w:sz w:val="24"/>
          <w:szCs w:val="24"/>
        </w:rPr>
        <w:t xml:space="preserve"> un vote </w:t>
      </w:r>
      <w:r w:rsidR="00D86F08">
        <w:rPr>
          <w:sz w:val="24"/>
          <w:szCs w:val="24"/>
        </w:rPr>
        <w:t>des</w:t>
      </w:r>
      <w:r w:rsidR="00D763C1">
        <w:rPr>
          <w:sz w:val="24"/>
          <w:szCs w:val="24"/>
        </w:rPr>
        <w:t xml:space="preserve"> membres du conseil de la région concernée.</w:t>
      </w:r>
    </w:p>
    <w:p w:rsidR="00D713F1" w:rsidRDefault="00D713F1" w:rsidP="00D713F1">
      <w:pPr>
        <w:pStyle w:val="Titre1"/>
      </w:pPr>
      <w:r>
        <w:t>Conseil National</w:t>
      </w:r>
      <w:r w:rsidR="00F1296A">
        <w:rPr>
          <w:rFonts w:hint="cs"/>
          <w:rtl/>
        </w:rPr>
        <w:tab/>
        <w:t>المادة 15: المجلس الوطني</w:t>
      </w:r>
    </w:p>
    <w:p w:rsidR="009311AB" w:rsidRPr="00C21AB0" w:rsidRDefault="00F1296A" w:rsidP="00F1296A">
      <w:pPr>
        <w:bidi/>
        <w:spacing w:before="120" w:after="0" w:line="360" w:lineRule="exact"/>
        <w:rPr>
          <w:sz w:val="26"/>
          <w:szCs w:val="26"/>
          <w:rtl/>
        </w:rPr>
      </w:pPr>
      <w:r w:rsidRPr="00C21AB0">
        <w:rPr>
          <w:rFonts w:hint="cs"/>
          <w:sz w:val="26"/>
          <w:szCs w:val="26"/>
          <w:rtl/>
        </w:rPr>
        <w:t>يتكون المجلس الوطني</w:t>
      </w:r>
      <w:r w:rsidR="009311AB" w:rsidRPr="00C21AB0">
        <w:rPr>
          <w:rFonts w:hint="cs"/>
          <w:sz w:val="26"/>
          <w:szCs w:val="26"/>
          <w:rtl/>
        </w:rPr>
        <w:t xml:space="preserve"> للجمعية</w:t>
      </w:r>
      <w:r w:rsidRPr="00C21AB0">
        <w:rPr>
          <w:rFonts w:hint="cs"/>
          <w:sz w:val="26"/>
          <w:szCs w:val="26"/>
          <w:rtl/>
        </w:rPr>
        <w:t xml:space="preserve"> </w:t>
      </w:r>
      <w:r w:rsidR="009311AB" w:rsidRPr="00C21AB0">
        <w:rPr>
          <w:rFonts w:hint="cs"/>
          <w:sz w:val="26"/>
          <w:szCs w:val="26"/>
          <w:rtl/>
        </w:rPr>
        <w:t>من ممثلي الولايات، و كل أعضائه لهم الحق في الترشح و الانتخاب.</w:t>
      </w:r>
    </w:p>
    <w:p w:rsidR="00F1296A" w:rsidRPr="00C21AB0" w:rsidRDefault="00F1296A" w:rsidP="00F1296A">
      <w:pPr>
        <w:bidi/>
        <w:spacing w:before="120" w:after="0" w:line="360" w:lineRule="exact"/>
        <w:rPr>
          <w:sz w:val="26"/>
          <w:szCs w:val="26"/>
          <w:rtl/>
        </w:rPr>
      </w:pPr>
      <w:r w:rsidRPr="00C21AB0">
        <w:rPr>
          <w:rFonts w:hint="cs"/>
          <w:sz w:val="26"/>
          <w:szCs w:val="26"/>
          <w:rtl/>
        </w:rPr>
        <w:t>يتم استدعاؤهم عن طريق الرسائل القصيرة على الأرقام المسجلة في كشوفات انخراطهم.</w:t>
      </w:r>
    </w:p>
    <w:p w:rsidR="009311AB" w:rsidRPr="00C21AB0" w:rsidRDefault="009311AB" w:rsidP="009311AB">
      <w:pPr>
        <w:bidi/>
        <w:spacing w:before="120" w:after="0" w:line="360" w:lineRule="exact"/>
        <w:rPr>
          <w:sz w:val="26"/>
          <w:szCs w:val="26"/>
          <w:rtl/>
        </w:rPr>
      </w:pPr>
      <w:r w:rsidRPr="00C21AB0">
        <w:rPr>
          <w:rFonts w:hint="cs"/>
          <w:sz w:val="26"/>
          <w:szCs w:val="26"/>
          <w:rtl/>
        </w:rPr>
        <w:t>يحمل كل عضو من المجلس الوطني أثناء الجمعية العامة شارة خاصة</w:t>
      </w:r>
    </w:p>
    <w:p w:rsidR="00F1296A" w:rsidRPr="00C21AB0" w:rsidRDefault="009311AB" w:rsidP="00F1296A">
      <w:pPr>
        <w:bidi/>
        <w:spacing w:before="120" w:after="0" w:line="360" w:lineRule="exact"/>
        <w:rPr>
          <w:sz w:val="26"/>
          <w:szCs w:val="26"/>
          <w:rtl/>
        </w:rPr>
      </w:pPr>
      <w:r w:rsidRPr="00C21AB0">
        <w:rPr>
          <w:rFonts w:hint="cs"/>
          <w:sz w:val="26"/>
          <w:szCs w:val="26"/>
          <w:rtl/>
        </w:rPr>
        <w:lastRenderedPageBreak/>
        <w:t>تتم الانتخابات ب</w:t>
      </w:r>
      <w:r w:rsidR="00F1296A" w:rsidRPr="00C21AB0">
        <w:rPr>
          <w:rFonts w:hint="cs"/>
          <w:sz w:val="26"/>
          <w:szCs w:val="26"/>
          <w:rtl/>
        </w:rPr>
        <w:t>شكل سري عندما يتعلق الأمر بالأشخاص.</w:t>
      </w:r>
    </w:p>
    <w:p w:rsidR="00F1296A" w:rsidRPr="00C21AB0" w:rsidRDefault="00F1296A" w:rsidP="009311AB">
      <w:pPr>
        <w:bidi/>
        <w:spacing w:before="120" w:after="0" w:line="360" w:lineRule="exact"/>
        <w:rPr>
          <w:sz w:val="26"/>
          <w:szCs w:val="26"/>
          <w:rtl/>
        </w:rPr>
      </w:pPr>
      <w:r w:rsidRPr="00C21AB0">
        <w:rPr>
          <w:rFonts w:hint="cs"/>
          <w:sz w:val="26"/>
          <w:szCs w:val="26"/>
          <w:rtl/>
        </w:rPr>
        <w:t xml:space="preserve">عندما يتعلق الأمر بقرارات أخرى (تعديل أو شيء آخر) </w:t>
      </w:r>
      <w:r w:rsidR="009311AB" w:rsidRPr="00C21AB0">
        <w:rPr>
          <w:rFonts w:hint="cs"/>
          <w:sz w:val="26"/>
          <w:szCs w:val="26"/>
          <w:rtl/>
        </w:rPr>
        <w:t>يختار</w:t>
      </w:r>
      <w:r w:rsidRPr="00C21AB0">
        <w:rPr>
          <w:rFonts w:hint="cs"/>
          <w:sz w:val="26"/>
          <w:szCs w:val="26"/>
          <w:rtl/>
        </w:rPr>
        <w:t xml:space="preserve"> </w:t>
      </w:r>
      <w:r w:rsidR="002B77E6" w:rsidRPr="00C21AB0">
        <w:rPr>
          <w:rFonts w:hint="cs"/>
          <w:sz w:val="26"/>
          <w:szCs w:val="26"/>
          <w:rtl/>
        </w:rPr>
        <w:t>أعضاء</w:t>
      </w:r>
      <w:r w:rsidRPr="00C21AB0">
        <w:rPr>
          <w:rFonts w:hint="cs"/>
          <w:sz w:val="26"/>
          <w:szCs w:val="26"/>
          <w:rtl/>
        </w:rPr>
        <w:t xml:space="preserve"> المجلس الحاضرين الطريقة.</w:t>
      </w:r>
    </w:p>
    <w:p w:rsidR="00F1296A" w:rsidRPr="00C21AB0" w:rsidRDefault="00F1296A" w:rsidP="002B77E6">
      <w:pPr>
        <w:bidi/>
        <w:spacing w:before="120" w:after="0" w:line="360" w:lineRule="exact"/>
        <w:rPr>
          <w:sz w:val="26"/>
          <w:szCs w:val="26"/>
          <w:rtl/>
        </w:rPr>
      </w:pPr>
      <w:r w:rsidRPr="00C21AB0">
        <w:rPr>
          <w:rFonts w:hint="cs"/>
          <w:sz w:val="26"/>
          <w:szCs w:val="26"/>
          <w:rtl/>
        </w:rPr>
        <w:t>يعين كاتب  في كل بداية جلسة و</w:t>
      </w:r>
      <w:r w:rsidR="002B77E6">
        <w:rPr>
          <w:rFonts w:hint="cs"/>
          <w:sz w:val="26"/>
          <w:szCs w:val="26"/>
          <w:rtl/>
        </w:rPr>
        <w:t>يدون</w:t>
      </w:r>
      <w:r w:rsidRPr="00C21AB0">
        <w:rPr>
          <w:rFonts w:hint="cs"/>
          <w:sz w:val="26"/>
          <w:szCs w:val="26"/>
          <w:rtl/>
        </w:rPr>
        <w:t xml:space="preserve"> مخضر الجمعية العامة.</w:t>
      </w:r>
    </w:p>
    <w:p w:rsidR="00D72E3E" w:rsidRPr="00C21AB0" w:rsidRDefault="00F1296A" w:rsidP="002B77E6">
      <w:pPr>
        <w:bidi/>
        <w:spacing w:before="120" w:after="0" w:line="360" w:lineRule="exact"/>
        <w:rPr>
          <w:sz w:val="26"/>
          <w:szCs w:val="26"/>
          <w:rtl/>
        </w:rPr>
      </w:pPr>
      <w:r w:rsidRPr="00C21AB0">
        <w:rPr>
          <w:rFonts w:hint="cs"/>
          <w:sz w:val="26"/>
          <w:szCs w:val="26"/>
          <w:rtl/>
        </w:rPr>
        <w:t>العمل بالوكا</w:t>
      </w:r>
      <w:r w:rsidR="009311AB" w:rsidRPr="00C21AB0">
        <w:rPr>
          <w:rFonts w:hint="cs"/>
          <w:sz w:val="26"/>
          <w:szCs w:val="26"/>
          <w:rtl/>
        </w:rPr>
        <w:t>ل</w:t>
      </w:r>
      <w:r w:rsidRPr="00C21AB0">
        <w:rPr>
          <w:rFonts w:hint="cs"/>
          <w:sz w:val="26"/>
          <w:szCs w:val="26"/>
          <w:rtl/>
        </w:rPr>
        <w:t xml:space="preserve">ة مسموح به وحتى تكون مقبولة يجب </w:t>
      </w:r>
      <w:r w:rsidR="009311AB" w:rsidRPr="00C21AB0">
        <w:rPr>
          <w:rFonts w:hint="cs"/>
          <w:sz w:val="26"/>
          <w:szCs w:val="26"/>
          <w:rtl/>
        </w:rPr>
        <w:t>أن</w:t>
      </w:r>
      <w:r w:rsidRPr="00C21AB0">
        <w:rPr>
          <w:rFonts w:hint="cs"/>
          <w:sz w:val="26"/>
          <w:szCs w:val="26"/>
          <w:rtl/>
        </w:rPr>
        <w:t xml:space="preserve"> يصادق عليها</w:t>
      </w:r>
      <w:r w:rsidR="009311AB" w:rsidRPr="00C21AB0">
        <w:rPr>
          <w:rFonts w:hint="cs"/>
          <w:sz w:val="26"/>
          <w:szCs w:val="26"/>
          <w:rtl/>
        </w:rPr>
        <w:t xml:space="preserve"> صاحبها أو </w:t>
      </w:r>
      <w:r w:rsidR="00D72E3E" w:rsidRPr="00C21AB0">
        <w:rPr>
          <w:rFonts w:hint="cs"/>
          <w:sz w:val="26"/>
          <w:szCs w:val="26"/>
          <w:rtl/>
        </w:rPr>
        <w:t>يصادق عليها من قبل مصالح البلدية</w:t>
      </w:r>
      <w:r w:rsidRPr="00C21AB0">
        <w:rPr>
          <w:rFonts w:hint="cs"/>
          <w:sz w:val="26"/>
          <w:szCs w:val="26"/>
          <w:rtl/>
        </w:rPr>
        <w:t xml:space="preserve"> لصالح عضو متمتع بجميع حقوقه.(</w:t>
      </w:r>
      <w:r w:rsidR="002B77E6">
        <w:rPr>
          <w:rFonts w:hint="cs"/>
          <w:sz w:val="26"/>
          <w:szCs w:val="26"/>
          <w:rtl/>
        </w:rPr>
        <w:t>الباب</w:t>
      </w:r>
      <w:r w:rsidRPr="00C21AB0">
        <w:rPr>
          <w:rFonts w:hint="cs"/>
          <w:sz w:val="26"/>
          <w:szCs w:val="26"/>
          <w:rtl/>
        </w:rPr>
        <w:t xml:space="preserve"> 1).</w:t>
      </w:r>
      <w:r w:rsidR="00D72E3E" w:rsidRPr="00C21AB0">
        <w:rPr>
          <w:rFonts w:hint="cs"/>
          <w:sz w:val="26"/>
          <w:szCs w:val="26"/>
          <w:rtl/>
        </w:rPr>
        <w:t xml:space="preserve"> لا تعطى إلا وكالة واحدة لكل شخص، وهي صالحة لمرة واحدة فقط.</w:t>
      </w:r>
    </w:p>
    <w:p w:rsidR="00F1296A" w:rsidRPr="00C21AB0" w:rsidRDefault="00F1296A" w:rsidP="00D72E3E">
      <w:pPr>
        <w:bidi/>
        <w:spacing w:before="120" w:after="0" w:line="360" w:lineRule="exact"/>
        <w:rPr>
          <w:sz w:val="26"/>
          <w:szCs w:val="26"/>
          <w:rtl/>
        </w:rPr>
      </w:pPr>
      <w:r w:rsidRPr="00C21AB0">
        <w:rPr>
          <w:rFonts w:hint="cs"/>
          <w:sz w:val="26"/>
          <w:szCs w:val="26"/>
          <w:rtl/>
        </w:rPr>
        <w:t>تكون الوكالة صالحة لوكالة واحدة.</w:t>
      </w:r>
    </w:p>
    <w:p w:rsidR="00D72E3E" w:rsidRPr="00C21AB0" w:rsidRDefault="00D72E3E" w:rsidP="00D72E3E">
      <w:pPr>
        <w:bidi/>
        <w:spacing w:before="120" w:after="0" w:line="360" w:lineRule="exact"/>
        <w:rPr>
          <w:sz w:val="26"/>
          <w:szCs w:val="26"/>
          <w:rtl/>
        </w:rPr>
      </w:pPr>
      <w:r w:rsidRPr="00C21AB0">
        <w:rPr>
          <w:rFonts w:hint="cs"/>
          <w:sz w:val="26"/>
          <w:szCs w:val="26"/>
          <w:rtl/>
        </w:rPr>
        <w:t>يتم تغيير أعضاء المجلس الوطني كل ثلاثة (03) سنوات</w:t>
      </w:r>
    </w:p>
    <w:p w:rsidR="00D72E3E" w:rsidRPr="00C21AB0" w:rsidRDefault="00D72E3E" w:rsidP="00C21AB0">
      <w:pPr>
        <w:bidi/>
        <w:spacing w:before="120" w:after="0" w:line="360" w:lineRule="exact"/>
        <w:rPr>
          <w:color w:val="FF0000"/>
          <w:sz w:val="26"/>
          <w:szCs w:val="26"/>
          <w:rtl/>
        </w:rPr>
      </w:pPr>
      <w:r w:rsidRPr="00C21AB0">
        <w:rPr>
          <w:rFonts w:hint="cs"/>
          <w:sz w:val="26"/>
          <w:szCs w:val="26"/>
          <w:rtl/>
        </w:rPr>
        <w:t xml:space="preserve">أثناء </w:t>
      </w:r>
      <w:r w:rsidR="00C21AB0" w:rsidRPr="00C21AB0">
        <w:rPr>
          <w:rFonts w:hint="cs"/>
          <w:sz w:val="26"/>
          <w:szCs w:val="26"/>
          <w:rtl/>
        </w:rPr>
        <w:t>الجمعية</w:t>
      </w:r>
      <w:r w:rsidRPr="00C21AB0">
        <w:rPr>
          <w:rFonts w:hint="cs"/>
          <w:sz w:val="26"/>
          <w:szCs w:val="26"/>
          <w:rtl/>
        </w:rPr>
        <w:t xml:space="preserve"> العامة يتم تعيين رئيس للجلسة </w:t>
      </w:r>
      <w:r w:rsidR="00C21AB0" w:rsidRPr="00C21AB0">
        <w:rPr>
          <w:rFonts w:hint="cs"/>
          <w:sz w:val="26"/>
          <w:szCs w:val="26"/>
          <w:rtl/>
        </w:rPr>
        <w:t>من بين الحاضرين و يشترط فيه أن لا يكون من تشكيلة المكتب.</w:t>
      </w:r>
    </w:p>
    <w:p w:rsidR="00F1296A" w:rsidRPr="00C21AB0" w:rsidRDefault="00F1296A" w:rsidP="00F1296A">
      <w:pPr>
        <w:bidi/>
        <w:spacing w:before="120" w:after="0" w:line="360" w:lineRule="exact"/>
        <w:rPr>
          <w:sz w:val="26"/>
          <w:szCs w:val="26"/>
          <w:rtl/>
        </w:rPr>
      </w:pPr>
      <w:r w:rsidRPr="00C21AB0">
        <w:rPr>
          <w:rFonts w:hint="cs"/>
          <w:sz w:val="26"/>
          <w:szCs w:val="26"/>
          <w:rtl/>
        </w:rPr>
        <w:t xml:space="preserve">يسمح لكل عضو من الجمعية </w:t>
      </w:r>
      <w:r w:rsidR="00C21AB0" w:rsidRPr="00C21AB0">
        <w:rPr>
          <w:rFonts w:hint="cs"/>
          <w:sz w:val="26"/>
          <w:szCs w:val="26"/>
          <w:rtl/>
        </w:rPr>
        <w:t>أن</w:t>
      </w:r>
      <w:r w:rsidRPr="00C21AB0">
        <w:rPr>
          <w:rFonts w:hint="cs"/>
          <w:sz w:val="26"/>
          <w:szCs w:val="26"/>
          <w:rtl/>
        </w:rPr>
        <w:t xml:space="preserve"> يشارك في الجمعية العامة بعد إشعار مسبق عن طريق </w:t>
      </w:r>
      <w:r w:rsidR="00C21AB0" w:rsidRPr="00C21AB0">
        <w:rPr>
          <w:rFonts w:hint="cs"/>
          <w:sz w:val="26"/>
          <w:szCs w:val="26"/>
          <w:rtl/>
        </w:rPr>
        <w:t>رسالة</w:t>
      </w:r>
      <w:r w:rsidRPr="00C21AB0">
        <w:rPr>
          <w:rFonts w:hint="cs"/>
          <w:sz w:val="26"/>
          <w:szCs w:val="26"/>
          <w:rtl/>
        </w:rPr>
        <w:t xml:space="preserve"> قصيرة مع عدم استفادته من التدخل في </w:t>
      </w:r>
      <w:r w:rsidR="00C21AB0" w:rsidRPr="00C21AB0">
        <w:rPr>
          <w:rFonts w:hint="cs"/>
          <w:sz w:val="26"/>
          <w:szCs w:val="26"/>
          <w:rtl/>
        </w:rPr>
        <w:t>أشغال</w:t>
      </w:r>
      <w:r w:rsidRPr="00C21AB0">
        <w:rPr>
          <w:rFonts w:hint="cs"/>
          <w:sz w:val="26"/>
          <w:szCs w:val="26"/>
          <w:rtl/>
        </w:rPr>
        <w:t xml:space="preserve"> الجمعية العامة ومن الحق في التكفل (المبيت التغذية والنقل).</w:t>
      </w:r>
    </w:p>
    <w:p w:rsidR="00D713F1" w:rsidRDefault="005559C9" w:rsidP="00D713F1">
      <w:pPr>
        <w:spacing w:before="120" w:after="0" w:line="360" w:lineRule="exact"/>
        <w:rPr>
          <w:sz w:val="24"/>
          <w:szCs w:val="24"/>
        </w:rPr>
      </w:pPr>
      <w:r>
        <w:t> </w:t>
      </w:r>
      <w:r w:rsidR="00D713F1">
        <w:rPr>
          <w:sz w:val="24"/>
          <w:szCs w:val="24"/>
        </w:rPr>
        <w:t>Les membres délégués pour chaque wilaya sont électeurs et éligibles, et considérés constituer le conseil national de l’association.</w:t>
      </w:r>
    </w:p>
    <w:p w:rsidR="009311AB" w:rsidRDefault="009311AB" w:rsidP="009311AB">
      <w:pPr>
        <w:spacing w:before="120" w:after="0" w:line="360" w:lineRule="exact"/>
        <w:rPr>
          <w:sz w:val="24"/>
          <w:szCs w:val="24"/>
        </w:rPr>
      </w:pPr>
      <w:r>
        <w:rPr>
          <w:sz w:val="24"/>
          <w:szCs w:val="24"/>
        </w:rPr>
        <w:t>Ils sont convoqués par SMS qui sera envoyé au numéro mentionné dans le bulletin d’adhésion.</w:t>
      </w:r>
    </w:p>
    <w:p w:rsidR="00D713F1" w:rsidRDefault="00D713F1" w:rsidP="00D713F1">
      <w:pPr>
        <w:spacing w:before="120" w:after="0" w:line="360" w:lineRule="exact"/>
        <w:rPr>
          <w:sz w:val="24"/>
          <w:szCs w:val="24"/>
        </w:rPr>
      </w:pPr>
      <w:r>
        <w:rPr>
          <w:sz w:val="24"/>
          <w:szCs w:val="24"/>
        </w:rPr>
        <w:t>Les membres du conseil porteront visiblement pendant la séance de l’Assemblée Générale des badges distinctifs.</w:t>
      </w:r>
    </w:p>
    <w:p w:rsidR="00D713F1" w:rsidRDefault="00D713F1" w:rsidP="00D713F1">
      <w:pPr>
        <w:spacing w:before="120" w:after="0" w:line="360" w:lineRule="exact"/>
        <w:rPr>
          <w:sz w:val="24"/>
          <w:szCs w:val="24"/>
        </w:rPr>
      </w:pPr>
      <w:r>
        <w:rPr>
          <w:sz w:val="24"/>
          <w:szCs w:val="24"/>
        </w:rPr>
        <w:t>Le vote électif se déroule par bulletins secrets.</w:t>
      </w:r>
    </w:p>
    <w:p w:rsidR="00D713F1" w:rsidRDefault="00D713F1" w:rsidP="00D713F1">
      <w:pPr>
        <w:spacing w:before="120" w:after="0" w:line="360" w:lineRule="exact"/>
        <w:rPr>
          <w:sz w:val="24"/>
          <w:szCs w:val="24"/>
        </w:rPr>
      </w:pPr>
      <w:r>
        <w:rPr>
          <w:sz w:val="24"/>
          <w:szCs w:val="24"/>
        </w:rPr>
        <w:t xml:space="preserve">Pour les autres décisions (amendements, et autres) le mode de vote pourra être décidé par les membres du conseil présents.   </w:t>
      </w:r>
    </w:p>
    <w:p w:rsidR="009311AB" w:rsidRDefault="009311AB" w:rsidP="009311AB">
      <w:pPr>
        <w:spacing w:before="120" w:after="0" w:line="360" w:lineRule="exact"/>
        <w:rPr>
          <w:sz w:val="24"/>
          <w:szCs w:val="24"/>
          <w:rtl/>
        </w:rPr>
      </w:pPr>
      <w:r>
        <w:rPr>
          <w:sz w:val="24"/>
          <w:szCs w:val="24"/>
        </w:rPr>
        <w:t>Un secrétaire de séance est désigné pour la rédaction du Procès Verbal de l’Assemblée Générale.</w:t>
      </w:r>
    </w:p>
    <w:p w:rsidR="009311AB" w:rsidRDefault="009311AB" w:rsidP="009311AB">
      <w:pPr>
        <w:spacing w:before="120" w:after="0" w:line="360" w:lineRule="exact"/>
        <w:rPr>
          <w:sz w:val="24"/>
          <w:szCs w:val="24"/>
        </w:rPr>
      </w:pPr>
      <w:r>
        <w:rPr>
          <w:sz w:val="24"/>
          <w:szCs w:val="24"/>
        </w:rPr>
        <w:t xml:space="preserve">La procuration pour le remplacement d’un membre est admise. Pour être valide elle devra être rédigée et visée par l’adhérant s’absentant ou légalisée auprès de l’APC pour le bénéfice d’un adhérent de l’association possédant toutes ses qualités de membre (Chapitre I).  </w:t>
      </w:r>
    </w:p>
    <w:p w:rsidR="00D713F1" w:rsidRDefault="00D713F1" w:rsidP="00D713F1">
      <w:pPr>
        <w:spacing w:before="120" w:after="0" w:line="360" w:lineRule="exact"/>
        <w:rPr>
          <w:sz w:val="24"/>
          <w:szCs w:val="24"/>
          <w:rtl/>
        </w:rPr>
      </w:pPr>
      <w:r>
        <w:rPr>
          <w:sz w:val="24"/>
          <w:szCs w:val="24"/>
        </w:rPr>
        <w:t>Le titulaire chargé d’une procuration ne pourra faire usage que d’une seule procuration.</w:t>
      </w:r>
    </w:p>
    <w:p w:rsidR="00D72E3E" w:rsidRDefault="00D72E3E" w:rsidP="00D72E3E">
      <w:pPr>
        <w:spacing w:before="120" w:after="0" w:line="360" w:lineRule="exact"/>
        <w:rPr>
          <w:sz w:val="24"/>
          <w:szCs w:val="24"/>
        </w:rPr>
      </w:pPr>
      <w:r>
        <w:rPr>
          <w:sz w:val="24"/>
          <w:szCs w:val="24"/>
        </w:rPr>
        <w:t>Le renouvellement des membres du Conseil National se fait ordinairement tous les trois (03) ans.</w:t>
      </w:r>
    </w:p>
    <w:p w:rsidR="00D72E3E" w:rsidRDefault="00D72E3E" w:rsidP="00D72E3E">
      <w:pPr>
        <w:spacing w:before="120" w:after="0" w:line="360" w:lineRule="exact"/>
        <w:rPr>
          <w:sz w:val="24"/>
          <w:szCs w:val="24"/>
        </w:rPr>
      </w:pPr>
      <w:r>
        <w:rPr>
          <w:sz w:val="24"/>
          <w:szCs w:val="24"/>
        </w:rPr>
        <w:t>Pour diriger réglementairement les débats pendant toute Assemblée Générale et sans prétendre à une quelconque candidature un président de séance devra être nommé parmi l’assistance et ne devra pas être membre du Bureau National.</w:t>
      </w:r>
    </w:p>
    <w:p w:rsidR="00D72E3E" w:rsidRDefault="00D72E3E" w:rsidP="00D72E3E">
      <w:pPr>
        <w:spacing w:before="120" w:after="0" w:line="360" w:lineRule="exact"/>
        <w:rPr>
          <w:sz w:val="24"/>
          <w:szCs w:val="24"/>
        </w:rPr>
      </w:pPr>
      <w:r>
        <w:rPr>
          <w:sz w:val="24"/>
          <w:szCs w:val="24"/>
        </w:rPr>
        <w:lastRenderedPageBreak/>
        <w:t>Il sera admis que d’autres membres de l’association, avec accord préalable confirmé par SMS, puissent assister, sans aucune forme d’intervention pendant le déroulement de l’Assemblée Générale et sans bénéficier de prise en charge (nuitée, repas, transport).</w:t>
      </w:r>
    </w:p>
    <w:p w:rsidR="00D713F1" w:rsidRDefault="00D713F1" w:rsidP="00D713F1">
      <w:pPr>
        <w:pStyle w:val="Titre1"/>
        <w:rPr>
          <w:rtl/>
        </w:rPr>
      </w:pPr>
      <w:r>
        <w:t>Délégation de Droits</w:t>
      </w:r>
      <w:r w:rsidR="00C21AB0">
        <w:rPr>
          <w:rFonts w:hint="cs"/>
          <w:rtl/>
        </w:rPr>
        <w:tab/>
        <w:t>المادة 16 : التنازل عن الحقوق</w:t>
      </w:r>
    </w:p>
    <w:p w:rsidR="005462DD" w:rsidRPr="00C21AB0" w:rsidRDefault="00C21AB0" w:rsidP="00C21AB0">
      <w:pPr>
        <w:bidi/>
        <w:rPr>
          <w:sz w:val="26"/>
          <w:szCs w:val="26"/>
        </w:rPr>
      </w:pPr>
      <w:r w:rsidRPr="00C21AB0">
        <w:rPr>
          <w:rFonts w:hint="cs"/>
          <w:sz w:val="26"/>
          <w:szCs w:val="26"/>
          <w:rtl/>
        </w:rPr>
        <w:t>بمقتضى هذه المادة، تتنازل الجمعية العامة عن كل حقوقها لصالح المجلس الوطني</w:t>
      </w:r>
    </w:p>
    <w:p w:rsidR="00D713F1" w:rsidRDefault="00D713F1" w:rsidP="00D713F1">
      <w:pPr>
        <w:spacing w:before="120" w:after="0" w:line="360" w:lineRule="exact"/>
        <w:rPr>
          <w:sz w:val="24"/>
          <w:szCs w:val="24"/>
        </w:rPr>
      </w:pPr>
      <w:r>
        <w:rPr>
          <w:sz w:val="24"/>
          <w:szCs w:val="24"/>
        </w:rPr>
        <w:t xml:space="preserve">L’Assemblée Générale délègue tous ses droits au Conseil National d’une manière permanente </w:t>
      </w:r>
    </w:p>
    <w:p w:rsidR="00D713F1" w:rsidRDefault="00C21AB0" w:rsidP="003274F1">
      <w:pPr>
        <w:pStyle w:val="Titre1"/>
      </w:pPr>
      <w:r>
        <w:t xml:space="preserve"> Convocation </w:t>
      </w:r>
      <w:r w:rsidR="00A9623A">
        <w:t xml:space="preserve">pour une </w:t>
      </w:r>
      <w:r w:rsidR="00D713F1">
        <w:t>Assemblée Générale</w:t>
      </w:r>
      <w:r w:rsidR="00A9623A">
        <w:br/>
      </w:r>
      <w:r w:rsidR="00A9623A">
        <w:tab/>
      </w:r>
      <w:r w:rsidR="00A9623A">
        <w:tab/>
      </w:r>
      <w:r w:rsidR="00A9623A">
        <w:tab/>
      </w:r>
      <w:r w:rsidR="00A9623A">
        <w:tab/>
      </w:r>
      <w:r w:rsidR="00A9623A">
        <w:rPr>
          <w:rFonts w:hint="cs"/>
          <w:rtl/>
          <w:lang w:bidi="ar-DZ"/>
        </w:rPr>
        <w:t>المادة 17 : استدعاء للجمعية العامة</w:t>
      </w:r>
    </w:p>
    <w:p w:rsidR="003274F1" w:rsidRDefault="003274F1" w:rsidP="003274F1">
      <w:pPr>
        <w:bidi/>
        <w:spacing w:before="120" w:after="0" w:line="360" w:lineRule="exact"/>
        <w:rPr>
          <w:sz w:val="24"/>
          <w:szCs w:val="24"/>
          <w:rtl/>
          <w:lang w:bidi="ar-DZ"/>
        </w:rPr>
      </w:pPr>
      <w:r>
        <w:rPr>
          <w:rFonts w:hint="cs"/>
          <w:sz w:val="24"/>
          <w:szCs w:val="24"/>
          <w:rtl/>
          <w:lang w:bidi="ar-DZ"/>
        </w:rPr>
        <w:t>يتم استدعاء أعضاء المجلس الوطني  المخولين من الجمعية العامة (أنظر المادة 16) عن طريق الرسائل القصيرة و البريد الالكتروني المبينة في كشف الانخراط.</w:t>
      </w:r>
    </w:p>
    <w:p w:rsidR="003274F1" w:rsidRDefault="003274F1" w:rsidP="003274F1">
      <w:pPr>
        <w:bidi/>
        <w:spacing w:before="120" w:after="0" w:line="360" w:lineRule="exact"/>
        <w:rPr>
          <w:sz w:val="24"/>
          <w:szCs w:val="24"/>
          <w:rtl/>
          <w:lang w:bidi="ar-DZ"/>
        </w:rPr>
      </w:pPr>
      <w:r>
        <w:rPr>
          <w:rFonts w:hint="cs"/>
          <w:sz w:val="24"/>
          <w:szCs w:val="24"/>
          <w:rtl/>
          <w:lang w:bidi="ar-DZ"/>
        </w:rPr>
        <w:t>تستدعى الجمعية الاستثنائية من اجل تعويض غياب عضو يشغل منصب القيادة.</w:t>
      </w:r>
    </w:p>
    <w:p w:rsidR="003274F1" w:rsidRDefault="003274F1" w:rsidP="003274F1">
      <w:pPr>
        <w:bidi/>
        <w:spacing w:before="120" w:after="0" w:line="360" w:lineRule="exact"/>
        <w:rPr>
          <w:sz w:val="24"/>
          <w:szCs w:val="24"/>
          <w:rtl/>
          <w:lang w:bidi="ar-DZ"/>
        </w:rPr>
      </w:pPr>
      <w:r>
        <w:rPr>
          <w:rFonts w:hint="cs"/>
          <w:sz w:val="24"/>
          <w:szCs w:val="24"/>
          <w:rtl/>
          <w:lang w:bidi="ar-DZ"/>
        </w:rPr>
        <w:t>تتكفل الجمعية العامة بتكملة نصاب المكتب مع احترام الجهة التي ينتمي اليها العضو الناقص.(الوسط الشرق الغرب)</w:t>
      </w:r>
    </w:p>
    <w:p w:rsidR="003274F1" w:rsidRDefault="003274F1" w:rsidP="00C21AB0">
      <w:pPr>
        <w:spacing w:before="120" w:after="0" w:line="360" w:lineRule="exact"/>
        <w:rPr>
          <w:sz w:val="24"/>
          <w:szCs w:val="24"/>
          <w:rtl/>
          <w:lang w:bidi="ar-DZ"/>
        </w:rPr>
      </w:pPr>
    </w:p>
    <w:p w:rsidR="00C21AB0" w:rsidRDefault="00C21AB0" w:rsidP="00C21AB0">
      <w:pPr>
        <w:spacing w:before="120" w:after="0" w:line="360" w:lineRule="exact"/>
        <w:rPr>
          <w:sz w:val="24"/>
          <w:szCs w:val="24"/>
        </w:rPr>
      </w:pPr>
      <w:r>
        <w:rPr>
          <w:sz w:val="24"/>
          <w:szCs w:val="24"/>
        </w:rPr>
        <w:t>Les membres constituants l’Assemblée Générale devenue Conseil National (voire Art. 16 de ce Règlement Intérieur) sont convoqués par SMS et email qui seront envoyés comme mentionnés sur le bulletin d’adhésion.</w:t>
      </w:r>
    </w:p>
    <w:p w:rsidR="00C21AB0" w:rsidRDefault="00C21AB0" w:rsidP="00C21AB0">
      <w:pPr>
        <w:spacing w:before="120" w:after="0" w:line="360" w:lineRule="exact"/>
        <w:rPr>
          <w:sz w:val="24"/>
          <w:szCs w:val="24"/>
        </w:rPr>
      </w:pPr>
      <w:r>
        <w:rPr>
          <w:sz w:val="24"/>
          <w:szCs w:val="24"/>
        </w:rPr>
        <w:t>Une Assemblée Générale Extraordinaire de la région est convoquée pour pallier à l’absence d’un membre de Bureau.</w:t>
      </w:r>
    </w:p>
    <w:p w:rsidR="00C21AB0" w:rsidRDefault="00C21AB0" w:rsidP="00C21AB0">
      <w:pPr>
        <w:spacing w:before="120" w:after="0" w:line="360" w:lineRule="exact"/>
        <w:rPr>
          <w:sz w:val="24"/>
          <w:szCs w:val="24"/>
        </w:rPr>
      </w:pPr>
      <w:r>
        <w:rPr>
          <w:sz w:val="24"/>
          <w:szCs w:val="24"/>
        </w:rPr>
        <w:t>L’Assemblée Générale se chargera de compléter la composante du bureau en respectant l’origine des membres issus du découpage (Centre, Est , Ouest)</w:t>
      </w:r>
    </w:p>
    <w:p w:rsidR="005559C9" w:rsidRDefault="005559C9" w:rsidP="00AC7CA8"/>
    <w:p w:rsidR="00EC076E" w:rsidRPr="003274F1" w:rsidRDefault="003274F1" w:rsidP="00EC076E">
      <w:pPr>
        <w:pStyle w:val="Titre1"/>
      </w:pPr>
      <w:r>
        <w:t> Assemblée Générale Régionale</w:t>
      </w:r>
      <w:r w:rsidR="00993FCD">
        <w:tab/>
      </w:r>
      <w:r w:rsidR="00993FCD">
        <w:rPr>
          <w:rFonts w:hint="cs"/>
          <w:rtl/>
          <w:lang w:bidi="ar-DZ"/>
        </w:rPr>
        <w:t xml:space="preserve">المادة 18 : </w:t>
      </w:r>
      <w:r w:rsidR="00CF0557">
        <w:rPr>
          <w:rFonts w:hint="cs"/>
          <w:rtl/>
          <w:lang w:bidi="ar-DZ"/>
        </w:rPr>
        <w:t xml:space="preserve">الجمعية العامة الجهوية </w:t>
      </w:r>
    </w:p>
    <w:p w:rsidR="00CF0557" w:rsidRDefault="00574DC4" w:rsidP="002B77E6">
      <w:pPr>
        <w:bidi/>
        <w:spacing w:before="120" w:after="0" w:line="360" w:lineRule="exact"/>
        <w:rPr>
          <w:sz w:val="24"/>
          <w:szCs w:val="24"/>
          <w:rtl/>
        </w:rPr>
      </w:pPr>
      <w:r>
        <w:rPr>
          <w:rFonts w:hint="cs"/>
          <w:sz w:val="24"/>
          <w:szCs w:val="24"/>
          <w:rtl/>
        </w:rPr>
        <w:t>تتكون الجمعية العامة الجهوية من كل النحالين المنخرطين من مختلف ولايات الجهة، و تجتمع كل ثلاثة (03) سنوات بحضور ستة (06) من أعضاء المكتب الوطني</w:t>
      </w:r>
      <w:r w:rsidR="002B77E6" w:rsidRPr="002B77E6">
        <w:rPr>
          <w:rFonts w:hint="cs"/>
          <w:sz w:val="24"/>
          <w:szCs w:val="24"/>
          <w:rtl/>
        </w:rPr>
        <w:t xml:space="preserve"> </w:t>
      </w:r>
      <w:r w:rsidR="002B77E6">
        <w:rPr>
          <w:rFonts w:hint="cs"/>
          <w:sz w:val="24"/>
          <w:szCs w:val="24"/>
          <w:rtl/>
        </w:rPr>
        <w:t xml:space="preserve">على الأقل </w:t>
      </w:r>
      <w:r>
        <w:rPr>
          <w:rFonts w:hint="cs"/>
          <w:sz w:val="24"/>
          <w:szCs w:val="24"/>
          <w:rtl/>
        </w:rPr>
        <w:t>،</w:t>
      </w:r>
    </w:p>
    <w:p w:rsidR="00574DC4" w:rsidRDefault="00574DC4" w:rsidP="00574DC4">
      <w:pPr>
        <w:bidi/>
        <w:spacing w:before="120" w:after="0" w:line="360" w:lineRule="exact"/>
        <w:rPr>
          <w:sz w:val="24"/>
          <w:szCs w:val="24"/>
          <w:rtl/>
        </w:rPr>
      </w:pPr>
      <w:r>
        <w:rPr>
          <w:rFonts w:hint="cs"/>
          <w:sz w:val="24"/>
          <w:szCs w:val="24"/>
          <w:rtl/>
        </w:rPr>
        <w:t xml:space="preserve">ممثلو الولايات المنتخبين التابعين للجهة يشكلون المجلس الجهوي و الذي يجتمع </w:t>
      </w:r>
      <w:r w:rsidR="0043203D">
        <w:rPr>
          <w:rFonts w:hint="cs"/>
          <w:sz w:val="24"/>
          <w:szCs w:val="24"/>
          <w:rtl/>
        </w:rPr>
        <w:t>سنويا لمدة سنتين (السنة الثالثة مخصصة للجمعية العامة الجهوية)</w:t>
      </w:r>
    </w:p>
    <w:p w:rsidR="003274F1" w:rsidRDefault="003274F1" w:rsidP="003274F1">
      <w:pPr>
        <w:spacing w:before="120" w:after="0" w:line="360" w:lineRule="exact"/>
        <w:rPr>
          <w:sz w:val="24"/>
          <w:szCs w:val="24"/>
        </w:rPr>
      </w:pPr>
      <w:r>
        <w:rPr>
          <w:sz w:val="24"/>
          <w:szCs w:val="24"/>
        </w:rPr>
        <w:t xml:space="preserve">Les apiculteurs adhérents des wilayas constituent l’Assemblée Générale Régionale qui se réuni tous les trois (03) ans en présence d’au moins six (06) membres du Bureau National, </w:t>
      </w:r>
    </w:p>
    <w:p w:rsidR="003274F1" w:rsidRDefault="003274F1" w:rsidP="003274F1">
      <w:pPr>
        <w:spacing w:before="120" w:after="0" w:line="360" w:lineRule="exact"/>
        <w:rPr>
          <w:sz w:val="24"/>
          <w:szCs w:val="24"/>
        </w:rPr>
      </w:pPr>
      <w:r>
        <w:rPr>
          <w:sz w:val="24"/>
          <w:szCs w:val="24"/>
        </w:rPr>
        <w:lastRenderedPageBreak/>
        <w:t>Les Délégués de Wilayas élus de la région constituent le Conseil Régional qui se réuni annuellement les deux premières années suivant son élection (la troisième année étant réservée pour la réunion élective de l’Assemblée Générale Régionale).</w:t>
      </w:r>
    </w:p>
    <w:p w:rsidR="00200794" w:rsidRDefault="00AE7C1C" w:rsidP="00AE7C1C">
      <w:pPr>
        <w:pStyle w:val="Titre1"/>
        <w:rPr>
          <w:rtl/>
        </w:rPr>
      </w:pPr>
      <w:r>
        <w:t xml:space="preserve"> Election </w:t>
      </w:r>
      <w:r w:rsidR="00AC7CA8">
        <w:t>de</w:t>
      </w:r>
      <w:r w:rsidR="00DB221A">
        <w:t>s organes de l’association</w:t>
      </w:r>
      <w:r w:rsidR="00B348B4">
        <w:rPr>
          <w:rFonts w:hint="cs"/>
          <w:rtl/>
        </w:rPr>
        <w:br/>
      </w:r>
      <w:r w:rsidR="00B348B4">
        <w:rPr>
          <w:rtl/>
        </w:rPr>
        <w:tab/>
      </w:r>
      <w:r w:rsidR="00B348B4">
        <w:rPr>
          <w:rFonts w:hint="cs"/>
          <w:rtl/>
        </w:rPr>
        <w:tab/>
      </w:r>
      <w:r w:rsidR="00B348B4">
        <w:rPr>
          <w:rtl/>
        </w:rPr>
        <w:tab/>
      </w:r>
      <w:r w:rsidR="00B348B4">
        <w:rPr>
          <w:rFonts w:hint="cs"/>
          <w:rtl/>
        </w:rPr>
        <w:tab/>
        <w:t>المادة 19 : انتخاب هيئات الجمعية</w:t>
      </w:r>
    </w:p>
    <w:p w:rsidR="00B348B4" w:rsidRPr="00B348B4" w:rsidRDefault="00B348B4" w:rsidP="00B348B4">
      <w:pPr>
        <w:bidi/>
        <w:spacing w:before="120" w:after="0" w:line="360" w:lineRule="exact"/>
        <w:rPr>
          <w:sz w:val="28"/>
          <w:szCs w:val="28"/>
          <w:u w:val="single"/>
          <w:rtl/>
          <w:lang w:bidi="ar-DZ"/>
        </w:rPr>
      </w:pPr>
      <w:r w:rsidRPr="00B348B4">
        <w:rPr>
          <w:rFonts w:hint="cs"/>
          <w:sz w:val="28"/>
          <w:szCs w:val="28"/>
          <w:u w:val="single"/>
          <w:rtl/>
        </w:rPr>
        <w:t xml:space="preserve">المكاتب الجهوية </w:t>
      </w:r>
    </w:p>
    <w:p w:rsidR="00B348B4" w:rsidRDefault="00B348B4" w:rsidP="00B348B4">
      <w:pPr>
        <w:bidi/>
        <w:spacing w:before="120" w:after="0" w:line="360" w:lineRule="exact"/>
        <w:rPr>
          <w:sz w:val="24"/>
          <w:szCs w:val="24"/>
          <w:rtl/>
        </w:rPr>
      </w:pPr>
      <w:r>
        <w:rPr>
          <w:rFonts w:hint="cs"/>
          <w:sz w:val="24"/>
          <w:szCs w:val="24"/>
          <w:rtl/>
        </w:rPr>
        <w:t>يتم انتخاب المكاتب الجهوية (غرب وسط  شرق ) عند انعقاد الجمعية العامة الجهوية  بالطريقة التالية:</w:t>
      </w:r>
    </w:p>
    <w:p w:rsidR="00B348B4" w:rsidRDefault="00B348B4" w:rsidP="00B348B4">
      <w:pPr>
        <w:bidi/>
        <w:spacing w:before="120" w:after="0" w:line="360" w:lineRule="exact"/>
        <w:rPr>
          <w:sz w:val="24"/>
          <w:szCs w:val="24"/>
          <w:rtl/>
        </w:rPr>
      </w:pPr>
      <w:r>
        <w:rPr>
          <w:rFonts w:hint="cs"/>
          <w:sz w:val="24"/>
          <w:szCs w:val="24"/>
          <w:rtl/>
        </w:rPr>
        <w:t>ينتخب ممثلو كل جهة ثلاثة (03) أعضاء بطريقة الاقتراع السري.</w:t>
      </w:r>
    </w:p>
    <w:p w:rsidR="00DB221A" w:rsidRDefault="00DB221A" w:rsidP="00DB221A">
      <w:pPr>
        <w:pStyle w:val="Titre2"/>
      </w:pPr>
      <w:r w:rsidRPr="00DB221A">
        <w:t>Bureau régionaux</w:t>
      </w:r>
    </w:p>
    <w:p w:rsidR="00B348B4" w:rsidRDefault="00B348B4" w:rsidP="00B348B4">
      <w:pPr>
        <w:spacing w:before="120" w:after="0" w:line="360" w:lineRule="exact"/>
        <w:rPr>
          <w:sz w:val="24"/>
          <w:szCs w:val="24"/>
        </w:rPr>
      </w:pPr>
      <w:r>
        <w:rPr>
          <w:sz w:val="24"/>
          <w:szCs w:val="24"/>
        </w:rPr>
        <w:t>L’élection</w:t>
      </w:r>
      <w:r w:rsidRPr="00DB221A">
        <w:rPr>
          <w:sz w:val="24"/>
          <w:szCs w:val="24"/>
        </w:rPr>
        <w:t xml:space="preserve"> des bureaux régionaux (Est – Centre –Ouest) se fait lors de l’A</w:t>
      </w:r>
      <w:r>
        <w:rPr>
          <w:sz w:val="24"/>
          <w:szCs w:val="24"/>
        </w:rPr>
        <w:t xml:space="preserve">ssemblée Régionale </w:t>
      </w:r>
      <w:r w:rsidRPr="00DB221A">
        <w:rPr>
          <w:sz w:val="24"/>
          <w:szCs w:val="24"/>
        </w:rPr>
        <w:t xml:space="preserve"> </w:t>
      </w:r>
      <w:r>
        <w:rPr>
          <w:sz w:val="24"/>
          <w:szCs w:val="24"/>
        </w:rPr>
        <w:t>E</w:t>
      </w:r>
      <w:r w:rsidRPr="00DB221A">
        <w:rPr>
          <w:sz w:val="24"/>
          <w:szCs w:val="24"/>
        </w:rPr>
        <w:t xml:space="preserve">lective </w:t>
      </w:r>
      <w:r>
        <w:rPr>
          <w:sz w:val="24"/>
          <w:szCs w:val="24"/>
        </w:rPr>
        <w:t>et</w:t>
      </w:r>
      <w:r w:rsidRPr="00DB221A">
        <w:rPr>
          <w:sz w:val="24"/>
          <w:szCs w:val="24"/>
        </w:rPr>
        <w:t xml:space="preserve"> se déroule comme suit :</w:t>
      </w:r>
    </w:p>
    <w:p w:rsidR="00B348B4" w:rsidRDefault="00B348B4" w:rsidP="00B348B4">
      <w:pPr>
        <w:spacing w:before="120" w:after="0" w:line="360" w:lineRule="exact"/>
        <w:rPr>
          <w:sz w:val="24"/>
          <w:szCs w:val="24"/>
        </w:rPr>
      </w:pPr>
      <w:r>
        <w:rPr>
          <w:sz w:val="24"/>
          <w:szCs w:val="24"/>
        </w:rPr>
        <w:t>Les délégués de wilayas de chaque région élisent trois (03) représentants au vote secret.</w:t>
      </w:r>
    </w:p>
    <w:p w:rsidR="00B348B4" w:rsidRPr="00B348B4" w:rsidRDefault="00B348B4" w:rsidP="00B348B4">
      <w:pPr>
        <w:bidi/>
        <w:spacing w:before="120" w:after="0" w:line="360" w:lineRule="exact"/>
        <w:rPr>
          <w:sz w:val="28"/>
          <w:szCs w:val="28"/>
          <w:u w:val="single"/>
          <w:rtl/>
        </w:rPr>
      </w:pPr>
      <w:r w:rsidRPr="00B348B4">
        <w:rPr>
          <w:rFonts w:hint="cs"/>
          <w:sz w:val="28"/>
          <w:szCs w:val="28"/>
          <w:u w:val="single"/>
          <w:rtl/>
        </w:rPr>
        <w:t>المكتب الوطني</w:t>
      </w:r>
    </w:p>
    <w:p w:rsidR="00B348B4" w:rsidRDefault="00B348B4" w:rsidP="00B348B4">
      <w:pPr>
        <w:bidi/>
        <w:spacing w:before="120" w:after="0" w:line="360" w:lineRule="exact"/>
        <w:rPr>
          <w:sz w:val="24"/>
          <w:szCs w:val="24"/>
          <w:rtl/>
        </w:rPr>
      </w:pPr>
      <w:r>
        <w:rPr>
          <w:rFonts w:hint="cs"/>
          <w:sz w:val="24"/>
          <w:szCs w:val="24"/>
          <w:rtl/>
        </w:rPr>
        <w:t>يتكون المكتب الوطني من (09) ممثلين القادمين من الثلاث مكاتب جهوية.</w:t>
      </w:r>
    </w:p>
    <w:p w:rsidR="00B348B4" w:rsidRDefault="00B348B4" w:rsidP="00B348B4">
      <w:pPr>
        <w:bidi/>
        <w:spacing w:before="120" w:after="0" w:line="360" w:lineRule="exact"/>
        <w:rPr>
          <w:sz w:val="24"/>
          <w:szCs w:val="24"/>
          <w:rtl/>
        </w:rPr>
      </w:pPr>
      <w:r>
        <w:rPr>
          <w:rFonts w:hint="cs"/>
          <w:sz w:val="24"/>
          <w:szCs w:val="24"/>
          <w:rtl/>
        </w:rPr>
        <w:t>ينسحب المكتب من اجل انتخاب المكتب التنفيذي المتكون من الرئيس ونائب الرئيس والكاتب العام وأمين المال</w:t>
      </w:r>
    </w:p>
    <w:p w:rsidR="00564D54" w:rsidRDefault="00B348B4" w:rsidP="00564D54">
      <w:pPr>
        <w:bidi/>
        <w:spacing w:before="120" w:after="0" w:line="360" w:lineRule="exact"/>
        <w:rPr>
          <w:sz w:val="24"/>
          <w:szCs w:val="24"/>
          <w:rtl/>
        </w:rPr>
      </w:pPr>
      <w:r>
        <w:rPr>
          <w:rFonts w:hint="cs"/>
          <w:sz w:val="24"/>
          <w:szCs w:val="24"/>
          <w:rtl/>
        </w:rPr>
        <w:t xml:space="preserve">يمكن للأعضاء السابقين </w:t>
      </w:r>
      <w:r w:rsidR="002B77E6">
        <w:rPr>
          <w:rFonts w:hint="cs"/>
          <w:sz w:val="24"/>
          <w:szCs w:val="24"/>
          <w:rtl/>
        </w:rPr>
        <w:t>أن</w:t>
      </w:r>
      <w:r>
        <w:rPr>
          <w:rFonts w:hint="cs"/>
          <w:sz w:val="24"/>
          <w:szCs w:val="24"/>
          <w:rtl/>
        </w:rPr>
        <w:t xml:space="preserve"> يترشحوا للانتخابات كلما أرادوا ذلك</w:t>
      </w:r>
      <w:r w:rsidR="00564D54">
        <w:rPr>
          <w:rFonts w:hint="cs"/>
          <w:sz w:val="24"/>
          <w:szCs w:val="24"/>
          <w:rtl/>
        </w:rPr>
        <w:t>،</w:t>
      </w:r>
      <w:r>
        <w:rPr>
          <w:rFonts w:hint="cs"/>
          <w:sz w:val="24"/>
          <w:szCs w:val="24"/>
          <w:rtl/>
        </w:rPr>
        <w:t xml:space="preserve"> </w:t>
      </w:r>
      <w:r w:rsidR="00564D54">
        <w:rPr>
          <w:rFonts w:hint="cs"/>
          <w:sz w:val="24"/>
          <w:szCs w:val="24"/>
          <w:rtl/>
        </w:rPr>
        <w:t>عهدة الرئاسة لا تكتسب الا لعهدتين متتاليتين فقط.</w:t>
      </w:r>
    </w:p>
    <w:p w:rsidR="00707016" w:rsidRDefault="00707016" w:rsidP="00707016">
      <w:pPr>
        <w:pStyle w:val="Titre2"/>
      </w:pPr>
      <w:r>
        <w:t>Bureau National</w:t>
      </w:r>
    </w:p>
    <w:p w:rsidR="00B348B4" w:rsidRDefault="00B348B4" w:rsidP="00B348B4">
      <w:pPr>
        <w:spacing w:before="120" w:after="0" w:line="360" w:lineRule="exact"/>
        <w:rPr>
          <w:sz w:val="24"/>
          <w:szCs w:val="24"/>
        </w:rPr>
      </w:pPr>
      <w:r>
        <w:rPr>
          <w:sz w:val="24"/>
          <w:szCs w:val="24"/>
        </w:rPr>
        <w:t xml:space="preserve">Le Bureau National est composé de neuf (09) délégués (03 par région) issus des bureaux régionaux. </w:t>
      </w:r>
    </w:p>
    <w:p w:rsidR="00B348B4" w:rsidRDefault="00B348B4" w:rsidP="00B348B4">
      <w:pPr>
        <w:spacing w:before="120" w:after="0" w:line="360" w:lineRule="exact"/>
        <w:rPr>
          <w:sz w:val="24"/>
          <w:szCs w:val="24"/>
        </w:rPr>
      </w:pPr>
      <w:r>
        <w:rPr>
          <w:sz w:val="24"/>
          <w:szCs w:val="24"/>
        </w:rPr>
        <w:t xml:space="preserve">Les membres élus du Bureau National se retirent pour élire le  bureau exécutif composé du : Président, Vice-président, Secrétaire Général et le Trésorier National. </w:t>
      </w:r>
    </w:p>
    <w:p w:rsidR="00B348B4" w:rsidRDefault="00B348B4" w:rsidP="0009774F">
      <w:pPr>
        <w:spacing w:before="120" w:after="0" w:line="360" w:lineRule="exact"/>
        <w:rPr>
          <w:sz w:val="24"/>
          <w:szCs w:val="24"/>
          <w:rtl/>
        </w:rPr>
      </w:pPr>
      <w:r>
        <w:rPr>
          <w:sz w:val="24"/>
          <w:szCs w:val="24"/>
        </w:rPr>
        <w:t>Chaque ex-membre du bureau exécutif réélu pourra se représenter pour autant de mandats souhaités à un poste de responsabilité dans le nouveau bureau exécutif, le poste de président ne pourra être occupé que pour seulement deux  mandants consécutifs.</w:t>
      </w:r>
    </w:p>
    <w:p w:rsidR="00677B6F" w:rsidRDefault="002D7AC8" w:rsidP="008D36D1">
      <w:pPr>
        <w:pStyle w:val="Titre1"/>
      </w:pPr>
      <w:r>
        <w:t> Co</w:t>
      </w:r>
      <w:r w:rsidR="008D36D1">
        <w:t>nseil</w:t>
      </w:r>
      <w:r>
        <w:t xml:space="preserve"> </w:t>
      </w:r>
      <w:r w:rsidR="002E18E3">
        <w:t>de médiation</w:t>
      </w:r>
      <w:r w:rsidR="006A1E9F">
        <w:t xml:space="preserve"> &amp; recours</w:t>
      </w:r>
      <w:r w:rsidR="00A0676C">
        <w:rPr>
          <w:rFonts w:hint="cs"/>
          <w:rtl/>
        </w:rPr>
        <w:tab/>
        <w:t xml:space="preserve">المادة 20 : مجلس المصالحة و الطعن </w:t>
      </w:r>
    </w:p>
    <w:p w:rsidR="00A0676C" w:rsidRDefault="00A0676C" w:rsidP="00A0676C">
      <w:pPr>
        <w:bidi/>
        <w:spacing w:before="120" w:after="0" w:line="360" w:lineRule="exact"/>
        <w:rPr>
          <w:sz w:val="24"/>
          <w:szCs w:val="24"/>
          <w:rtl/>
        </w:rPr>
      </w:pPr>
      <w:r>
        <w:rPr>
          <w:rFonts w:hint="cs"/>
          <w:sz w:val="24"/>
          <w:szCs w:val="24"/>
          <w:rtl/>
        </w:rPr>
        <w:t>لا بد للجمعية أن تقدم في علاقاتها بين الأعضاء وفي قرارات مسؤوليها دليل العدالة والإنصاف و الحفاظ على حقوق الجميع وتثبت إذن انه ع</w:t>
      </w:r>
      <w:r w:rsidR="002B77E6">
        <w:rPr>
          <w:rFonts w:hint="cs"/>
          <w:sz w:val="24"/>
          <w:szCs w:val="24"/>
          <w:rtl/>
        </w:rPr>
        <w:t>ندما يحس احد أن المسؤولين قد قص</w:t>
      </w:r>
      <w:r w:rsidR="00453784">
        <w:rPr>
          <w:rFonts w:hint="cs"/>
          <w:sz w:val="24"/>
          <w:szCs w:val="24"/>
          <w:rtl/>
        </w:rPr>
        <w:t>روا</w:t>
      </w:r>
      <w:r>
        <w:rPr>
          <w:rFonts w:hint="cs"/>
          <w:sz w:val="24"/>
          <w:szCs w:val="24"/>
          <w:rtl/>
        </w:rPr>
        <w:t xml:space="preserve"> في حقه ان يلجأ إلى الطعن </w:t>
      </w:r>
      <w:r w:rsidR="00453784">
        <w:rPr>
          <w:rFonts w:hint="cs"/>
          <w:sz w:val="24"/>
          <w:szCs w:val="24"/>
          <w:rtl/>
        </w:rPr>
        <w:t>أمام</w:t>
      </w:r>
      <w:r>
        <w:rPr>
          <w:rFonts w:hint="cs"/>
          <w:sz w:val="24"/>
          <w:szCs w:val="24"/>
          <w:rtl/>
        </w:rPr>
        <w:t xml:space="preserve"> هذا المجلس </w:t>
      </w:r>
      <w:r>
        <w:rPr>
          <w:sz w:val="24"/>
          <w:szCs w:val="24"/>
          <w:rtl/>
        </w:rPr>
        <w:t>–</w:t>
      </w:r>
      <w:r>
        <w:rPr>
          <w:rFonts w:hint="cs"/>
          <w:sz w:val="24"/>
          <w:szCs w:val="24"/>
          <w:rtl/>
        </w:rPr>
        <w:t>سواء تعلق الأمر بشخص طبيعي او معنوي-</w:t>
      </w:r>
    </w:p>
    <w:p w:rsidR="00A0676C" w:rsidRDefault="00A0676C" w:rsidP="008C7689">
      <w:pPr>
        <w:bidi/>
        <w:spacing w:before="120" w:after="0" w:line="360" w:lineRule="exact"/>
        <w:rPr>
          <w:sz w:val="24"/>
          <w:szCs w:val="24"/>
          <w:rtl/>
        </w:rPr>
      </w:pPr>
      <w:r>
        <w:rPr>
          <w:rFonts w:hint="cs"/>
          <w:sz w:val="24"/>
          <w:szCs w:val="24"/>
          <w:rtl/>
        </w:rPr>
        <w:t xml:space="preserve"> يكون مجلس المصالحة مستقلا عن المكتب ويتكون من ثلاثة (03)اشخاص تتوفر فيهم حس المسؤولية والحك</w:t>
      </w:r>
      <w:r w:rsidR="008C7689">
        <w:rPr>
          <w:rFonts w:hint="cs"/>
          <w:sz w:val="24"/>
          <w:szCs w:val="24"/>
          <w:rtl/>
        </w:rPr>
        <w:t xml:space="preserve">مة ويتمتعون بجميع حقوق العضوية، يرجع حق انتخابهم إلى </w:t>
      </w:r>
      <w:r>
        <w:rPr>
          <w:rFonts w:hint="cs"/>
          <w:sz w:val="24"/>
          <w:szCs w:val="24"/>
          <w:rtl/>
        </w:rPr>
        <w:t>الجمعية العامة.</w:t>
      </w:r>
    </w:p>
    <w:p w:rsidR="00A0676C" w:rsidRPr="004E103E" w:rsidRDefault="00A0676C" w:rsidP="008C7689">
      <w:pPr>
        <w:bidi/>
        <w:spacing w:before="120" w:after="0" w:line="360" w:lineRule="exact"/>
        <w:rPr>
          <w:sz w:val="24"/>
          <w:szCs w:val="24"/>
        </w:rPr>
      </w:pPr>
      <w:r>
        <w:rPr>
          <w:rFonts w:hint="cs"/>
          <w:sz w:val="24"/>
          <w:szCs w:val="24"/>
          <w:rtl/>
        </w:rPr>
        <w:lastRenderedPageBreak/>
        <w:t xml:space="preserve"> تتمثل مهمة المجلس في حل الصراعات وسوء التفاهم التي قد تظهر في الهياكل للجمعية أو خارجها (شخص معنوي) </w:t>
      </w:r>
    </w:p>
    <w:p w:rsidR="006A1E9F" w:rsidRDefault="006A1E9F" w:rsidP="004E103E">
      <w:pPr>
        <w:spacing w:before="120" w:after="0" w:line="360" w:lineRule="exact"/>
        <w:rPr>
          <w:sz w:val="24"/>
          <w:szCs w:val="24"/>
        </w:rPr>
      </w:pPr>
      <w:r w:rsidRPr="006A1E9F">
        <w:rPr>
          <w:sz w:val="24"/>
          <w:szCs w:val="24"/>
        </w:rPr>
        <w:t xml:space="preserve">L'association doit donner, dans les relations entre ses membres et dans les décisions de ses responsables, le témoignage de la justice, de l'équité et des droits de chacun. Elle a donc prévu que lorsqu'une personne s'estime lésée par une décision de l'autorité, cette personne – physique ou </w:t>
      </w:r>
      <w:r>
        <w:rPr>
          <w:sz w:val="24"/>
          <w:szCs w:val="24"/>
        </w:rPr>
        <w:t>morale</w:t>
      </w:r>
      <w:r w:rsidRPr="006A1E9F">
        <w:rPr>
          <w:sz w:val="24"/>
          <w:szCs w:val="24"/>
        </w:rPr>
        <w:t xml:space="preserve"> – puisse engager un reco</w:t>
      </w:r>
      <w:r w:rsidR="00F40C65">
        <w:rPr>
          <w:sz w:val="24"/>
          <w:szCs w:val="24"/>
        </w:rPr>
        <w:t>urs devant ce conseil</w:t>
      </w:r>
      <w:r w:rsidRPr="006A1E9F">
        <w:rPr>
          <w:sz w:val="24"/>
          <w:szCs w:val="24"/>
        </w:rPr>
        <w:t xml:space="preserve">. </w:t>
      </w:r>
    </w:p>
    <w:p w:rsidR="00C77183" w:rsidRDefault="006A1E9F" w:rsidP="004E103E">
      <w:pPr>
        <w:spacing w:before="120" w:after="0" w:line="360" w:lineRule="exact"/>
        <w:rPr>
          <w:sz w:val="24"/>
          <w:szCs w:val="24"/>
        </w:rPr>
      </w:pPr>
      <w:r>
        <w:rPr>
          <w:sz w:val="24"/>
          <w:szCs w:val="24"/>
        </w:rPr>
        <w:t xml:space="preserve">Le conseil de médiation </w:t>
      </w:r>
      <w:r w:rsidR="00971E16">
        <w:rPr>
          <w:sz w:val="24"/>
          <w:szCs w:val="24"/>
        </w:rPr>
        <w:t xml:space="preserve">est indépendant du bureau et </w:t>
      </w:r>
      <w:r>
        <w:rPr>
          <w:sz w:val="24"/>
          <w:szCs w:val="24"/>
        </w:rPr>
        <w:t xml:space="preserve">est constitué de trois </w:t>
      </w:r>
      <w:r w:rsidR="004E103E">
        <w:rPr>
          <w:sz w:val="24"/>
          <w:szCs w:val="24"/>
        </w:rPr>
        <w:t xml:space="preserve">éléments reconnus sages et compétents et </w:t>
      </w:r>
      <w:r>
        <w:rPr>
          <w:sz w:val="24"/>
          <w:szCs w:val="24"/>
        </w:rPr>
        <w:t xml:space="preserve">jouissant de toutes leurs qualités de membre, </w:t>
      </w:r>
      <w:r w:rsidR="004E103E">
        <w:rPr>
          <w:sz w:val="24"/>
          <w:szCs w:val="24"/>
        </w:rPr>
        <w:t xml:space="preserve">ceux-ci devront être </w:t>
      </w:r>
      <w:r>
        <w:rPr>
          <w:sz w:val="24"/>
          <w:szCs w:val="24"/>
        </w:rPr>
        <w:t xml:space="preserve">élus par l’Assemblée Générale. </w:t>
      </w:r>
    </w:p>
    <w:p w:rsidR="00C77183" w:rsidRDefault="006A1E9F" w:rsidP="00762674">
      <w:pPr>
        <w:spacing w:before="120" w:after="0" w:line="360" w:lineRule="exact"/>
        <w:rPr>
          <w:sz w:val="24"/>
          <w:szCs w:val="24"/>
          <w:rtl/>
        </w:rPr>
      </w:pPr>
      <w:r w:rsidRPr="004E103E">
        <w:rPr>
          <w:sz w:val="24"/>
          <w:szCs w:val="24"/>
        </w:rPr>
        <w:t xml:space="preserve">Le conseil </w:t>
      </w:r>
      <w:r w:rsidR="00762674">
        <w:rPr>
          <w:sz w:val="24"/>
          <w:szCs w:val="24"/>
        </w:rPr>
        <w:t>de médiation aura pour rôle de r</w:t>
      </w:r>
      <w:r w:rsidR="00C77183" w:rsidRPr="004E103E">
        <w:rPr>
          <w:sz w:val="24"/>
          <w:szCs w:val="24"/>
        </w:rPr>
        <w:t xml:space="preserve">ésoudre les </w:t>
      </w:r>
      <w:r w:rsidR="00F40C65" w:rsidRPr="004E103E">
        <w:rPr>
          <w:sz w:val="24"/>
          <w:szCs w:val="24"/>
        </w:rPr>
        <w:t xml:space="preserve">conflits </w:t>
      </w:r>
      <w:r w:rsidR="004E103E" w:rsidRPr="004E103E">
        <w:rPr>
          <w:sz w:val="24"/>
          <w:szCs w:val="24"/>
        </w:rPr>
        <w:t>ou mésententes qui peuvent surgir dans la structure organisée de l’association</w:t>
      </w:r>
      <w:r w:rsidR="004E103E">
        <w:rPr>
          <w:sz w:val="24"/>
          <w:szCs w:val="24"/>
        </w:rPr>
        <w:t>, ou hors association (personne morale)</w:t>
      </w:r>
    </w:p>
    <w:p w:rsidR="00830246" w:rsidRDefault="00FA2C18" w:rsidP="008C7689">
      <w:pPr>
        <w:pStyle w:val="Titre1"/>
        <w:rPr>
          <w:rtl/>
        </w:rPr>
      </w:pPr>
      <w:r>
        <w:rPr>
          <w:rFonts w:hint="cs"/>
          <w:sz w:val="24"/>
          <w:szCs w:val="24"/>
          <w:rtl/>
        </w:rPr>
        <w:t xml:space="preserve">  </w:t>
      </w:r>
      <w:r w:rsidR="00830246" w:rsidRPr="00830246">
        <w:t>Commission</w:t>
      </w:r>
      <w:r w:rsidR="00830246">
        <w:t xml:space="preserve"> spécifique</w:t>
      </w:r>
      <w:r w:rsidR="009C64BF">
        <w:rPr>
          <w:rFonts w:hint="cs"/>
          <w:rtl/>
        </w:rPr>
        <w:tab/>
        <w:t>المادة 21 : اللجان الخاصة</w:t>
      </w:r>
    </w:p>
    <w:p w:rsidR="009C64BF" w:rsidRDefault="009C64BF" w:rsidP="00453784">
      <w:pPr>
        <w:bidi/>
        <w:spacing w:before="120" w:after="0" w:line="360" w:lineRule="exact"/>
        <w:rPr>
          <w:sz w:val="24"/>
          <w:szCs w:val="24"/>
          <w:rtl/>
        </w:rPr>
      </w:pPr>
      <w:r>
        <w:rPr>
          <w:rFonts w:hint="cs"/>
          <w:sz w:val="24"/>
          <w:szCs w:val="24"/>
          <w:rtl/>
        </w:rPr>
        <w:t>للمكتب الوطني صلاحية تكوين لجنة للقيام بمهمة خاصة كلم</w:t>
      </w:r>
      <w:r w:rsidR="00453784">
        <w:rPr>
          <w:rFonts w:hint="cs"/>
          <w:sz w:val="24"/>
          <w:szCs w:val="24"/>
          <w:rtl/>
        </w:rPr>
        <w:t>ا دعت الضرورة لذلك، تنتهي صلاحيتها</w:t>
      </w:r>
      <w:r>
        <w:rPr>
          <w:rFonts w:hint="cs"/>
          <w:sz w:val="24"/>
          <w:szCs w:val="24"/>
          <w:rtl/>
        </w:rPr>
        <w:t xml:space="preserve"> بانتهاء المهمة.</w:t>
      </w:r>
    </w:p>
    <w:p w:rsidR="009C64BF" w:rsidRPr="00034961" w:rsidRDefault="009C64BF" w:rsidP="009C64BF">
      <w:pPr>
        <w:spacing w:before="120" w:after="0" w:line="360" w:lineRule="exact"/>
        <w:rPr>
          <w:sz w:val="24"/>
          <w:szCs w:val="24"/>
        </w:rPr>
      </w:pPr>
      <w:r w:rsidRPr="00034961">
        <w:rPr>
          <w:sz w:val="24"/>
          <w:szCs w:val="24"/>
        </w:rPr>
        <w:t xml:space="preserve">Le Bureau </w:t>
      </w:r>
      <w:r>
        <w:rPr>
          <w:sz w:val="24"/>
          <w:szCs w:val="24"/>
        </w:rPr>
        <w:t xml:space="preserve">National prendra </w:t>
      </w:r>
      <w:r w:rsidRPr="00034961">
        <w:rPr>
          <w:sz w:val="24"/>
          <w:szCs w:val="24"/>
        </w:rPr>
        <w:t>la prérogative de créer une commission pour un travail spécifiq</w:t>
      </w:r>
      <w:r>
        <w:rPr>
          <w:sz w:val="24"/>
          <w:szCs w:val="24"/>
        </w:rPr>
        <w:t>ue à chaque fois que nécessaire qui sera dissoute à la fin de sa mission.</w:t>
      </w:r>
    </w:p>
    <w:p w:rsidR="00A5200F" w:rsidRDefault="00AE2A60" w:rsidP="00A5200F">
      <w:pPr>
        <w:pStyle w:val="Titre1"/>
      </w:pPr>
      <w:r>
        <w:t> C</w:t>
      </w:r>
      <w:r w:rsidR="00A5200F">
        <w:t>ommission de discipline</w:t>
      </w:r>
      <w:r w:rsidR="009C64BF">
        <w:rPr>
          <w:rFonts w:hint="cs"/>
          <w:rtl/>
        </w:rPr>
        <w:tab/>
        <w:t xml:space="preserve">المادة 22: لجنة </w:t>
      </w:r>
      <w:r w:rsidR="00453784">
        <w:rPr>
          <w:rFonts w:hint="cs"/>
          <w:rtl/>
        </w:rPr>
        <w:t>الانضباط</w:t>
      </w:r>
    </w:p>
    <w:p w:rsidR="009C64BF" w:rsidRDefault="009C64BF" w:rsidP="009C64BF">
      <w:pPr>
        <w:bidi/>
        <w:spacing w:before="120" w:after="0" w:line="360" w:lineRule="exact"/>
        <w:rPr>
          <w:sz w:val="24"/>
          <w:szCs w:val="24"/>
          <w:rtl/>
        </w:rPr>
      </w:pPr>
      <w:r>
        <w:rPr>
          <w:rFonts w:hint="cs"/>
          <w:sz w:val="24"/>
          <w:szCs w:val="24"/>
          <w:rtl/>
        </w:rPr>
        <w:t xml:space="preserve">  تتكون هذه اللجنة من ثلاثة  (03) أعضاء من الجمعية منتخبون من الجمعية العامة، و لها المهام التالية :</w:t>
      </w:r>
    </w:p>
    <w:p w:rsidR="009C64BF" w:rsidRPr="00501701" w:rsidRDefault="009C64BF" w:rsidP="009C64BF">
      <w:pPr>
        <w:pStyle w:val="Paragraphedeliste"/>
        <w:numPr>
          <w:ilvl w:val="0"/>
          <w:numId w:val="6"/>
        </w:numPr>
        <w:bidi/>
        <w:spacing w:before="120" w:after="0" w:line="360" w:lineRule="exact"/>
        <w:rPr>
          <w:sz w:val="24"/>
          <w:szCs w:val="24"/>
          <w:rtl/>
        </w:rPr>
      </w:pPr>
      <w:r w:rsidRPr="00501701">
        <w:rPr>
          <w:rFonts w:cs="Arial" w:hint="cs"/>
          <w:sz w:val="24"/>
          <w:szCs w:val="24"/>
          <w:rtl/>
        </w:rPr>
        <w:t>التوعية</w:t>
      </w:r>
      <w:r w:rsidRPr="00501701">
        <w:rPr>
          <w:rFonts w:cs="Arial"/>
          <w:sz w:val="24"/>
          <w:szCs w:val="24"/>
          <w:rtl/>
        </w:rPr>
        <w:t xml:space="preserve"> </w:t>
      </w:r>
      <w:r w:rsidRPr="00501701">
        <w:rPr>
          <w:rFonts w:cs="Arial" w:hint="cs"/>
          <w:sz w:val="24"/>
          <w:szCs w:val="24"/>
          <w:rtl/>
        </w:rPr>
        <w:t>أولا</w:t>
      </w:r>
      <w:r w:rsidRPr="00501701">
        <w:rPr>
          <w:rFonts w:cs="Arial"/>
          <w:sz w:val="24"/>
          <w:szCs w:val="24"/>
          <w:rtl/>
        </w:rPr>
        <w:t xml:space="preserve"> </w:t>
      </w:r>
      <w:r w:rsidRPr="00501701">
        <w:rPr>
          <w:rFonts w:cs="Arial" w:hint="cs"/>
          <w:sz w:val="24"/>
          <w:szCs w:val="24"/>
          <w:rtl/>
        </w:rPr>
        <w:t>ثم</w:t>
      </w:r>
      <w:r w:rsidRPr="00501701">
        <w:rPr>
          <w:rFonts w:cs="Arial"/>
          <w:sz w:val="24"/>
          <w:szCs w:val="24"/>
          <w:rtl/>
        </w:rPr>
        <w:t xml:space="preserve"> </w:t>
      </w:r>
      <w:r>
        <w:rPr>
          <w:rFonts w:cs="Arial" w:hint="cs"/>
          <w:sz w:val="24"/>
          <w:szCs w:val="24"/>
          <w:rtl/>
        </w:rPr>
        <w:t>الردع</w:t>
      </w:r>
      <w:r w:rsidRPr="00501701">
        <w:rPr>
          <w:rFonts w:cs="Arial"/>
          <w:sz w:val="24"/>
          <w:szCs w:val="24"/>
          <w:rtl/>
        </w:rPr>
        <w:t xml:space="preserve"> </w:t>
      </w:r>
      <w:r w:rsidRPr="00501701">
        <w:rPr>
          <w:rFonts w:cs="Arial" w:hint="cs"/>
          <w:sz w:val="24"/>
          <w:szCs w:val="24"/>
          <w:rtl/>
        </w:rPr>
        <w:t>في</w:t>
      </w:r>
      <w:r w:rsidRPr="00501701">
        <w:rPr>
          <w:rFonts w:cs="Arial"/>
          <w:sz w:val="24"/>
          <w:szCs w:val="24"/>
          <w:rtl/>
        </w:rPr>
        <w:t xml:space="preserve"> </w:t>
      </w:r>
      <w:r>
        <w:rPr>
          <w:rFonts w:cs="Arial" w:hint="cs"/>
          <w:sz w:val="24"/>
          <w:szCs w:val="24"/>
          <w:rtl/>
        </w:rPr>
        <w:t>الأخير</w:t>
      </w:r>
      <w:r w:rsidRPr="00501701">
        <w:rPr>
          <w:rFonts w:cs="Arial"/>
          <w:sz w:val="24"/>
          <w:szCs w:val="24"/>
          <w:rtl/>
        </w:rPr>
        <w:t xml:space="preserve"> </w:t>
      </w:r>
      <w:r w:rsidRPr="00501701">
        <w:rPr>
          <w:rFonts w:cs="Arial" w:hint="cs"/>
          <w:sz w:val="24"/>
          <w:szCs w:val="24"/>
          <w:rtl/>
        </w:rPr>
        <w:t>لعدم</w:t>
      </w:r>
      <w:r w:rsidRPr="00501701">
        <w:rPr>
          <w:rFonts w:cs="Arial"/>
          <w:sz w:val="24"/>
          <w:szCs w:val="24"/>
          <w:rtl/>
        </w:rPr>
        <w:t xml:space="preserve"> </w:t>
      </w:r>
      <w:r w:rsidRPr="00501701">
        <w:rPr>
          <w:rFonts w:cs="Arial" w:hint="cs"/>
          <w:sz w:val="24"/>
          <w:szCs w:val="24"/>
          <w:rtl/>
        </w:rPr>
        <w:t>الامتثال</w:t>
      </w:r>
      <w:r w:rsidRPr="00501701">
        <w:rPr>
          <w:rFonts w:cs="Arial"/>
          <w:sz w:val="24"/>
          <w:szCs w:val="24"/>
          <w:rtl/>
        </w:rPr>
        <w:t xml:space="preserve"> </w:t>
      </w:r>
      <w:r>
        <w:rPr>
          <w:rFonts w:cs="Arial" w:hint="cs"/>
          <w:sz w:val="24"/>
          <w:szCs w:val="24"/>
          <w:rtl/>
        </w:rPr>
        <w:t>لمواد القانون الأساسي، القانون الداخلي</w:t>
      </w:r>
      <w:r w:rsidRPr="00501701">
        <w:rPr>
          <w:rFonts w:cs="Arial" w:hint="cs"/>
          <w:sz w:val="24"/>
          <w:szCs w:val="24"/>
          <w:rtl/>
        </w:rPr>
        <w:t>،</w:t>
      </w:r>
      <w:r w:rsidRPr="00501701">
        <w:rPr>
          <w:rFonts w:cs="Arial"/>
          <w:sz w:val="24"/>
          <w:szCs w:val="24"/>
          <w:rtl/>
        </w:rPr>
        <w:t xml:space="preserve"> </w:t>
      </w:r>
      <w:r>
        <w:rPr>
          <w:rFonts w:cs="Arial" w:hint="cs"/>
          <w:sz w:val="24"/>
          <w:szCs w:val="24"/>
          <w:rtl/>
        </w:rPr>
        <w:t>ال</w:t>
      </w:r>
      <w:r w:rsidRPr="00501701">
        <w:rPr>
          <w:rFonts w:cs="Arial" w:hint="cs"/>
          <w:sz w:val="24"/>
          <w:szCs w:val="24"/>
          <w:rtl/>
        </w:rPr>
        <w:t>ميثاق</w:t>
      </w:r>
      <w:r w:rsidRPr="00501701">
        <w:rPr>
          <w:rFonts w:cs="Arial"/>
          <w:sz w:val="24"/>
          <w:szCs w:val="24"/>
          <w:rtl/>
        </w:rPr>
        <w:t xml:space="preserve"> </w:t>
      </w:r>
      <w:r w:rsidRPr="00501701">
        <w:rPr>
          <w:rFonts w:cs="Arial" w:hint="cs"/>
          <w:sz w:val="24"/>
          <w:szCs w:val="24"/>
          <w:rtl/>
        </w:rPr>
        <w:t>أو</w:t>
      </w:r>
      <w:r w:rsidRPr="00501701">
        <w:rPr>
          <w:rFonts w:cs="Arial"/>
          <w:sz w:val="24"/>
          <w:szCs w:val="24"/>
          <w:rtl/>
        </w:rPr>
        <w:t xml:space="preserve"> </w:t>
      </w:r>
      <w:r w:rsidRPr="00501701">
        <w:rPr>
          <w:rFonts w:cs="Arial" w:hint="cs"/>
          <w:sz w:val="24"/>
          <w:szCs w:val="24"/>
          <w:rtl/>
        </w:rPr>
        <w:t>اتفاقات</w:t>
      </w:r>
      <w:r w:rsidRPr="00501701">
        <w:rPr>
          <w:rFonts w:cs="Arial"/>
          <w:sz w:val="24"/>
          <w:szCs w:val="24"/>
          <w:rtl/>
        </w:rPr>
        <w:t xml:space="preserve"> </w:t>
      </w:r>
      <w:r w:rsidRPr="00501701">
        <w:rPr>
          <w:rFonts w:cs="Arial" w:hint="cs"/>
          <w:sz w:val="24"/>
          <w:szCs w:val="24"/>
          <w:rtl/>
        </w:rPr>
        <w:t>محددة</w:t>
      </w:r>
      <w:r w:rsidRPr="00501701">
        <w:rPr>
          <w:rFonts w:cs="Arial"/>
          <w:sz w:val="24"/>
          <w:szCs w:val="24"/>
          <w:rtl/>
        </w:rPr>
        <w:t xml:space="preserve"> </w:t>
      </w:r>
      <w:r w:rsidRPr="00501701">
        <w:rPr>
          <w:rFonts w:cs="Arial" w:hint="cs"/>
          <w:sz w:val="24"/>
          <w:szCs w:val="24"/>
          <w:rtl/>
        </w:rPr>
        <w:t>أخرى</w:t>
      </w:r>
      <w:r w:rsidRPr="00501701">
        <w:rPr>
          <w:rFonts w:cs="Arial"/>
          <w:sz w:val="24"/>
          <w:szCs w:val="24"/>
          <w:rtl/>
        </w:rPr>
        <w:t>.</w:t>
      </w:r>
    </w:p>
    <w:p w:rsidR="009C64BF" w:rsidRDefault="009C64BF" w:rsidP="009C64BF">
      <w:pPr>
        <w:spacing w:before="120" w:after="0" w:line="360" w:lineRule="exact"/>
        <w:rPr>
          <w:sz w:val="24"/>
          <w:szCs w:val="24"/>
        </w:rPr>
      </w:pPr>
      <w:r>
        <w:rPr>
          <w:sz w:val="24"/>
          <w:szCs w:val="24"/>
        </w:rPr>
        <w:t xml:space="preserve">La commission de discipline est constituée de trois (03) membres de l’association, élus par l’Assemblée Générale, et aura pour mission de : </w:t>
      </w:r>
    </w:p>
    <w:p w:rsidR="009C64BF" w:rsidRPr="0021063A" w:rsidRDefault="009C64BF" w:rsidP="009C64BF">
      <w:pPr>
        <w:pStyle w:val="Paragraphedeliste"/>
        <w:numPr>
          <w:ilvl w:val="0"/>
          <w:numId w:val="6"/>
        </w:numPr>
        <w:spacing w:before="120" w:after="0" w:line="360" w:lineRule="exact"/>
        <w:rPr>
          <w:sz w:val="24"/>
          <w:szCs w:val="24"/>
        </w:rPr>
      </w:pPr>
      <w:r w:rsidRPr="0021063A">
        <w:rPr>
          <w:sz w:val="24"/>
          <w:szCs w:val="24"/>
        </w:rPr>
        <w:t xml:space="preserve">sensibiliser </w:t>
      </w:r>
      <w:r>
        <w:rPr>
          <w:sz w:val="24"/>
          <w:szCs w:val="24"/>
        </w:rPr>
        <w:t xml:space="preserve">d’abord </w:t>
      </w:r>
      <w:r w:rsidRPr="0021063A">
        <w:rPr>
          <w:sz w:val="24"/>
          <w:szCs w:val="24"/>
        </w:rPr>
        <w:t xml:space="preserve">et sévir </w:t>
      </w:r>
      <w:r>
        <w:rPr>
          <w:sz w:val="24"/>
          <w:szCs w:val="24"/>
        </w:rPr>
        <w:t>éventuellement ensuite pour non respect des statuts, Règlement Intérieur, Charte et/ou autres conventions spécifiques.</w:t>
      </w:r>
    </w:p>
    <w:p w:rsidR="0082222F" w:rsidRDefault="0082222F" w:rsidP="002D1F06">
      <w:pPr>
        <w:spacing w:before="120" w:after="0" w:line="360" w:lineRule="exact"/>
        <w:jc w:val="right"/>
        <w:rPr>
          <w:sz w:val="24"/>
          <w:szCs w:val="24"/>
        </w:rPr>
      </w:pPr>
    </w:p>
    <w:p w:rsidR="002232C0" w:rsidRPr="00A5200F" w:rsidRDefault="002232C0" w:rsidP="00A5200F">
      <w:pPr>
        <w:spacing w:before="120" w:after="0" w:line="360" w:lineRule="exact"/>
        <w:rPr>
          <w:sz w:val="24"/>
          <w:szCs w:val="24"/>
        </w:rPr>
      </w:pPr>
    </w:p>
    <w:p w:rsidR="00677B6F" w:rsidRDefault="002D1F06" w:rsidP="00677B6F">
      <w:pPr>
        <w:pStyle w:val="Titre1"/>
      </w:pPr>
      <w:r>
        <w:t> </w:t>
      </w:r>
      <w:r w:rsidR="00677B6F">
        <w:t>Modification du règlement intérieur</w:t>
      </w:r>
      <w:r w:rsidR="00EE252B">
        <w:rPr>
          <w:rFonts w:hint="cs"/>
          <w:rtl/>
        </w:rPr>
        <w:br/>
      </w:r>
      <w:r w:rsidR="00EE252B">
        <w:rPr>
          <w:rtl/>
        </w:rPr>
        <w:tab/>
      </w:r>
      <w:r w:rsidR="00EE252B">
        <w:rPr>
          <w:rFonts w:hint="cs"/>
          <w:rtl/>
        </w:rPr>
        <w:tab/>
      </w:r>
      <w:r w:rsidR="00EE252B">
        <w:rPr>
          <w:rtl/>
        </w:rPr>
        <w:tab/>
      </w:r>
      <w:r w:rsidR="00EE252B">
        <w:rPr>
          <w:rFonts w:hint="cs"/>
          <w:rtl/>
        </w:rPr>
        <w:tab/>
        <w:t>المادة 23 : تعديل القانون الداخلي</w:t>
      </w:r>
    </w:p>
    <w:p w:rsidR="00EE252B" w:rsidRDefault="00EE252B" w:rsidP="00EE252B">
      <w:pPr>
        <w:bidi/>
        <w:spacing w:before="120" w:after="0" w:line="360" w:lineRule="exact"/>
        <w:rPr>
          <w:sz w:val="24"/>
          <w:szCs w:val="24"/>
          <w:rtl/>
        </w:rPr>
      </w:pPr>
      <w:r>
        <w:rPr>
          <w:rFonts w:hint="cs"/>
          <w:sz w:val="24"/>
          <w:szCs w:val="24"/>
          <w:rtl/>
        </w:rPr>
        <w:t>قد أعد هذا القانون الداخلي من قبل المكتب وفقا للمادة 26 من القانون الأساسي و يمكن للمكتب الوطني إثراءه  ثم عرضه على الجمعية العامة للمصادقة عليه.</w:t>
      </w:r>
    </w:p>
    <w:p w:rsidR="00EE252B" w:rsidRDefault="00EE252B" w:rsidP="00EE252B">
      <w:pPr>
        <w:spacing w:before="120" w:after="0" w:line="360" w:lineRule="exact"/>
        <w:rPr>
          <w:sz w:val="24"/>
          <w:szCs w:val="24"/>
        </w:rPr>
      </w:pPr>
      <w:r>
        <w:rPr>
          <w:sz w:val="24"/>
          <w:szCs w:val="24"/>
        </w:rPr>
        <w:t xml:space="preserve">Ce Règlement Intérieur est établi par le bureau conformément à l’art. </w:t>
      </w:r>
      <w:r>
        <w:rPr>
          <w:rFonts w:hint="cs"/>
          <w:sz w:val="24"/>
          <w:szCs w:val="24"/>
          <w:rtl/>
        </w:rPr>
        <w:t>26</w:t>
      </w:r>
      <w:r>
        <w:rPr>
          <w:sz w:val="24"/>
          <w:szCs w:val="24"/>
        </w:rPr>
        <w:t xml:space="preserve"> des statuts et proposé à l’Assemblée Générale pour sa validation et pourrait être adapté autant de fois que nécessaire.</w:t>
      </w:r>
    </w:p>
    <w:p w:rsidR="003A11EC" w:rsidRDefault="003A11EC" w:rsidP="003A11EC">
      <w:pPr>
        <w:jc w:val="center"/>
        <w:rPr>
          <w:b/>
          <w:bCs/>
          <w:sz w:val="32"/>
          <w:szCs w:val="32"/>
          <w:rtl/>
        </w:rPr>
      </w:pPr>
      <w:r w:rsidRPr="00A929D8">
        <w:rPr>
          <w:b/>
          <w:bCs/>
          <w:sz w:val="32"/>
          <w:szCs w:val="32"/>
        </w:rPr>
        <w:lastRenderedPageBreak/>
        <w:t xml:space="preserve">Chapite </w:t>
      </w:r>
      <w:r>
        <w:rPr>
          <w:b/>
          <w:bCs/>
          <w:sz w:val="32"/>
          <w:szCs w:val="32"/>
        </w:rPr>
        <w:t>II</w:t>
      </w:r>
      <w:r w:rsidRPr="00A929D8">
        <w:rPr>
          <w:b/>
          <w:bCs/>
          <w:sz w:val="32"/>
          <w:szCs w:val="32"/>
        </w:rPr>
        <w:t xml:space="preserve">I : </w:t>
      </w:r>
      <w:r>
        <w:rPr>
          <w:b/>
          <w:bCs/>
          <w:sz w:val="32"/>
          <w:szCs w:val="32"/>
        </w:rPr>
        <w:t>Charte</w:t>
      </w:r>
      <w:r w:rsidR="00EE252B">
        <w:rPr>
          <w:rFonts w:hint="cs"/>
          <w:b/>
          <w:bCs/>
          <w:sz w:val="32"/>
          <w:szCs w:val="32"/>
          <w:rtl/>
        </w:rPr>
        <w:tab/>
        <w:t>الباب الثالث: الميثاق</w:t>
      </w:r>
    </w:p>
    <w:p w:rsidR="00A929D8" w:rsidRDefault="00A929D8" w:rsidP="00922913">
      <w:pPr>
        <w:spacing w:before="120" w:after="0" w:line="360" w:lineRule="exact"/>
        <w:rPr>
          <w:sz w:val="24"/>
          <w:szCs w:val="24"/>
        </w:rPr>
      </w:pPr>
    </w:p>
    <w:p w:rsidR="003A11EC" w:rsidRPr="00C77183" w:rsidRDefault="00301F84" w:rsidP="00301F84">
      <w:pPr>
        <w:pStyle w:val="Titre1"/>
        <w:tabs>
          <w:tab w:val="clear" w:pos="1474"/>
          <w:tab w:val="left" w:pos="1843"/>
        </w:tabs>
      </w:pPr>
      <w:r>
        <w:t>Elaboration de la Charte</w:t>
      </w:r>
      <w:r w:rsidR="00EE252B">
        <w:rPr>
          <w:rFonts w:hint="cs"/>
          <w:rtl/>
        </w:rPr>
        <w:tab/>
        <w:t>المادة 24 : إعداد الميثاق</w:t>
      </w:r>
    </w:p>
    <w:p w:rsidR="00EE252B" w:rsidRDefault="00EE252B" w:rsidP="00EE252B">
      <w:pPr>
        <w:bidi/>
        <w:spacing w:before="120" w:after="0" w:line="360" w:lineRule="exact"/>
        <w:rPr>
          <w:sz w:val="24"/>
          <w:szCs w:val="24"/>
          <w:rtl/>
        </w:rPr>
      </w:pPr>
      <w:r>
        <w:rPr>
          <w:rFonts w:hint="cs"/>
          <w:sz w:val="24"/>
          <w:szCs w:val="24"/>
          <w:rtl/>
        </w:rPr>
        <w:t>يعد المكتب الميثاق ويعرضه على الجمعية العامة للمصادقة عليه.</w:t>
      </w:r>
    </w:p>
    <w:p w:rsidR="00D42F22" w:rsidRDefault="002A0E93" w:rsidP="0009774F">
      <w:pPr>
        <w:spacing w:before="120" w:after="0" w:line="360" w:lineRule="exact"/>
        <w:rPr>
          <w:sz w:val="24"/>
          <w:szCs w:val="24"/>
        </w:rPr>
      </w:pPr>
      <w:r>
        <w:rPr>
          <w:sz w:val="24"/>
          <w:szCs w:val="24"/>
        </w:rPr>
        <w:t xml:space="preserve">La </w:t>
      </w:r>
      <w:r w:rsidR="00830246">
        <w:rPr>
          <w:sz w:val="24"/>
          <w:szCs w:val="24"/>
        </w:rPr>
        <w:t>charte sera</w:t>
      </w:r>
      <w:r>
        <w:rPr>
          <w:sz w:val="24"/>
          <w:szCs w:val="24"/>
        </w:rPr>
        <w:t xml:space="preserve"> élaborée</w:t>
      </w:r>
      <w:r w:rsidR="00301F84">
        <w:rPr>
          <w:sz w:val="24"/>
          <w:szCs w:val="24"/>
        </w:rPr>
        <w:t xml:space="preserve"> par le bureau est présenté</w:t>
      </w:r>
      <w:r>
        <w:rPr>
          <w:sz w:val="24"/>
          <w:szCs w:val="24"/>
        </w:rPr>
        <w:t>e</w:t>
      </w:r>
      <w:r w:rsidR="00301F84">
        <w:rPr>
          <w:sz w:val="24"/>
          <w:szCs w:val="24"/>
        </w:rPr>
        <w:t xml:space="preserve"> à l’Assemblée Générale pour amendement.</w:t>
      </w:r>
      <w:r w:rsidR="00D42F22">
        <w:rPr>
          <w:rFonts w:hint="cs"/>
          <w:sz w:val="24"/>
          <w:szCs w:val="24"/>
          <w:rtl/>
        </w:rPr>
        <w:t xml:space="preserve">  </w:t>
      </w:r>
    </w:p>
    <w:p w:rsidR="00820CC4" w:rsidRDefault="00820CC4" w:rsidP="00820CC4">
      <w:pPr>
        <w:pStyle w:val="Titre1"/>
      </w:pPr>
      <w:r>
        <w:t>Contenu de la charte</w:t>
      </w:r>
      <w:r w:rsidR="00EE250B">
        <w:rPr>
          <w:rFonts w:hint="cs"/>
          <w:rtl/>
        </w:rPr>
        <w:tab/>
        <w:t>المادة 25: محتوى الميثاق</w:t>
      </w:r>
    </w:p>
    <w:p w:rsidR="00EE250B" w:rsidRDefault="00EE250B" w:rsidP="00EE250B">
      <w:pPr>
        <w:bidi/>
        <w:spacing w:before="120" w:after="0" w:line="360" w:lineRule="exact"/>
        <w:rPr>
          <w:sz w:val="24"/>
          <w:szCs w:val="24"/>
          <w:rtl/>
        </w:rPr>
      </w:pPr>
      <w:r>
        <w:rPr>
          <w:rFonts w:hint="cs"/>
          <w:sz w:val="24"/>
          <w:szCs w:val="24"/>
          <w:rtl/>
        </w:rPr>
        <w:t>يتضمن الميثاق كل القيم و الأخلاقيات التي يجب أن يتحلى بها أعضاء الجمعية الوطنية للنحالين المهنيين.</w:t>
      </w:r>
    </w:p>
    <w:p w:rsidR="00EE250B" w:rsidRDefault="00EE250B" w:rsidP="00EE250B">
      <w:pPr>
        <w:bidi/>
        <w:spacing w:before="120" w:after="0" w:line="360" w:lineRule="exact"/>
        <w:rPr>
          <w:sz w:val="24"/>
          <w:szCs w:val="24"/>
          <w:rtl/>
        </w:rPr>
      </w:pPr>
      <w:r>
        <w:rPr>
          <w:rFonts w:hint="cs"/>
          <w:sz w:val="24"/>
          <w:szCs w:val="24"/>
          <w:rtl/>
        </w:rPr>
        <w:t>ستعطى نسخة من الميثاق إلى كل عضو من الجمعية الذي يطلع عليها ثم يمضيها,</w:t>
      </w:r>
    </w:p>
    <w:p w:rsidR="00EE250B" w:rsidRDefault="00EE250B" w:rsidP="00EE250B">
      <w:pPr>
        <w:spacing w:before="120" w:after="0" w:line="360" w:lineRule="exact"/>
        <w:rPr>
          <w:sz w:val="24"/>
          <w:szCs w:val="24"/>
        </w:rPr>
      </w:pPr>
      <w:r>
        <w:rPr>
          <w:sz w:val="24"/>
          <w:szCs w:val="24"/>
        </w:rPr>
        <w:t>La charte comporte toutes les valeurs de bonne conduite à respecter par tous les membres de l’Association Nationale des Apiculteurs Professionnels.</w:t>
      </w:r>
    </w:p>
    <w:p w:rsidR="00EE250B" w:rsidRDefault="00EE250B" w:rsidP="00EE250B">
      <w:pPr>
        <w:spacing w:before="120" w:after="0" w:line="360" w:lineRule="exact"/>
        <w:rPr>
          <w:sz w:val="24"/>
          <w:szCs w:val="24"/>
        </w:rPr>
      </w:pPr>
      <w:r>
        <w:rPr>
          <w:sz w:val="24"/>
          <w:szCs w:val="24"/>
        </w:rPr>
        <w:t>La copie de la Charte sera portée à la connaissance du membre adhérent qui l’aura lue et approuvée et en sera tenu destinataire au moment de son adhésion à l’Association Nationale.</w:t>
      </w:r>
    </w:p>
    <w:p w:rsidR="00D42F22" w:rsidRDefault="00D42F22" w:rsidP="00D42F22">
      <w:pPr>
        <w:spacing w:before="120" w:after="0" w:line="360" w:lineRule="exact"/>
        <w:jc w:val="right"/>
        <w:rPr>
          <w:sz w:val="24"/>
          <w:szCs w:val="24"/>
        </w:rPr>
      </w:pPr>
    </w:p>
    <w:p w:rsidR="00820CC4" w:rsidRDefault="00D42F22" w:rsidP="00820CC4">
      <w:pPr>
        <w:pStyle w:val="Titre1"/>
      </w:pPr>
      <w:r>
        <w:t> </w:t>
      </w:r>
      <w:r w:rsidR="00820CC4">
        <w:t>Modification de la charte</w:t>
      </w:r>
      <w:r w:rsidR="00EE250B">
        <w:rPr>
          <w:rFonts w:hint="cs"/>
          <w:rtl/>
        </w:rPr>
        <w:tab/>
        <w:t>المادة 26 : تعديل الميثاق</w:t>
      </w:r>
    </w:p>
    <w:p w:rsidR="00EE250B" w:rsidRDefault="00EE250B" w:rsidP="00EE250B">
      <w:pPr>
        <w:bidi/>
        <w:spacing w:before="120" w:after="0" w:line="360" w:lineRule="exact"/>
        <w:rPr>
          <w:sz w:val="24"/>
          <w:szCs w:val="24"/>
          <w:rtl/>
        </w:rPr>
      </w:pPr>
      <w:r>
        <w:rPr>
          <w:rFonts w:hint="cs"/>
          <w:sz w:val="24"/>
          <w:szCs w:val="24"/>
          <w:rtl/>
        </w:rPr>
        <w:t>من مهام المكتب الوطني إثراء الميثاق، و يعرضه على الجمعية العامة  للمصادقة عليه.</w:t>
      </w:r>
    </w:p>
    <w:p w:rsidR="00EE250B" w:rsidRDefault="00EE250B" w:rsidP="00EE250B">
      <w:pPr>
        <w:spacing w:before="120" w:after="0" w:line="360" w:lineRule="exact"/>
        <w:rPr>
          <w:sz w:val="24"/>
          <w:szCs w:val="24"/>
        </w:rPr>
      </w:pPr>
      <w:r>
        <w:rPr>
          <w:sz w:val="24"/>
          <w:szCs w:val="24"/>
        </w:rPr>
        <w:t>Le Bureau National se chargera de toujours enrichir cette Charte que validera l’Assemblée Générale.</w:t>
      </w:r>
    </w:p>
    <w:p w:rsidR="00EE250B" w:rsidRDefault="00EE250B" w:rsidP="00F74450">
      <w:pPr>
        <w:spacing w:before="120" w:after="0" w:line="360" w:lineRule="exact"/>
        <w:rPr>
          <w:sz w:val="24"/>
          <w:szCs w:val="24"/>
          <w:rtl/>
        </w:rPr>
      </w:pPr>
    </w:p>
    <w:sectPr w:rsidR="00EE250B" w:rsidSect="005955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08E" w:rsidRDefault="00D2608E" w:rsidP="00E20FD4">
      <w:pPr>
        <w:spacing w:after="0" w:line="240" w:lineRule="auto"/>
      </w:pPr>
      <w:r>
        <w:separator/>
      </w:r>
    </w:p>
  </w:endnote>
  <w:endnote w:type="continuationSeparator" w:id="1">
    <w:p w:rsidR="00D2608E" w:rsidRDefault="00D2608E" w:rsidP="00E2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4846"/>
      <w:docPartObj>
        <w:docPartGallery w:val="Page Numbers (Bottom of Page)"/>
        <w:docPartUnique/>
      </w:docPartObj>
    </w:sdtPr>
    <w:sdtContent>
      <w:p w:rsidR="00A0676C" w:rsidRDefault="00A0676C" w:rsidP="00BF6032">
        <w:pPr>
          <w:pStyle w:val="Pieddepage"/>
        </w:pPr>
        <w:r>
          <w:t xml:space="preserve">- </w:t>
        </w:r>
        <w:fldSimple w:instr=" PAGE   \* MERGEFORMAT ">
          <w:r w:rsidR="0009774F">
            <w:rPr>
              <w:noProof/>
            </w:rPr>
            <w:t>12</w:t>
          </w:r>
        </w:fldSimple>
        <w:r>
          <w:t>-</w:t>
        </w:r>
      </w:p>
    </w:sdtContent>
  </w:sdt>
  <w:p w:rsidR="00A0676C" w:rsidRDefault="00A0676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08E" w:rsidRDefault="00D2608E" w:rsidP="00E20FD4">
      <w:pPr>
        <w:spacing w:after="0" w:line="240" w:lineRule="auto"/>
      </w:pPr>
      <w:r>
        <w:separator/>
      </w:r>
    </w:p>
  </w:footnote>
  <w:footnote w:type="continuationSeparator" w:id="1">
    <w:p w:rsidR="00D2608E" w:rsidRDefault="00D2608E" w:rsidP="00E20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6C" w:rsidRPr="00E20FD4" w:rsidRDefault="00A0676C" w:rsidP="00E20FD4">
    <w:pPr>
      <w:pBdr>
        <w:bottom w:val="single" w:sz="4" w:space="1" w:color="auto"/>
      </w:pBdr>
      <w:ind w:right="-567"/>
      <w:jc w:val="right"/>
      <w:rPr>
        <w:sz w:val="44"/>
        <w:szCs w:val="44"/>
        <w:u w:val="single"/>
      </w:rPr>
    </w:pPr>
    <w:r>
      <w:rPr>
        <w:sz w:val="44"/>
        <w:szCs w:val="44"/>
      </w:rPr>
      <w:t xml:space="preserve"> Projet de </w:t>
    </w:r>
    <w:r w:rsidRPr="00E20FD4">
      <w:rPr>
        <w:sz w:val="44"/>
        <w:szCs w:val="44"/>
      </w:rPr>
      <w:t xml:space="preserve">Règlement Intérieur </w:t>
    </w:r>
  </w:p>
  <w:p w:rsidR="00A0676C" w:rsidRDefault="00A0676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13FF4"/>
    <w:multiLevelType w:val="hybridMultilevel"/>
    <w:tmpl w:val="D332E304"/>
    <w:lvl w:ilvl="0" w:tplc="1C7280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E926D8"/>
    <w:multiLevelType w:val="hybridMultilevel"/>
    <w:tmpl w:val="AE242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4D7CC8"/>
    <w:multiLevelType w:val="hybridMultilevel"/>
    <w:tmpl w:val="B7A27AAE"/>
    <w:lvl w:ilvl="0" w:tplc="1C7280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4017F5"/>
    <w:multiLevelType w:val="hybridMultilevel"/>
    <w:tmpl w:val="7AE04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8A76C1"/>
    <w:multiLevelType w:val="hybridMultilevel"/>
    <w:tmpl w:val="31E48534"/>
    <w:lvl w:ilvl="0" w:tplc="E21030BE">
      <w:start w:val="1"/>
      <w:numFmt w:val="decimal"/>
      <w:pStyle w:val="Titre1"/>
      <w:lvlText w:val="Article %1. :"/>
      <w:lvlJc w:val="left"/>
      <w:pPr>
        <w:ind w:left="717"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AC0973"/>
    <w:multiLevelType w:val="hybridMultilevel"/>
    <w:tmpl w:val="4E908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D906A6"/>
    <w:multiLevelType w:val="hybridMultilevel"/>
    <w:tmpl w:val="5B649AD0"/>
    <w:lvl w:ilvl="0" w:tplc="1C7280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E37D06"/>
    <w:multiLevelType w:val="hybridMultilevel"/>
    <w:tmpl w:val="6A305132"/>
    <w:lvl w:ilvl="0" w:tplc="1C7280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F514DA"/>
    <w:multiLevelType w:val="hybridMultilevel"/>
    <w:tmpl w:val="7D084098"/>
    <w:lvl w:ilvl="0" w:tplc="1C7280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5F6BD2"/>
    <w:multiLevelType w:val="hybridMultilevel"/>
    <w:tmpl w:val="C7B031F6"/>
    <w:lvl w:ilvl="0" w:tplc="7D209404">
      <w:numFmt w:val="bullet"/>
      <w:lvlText w:val=""/>
      <w:lvlJc w:val="left"/>
      <w:pPr>
        <w:ind w:left="420" w:hanging="360"/>
      </w:pPr>
      <w:rPr>
        <w:rFonts w:ascii="Wingdings" w:eastAsiaTheme="minorHAnsi" w:hAnsi="Wingdings"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4"/>
    <w:lvlOverride w:ilvl="0">
      <w:startOverride w:val="1"/>
    </w:lvlOverride>
  </w:num>
  <w:num w:numId="6">
    <w:abstractNumId w:val="0"/>
  </w:num>
  <w:num w:numId="7">
    <w:abstractNumId w:val="4"/>
  </w:num>
  <w:num w:numId="8">
    <w:abstractNumId w:val="4"/>
  </w:num>
  <w:num w:numId="9">
    <w:abstractNumId w:val="9"/>
  </w:num>
  <w:num w:numId="10">
    <w:abstractNumId w:val="6"/>
  </w:num>
  <w:num w:numId="11">
    <w:abstractNumId w:val="2"/>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characterSpacingControl w:val="doNotCompress"/>
  <w:footnotePr>
    <w:footnote w:id="0"/>
    <w:footnote w:id="1"/>
  </w:footnotePr>
  <w:endnotePr>
    <w:endnote w:id="0"/>
    <w:endnote w:id="1"/>
  </w:endnotePr>
  <w:compat/>
  <w:rsids>
    <w:rsidRoot w:val="003B32B9"/>
    <w:rsid w:val="000272FE"/>
    <w:rsid w:val="00034961"/>
    <w:rsid w:val="000503A6"/>
    <w:rsid w:val="000573E4"/>
    <w:rsid w:val="00067039"/>
    <w:rsid w:val="0009774F"/>
    <w:rsid w:val="000A150C"/>
    <w:rsid w:val="000A4590"/>
    <w:rsid w:val="000C280D"/>
    <w:rsid w:val="000E3389"/>
    <w:rsid w:val="000E622E"/>
    <w:rsid w:val="000E7D78"/>
    <w:rsid w:val="000F56C1"/>
    <w:rsid w:val="001036DA"/>
    <w:rsid w:val="001118C8"/>
    <w:rsid w:val="00113AEF"/>
    <w:rsid w:val="00132058"/>
    <w:rsid w:val="00132D34"/>
    <w:rsid w:val="00133E4D"/>
    <w:rsid w:val="0013791A"/>
    <w:rsid w:val="00141271"/>
    <w:rsid w:val="00155B8C"/>
    <w:rsid w:val="00161AA6"/>
    <w:rsid w:val="00164E7A"/>
    <w:rsid w:val="00175CAD"/>
    <w:rsid w:val="001843F3"/>
    <w:rsid w:val="00194AA7"/>
    <w:rsid w:val="001A0F74"/>
    <w:rsid w:val="001A4D8E"/>
    <w:rsid w:val="001C4110"/>
    <w:rsid w:val="001D09EA"/>
    <w:rsid w:val="001D74AB"/>
    <w:rsid w:val="001E0316"/>
    <w:rsid w:val="001F17A4"/>
    <w:rsid w:val="00200794"/>
    <w:rsid w:val="00215BD1"/>
    <w:rsid w:val="0022192A"/>
    <w:rsid w:val="002232C0"/>
    <w:rsid w:val="0022516E"/>
    <w:rsid w:val="00233544"/>
    <w:rsid w:val="00254DBA"/>
    <w:rsid w:val="00255102"/>
    <w:rsid w:val="00256B86"/>
    <w:rsid w:val="00267DAD"/>
    <w:rsid w:val="002712A1"/>
    <w:rsid w:val="002809D4"/>
    <w:rsid w:val="00295E8B"/>
    <w:rsid w:val="002A0E93"/>
    <w:rsid w:val="002B58E5"/>
    <w:rsid w:val="002B77E6"/>
    <w:rsid w:val="002D1F06"/>
    <w:rsid w:val="002D7903"/>
    <w:rsid w:val="002D7AC8"/>
    <w:rsid w:val="002E18E3"/>
    <w:rsid w:val="002E6F01"/>
    <w:rsid w:val="002F727B"/>
    <w:rsid w:val="00301F84"/>
    <w:rsid w:val="00303F21"/>
    <w:rsid w:val="0031568D"/>
    <w:rsid w:val="00317A8A"/>
    <w:rsid w:val="003221C1"/>
    <w:rsid w:val="003274F1"/>
    <w:rsid w:val="0033090E"/>
    <w:rsid w:val="0033420B"/>
    <w:rsid w:val="00335026"/>
    <w:rsid w:val="00346D7E"/>
    <w:rsid w:val="00377520"/>
    <w:rsid w:val="003A11EC"/>
    <w:rsid w:val="003B32B9"/>
    <w:rsid w:val="003C037C"/>
    <w:rsid w:val="003C358B"/>
    <w:rsid w:val="003C5517"/>
    <w:rsid w:val="003C65E2"/>
    <w:rsid w:val="003C698D"/>
    <w:rsid w:val="003E1080"/>
    <w:rsid w:val="003E2170"/>
    <w:rsid w:val="004009C0"/>
    <w:rsid w:val="00400B49"/>
    <w:rsid w:val="0040729E"/>
    <w:rsid w:val="004171F1"/>
    <w:rsid w:val="00425F33"/>
    <w:rsid w:val="0043203D"/>
    <w:rsid w:val="00442688"/>
    <w:rsid w:val="00453784"/>
    <w:rsid w:val="004544AC"/>
    <w:rsid w:val="0046578B"/>
    <w:rsid w:val="004878D0"/>
    <w:rsid w:val="004A3A62"/>
    <w:rsid w:val="004A64B3"/>
    <w:rsid w:val="004A6514"/>
    <w:rsid w:val="004C60E4"/>
    <w:rsid w:val="004C69A4"/>
    <w:rsid w:val="004D0421"/>
    <w:rsid w:val="004E103E"/>
    <w:rsid w:val="004E1C7D"/>
    <w:rsid w:val="004E59EC"/>
    <w:rsid w:val="004F4762"/>
    <w:rsid w:val="004F4D98"/>
    <w:rsid w:val="00500459"/>
    <w:rsid w:val="0050279E"/>
    <w:rsid w:val="0051245E"/>
    <w:rsid w:val="005150E9"/>
    <w:rsid w:val="005334E5"/>
    <w:rsid w:val="00542BF7"/>
    <w:rsid w:val="005462DD"/>
    <w:rsid w:val="005559C9"/>
    <w:rsid w:val="00564D54"/>
    <w:rsid w:val="00570462"/>
    <w:rsid w:val="00574DC4"/>
    <w:rsid w:val="005849AB"/>
    <w:rsid w:val="0059054C"/>
    <w:rsid w:val="00595539"/>
    <w:rsid w:val="005B42DB"/>
    <w:rsid w:val="005E329E"/>
    <w:rsid w:val="005E59C4"/>
    <w:rsid w:val="005E60E9"/>
    <w:rsid w:val="005F3E1C"/>
    <w:rsid w:val="006017BE"/>
    <w:rsid w:val="00601EA1"/>
    <w:rsid w:val="006156BF"/>
    <w:rsid w:val="00632E42"/>
    <w:rsid w:val="00647960"/>
    <w:rsid w:val="00657564"/>
    <w:rsid w:val="0067162A"/>
    <w:rsid w:val="00677B6F"/>
    <w:rsid w:val="00694A33"/>
    <w:rsid w:val="006A1E9F"/>
    <w:rsid w:val="006B30D4"/>
    <w:rsid w:val="006C31D3"/>
    <w:rsid w:val="006D422C"/>
    <w:rsid w:val="006D4C22"/>
    <w:rsid w:val="006E69BD"/>
    <w:rsid w:val="006F3B55"/>
    <w:rsid w:val="00702250"/>
    <w:rsid w:val="00707016"/>
    <w:rsid w:val="00713803"/>
    <w:rsid w:val="00717DEA"/>
    <w:rsid w:val="00720929"/>
    <w:rsid w:val="007317EA"/>
    <w:rsid w:val="0073773D"/>
    <w:rsid w:val="00751FDF"/>
    <w:rsid w:val="00753B1A"/>
    <w:rsid w:val="00754863"/>
    <w:rsid w:val="00762674"/>
    <w:rsid w:val="00770BC4"/>
    <w:rsid w:val="0077695C"/>
    <w:rsid w:val="00790074"/>
    <w:rsid w:val="0079068F"/>
    <w:rsid w:val="007B03D1"/>
    <w:rsid w:val="007C5D4B"/>
    <w:rsid w:val="007D2FB8"/>
    <w:rsid w:val="007F3454"/>
    <w:rsid w:val="00805A1F"/>
    <w:rsid w:val="00820CC4"/>
    <w:rsid w:val="0082222F"/>
    <w:rsid w:val="00830246"/>
    <w:rsid w:val="00845512"/>
    <w:rsid w:val="00847FB5"/>
    <w:rsid w:val="00852E9D"/>
    <w:rsid w:val="00854D63"/>
    <w:rsid w:val="008550BE"/>
    <w:rsid w:val="0085716B"/>
    <w:rsid w:val="008658F6"/>
    <w:rsid w:val="00880DED"/>
    <w:rsid w:val="00883DBB"/>
    <w:rsid w:val="008A6A4C"/>
    <w:rsid w:val="008C1879"/>
    <w:rsid w:val="008C19D7"/>
    <w:rsid w:val="008C3C20"/>
    <w:rsid w:val="008C7689"/>
    <w:rsid w:val="008D36D1"/>
    <w:rsid w:val="008D6D9F"/>
    <w:rsid w:val="008E2517"/>
    <w:rsid w:val="008E4591"/>
    <w:rsid w:val="008E645A"/>
    <w:rsid w:val="008F1D18"/>
    <w:rsid w:val="009065DF"/>
    <w:rsid w:val="00922913"/>
    <w:rsid w:val="009311AB"/>
    <w:rsid w:val="009464C6"/>
    <w:rsid w:val="00947BCA"/>
    <w:rsid w:val="00951811"/>
    <w:rsid w:val="00954811"/>
    <w:rsid w:val="00965E4F"/>
    <w:rsid w:val="009715F4"/>
    <w:rsid w:val="00971E16"/>
    <w:rsid w:val="009918BF"/>
    <w:rsid w:val="00993FCD"/>
    <w:rsid w:val="009B0D82"/>
    <w:rsid w:val="009B2BE4"/>
    <w:rsid w:val="009B34A7"/>
    <w:rsid w:val="009C64BF"/>
    <w:rsid w:val="009D6098"/>
    <w:rsid w:val="009F19A5"/>
    <w:rsid w:val="00A05DAB"/>
    <w:rsid w:val="00A0676C"/>
    <w:rsid w:val="00A067A1"/>
    <w:rsid w:val="00A1436F"/>
    <w:rsid w:val="00A50EF8"/>
    <w:rsid w:val="00A5200F"/>
    <w:rsid w:val="00A52CA9"/>
    <w:rsid w:val="00A54F5D"/>
    <w:rsid w:val="00A56C38"/>
    <w:rsid w:val="00A57570"/>
    <w:rsid w:val="00A76499"/>
    <w:rsid w:val="00A81BB6"/>
    <w:rsid w:val="00A84904"/>
    <w:rsid w:val="00A91A09"/>
    <w:rsid w:val="00A92491"/>
    <w:rsid w:val="00A929D8"/>
    <w:rsid w:val="00A93D33"/>
    <w:rsid w:val="00A960CF"/>
    <w:rsid w:val="00A9623A"/>
    <w:rsid w:val="00A97BFB"/>
    <w:rsid w:val="00AA26AD"/>
    <w:rsid w:val="00AA4EF9"/>
    <w:rsid w:val="00AB531B"/>
    <w:rsid w:val="00AB5655"/>
    <w:rsid w:val="00AC7CA8"/>
    <w:rsid w:val="00AD4C72"/>
    <w:rsid w:val="00AE1F36"/>
    <w:rsid w:val="00AE2A60"/>
    <w:rsid w:val="00AE7C1C"/>
    <w:rsid w:val="00B06C1F"/>
    <w:rsid w:val="00B115BA"/>
    <w:rsid w:val="00B24B59"/>
    <w:rsid w:val="00B344E4"/>
    <w:rsid w:val="00B348B4"/>
    <w:rsid w:val="00B570D2"/>
    <w:rsid w:val="00B73B5B"/>
    <w:rsid w:val="00B807A6"/>
    <w:rsid w:val="00B84C7E"/>
    <w:rsid w:val="00BB69F2"/>
    <w:rsid w:val="00BC3FF4"/>
    <w:rsid w:val="00BF6032"/>
    <w:rsid w:val="00BF6863"/>
    <w:rsid w:val="00BF7A5D"/>
    <w:rsid w:val="00C21AB0"/>
    <w:rsid w:val="00C35ECD"/>
    <w:rsid w:val="00C42988"/>
    <w:rsid w:val="00C477EC"/>
    <w:rsid w:val="00C63B08"/>
    <w:rsid w:val="00C710AC"/>
    <w:rsid w:val="00C77183"/>
    <w:rsid w:val="00C842EE"/>
    <w:rsid w:val="00C97F92"/>
    <w:rsid w:val="00CB0A7C"/>
    <w:rsid w:val="00CC45B7"/>
    <w:rsid w:val="00CE366E"/>
    <w:rsid w:val="00CF0557"/>
    <w:rsid w:val="00CF2643"/>
    <w:rsid w:val="00D2608E"/>
    <w:rsid w:val="00D42F22"/>
    <w:rsid w:val="00D52426"/>
    <w:rsid w:val="00D713F1"/>
    <w:rsid w:val="00D72E3E"/>
    <w:rsid w:val="00D763C1"/>
    <w:rsid w:val="00D86F08"/>
    <w:rsid w:val="00D944C6"/>
    <w:rsid w:val="00DB221A"/>
    <w:rsid w:val="00DB7698"/>
    <w:rsid w:val="00DC3BD6"/>
    <w:rsid w:val="00DD0B87"/>
    <w:rsid w:val="00DD17EA"/>
    <w:rsid w:val="00DD52D1"/>
    <w:rsid w:val="00DD5428"/>
    <w:rsid w:val="00DF4BDF"/>
    <w:rsid w:val="00E14D5A"/>
    <w:rsid w:val="00E20FD4"/>
    <w:rsid w:val="00E46F05"/>
    <w:rsid w:val="00E54616"/>
    <w:rsid w:val="00E55689"/>
    <w:rsid w:val="00E62908"/>
    <w:rsid w:val="00E63960"/>
    <w:rsid w:val="00E67E5B"/>
    <w:rsid w:val="00EB4B90"/>
    <w:rsid w:val="00EC076E"/>
    <w:rsid w:val="00EC295D"/>
    <w:rsid w:val="00EC66A0"/>
    <w:rsid w:val="00EC6D8D"/>
    <w:rsid w:val="00EE250B"/>
    <w:rsid w:val="00EE252B"/>
    <w:rsid w:val="00EF1CFF"/>
    <w:rsid w:val="00F0535B"/>
    <w:rsid w:val="00F1296A"/>
    <w:rsid w:val="00F13C4F"/>
    <w:rsid w:val="00F21D77"/>
    <w:rsid w:val="00F274D7"/>
    <w:rsid w:val="00F3341B"/>
    <w:rsid w:val="00F40C65"/>
    <w:rsid w:val="00F41D8B"/>
    <w:rsid w:val="00F45B8B"/>
    <w:rsid w:val="00F5467F"/>
    <w:rsid w:val="00F74450"/>
    <w:rsid w:val="00F86609"/>
    <w:rsid w:val="00F90165"/>
    <w:rsid w:val="00FA2C18"/>
    <w:rsid w:val="00FA3A83"/>
    <w:rsid w:val="00FC1913"/>
    <w:rsid w:val="00FC3FCA"/>
    <w:rsid w:val="00FD7323"/>
    <w:rsid w:val="00FE73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D7"/>
  </w:style>
  <w:style w:type="paragraph" w:styleId="Titre1">
    <w:name w:val="heading 1"/>
    <w:basedOn w:val="Normal"/>
    <w:next w:val="Normal"/>
    <w:link w:val="Titre1Car"/>
    <w:uiPriority w:val="9"/>
    <w:qFormat/>
    <w:rsid w:val="006D422C"/>
    <w:pPr>
      <w:keepNext/>
      <w:keepLines/>
      <w:numPr>
        <w:numId w:val="2"/>
      </w:numPr>
      <w:tabs>
        <w:tab w:val="left" w:pos="1474"/>
        <w:tab w:val="left" w:pos="1701"/>
        <w:tab w:val="left" w:pos="1814"/>
        <w:tab w:val="right" w:pos="8505"/>
      </w:tabs>
      <w:spacing w:before="240" w:after="0"/>
      <w:outlineLvl w:val="0"/>
    </w:pPr>
    <w:rPr>
      <w:rFonts w:asciiTheme="majorHAnsi" w:eastAsiaTheme="majorEastAsia" w:hAnsiTheme="majorHAnsi" w:cstheme="majorBidi"/>
      <w:b/>
      <w:bCs/>
      <w:color w:val="365F91" w:themeColor="accent1" w:themeShade="BF"/>
      <w:sz w:val="26"/>
      <w:szCs w:val="28"/>
    </w:rPr>
  </w:style>
  <w:style w:type="paragraph" w:styleId="Titre2">
    <w:name w:val="heading 2"/>
    <w:basedOn w:val="Normal"/>
    <w:next w:val="Normal"/>
    <w:link w:val="Titre2Car"/>
    <w:uiPriority w:val="9"/>
    <w:unhideWhenUsed/>
    <w:qFormat/>
    <w:rsid w:val="00DB221A"/>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422C"/>
    <w:rPr>
      <w:rFonts w:asciiTheme="majorHAnsi" w:eastAsiaTheme="majorEastAsia" w:hAnsiTheme="majorHAnsi" w:cstheme="majorBidi"/>
      <w:b/>
      <w:bCs/>
      <w:color w:val="365F91" w:themeColor="accent1" w:themeShade="BF"/>
      <w:sz w:val="26"/>
      <w:szCs w:val="28"/>
    </w:rPr>
  </w:style>
  <w:style w:type="paragraph" w:styleId="Paragraphedeliste">
    <w:name w:val="List Paragraph"/>
    <w:basedOn w:val="Normal"/>
    <w:uiPriority w:val="34"/>
    <w:qFormat/>
    <w:rsid w:val="000272FE"/>
    <w:pPr>
      <w:ind w:left="720"/>
      <w:contextualSpacing/>
    </w:pPr>
  </w:style>
  <w:style w:type="paragraph" w:styleId="En-tte">
    <w:name w:val="header"/>
    <w:basedOn w:val="Normal"/>
    <w:link w:val="En-tteCar"/>
    <w:uiPriority w:val="99"/>
    <w:unhideWhenUsed/>
    <w:rsid w:val="00E20FD4"/>
    <w:pPr>
      <w:tabs>
        <w:tab w:val="center" w:pos="4536"/>
        <w:tab w:val="right" w:pos="9072"/>
      </w:tabs>
      <w:spacing w:after="0" w:line="240" w:lineRule="auto"/>
    </w:pPr>
  </w:style>
  <w:style w:type="character" w:customStyle="1" w:styleId="En-tteCar">
    <w:name w:val="En-tête Car"/>
    <w:basedOn w:val="Policepardfaut"/>
    <w:link w:val="En-tte"/>
    <w:uiPriority w:val="99"/>
    <w:rsid w:val="00E20FD4"/>
  </w:style>
  <w:style w:type="paragraph" w:styleId="Pieddepage">
    <w:name w:val="footer"/>
    <w:basedOn w:val="Normal"/>
    <w:link w:val="PieddepageCar"/>
    <w:uiPriority w:val="99"/>
    <w:unhideWhenUsed/>
    <w:rsid w:val="00E20F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FD4"/>
  </w:style>
  <w:style w:type="character" w:customStyle="1" w:styleId="Titre2Car">
    <w:name w:val="Titre 2 Car"/>
    <w:basedOn w:val="Policepardfaut"/>
    <w:link w:val="Titre2"/>
    <w:uiPriority w:val="9"/>
    <w:rsid w:val="00DB221A"/>
    <w:rPr>
      <w:rFonts w:asciiTheme="majorHAnsi" w:eastAsiaTheme="majorEastAsia" w:hAnsiTheme="majorHAnsi" w:cstheme="majorBidi"/>
      <w:b/>
      <w:bCs/>
      <w:color w:val="4F81BD" w:themeColor="accent1"/>
      <w:sz w:val="26"/>
      <w:szCs w:val="26"/>
      <w:u w:val="single"/>
    </w:rPr>
  </w:style>
  <w:style w:type="paragraph" w:customStyle="1" w:styleId="Contenudetableau">
    <w:name w:val="Contenu de tableau"/>
    <w:basedOn w:val="Normal"/>
    <w:rsid w:val="00AA4EF9"/>
    <w:pPr>
      <w:widowControl w:val="0"/>
      <w:suppressLineNumbers/>
      <w:suppressAutoHyphens/>
      <w:spacing w:after="0" w:line="240" w:lineRule="auto"/>
    </w:pPr>
    <w:rPr>
      <w:rFonts w:ascii="Calibri" w:eastAsia="SimSun" w:hAnsi="Calibri"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84DF-033E-4F1C-8911-F4ACAF7E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12</Pages>
  <Words>3342</Words>
  <Characters>18381</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dc:creator>
  <cp:lastModifiedBy>WELTINFO</cp:lastModifiedBy>
  <cp:revision>20</cp:revision>
  <dcterms:created xsi:type="dcterms:W3CDTF">2016-01-24T03:49:00Z</dcterms:created>
  <dcterms:modified xsi:type="dcterms:W3CDTF">2016-01-25T14:44:00Z</dcterms:modified>
</cp:coreProperties>
</file>